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2947" w14:textId="77777777" w:rsidR="00C25DD2" w:rsidRPr="00C25DD2" w:rsidRDefault="00C25DD2" w:rsidP="00C25DD2">
      <w:r w:rsidRPr="00C25DD2">
        <w:t xml:space="preserve">Proof of Work (Preuve de Travail) et Proof of </w:t>
      </w:r>
      <w:proofErr w:type="spellStart"/>
      <w:r w:rsidRPr="00C25DD2">
        <w:t>Stake</w:t>
      </w:r>
      <w:proofErr w:type="spellEnd"/>
      <w:r w:rsidRPr="00C25DD2">
        <w:t xml:space="preserve"> (Preuve d'Enjeu) sont deux algorithmes de consensus différents utilisés pour valider les transactions et enregistrer les nouveaux blocs dans la chaîne de blocs d'une crypto-monnaie.</w:t>
      </w:r>
    </w:p>
    <w:p w14:paraId="60543F7D" w14:textId="77777777" w:rsidR="00C25DD2" w:rsidRPr="00C25DD2" w:rsidRDefault="00C25DD2" w:rsidP="00C25DD2">
      <w:r w:rsidRPr="00C25DD2">
        <w:t xml:space="preserve">Proof of </w:t>
      </w:r>
      <w:proofErr w:type="gramStart"/>
      <w:r w:rsidRPr="00C25DD2">
        <w:t>Work:</w:t>
      </w:r>
      <w:proofErr w:type="gramEnd"/>
    </w:p>
    <w:p w14:paraId="1B148F2E" w14:textId="77777777" w:rsidR="00C25DD2" w:rsidRPr="00C25DD2" w:rsidRDefault="00C25DD2" w:rsidP="00C25DD2">
      <w:pPr>
        <w:numPr>
          <w:ilvl w:val="0"/>
          <w:numId w:val="1"/>
        </w:numPr>
      </w:pPr>
      <w:r w:rsidRPr="00C25DD2">
        <w:t>C'est un système qui nécessite que les nœuds du réseau effectuent des calculs complexes pour valider les transactions et enregistrer de nouveaux blocs.</w:t>
      </w:r>
    </w:p>
    <w:p w14:paraId="7EC59958" w14:textId="77777777" w:rsidR="00C25DD2" w:rsidRPr="00C25DD2" w:rsidRDefault="00C25DD2" w:rsidP="00C25DD2">
      <w:pPr>
        <w:numPr>
          <w:ilvl w:val="0"/>
          <w:numId w:val="1"/>
        </w:numPr>
      </w:pPr>
      <w:r w:rsidRPr="00C25DD2">
        <w:t>Les nœuds qui parviennent à résoudre le calcul reçoivent une récompense en crypto-monnaie.</w:t>
      </w:r>
    </w:p>
    <w:p w14:paraId="7D98C9AA" w14:textId="77777777" w:rsidR="00C25DD2" w:rsidRPr="00C25DD2" w:rsidRDefault="00C25DD2" w:rsidP="00C25DD2">
      <w:pPr>
        <w:numPr>
          <w:ilvl w:val="0"/>
          <w:numId w:val="1"/>
        </w:numPr>
      </w:pPr>
      <w:proofErr w:type="gramStart"/>
      <w:r w:rsidRPr="00C25DD2">
        <w:t>Exemples:</w:t>
      </w:r>
      <w:proofErr w:type="gramEnd"/>
      <w:r w:rsidRPr="00C25DD2">
        <w:t xml:space="preserve"> Bitcoin, </w:t>
      </w:r>
      <w:proofErr w:type="spellStart"/>
      <w:r w:rsidRPr="00C25DD2">
        <w:t>Ethereum</w:t>
      </w:r>
      <w:proofErr w:type="spellEnd"/>
      <w:r w:rsidRPr="00C25DD2">
        <w:t xml:space="preserve"> (en train de migrer vers le proof of </w:t>
      </w:r>
      <w:proofErr w:type="spellStart"/>
      <w:r w:rsidRPr="00C25DD2">
        <w:t>stake</w:t>
      </w:r>
      <w:proofErr w:type="spellEnd"/>
      <w:r w:rsidRPr="00C25DD2">
        <w:t>)</w:t>
      </w:r>
    </w:p>
    <w:p w14:paraId="697D72F8" w14:textId="77777777" w:rsidR="00C25DD2" w:rsidRPr="00C25DD2" w:rsidRDefault="00C25DD2" w:rsidP="00C25DD2">
      <w:r w:rsidRPr="00C25DD2">
        <w:t xml:space="preserve">Proof of </w:t>
      </w:r>
      <w:proofErr w:type="spellStart"/>
      <w:proofErr w:type="gramStart"/>
      <w:r w:rsidRPr="00C25DD2">
        <w:t>Stake</w:t>
      </w:r>
      <w:proofErr w:type="spellEnd"/>
      <w:r w:rsidRPr="00C25DD2">
        <w:t>:</w:t>
      </w:r>
      <w:proofErr w:type="gramEnd"/>
    </w:p>
    <w:p w14:paraId="0CB089CF" w14:textId="77777777" w:rsidR="00C25DD2" w:rsidRPr="00C25DD2" w:rsidRDefault="00C25DD2" w:rsidP="00C25DD2">
      <w:pPr>
        <w:numPr>
          <w:ilvl w:val="0"/>
          <w:numId w:val="2"/>
        </w:numPr>
      </w:pPr>
      <w:r w:rsidRPr="00C25DD2">
        <w:t>C'est un système qui nécessite que les nœuds du réseau détiennent une certaine quantité de crypto-monnaie pour valider les transactions et enregistrer de nouveaux blocs.</w:t>
      </w:r>
    </w:p>
    <w:p w14:paraId="6BA38B62" w14:textId="77777777" w:rsidR="00C25DD2" w:rsidRPr="00C25DD2" w:rsidRDefault="00C25DD2" w:rsidP="00C25DD2">
      <w:pPr>
        <w:numPr>
          <w:ilvl w:val="0"/>
          <w:numId w:val="2"/>
        </w:numPr>
      </w:pPr>
      <w:r w:rsidRPr="00C25DD2">
        <w:t>Les nœuds sont choisis aléatoirement pour valider les transactions en fonction de la quantité de crypto-monnaie qu'ils détiennent.</w:t>
      </w:r>
    </w:p>
    <w:p w14:paraId="7C272FD9" w14:textId="77777777" w:rsidR="00C25DD2" w:rsidRPr="00C25DD2" w:rsidRDefault="00C25DD2" w:rsidP="00C25DD2">
      <w:pPr>
        <w:numPr>
          <w:ilvl w:val="0"/>
          <w:numId w:val="2"/>
        </w:numPr>
      </w:pPr>
      <w:proofErr w:type="gramStart"/>
      <w:r w:rsidRPr="00C25DD2">
        <w:t>Exemples:</w:t>
      </w:r>
      <w:proofErr w:type="gramEnd"/>
      <w:r w:rsidRPr="00C25DD2">
        <w:t xml:space="preserve"> </w:t>
      </w:r>
      <w:proofErr w:type="spellStart"/>
      <w:r w:rsidRPr="00C25DD2">
        <w:t>Cardano</w:t>
      </w:r>
      <w:proofErr w:type="spellEnd"/>
      <w:r w:rsidRPr="00C25DD2">
        <w:t xml:space="preserve">, </w:t>
      </w:r>
      <w:proofErr w:type="spellStart"/>
      <w:r w:rsidRPr="00C25DD2">
        <w:t>Polkadot</w:t>
      </w:r>
      <w:proofErr w:type="spellEnd"/>
      <w:r w:rsidRPr="00C25DD2">
        <w:t xml:space="preserve">, </w:t>
      </w:r>
      <w:proofErr w:type="spellStart"/>
      <w:r w:rsidRPr="00C25DD2">
        <w:t>Ethereum</w:t>
      </w:r>
      <w:proofErr w:type="spellEnd"/>
      <w:r w:rsidRPr="00C25DD2">
        <w:t xml:space="preserve"> (après la migration)</w:t>
      </w:r>
    </w:p>
    <w:p w14:paraId="0663A4C7" w14:textId="77777777" w:rsidR="00C25DD2" w:rsidRPr="00C25DD2" w:rsidRDefault="00C25DD2" w:rsidP="00C25DD2">
      <w:r w:rsidRPr="00C25DD2">
        <w:t xml:space="preserve">En général, le Proof of </w:t>
      </w:r>
      <w:proofErr w:type="spellStart"/>
      <w:r w:rsidRPr="00C25DD2">
        <w:t>Stake</w:t>
      </w:r>
      <w:proofErr w:type="spellEnd"/>
      <w:r w:rsidRPr="00C25DD2">
        <w:t xml:space="preserve"> est considéré comme plus économique en termes d'énergie et plus écologique que le Proof of Work, car il n'exige pas autant de puissance de calcul pour valider les transactions.</w:t>
      </w:r>
    </w:p>
    <w:p w14:paraId="37B50D08" w14:textId="77777777" w:rsidR="00C25DD2" w:rsidRPr="00C25DD2" w:rsidRDefault="00C25DD2" w:rsidP="00C25DD2">
      <w:r w:rsidRPr="00C25DD2">
        <w:t xml:space="preserve">En résumé, la différence entre Proof of Work et Proof of </w:t>
      </w:r>
      <w:proofErr w:type="spellStart"/>
      <w:r w:rsidRPr="00C25DD2">
        <w:t>Stake</w:t>
      </w:r>
      <w:proofErr w:type="spellEnd"/>
      <w:r w:rsidRPr="00C25DD2">
        <w:t xml:space="preserve"> réside dans la façon dont les nœuds du réseau sont choisis pour valider les transactions et enregistrer de nouveaux blocs dans la chaîne de blocs. Le Proof of Work requiert des calculs complexes, tandis que le Proof of </w:t>
      </w:r>
      <w:proofErr w:type="spellStart"/>
      <w:r w:rsidRPr="00C25DD2">
        <w:t>Stake</w:t>
      </w:r>
      <w:proofErr w:type="spellEnd"/>
      <w:r w:rsidRPr="00C25DD2">
        <w:t xml:space="preserve"> requiert une certaine quantité de crypto-monnaie détenue par les nœuds.</w:t>
      </w:r>
    </w:p>
    <w:p w14:paraId="37C1C239" w14:textId="7F3DAFA5" w:rsidR="00C25DD2" w:rsidRPr="00C25DD2" w:rsidRDefault="00C25DD2" w:rsidP="00C25DD2">
      <w:r w:rsidRPr="00C25DD2">
        <mc:AlternateContent>
          <mc:Choice Requires="wps">
            <w:drawing>
              <wp:inline distT="0" distB="0" distL="0" distR="0" wp14:anchorId="67C3B268" wp14:editId="6BD5AC3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6B1D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25DD2">
        <mc:AlternateContent>
          <mc:Choice Requires="wps">
            <w:drawing>
              <wp:inline distT="0" distB="0" distL="0" distR="0" wp14:anchorId="59A02190" wp14:editId="76563BD2">
                <wp:extent cx="304800" cy="304800"/>
                <wp:effectExtent l="0" t="0" r="0" b="0"/>
                <wp:docPr id="7" name="Rectangle 7" descr="Alexis Serbello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3E8B2" id="Rectangle 7" o:spid="_x0000_s1026" alt="Alexis Serbellon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8A61FB" w14:textId="77777777" w:rsidR="00C25DD2" w:rsidRPr="00C25DD2" w:rsidRDefault="00C25DD2" w:rsidP="00C25DD2">
      <w:r w:rsidRPr="00C25DD2">
        <w:t>Voici une liste non exhaustive de crypto-monnaies utilisant le consensus Proof of Work :</w:t>
      </w:r>
    </w:p>
    <w:p w14:paraId="24DD96CD" w14:textId="77777777" w:rsidR="00C25DD2" w:rsidRPr="00C25DD2" w:rsidRDefault="00C25DD2" w:rsidP="00C25DD2">
      <w:pPr>
        <w:numPr>
          <w:ilvl w:val="0"/>
          <w:numId w:val="3"/>
        </w:numPr>
      </w:pPr>
      <w:r w:rsidRPr="00C25DD2">
        <w:t>Bitcoin (BTC)</w:t>
      </w:r>
    </w:p>
    <w:p w14:paraId="63EF0E49" w14:textId="77777777" w:rsidR="00C25DD2" w:rsidRPr="00C25DD2" w:rsidRDefault="00C25DD2" w:rsidP="00C25DD2">
      <w:pPr>
        <w:numPr>
          <w:ilvl w:val="0"/>
          <w:numId w:val="3"/>
        </w:numPr>
      </w:pPr>
      <w:proofErr w:type="spellStart"/>
      <w:r w:rsidRPr="00C25DD2">
        <w:t>Ethereum</w:t>
      </w:r>
      <w:proofErr w:type="spellEnd"/>
      <w:r w:rsidRPr="00C25DD2">
        <w:t xml:space="preserve"> (ETH) (en train de migrer vers le Proof of </w:t>
      </w:r>
      <w:proofErr w:type="spellStart"/>
      <w:r w:rsidRPr="00C25DD2">
        <w:t>Stake</w:t>
      </w:r>
      <w:proofErr w:type="spellEnd"/>
      <w:r w:rsidRPr="00C25DD2">
        <w:t>)</w:t>
      </w:r>
    </w:p>
    <w:p w14:paraId="65040239" w14:textId="77777777" w:rsidR="00C25DD2" w:rsidRPr="00C25DD2" w:rsidRDefault="00C25DD2" w:rsidP="00C25DD2">
      <w:pPr>
        <w:numPr>
          <w:ilvl w:val="0"/>
          <w:numId w:val="3"/>
        </w:numPr>
      </w:pPr>
      <w:proofErr w:type="spellStart"/>
      <w:r w:rsidRPr="00C25DD2">
        <w:t>Litecoin</w:t>
      </w:r>
      <w:proofErr w:type="spellEnd"/>
      <w:r w:rsidRPr="00C25DD2">
        <w:t xml:space="preserve"> (LTC)</w:t>
      </w:r>
    </w:p>
    <w:p w14:paraId="65D640A3" w14:textId="77777777" w:rsidR="00C25DD2" w:rsidRPr="00C25DD2" w:rsidRDefault="00C25DD2" w:rsidP="00C25DD2">
      <w:pPr>
        <w:numPr>
          <w:ilvl w:val="0"/>
          <w:numId w:val="3"/>
        </w:numPr>
      </w:pPr>
      <w:r w:rsidRPr="00C25DD2">
        <w:t>Bitcoin Cash (BCH)</w:t>
      </w:r>
    </w:p>
    <w:p w14:paraId="677A97B0" w14:textId="77777777" w:rsidR="00C25DD2" w:rsidRPr="00C25DD2" w:rsidRDefault="00C25DD2" w:rsidP="00C25DD2">
      <w:pPr>
        <w:numPr>
          <w:ilvl w:val="0"/>
          <w:numId w:val="3"/>
        </w:numPr>
      </w:pPr>
      <w:proofErr w:type="spellStart"/>
      <w:r w:rsidRPr="00C25DD2">
        <w:t>Monero</w:t>
      </w:r>
      <w:proofErr w:type="spellEnd"/>
      <w:r w:rsidRPr="00C25DD2">
        <w:t xml:space="preserve"> (XMR)</w:t>
      </w:r>
    </w:p>
    <w:p w14:paraId="651A190C" w14:textId="77777777" w:rsidR="00C25DD2" w:rsidRPr="00C25DD2" w:rsidRDefault="00C25DD2" w:rsidP="00C25DD2">
      <w:pPr>
        <w:numPr>
          <w:ilvl w:val="0"/>
          <w:numId w:val="3"/>
        </w:numPr>
      </w:pPr>
      <w:proofErr w:type="spellStart"/>
      <w:r w:rsidRPr="00C25DD2">
        <w:t>Zcash</w:t>
      </w:r>
      <w:proofErr w:type="spellEnd"/>
      <w:r w:rsidRPr="00C25DD2">
        <w:t xml:space="preserve"> (ZEC)</w:t>
      </w:r>
    </w:p>
    <w:p w14:paraId="353FC098" w14:textId="77777777" w:rsidR="00C25DD2" w:rsidRPr="00C25DD2" w:rsidRDefault="00C25DD2" w:rsidP="00C25DD2">
      <w:pPr>
        <w:numPr>
          <w:ilvl w:val="0"/>
          <w:numId w:val="3"/>
        </w:numPr>
      </w:pPr>
      <w:r w:rsidRPr="00C25DD2">
        <w:t>Dash (DASH)</w:t>
      </w:r>
    </w:p>
    <w:p w14:paraId="69CC5BE3" w14:textId="77777777" w:rsidR="00C25DD2" w:rsidRPr="00C25DD2" w:rsidRDefault="00C25DD2" w:rsidP="00C25DD2">
      <w:pPr>
        <w:numPr>
          <w:ilvl w:val="0"/>
          <w:numId w:val="3"/>
        </w:numPr>
      </w:pPr>
      <w:proofErr w:type="spellStart"/>
      <w:r w:rsidRPr="00C25DD2">
        <w:t>Ripple</w:t>
      </w:r>
      <w:proofErr w:type="spellEnd"/>
      <w:r w:rsidRPr="00C25DD2">
        <w:t xml:space="preserve"> (XRP)</w:t>
      </w:r>
    </w:p>
    <w:p w14:paraId="5FEDF70B" w14:textId="77777777" w:rsidR="00C25DD2" w:rsidRPr="00C25DD2" w:rsidRDefault="00C25DD2" w:rsidP="00C25DD2">
      <w:pPr>
        <w:numPr>
          <w:ilvl w:val="0"/>
          <w:numId w:val="3"/>
        </w:numPr>
      </w:pPr>
      <w:proofErr w:type="spellStart"/>
      <w:r w:rsidRPr="00C25DD2">
        <w:t>Dogecoin</w:t>
      </w:r>
      <w:proofErr w:type="spellEnd"/>
      <w:r w:rsidRPr="00C25DD2">
        <w:t xml:space="preserve"> (DOGE)</w:t>
      </w:r>
    </w:p>
    <w:p w14:paraId="472B4A32" w14:textId="77777777" w:rsidR="00C25DD2" w:rsidRPr="00C25DD2" w:rsidRDefault="00C25DD2" w:rsidP="00C25DD2">
      <w:pPr>
        <w:numPr>
          <w:ilvl w:val="0"/>
          <w:numId w:val="3"/>
        </w:numPr>
      </w:pPr>
      <w:proofErr w:type="spellStart"/>
      <w:r w:rsidRPr="00C25DD2">
        <w:t>Grin</w:t>
      </w:r>
      <w:proofErr w:type="spellEnd"/>
      <w:r w:rsidRPr="00C25DD2">
        <w:t xml:space="preserve"> (GRIN)</w:t>
      </w:r>
    </w:p>
    <w:p w14:paraId="62CA3AE7" w14:textId="77777777" w:rsidR="00C25DD2" w:rsidRPr="00C25DD2" w:rsidRDefault="00C25DD2" w:rsidP="00C25DD2">
      <w:pPr>
        <w:numPr>
          <w:ilvl w:val="0"/>
          <w:numId w:val="3"/>
        </w:numPr>
      </w:pPr>
      <w:proofErr w:type="spellStart"/>
      <w:r w:rsidRPr="00C25DD2">
        <w:lastRenderedPageBreak/>
        <w:t>Ravencoin</w:t>
      </w:r>
      <w:proofErr w:type="spellEnd"/>
      <w:r w:rsidRPr="00C25DD2">
        <w:t xml:space="preserve"> (RVN)</w:t>
      </w:r>
    </w:p>
    <w:p w14:paraId="0342887D" w14:textId="77777777" w:rsidR="00C25DD2" w:rsidRPr="00C25DD2" w:rsidRDefault="00C25DD2" w:rsidP="00C25DD2">
      <w:pPr>
        <w:numPr>
          <w:ilvl w:val="0"/>
          <w:numId w:val="3"/>
        </w:numPr>
      </w:pPr>
      <w:proofErr w:type="spellStart"/>
      <w:r w:rsidRPr="00C25DD2">
        <w:t>Electroneum</w:t>
      </w:r>
      <w:proofErr w:type="spellEnd"/>
      <w:r w:rsidRPr="00C25DD2">
        <w:t xml:space="preserve"> (ETN)</w:t>
      </w:r>
    </w:p>
    <w:p w14:paraId="2A7ACB59" w14:textId="77777777" w:rsidR="00C25DD2" w:rsidRPr="00C25DD2" w:rsidRDefault="00C25DD2" w:rsidP="00C25DD2">
      <w:pPr>
        <w:numPr>
          <w:ilvl w:val="0"/>
          <w:numId w:val="3"/>
        </w:numPr>
      </w:pPr>
      <w:proofErr w:type="spellStart"/>
      <w:r w:rsidRPr="00C25DD2">
        <w:t>Ethereum</w:t>
      </w:r>
      <w:proofErr w:type="spellEnd"/>
      <w:r w:rsidRPr="00C25DD2">
        <w:t xml:space="preserve"> </w:t>
      </w:r>
      <w:proofErr w:type="spellStart"/>
      <w:r w:rsidRPr="00C25DD2">
        <w:t>Classic</w:t>
      </w:r>
      <w:proofErr w:type="spellEnd"/>
      <w:r w:rsidRPr="00C25DD2">
        <w:t xml:space="preserve"> (ETC)</w:t>
      </w:r>
    </w:p>
    <w:p w14:paraId="43D7E80E" w14:textId="77777777" w:rsidR="00C25DD2" w:rsidRPr="00C25DD2" w:rsidRDefault="00C25DD2" w:rsidP="00C25DD2">
      <w:r w:rsidRPr="00C25DD2">
        <w:t xml:space="preserve">Il est important de noter que cette liste peut ne pas être exhaustive et que de nouvelles crypto-monnaies utilisant le Proof of Work </w:t>
      </w:r>
      <w:proofErr w:type="gramStart"/>
      <w:r w:rsidRPr="00C25DD2">
        <w:t>peuvent</w:t>
      </w:r>
      <w:proofErr w:type="gramEnd"/>
      <w:r w:rsidRPr="00C25DD2">
        <w:t xml:space="preserve"> être lancées à tout moment. Il est également important </w:t>
      </w:r>
      <w:proofErr w:type="gramStart"/>
      <w:r w:rsidRPr="00C25DD2">
        <w:t>de faire</w:t>
      </w:r>
      <w:proofErr w:type="gramEnd"/>
      <w:r w:rsidRPr="00C25DD2">
        <w:t xml:space="preserve"> des recherches approfondies avant de décider d'investir dans une crypto-monnaie en particulier.</w:t>
      </w:r>
    </w:p>
    <w:p w14:paraId="4CEE3FF2" w14:textId="2A369A0E" w:rsidR="00C25DD2" w:rsidRPr="00C25DD2" w:rsidRDefault="00C25DD2" w:rsidP="00C25DD2">
      <w:r w:rsidRPr="00C25DD2">
        <mc:AlternateContent>
          <mc:Choice Requires="wps">
            <w:drawing>
              <wp:inline distT="0" distB="0" distL="0" distR="0" wp14:anchorId="6F346CB9" wp14:editId="1DFDBC89">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222D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25DD2">
        <mc:AlternateContent>
          <mc:Choice Requires="wps">
            <w:drawing>
              <wp:inline distT="0" distB="0" distL="0" distR="0" wp14:anchorId="493BE620" wp14:editId="29468C89">
                <wp:extent cx="304800" cy="304800"/>
                <wp:effectExtent l="0" t="0" r="0" b="0"/>
                <wp:docPr id="5" name="Rectangle 5" descr="Alexis Serbellon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865FE" id="Rectangle 5" o:spid="_x0000_s1026" alt="Alexis Serbellon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A280A2" w14:textId="77777777" w:rsidR="00C25DD2" w:rsidRPr="00C25DD2" w:rsidRDefault="00C25DD2" w:rsidP="00C25DD2">
      <w:r w:rsidRPr="00C25DD2">
        <w:t xml:space="preserve">Voici une liste non exhaustive de crypto-monnaies utilisant le consensus Proof of </w:t>
      </w:r>
      <w:proofErr w:type="spellStart"/>
      <w:r w:rsidRPr="00C25DD2">
        <w:t>Stake</w:t>
      </w:r>
      <w:proofErr w:type="spellEnd"/>
      <w:r w:rsidRPr="00C25DD2">
        <w:t xml:space="preserve"> :</w:t>
      </w:r>
    </w:p>
    <w:p w14:paraId="7F2D87D0" w14:textId="77777777" w:rsidR="00C25DD2" w:rsidRPr="00C25DD2" w:rsidRDefault="00C25DD2" w:rsidP="00C25DD2">
      <w:pPr>
        <w:numPr>
          <w:ilvl w:val="0"/>
          <w:numId w:val="4"/>
        </w:numPr>
      </w:pPr>
      <w:proofErr w:type="spellStart"/>
      <w:r w:rsidRPr="00C25DD2">
        <w:t>Cardano</w:t>
      </w:r>
      <w:proofErr w:type="spellEnd"/>
      <w:r w:rsidRPr="00C25DD2">
        <w:t xml:space="preserve"> (ADA)</w:t>
      </w:r>
    </w:p>
    <w:p w14:paraId="10C022E9" w14:textId="77777777" w:rsidR="00C25DD2" w:rsidRPr="00C25DD2" w:rsidRDefault="00C25DD2" w:rsidP="00C25DD2">
      <w:pPr>
        <w:numPr>
          <w:ilvl w:val="0"/>
          <w:numId w:val="4"/>
        </w:numPr>
      </w:pPr>
      <w:proofErr w:type="spellStart"/>
      <w:r w:rsidRPr="00C25DD2">
        <w:t>Polkadot</w:t>
      </w:r>
      <w:proofErr w:type="spellEnd"/>
      <w:r w:rsidRPr="00C25DD2">
        <w:t xml:space="preserve"> (DOT)</w:t>
      </w:r>
    </w:p>
    <w:p w14:paraId="3608114C" w14:textId="77777777" w:rsidR="00C25DD2" w:rsidRPr="00C25DD2" w:rsidRDefault="00C25DD2" w:rsidP="00C25DD2">
      <w:pPr>
        <w:numPr>
          <w:ilvl w:val="0"/>
          <w:numId w:val="4"/>
        </w:numPr>
      </w:pPr>
      <w:proofErr w:type="spellStart"/>
      <w:r w:rsidRPr="00C25DD2">
        <w:t>Ethereum</w:t>
      </w:r>
      <w:proofErr w:type="spellEnd"/>
      <w:r w:rsidRPr="00C25DD2">
        <w:t xml:space="preserve"> (ETH) (après la migration vers le Proof of </w:t>
      </w:r>
      <w:proofErr w:type="spellStart"/>
      <w:r w:rsidRPr="00C25DD2">
        <w:t>Stake</w:t>
      </w:r>
      <w:proofErr w:type="spellEnd"/>
      <w:r w:rsidRPr="00C25DD2">
        <w:t>)</w:t>
      </w:r>
    </w:p>
    <w:p w14:paraId="6E8C637A" w14:textId="77777777" w:rsidR="00C25DD2" w:rsidRPr="00C25DD2" w:rsidRDefault="00C25DD2" w:rsidP="00C25DD2">
      <w:pPr>
        <w:numPr>
          <w:ilvl w:val="0"/>
          <w:numId w:val="4"/>
        </w:numPr>
      </w:pPr>
      <w:r w:rsidRPr="00C25DD2">
        <w:t>Cosmos (ATOM)</w:t>
      </w:r>
    </w:p>
    <w:p w14:paraId="1AD13B7B" w14:textId="77777777" w:rsidR="00C25DD2" w:rsidRPr="00C25DD2" w:rsidRDefault="00C25DD2" w:rsidP="00C25DD2">
      <w:pPr>
        <w:numPr>
          <w:ilvl w:val="0"/>
          <w:numId w:val="4"/>
        </w:numPr>
      </w:pPr>
      <w:proofErr w:type="spellStart"/>
      <w:r w:rsidRPr="00C25DD2">
        <w:t>Algorand</w:t>
      </w:r>
      <w:proofErr w:type="spellEnd"/>
      <w:r w:rsidRPr="00C25DD2">
        <w:t xml:space="preserve"> (ALGO)</w:t>
      </w:r>
    </w:p>
    <w:p w14:paraId="67E39068" w14:textId="77777777" w:rsidR="00C25DD2" w:rsidRPr="00C25DD2" w:rsidRDefault="00C25DD2" w:rsidP="00C25DD2">
      <w:pPr>
        <w:numPr>
          <w:ilvl w:val="0"/>
          <w:numId w:val="4"/>
        </w:numPr>
      </w:pPr>
      <w:proofErr w:type="spellStart"/>
      <w:r w:rsidRPr="00C25DD2">
        <w:t>Tezos</w:t>
      </w:r>
      <w:proofErr w:type="spellEnd"/>
      <w:r w:rsidRPr="00C25DD2">
        <w:t xml:space="preserve"> (XTZ)</w:t>
      </w:r>
    </w:p>
    <w:p w14:paraId="2027E4DD" w14:textId="77777777" w:rsidR="00C25DD2" w:rsidRPr="00C25DD2" w:rsidRDefault="00C25DD2" w:rsidP="00C25DD2">
      <w:pPr>
        <w:numPr>
          <w:ilvl w:val="0"/>
          <w:numId w:val="4"/>
        </w:numPr>
      </w:pPr>
      <w:r w:rsidRPr="00C25DD2">
        <w:t>NEAR Protocol (NEAR)</w:t>
      </w:r>
    </w:p>
    <w:p w14:paraId="3583A829" w14:textId="77777777" w:rsidR="00C25DD2" w:rsidRPr="00C25DD2" w:rsidRDefault="00C25DD2" w:rsidP="00C25DD2">
      <w:pPr>
        <w:numPr>
          <w:ilvl w:val="0"/>
          <w:numId w:val="4"/>
        </w:numPr>
      </w:pPr>
      <w:r w:rsidRPr="00C25DD2">
        <w:t>Avalanche (AVAX)</w:t>
      </w:r>
    </w:p>
    <w:p w14:paraId="16D6F760" w14:textId="77777777" w:rsidR="00C25DD2" w:rsidRPr="00C25DD2" w:rsidRDefault="00C25DD2" w:rsidP="00C25DD2">
      <w:pPr>
        <w:numPr>
          <w:ilvl w:val="0"/>
          <w:numId w:val="4"/>
        </w:numPr>
      </w:pPr>
      <w:r w:rsidRPr="00C25DD2">
        <w:t>Solana (SOL)</w:t>
      </w:r>
    </w:p>
    <w:p w14:paraId="4FDCE67B" w14:textId="77777777" w:rsidR="00C25DD2" w:rsidRPr="00C25DD2" w:rsidRDefault="00C25DD2" w:rsidP="00C25DD2">
      <w:pPr>
        <w:numPr>
          <w:ilvl w:val="0"/>
          <w:numId w:val="4"/>
        </w:numPr>
      </w:pPr>
      <w:r w:rsidRPr="00C25DD2">
        <w:t>Terra (LUNA)</w:t>
      </w:r>
    </w:p>
    <w:p w14:paraId="6882D6E5" w14:textId="77777777" w:rsidR="00C25DD2" w:rsidRPr="00C25DD2" w:rsidRDefault="00C25DD2" w:rsidP="00C25DD2">
      <w:pPr>
        <w:numPr>
          <w:ilvl w:val="0"/>
          <w:numId w:val="4"/>
        </w:numPr>
      </w:pPr>
      <w:proofErr w:type="spellStart"/>
      <w:r w:rsidRPr="00C25DD2">
        <w:t>Binance</w:t>
      </w:r>
      <w:proofErr w:type="spellEnd"/>
      <w:r w:rsidRPr="00C25DD2">
        <w:t xml:space="preserve"> Coin (BNB)</w:t>
      </w:r>
    </w:p>
    <w:p w14:paraId="7E7B03B4" w14:textId="77777777" w:rsidR="00C25DD2" w:rsidRPr="00C25DD2" w:rsidRDefault="00C25DD2" w:rsidP="00C25DD2">
      <w:pPr>
        <w:numPr>
          <w:ilvl w:val="0"/>
          <w:numId w:val="4"/>
        </w:numPr>
      </w:pPr>
      <w:proofErr w:type="spellStart"/>
      <w:r w:rsidRPr="00C25DD2">
        <w:t>Chainlink</w:t>
      </w:r>
      <w:proofErr w:type="spellEnd"/>
      <w:r w:rsidRPr="00C25DD2">
        <w:t xml:space="preserve"> (LINK)</w:t>
      </w:r>
    </w:p>
    <w:p w14:paraId="5049FB8A" w14:textId="77777777" w:rsidR="00C25DD2" w:rsidRPr="00C25DD2" w:rsidRDefault="00C25DD2" w:rsidP="00C25DD2">
      <w:pPr>
        <w:numPr>
          <w:ilvl w:val="0"/>
          <w:numId w:val="4"/>
        </w:numPr>
      </w:pPr>
      <w:proofErr w:type="spellStart"/>
      <w:r w:rsidRPr="00C25DD2">
        <w:t>Synthetix</w:t>
      </w:r>
      <w:proofErr w:type="spellEnd"/>
      <w:r w:rsidRPr="00C25DD2">
        <w:t xml:space="preserve"> (SNX)</w:t>
      </w:r>
    </w:p>
    <w:p w14:paraId="4143AD62" w14:textId="77777777" w:rsidR="00C25DD2" w:rsidRPr="00C25DD2" w:rsidRDefault="00C25DD2" w:rsidP="00C25DD2">
      <w:pPr>
        <w:numPr>
          <w:ilvl w:val="0"/>
          <w:numId w:val="4"/>
        </w:numPr>
      </w:pPr>
      <w:r w:rsidRPr="00C25DD2">
        <w:t>Harmony (ONE)</w:t>
      </w:r>
    </w:p>
    <w:p w14:paraId="5C5F50AE" w14:textId="77777777" w:rsidR="00C25DD2" w:rsidRPr="00C25DD2" w:rsidRDefault="00C25DD2" w:rsidP="00C25DD2">
      <w:r w:rsidRPr="00C25DD2">
        <w:t xml:space="preserve">Il est important de noter que cette liste peut ne pas être exhaustive et que de nouvelles crypto-monnaies utilisant le Proof of </w:t>
      </w:r>
      <w:proofErr w:type="spellStart"/>
      <w:r w:rsidRPr="00C25DD2">
        <w:t>Stake</w:t>
      </w:r>
      <w:proofErr w:type="spellEnd"/>
      <w:r w:rsidRPr="00C25DD2">
        <w:t xml:space="preserve"> peuvent être lancées à tout moment. Il est également important </w:t>
      </w:r>
      <w:proofErr w:type="gramStart"/>
      <w:r w:rsidRPr="00C25DD2">
        <w:t>de faire</w:t>
      </w:r>
      <w:proofErr w:type="gramEnd"/>
      <w:r w:rsidRPr="00C25DD2">
        <w:t xml:space="preserve"> des recherches approfondies avant de décider d'investir dans une crypto-monnaie en particulier.</w:t>
      </w:r>
    </w:p>
    <w:p w14:paraId="4FA7195F" w14:textId="77777777" w:rsidR="00C25DD2" w:rsidRPr="00C25DD2" w:rsidRDefault="00C25DD2" w:rsidP="00C25DD2">
      <w:pPr>
        <w:rPr>
          <w:vanish/>
        </w:rPr>
      </w:pPr>
      <w:r w:rsidRPr="00C25DD2">
        <w:rPr>
          <w:vanish/>
        </w:rPr>
        <w:t>Haut du formulaire</w:t>
      </w:r>
    </w:p>
    <w:p w14:paraId="0D403EDA" w14:textId="77777777" w:rsidR="00B611F0" w:rsidRDefault="00B611F0"/>
    <w:sectPr w:rsidR="00B61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118"/>
    <w:multiLevelType w:val="multilevel"/>
    <w:tmpl w:val="EC3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E3051"/>
    <w:multiLevelType w:val="multilevel"/>
    <w:tmpl w:val="C44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68167E"/>
    <w:multiLevelType w:val="multilevel"/>
    <w:tmpl w:val="0E58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4A0858"/>
    <w:multiLevelType w:val="multilevel"/>
    <w:tmpl w:val="8CF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5048431">
    <w:abstractNumId w:val="0"/>
  </w:num>
  <w:num w:numId="2" w16cid:durableId="1720058135">
    <w:abstractNumId w:val="3"/>
  </w:num>
  <w:num w:numId="3" w16cid:durableId="1872572704">
    <w:abstractNumId w:val="1"/>
  </w:num>
  <w:num w:numId="4" w16cid:durableId="1532916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D2"/>
    <w:rsid w:val="004216BE"/>
    <w:rsid w:val="008A5F3B"/>
    <w:rsid w:val="00B611F0"/>
    <w:rsid w:val="00B81E15"/>
    <w:rsid w:val="00C25D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366"/>
  <w15:chartTrackingRefBased/>
  <w15:docId w15:val="{7D2EE526-731A-420C-8B51-30DD5C6E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696220">
      <w:bodyDiv w:val="1"/>
      <w:marLeft w:val="0"/>
      <w:marRight w:val="0"/>
      <w:marTop w:val="0"/>
      <w:marBottom w:val="0"/>
      <w:divBdr>
        <w:top w:val="none" w:sz="0" w:space="0" w:color="auto"/>
        <w:left w:val="none" w:sz="0" w:space="0" w:color="auto"/>
        <w:bottom w:val="none" w:sz="0" w:space="0" w:color="auto"/>
        <w:right w:val="none" w:sz="0" w:space="0" w:color="auto"/>
      </w:divBdr>
      <w:divsChild>
        <w:div w:id="1708214509">
          <w:marLeft w:val="0"/>
          <w:marRight w:val="0"/>
          <w:marTop w:val="0"/>
          <w:marBottom w:val="0"/>
          <w:divBdr>
            <w:top w:val="single" w:sz="2" w:space="0" w:color="D9D9E3"/>
            <w:left w:val="single" w:sz="2" w:space="0" w:color="D9D9E3"/>
            <w:bottom w:val="single" w:sz="2" w:space="0" w:color="D9D9E3"/>
            <w:right w:val="single" w:sz="2" w:space="0" w:color="D9D9E3"/>
          </w:divBdr>
          <w:divsChild>
            <w:div w:id="1123964243">
              <w:marLeft w:val="0"/>
              <w:marRight w:val="0"/>
              <w:marTop w:val="0"/>
              <w:marBottom w:val="0"/>
              <w:divBdr>
                <w:top w:val="single" w:sz="2" w:space="0" w:color="D9D9E3"/>
                <w:left w:val="single" w:sz="2" w:space="0" w:color="D9D9E3"/>
                <w:bottom w:val="single" w:sz="2" w:space="0" w:color="D9D9E3"/>
                <w:right w:val="single" w:sz="2" w:space="0" w:color="D9D9E3"/>
              </w:divBdr>
              <w:divsChild>
                <w:div w:id="1079981175">
                  <w:marLeft w:val="0"/>
                  <w:marRight w:val="0"/>
                  <w:marTop w:val="0"/>
                  <w:marBottom w:val="0"/>
                  <w:divBdr>
                    <w:top w:val="single" w:sz="2" w:space="0" w:color="D9D9E3"/>
                    <w:left w:val="single" w:sz="2" w:space="0" w:color="D9D9E3"/>
                    <w:bottom w:val="single" w:sz="2" w:space="0" w:color="D9D9E3"/>
                    <w:right w:val="single" w:sz="2" w:space="0" w:color="D9D9E3"/>
                  </w:divBdr>
                  <w:divsChild>
                    <w:div w:id="623121891">
                      <w:marLeft w:val="0"/>
                      <w:marRight w:val="0"/>
                      <w:marTop w:val="0"/>
                      <w:marBottom w:val="0"/>
                      <w:divBdr>
                        <w:top w:val="single" w:sz="2" w:space="0" w:color="D9D9E3"/>
                        <w:left w:val="single" w:sz="2" w:space="0" w:color="D9D9E3"/>
                        <w:bottom w:val="single" w:sz="2" w:space="0" w:color="D9D9E3"/>
                        <w:right w:val="single" w:sz="2" w:space="0" w:color="D9D9E3"/>
                      </w:divBdr>
                      <w:divsChild>
                        <w:div w:id="1607544322">
                          <w:marLeft w:val="0"/>
                          <w:marRight w:val="0"/>
                          <w:marTop w:val="0"/>
                          <w:marBottom w:val="0"/>
                          <w:divBdr>
                            <w:top w:val="single" w:sz="2" w:space="0" w:color="auto"/>
                            <w:left w:val="single" w:sz="2" w:space="0" w:color="auto"/>
                            <w:bottom w:val="single" w:sz="6" w:space="0" w:color="auto"/>
                            <w:right w:val="single" w:sz="2" w:space="0" w:color="auto"/>
                          </w:divBdr>
                          <w:divsChild>
                            <w:div w:id="145289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50779">
                                  <w:marLeft w:val="0"/>
                                  <w:marRight w:val="0"/>
                                  <w:marTop w:val="0"/>
                                  <w:marBottom w:val="0"/>
                                  <w:divBdr>
                                    <w:top w:val="single" w:sz="2" w:space="0" w:color="D9D9E3"/>
                                    <w:left w:val="single" w:sz="2" w:space="0" w:color="D9D9E3"/>
                                    <w:bottom w:val="single" w:sz="2" w:space="0" w:color="D9D9E3"/>
                                    <w:right w:val="single" w:sz="2" w:space="0" w:color="D9D9E3"/>
                                  </w:divBdr>
                                  <w:divsChild>
                                    <w:div w:id="760491945">
                                      <w:marLeft w:val="0"/>
                                      <w:marRight w:val="0"/>
                                      <w:marTop w:val="0"/>
                                      <w:marBottom w:val="0"/>
                                      <w:divBdr>
                                        <w:top w:val="single" w:sz="2" w:space="0" w:color="D9D9E3"/>
                                        <w:left w:val="single" w:sz="2" w:space="0" w:color="D9D9E3"/>
                                        <w:bottom w:val="single" w:sz="2" w:space="0" w:color="D9D9E3"/>
                                        <w:right w:val="single" w:sz="2" w:space="0" w:color="D9D9E3"/>
                                      </w:divBdr>
                                      <w:divsChild>
                                        <w:div w:id="24916947">
                                          <w:marLeft w:val="0"/>
                                          <w:marRight w:val="0"/>
                                          <w:marTop w:val="0"/>
                                          <w:marBottom w:val="0"/>
                                          <w:divBdr>
                                            <w:top w:val="single" w:sz="2" w:space="0" w:color="D9D9E3"/>
                                            <w:left w:val="single" w:sz="2" w:space="0" w:color="D9D9E3"/>
                                            <w:bottom w:val="single" w:sz="2" w:space="0" w:color="D9D9E3"/>
                                            <w:right w:val="single" w:sz="2" w:space="0" w:color="D9D9E3"/>
                                          </w:divBdr>
                                          <w:divsChild>
                                            <w:div w:id="34937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2587961">
                          <w:marLeft w:val="0"/>
                          <w:marRight w:val="0"/>
                          <w:marTop w:val="0"/>
                          <w:marBottom w:val="0"/>
                          <w:divBdr>
                            <w:top w:val="single" w:sz="2" w:space="0" w:color="auto"/>
                            <w:left w:val="single" w:sz="2" w:space="0" w:color="auto"/>
                            <w:bottom w:val="single" w:sz="6" w:space="0" w:color="auto"/>
                            <w:right w:val="single" w:sz="2" w:space="0" w:color="auto"/>
                          </w:divBdr>
                          <w:divsChild>
                            <w:div w:id="1553273378">
                              <w:marLeft w:val="0"/>
                              <w:marRight w:val="0"/>
                              <w:marTop w:val="100"/>
                              <w:marBottom w:val="100"/>
                              <w:divBdr>
                                <w:top w:val="single" w:sz="2" w:space="0" w:color="D9D9E3"/>
                                <w:left w:val="single" w:sz="2" w:space="0" w:color="D9D9E3"/>
                                <w:bottom w:val="single" w:sz="2" w:space="0" w:color="D9D9E3"/>
                                <w:right w:val="single" w:sz="2" w:space="0" w:color="D9D9E3"/>
                              </w:divBdr>
                              <w:divsChild>
                                <w:div w:id="486748366">
                                  <w:marLeft w:val="0"/>
                                  <w:marRight w:val="0"/>
                                  <w:marTop w:val="0"/>
                                  <w:marBottom w:val="0"/>
                                  <w:divBdr>
                                    <w:top w:val="single" w:sz="2" w:space="0" w:color="D9D9E3"/>
                                    <w:left w:val="single" w:sz="2" w:space="0" w:color="D9D9E3"/>
                                    <w:bottom w:val="single" w:sz="2" w:space="0" w:color="D9D9E3"/>
                                    <w:right w:val="single" w:sz="2" w:space="0" w:color="D9D9E3"/>
                                  </w:divBdr>
                                  <w:divsChild>
                                    <w:div w:id="45379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835145">
                                  <w:marLeft w:val="0"/>
                                  <w:marRight w:val="0"/>
                                  <w:marTop w:val="0"/>
                                  <w:marBottom w:val="0"/>
                                  <w:divBdr>
                                    <w:top w:val="single" w:sz="2" w:space="0" w:color="D9D9E3"/>
                                    <w:left w:val="single" w:sz="2" w:space="0" w:color="D9D9E3"/>
                                    <w:bottom w:val="single" w:sz="2" w:space="0" w:color="D9D9E3"/>
                                    <w:right w:val="single" w:sz="2" w:space="0" w:color="D9D9E3"/>
                                  </w:divBdr>
                                  <w:divsChild>
                                    <w:div w:id="1024012906">
                                      <w:marLeft w:val="0"/>
                                      <w:marRight w:val="0"/>
                                      <w:marTop w:val="0"/>
                                      <w:marBottom w:val="0"/>
                                      <w:divBdr>
                                        <w:top w:val="single" w:sz="2" w:space="0" w:color="D9D9E3"/>
                                        <w:left w:val="single" w:sz="2" w:space="0" w:color="D9D9E3"/>
                                        <w:bottom w:val="single" w:sz="2" w:space="0" w:color="D9D9E3"/>
                                        <w:right w:val="single" w:sz="2" w:space="0" w:color="D9D9E3"/>
                                      </w:divBdr>
                                      <w:divsChild>
                                        <w:div w:id="1919316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614">
                          <w:marLeft w:val="0"/>
                          <w:marRight w:val="0"/>
                          <w:marTop w:val="0"/>
                          <w:marBottom w:val="0"/>
                          <w:divBdr>
                            <w:top w:val="single" w:sz="2" w:space="0" w:color="auto"/>
                            <w:left w:val="single" w:sz="2" w:space="0" w:color="auto"/>
                            <w:bottom w:val="single" w:sz="6" w:space="0" w:color="auto"/>
                            <w:right w:val="single" w:sz="2" w:space="0" w:color="auto"/>
                          </w:divBdr>
                          <w:divsChild>
                            <w:div w:id="74746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916221">
                                  <w:marLeft w:val="0"/>
                                  <w:marRight w:val="0"/>
                                  <w:marTop w:val="0"/>
                                  <w:marBottom w:val="0"/>
                                  <w:divBdr>
                                    <w:top w:val="single" w:sz="2" w:space="0" w:color="D9D9E3"/>
                                    <w:left w:val="single" w:sz="2" w:space="0" w:color="D9D9E3"/>
                                    <w:bottom w:val="single" w:sz="2" w:space="0" w:color="D9D9E3"/>
                                    <w:right w:val="single" w:sz="2" w:space="0" w:color="D9D9E3"/>
                                  </w:divBdr>
                                  <w:divsChild>
                                    <w:div w:id="391083615">
                                      <w:marLeft w:val="0"/>
                                      <w:marRight w:val="0"/>
                                      <w:marTop w:val="0"/>
                                      <w:marBottom w:val="0"/>
                                      <w:divBdr>
                                        <w:top w:val="single" w:sz="2" w:space="0" w:color="D9D9E3"/>
                                        <w:left w:val="single" w:sz="2" w:space="0" w:color="D9D9E3"/>
                                        <w:bottom w:val="single" w:sz="2" w:space="0" w:color="D9D9E3"/>
                                        <w:right w:val="single" w:sz="2" w:space="0" w:color="D9D9E3"/>
                                      </w:divBdr>
                                      <w:divsChild>
                                        <w:div w:id="1940870734">
                                          <w:marLeft w:val="0"/>
                                          <w:marRight w:val="0"/>
                                          <w:marTop w:val="0"/>
                                          <w:marBottom w:val="0"/>
                                          <w:divBdr>
                                            <w:top w:val="single" w:sz="2" w:space="0" w:color="D9D9E3"/>
                                            <w:left w:val="single" w:sz="2" w:space="0" w:color="D9D9E3"/>
                                            <w:bottom w:val="single" w:sz="2" w:space="0" w:color="D9D9E3"/>
                                            <w:right w:val="single" w:sz="2" w:space="0" w:color="D9D9E3"/>
                                          </w:divBdr>
                                          <w:divsChild>
                                            <w:div w:id="27540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8883306">
                          <w:marLeft w:val="0"/>
                          <w:marRight w:val="0"/>
                          <w:marTop w:val="0"/>
                          <w:marBottom w:val="0"/>
                          <w:divBdr>
                            <w:top w:val="single" w:sz="2" w:space="0" w:color="auto"/>
                            <w:left w:val="single" w:sz="2" w:space="0" w:color="auto"/>
                            <w:bottom w:val="single" w:sz="6" w:space="0" w:color="auto"/>
                            <w:right w:val="single" w:sz="2" w:space="0" w:color="auto"/>
                          </w:divBdr>
                          <w:divsChild>
                            <w:div w:id="8535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038247">
                                  <w:marLeft w:val="0"/>
                                  <w:marRight w:val="0"/>
                                  <w:marTop w:val="0"/>
                                  <w:marBottom w:val="0"/>
                                  <w:divBdr>
                                    <w:top w:val="single" w:sz="2" w:space="0" w:color="D9D9E3"/>
                                    <w:left w:val="single" w:sz="2" w:space="0" w:color="D9D9E3"/>
                                    <w:bottom w:val="single" w:sz="2" w:space="0" w:color="D9D9E3"/>
                                    <w:right w:val="single" w:sz="2" w:space="0" w:color="D9D9E3"/>
                                  </w:divBdr>
                                  <w:divsChild>
                                    <w:div w:id="116898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0074122">
                                  <w:marLeft w:val="0"/>
                                  <w:marRight w:val="0"/>
                                  <w:marTop w:val="0"/>
                                  <w:marBottom w:val="0"/>
                                  <w:divBdr>
                                    <w:top w:val="single" w:sz="2" w:space="0" w:color="D9D9E3"/>
                                    <w:left w:val="single" w:sz="2" w:space="0" w:color="D9D9E3"/>
                                    <w:bottom w:val="single" w:sz="2" w:space="0" w:color="D9D9E3"/>
                                    <w:right w:val="single" w:sz="2" w:space="0" w:color="D9D9E3"/>
                                  </w:divBdr>
                                  <w:divsChild>
                                    <w:div w:id="1453749575">
                                      <w:marLeft w:val="0"/>
                                      <w:marRight w:val="0"/>
                                      <w:marTop w:val="0"/>
                                      <w:marBottom w:val="0"/>
                                      <w:divBdr>
                                        <w:top w:val="single" w:sz="2" w:space="0" w:color="D9D9E3"/>
                                        <w:left w:val="single" w:sz="2" w:space="0" w:color="D9D9E3"/>
                                        <w:bottom w:val="single" w:sz="2" w:space="0" w:color="D9D9E3"/>
                                        <w:right w:val="single" w:sz="2" w:space="0" w:color="D9D9E3"/>
                                      </w:divBdr>
                                      <w:divsChild>
                                        <w:div w:id="183167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354013">
                          <w:marLeft w:val="0"/>
                          <w:marRight w:val="0"/>
                          <w:marTop w:val="0"/>
                          <w:marBottom w:val="0"/>
                          <w:divBdr>
                            <w:top w:val="single" w:sz="2" w:space="0" w:color="auto"/>
                            <w:left w:val="single" w:sz="2" w:space="0" w:color="auto"/>
                            <w:bottom w:val="single" w:sz="6" w:space="0" w:color="auto"/>
                            <w:right w:val="single" w:sz="2" w:space="0" w:color="auto"/>
                          </w:divBdr>
                          <w:divsChild>
                            <w:div w:id="143663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876577">
                                  <w:marLeft w:val="0"/>
                                  <w:marRight w:val="0"/>
                                  <w:marTop w:val="0"/>
                                  <w:marBottom w:val="0"/>
                                  <w:divBdr>
                                    <w:top w:val="single" w:sz="2" w:space="0" w:color="D9D9E3"/>
                                    <w:left w:val="single" w:sz="2" w:space="0" w:color="D9D9E3"/>
                                    <w:bottom w:val="single" w:sz="2" w:space="0" w:color="D9D9E3"/>
                                    <w:right w:val="single" w:sz="2" w:space="0" w:color="D9D9E3"/>
                                  </w:divBdr>
                                  <w:divsChild>
                                    <w:div w:id="780338646">
                                      <w:marLeft w:val="0"/>
                                      <w:marRight w:val="0"/>
                                      <w:marTop w:val="0"/>
                                      <w:marBottom w:val="0"/>
                                      <w:divBdr>
                                        <w:top w:val="single" w:sz="2" w:space="0" w:color="D9D9E3"/>
                                        <w:left w:val="single" w:sz="2" w:space="0" w:color="D9D9E3"/>
                                        <w:bottom w:val="single" w:sz="2" w:space="0" w:color="D9D9E3"/>
                                        <w:right w:val="single" w:sz="2" w:space="0" w:color="D9D9E3"/>
                                      </w:divBdr>
                                      <w:divsChild>
                                        <w:div w:id="569735284">
                                          <w:marLeft w:val="0"/>
                                          <w:marRight w:val="0"/>
                                          <w:marTop w:val="0"/>
                                          <w:marBottom w:val="0"/>
                                          <w:divBdr>
                                            <w:top w:val="single" w:sz="2" w:space="0" w:color="D9D9E3"/>
                                            <w:left w:val="single" w:sz="2" w:space="0" w:color="D9D9E3"/>
                                            <w:bottom w:val="single" w:sz="2" w:space="0" w:color="D9D9E3"/>
                                            <w:right w:val="single" w:sz="2" w:space="0" w:color="D9D9E3"/>
                                          </w:divBdr>
                                          <w:divsChild>
                                            <w:div w:id="213571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1662280">
          <w:marLeft w:val="0"/>
          <w:marRight w:val="0"/>
          <w:marTop w:val="0"/>
          <w:marBottom w:val="0"/>
          <w:divBdr>
            <w:top w:val="none" w:sz="0" w:space="0" w:color="auto"/>
            <w:left w:val="none" w:sz="0" w:space="0" w:color="auto"/>
            <w:bottom w:val="none" w:sz="0" w:space="0" w:color="auto"/>
            <w:right w:val="none" w:sz="0" w:space="0" w:color="auto"/>
          </w:divBdr>
        </w:div>
      </w:divsChild>
    </w:div>
    <w:div w:id="1814104269">
      <w:bodyDiv w:val="1"/>
      <w:marLeft w:val="0"/>
      <w:marRight w:val="0"/>
      <w:marTop w:val="0"/>
      <w:marBottom w:val="0"/>
      <w:divBdr>
        <w:top w:val="none" w:sz="0" w:space="0" w:color="auto"/>
        <w:left w:val="none" w:sz="0" w:space="0" w:color="auto"/>
        <w:bottom w:val="none" w:sz="0" w:space="0" w:color="auto"/>
        <w:right w:val="none" w:sz="0" w:space="0" w:color="auto"/>
      </w:divBdr>
      <w:divsChild>
        <w:div w:id="120736180">
          <w:marLeft w:val="0"/>
          <w:marRight w:val="0"/>
          <w:marTop w:val="0"/>
          <w:marBottom w:val="0"/>
          <w:divBdr>
            <w:top w:val="single" w:sz="2" w:space="0" w:color="D9D9E3"/>
            <w:left w:val="single" w:sz="2" w:space="0" w:color="D9D9E3"/>
            <w:bottom w:val="single" w:sz="2" w:space="0" w:color="D9D9E3"/>
            <w:right w:val="single" w:sz="2" w:space="0" w:color="D9D9E3"/>
          </w:divBdr>
          <w:divsChild>
            <w:div w:id="1110928492">
              <w:marLeft w:val="0"/>
              <w:marRight w:val="0"/>
              <w:marTop w:val="0"/>
              <w:marBottom w:val="0"/>
              <w:divBdr>
                <w:top w:val="single" w:sz="2" w:space="0" w:color="D9D9E3"/>
                <w:left w:val="single" w:sz="2" w:space="0" w:color="D9D9E3"/>
                <w:bottom w:val="single" w:sz="2" w:space="0" w:color="D9D9E3"/>
                <w:right w:val="single" w:sz="2" w:space="0" w:color="D9D9E3"/>
              </w:divBdr>
              <w:divsChild>
                <w:div w:id="1689214567">
                  <w:marLeft w:val="0"/>
                  <w:marRight w:val="0"/>
                  <w:marTop w:val="0"/>
                  <w:marBottom w:val="0"/>
                  <w:divBdr>
                    <w:top w:val="single" w:sz="2" w:space="0" w:color="D9D9E3"/>
                    <w:left w:val="single" w:sz="2" w:space="0" w:color="D9D9E3"/>
                    <w:bottom w:val="single" w:sz="2" w:space="0" w:color="D9D9E3"/>
                    <w:right w:val="single" w:sz="2" w:space="0" w:color="D9D9E3"/>
                  </w:divBdr>
                  <w:divsChild>
                    <w:div w:id="21326314">
                      <w:marLeft w:val="0"/>
                      <w:marRight w:val="0"/>
                      <w:marTop w:val="0"/>
                      <w:marBottom w:val="0"/>
                      <w:divBdr>
                        <w:top w:val="single" w:sz="2" w:space="0" w:color="D9D9E3"/>
                        <w:left w:val="single" w:sz="2" w:space="0" w:color="D9D9E3"/>
                        <w:bottom w:val="single" w:sz="2" w:space="0" w:color="D9D9E3"/>
                        <w:right w:val="single" w:sz="2" w:space="0" w:color="D9D9E3"/>
                      </w:divBdr>
                      <w:divsChild>
                        <w:div w:id="2054428900">
                          <w:marLeft w:val="0"/>
                          <w:marRight w:val="0"/>
                          <w:marTop w:val="0"/>
                          <w:marBottom w:val="0"/>
                          <w:divBdr>
                            <w:top w:val="single" w:sz="2" w:space="0" w:color="auto"/>
                            <w:left w:val="single" w:sz="2" w:space="0" w:color="auto"/>
                            <w:bottom w:val="single" w:sz="6" w:space="0" w:color="auto"/>
                            <w:right w:val="single" w:sz="2" w:space="0" w:color="auto"/>
                          </w:divBdr>
                          <w:divsChild>
                            <w:div w:id="138984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748968331">
                                  <w:marLeft w:val="0"/>
                                  <w:marRight w:val="0"/>
                                  <w:marTop w:val="0"/>
                                  <w:marBottom w:val="0"/>
                                  <w:divBdr>
                                    <w:top w:val="single" w:sz="2" w:space="0" w:color="D9D9E3"/>
                                    <w:left w:val="single" w:sz="2" w:space="0" w:color="D9D9E3"/>
                                    <w:bottom w:val="single" w:sz="2" w:space="0" w:color="D9D9E3"/>
                                    <w:right w:val="single" w:sz="2" w:space="0" w:color="D9D9E3"/>
                                  </w:divBdr>
                                  <w:divsChild>
                                    <w:div w:id="984236658">
                                      <w:marLeft w:val="0"/>
                                      <w:marRight w:val="0"/>
                                      <w:marTop w:val="0"/>
                                      <w:marBottom w:val="0"/>
                                      <w:divBdr>
                                        <w:top w:val="single" w:sz="2" w:space="0" w:color="D9D9E3"/>
                                        <w:left w:val="single" w:sz="2" w:space="0" w:color="D9D9E3"/>
                                        <w:bottom w:val="single" w:sz="2" w:space="0" w:color="D9D9E3"/>
                                        <w:right w:val="single" w:sz="2" w:space="0" w:color="D9D9E3"/>
                                      </w:divBdr>
                                      <w:divsChild>
                                        <w:div w:id="1911116927">
                                          <w:marLeft w:val="0"/>
                                          <w:marRight w:val="0"/>
                                          <w:marTop w:val="0"/>
                                          <w:marBottom w:val="0"/>
                                          <w:divBdr>
                                            <w:top w:val="single" w:sz="2" w:space="0" w:color="D9D9E3"/>
                                            <w:left w:val="single" w:sz="2" w:space="0" w:color="D9D9E3"/>
                                            <w:bottom w:val="single" w:sz="2" w:space="0" w:color="D9D9E3"/>
                                            <w:right w:val="single" w:sz="2" w:space="0" w:color="D9D9E3"/>
                                          </w:divBdr>
                                          <w:divsChild>
                                            <w:div w:id="9602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6675383">
                          <w:marLeft w:val="0"/>
                          <w:marRight w:val="0"/>
                          <w:marTop w:val="0"/>
                          <w:marBottom w:val="0"/>
                          <w:divBdr>
                            <w:top w:val="single" w:sz="2" w:space="0" w:color="auto"/>
                            <w:left w:val="single" w:sz="2" w:space="0" w:color="auto"/>
                            <w:bottom w:val="single" w:sz="6" w:space="0" w:color="auto"/>
                            <w:right w:val="single" w:sz="2" w:space="0" w:color="auto"/>
                          </w:divBdr>
                          <w:divsChild>
                            <w:div w:id="19126921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121157">
                                  <w:marLeft w:val="0"/>
                                  <w:marRight w:val="0"/>
                                  <w:marTop w:val="0"/>
                                  <w:marBottom w:val="0"/>
                                  <w:divBdr>
                                    <w:top w:val="single" w:sz="2" w:space="0" w:color="D9D9E3"/>
                                    <w:left w:val="single" w:sz="2" w:space="0" w:color="D9D9E3"/>
                                    <w:bottom w:val="single" w:sz="2" w:space="0" w:color="D9D9E3"/>
                                    <w:right w:val="single" w:sz="2" w:space="0" w:color="D9D9E3"/>
                                  </w:divBdr>
                                  <w:divsChild>
                                    <w:div w:id="675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689202">
                                  <w:marLeft w:val="0"/>
                                  <w:marRight w:val="0"/>
                                  <w:marTop w:val="0"/>
                                  <w:marBottom w:val="0"/>
                                  <w:divBdr>
                                    <w:top w:val="single" w:sz="2" w:space="0" w:color="D9D9E3"/>
                                    <w:left w:val="single" w:sz="2" w:space="0" w:color="D9D9E3"/>
                                    <w:bottom w:val="single" w:sz="2" w:space="0" w:color="D9D9E3"/>
                                    <w:right w:val="single" w:sz="2" w:space="0" w:color="D9D9E3"/>
                                  </w:divBdr>
                                  <w:divsChild>
                                    <w:div w:id="505218873">
                                      <w:marLeft w:val="0"/>
                                      <w:marRight w:val="0"/>
                                      <w:marTop w:val="0"/>
                                      <w:marBottom w:val="0"/>
                                      <w:divBdr>
                                        <w:top w:val="single" w:sz="2" w:space="0" w:color="D9D9E3"/>
                                        <w:left w:val="single" w:sz="2" w:space="0" w:color="D9D9E3"/>
                                        <w:bottom w:val="single" w:sz="2" w:space="0" w:color="D9D9E3"/>
                                        <w:right w:val="single" w:sz="2" w:space="0" w:color="D9D9E3"/>
                                      </w:divBdr>
                                      <w:divsChild>
                                        <w:div w:id="87739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428428">
                          <w:marLeft w:val="0"/>
                          <w:marRight w:val="0"/>
                          <w:marTop w:val="0"/>
                          <w:marBottom w:val="0"/>
                          <w:divBdr>
                            <w:top w:val="single" w:sz="2" w:space="0" w:color="auto"/>
                            <w:left w:val="single" w:sz="2" w:space="0" w:color="auto"/>
                            <w:bottom w:val="single" w:sz="6" w:space="0" w:color="auto"/>
                            <w:right w:val="single" w:sz="2" w:space="0" w:color="auto"/>
                          </w:divBdr>
                          <w:divsChild>
                            <w:div w:id="751699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451216">
                                  <w:marLeft w:val="0"/>
                                  <w:marRight w:val="0"/>
                                  <w:marTop w:val="0"/>
                                  <w:marBottom w:val="0"/>
                                  <w:divBdr>
                                    <w:top w:val="single" w:sz="2" w:space="0" w:color="D9D9E3"/>
                                    <w:left w:val="single" w:sz="2" w:space="0" w:color="D9D9E3"/>
                                    <w:bottom w:val="single" w:sz="2" w:space="0" w:color="D9D9E3"/>
                                    <w:right w:val="single" w:sz="2" w:space="0" w:color="D9D9E3"/>
                                  </w:divBdr>
                                  <w:divsChild>
                                    <w:div w:id="1147212047">
                                      <w:marLeft w:val="0"/>
                                      <w:marRight w:val="0"/>
                                      <w:marTop w:val="0"/>
                                      <w:marBottom w:val="0"/>
                                      <w:divBdr>
                                        <w:top w:val="single" w:sz="2" w:space="0" w:color="D9D9E3"/>
                                        <w:left w:val="single" w:sz="2" w:space="0" w:color="D9D9E3"/>
                                        <w:bottom w:val="single" w:sz="2" w:space="0" w:color="D9D9E3"/>
                                        <w:right w:val="single" w:sz="2" w:space="0" w:color="D9D9E3"/>
                                      </w:divBdr>
                                      <w:divsChild>
                                        <w:div w:id="1893418334">
                                          <w:marLeft w:val="0"/>
                                          <w:marRight w:val="0"/>
                                          <w:marTop w:val="0"/>
                                          <w:marBottom w:val="0"/>
                                          <w:divBdr>
                                            <w:top w:val="single" w:sz="2" w:space="0" w:color="D9D9E3"/>
                                            <w:left w:val="single" w:sz="2" w:space="0" w:color="D9D9E3"/>
                                            <w:bottom w:val="single" w:sz="2" w:space="0" w:color="D9D9E3"/>
                                            <w:right w:val="single" w:sz="2" w:space="0" w:color="D9D9E3"/>
                                          </w:divBdr>
                                          <w:divsChild>
                                            <w:div w:id="30909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9506481">
                          <w:marLeft w:val="0"/>
                          <w:marRight w:val="0"/>
                          <w:marTop w:val="0"/>
                          <w:marBottom w:val="0"/>
                          <w:divBdr>
                            <w:top w:val="single" w:sz="2" w:space="0" w:color="auto"/>
                            <w:left w:val="single" w:sz="2" w:space="0" w:color="auto"/>
                            <w:bottom w:val="single" w:sz="6" w:space="0" w:color="auto"/>
                            <w:right w:val="single" w:sz="2" w:space="0" w:color="auto"/>
                          </w:divBdr>
                          <w:divsChild>
                            <w:div w:id="1991592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464374">
                                  <w:marLeft w:val="0"/>
                                  <w:marRight w:val="0"/>
                                  <w:marTop w:val="0"/>
                                  <w:marBottom w:val="0"/>
                                  <w:divBdr>
                                    <w:top w:val="single" w:sz="2" w:space="0" w:color="D9D9E3"/>
                                    <w:left w:val="single" w:sz="2" w:space="0" w:color="D9D9E3"/>
                                    <w:bottom w:val="single" w:sz="2" w:space="0" w:color="D9D9E3"/>
                                    <w:right w:val="single" w:sz="2" w:space="0" w:color="D9D9E3"/>
                                  </w:divBdr>
                                  <w:divsChild>
                                    <w:div w:id="73879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440679">
                                  <w:marLeft w:val="0"/>
                                  <w:marRight w:val="0"/>
                                  <w:marTop w:val="0"/>
                                  <w:marBottom w:val="0"/>
                                  <w:divBdr>
                                    <w:top w:val="single" w:sz="2" w:space="0" w:color="D9D9E3"/>
                                    <w:left w:val="single" w:sz="2" w:space="0" w:color="D9D9E3"/>
                                    <w:bottom w:val="single" w:sz="2" w:space="0" w:color="D9D9E3"/>
                                    <w:right w:val="single" w:sz="2" w:space="0" w:color="D9D9E3"/>
                                  </w:divBdr>
                                  <w:divsChild>
                                    <w:div w:id="42951959">
                                      <w:marLeft w:val="0"/>
                                      <w:marRight w:val="0"/>
                                      <w:marTop w:val="0"/>
                                      <w:marBottom w:val="0"/>
                                      <w:divBdr>
                                        <w:top w:val="single" w:sz="2" w:space="0" w:color="D9D9E3"/>
                                        <w:left w:val="single" w:sz="2" w:space="0" w:color="D9D9E3"/>
                                        <w:bottom w:val="single" w:sz="2" w:space="0" w:color="D9D9E3"/>
                                        <w:right w:val="single" w:sz="2" w:space="0" w:color="D9D9E3"/>
                                      </w:divBdr>
                                      <w:divsChild>
                                        <w:div w:id="162195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2449089">
                          <w:marLeft w:val="0"/>
                          <w:marRight w:val="0"/>
                          <w:marTop w:val="0"/>
                          <w:marBottom w:val="0"/>
                          <w:divBdr>
                            <w:top w:val="single" w:sz="2" w:space="0" w:color="auto"/>
                            <w:left w:val="single" w:sz="2" w:space="0" w:color="auto"/>
                            <w:bottom w:val="single" w:sz="6" w:space="0" w:color="auto"/>
                            <w:right w:val="single" w:sz="2" w:space="0" w:color="auto"/>
                          </w:divBdr>
                          <w:divsChild>
                            <w:div w:id="42411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893432">
                                  <w:marLeft w:val="0"/>
                                  <w:marRight w:val="0"/>
                                  <w:marTop w:val="0"/>
                                  <w:marBottom w:val="0"/>
                                  <w:divBdr>
                                    <w:top w:val="single" w:sz="2" w:space="0" w:color="D9D9E3"/>
                                    <w:left w:val="single" w:sz="2" w:space="0" w:color="D9D9E3"/>
                                    <w:bottom w:val="single" w:sz="2" w:space="0" w:color="D9D9E3"/>
                                    <w:right w:val="single" w:sz="2" w:space="0" w:color="D9D9E3"/>
                                  </w:divBdr>
                                  <w:divsChild>
                                    <w:div w:id="1447891302">
                                      <w:marLeft w:val="0"/>
                                      <w:marRight w:val="0"/>
                                      <w:marTop w:val="0"/>
                                      <w:marBottom w:val="0"/>
                                      <w:divBdr>
                                        <w:top w:val="single" w:sz="2" w:space="0" w:color="D9D9E3"/>
                                        <w:left w:val="single" w:sz="2" w:space="0" w:color="D9D9E3"/>
                                        <w:bottom w:val="single" w:sz="2" w:space="0" w:color="D9D9E3"/>
                                        <w:right w:val="single" w:sz="2" w:space="0" w:color="D9D9E3"/>
                                      </w:divBdr>
                                      <w:divsChild>
                                        <w:div w:id="443692785">
                                          <w:marLeft w:val="0"/>
                                          <w:marRight w:val="0"/>
                                          <w:marTop w:val="0"/>
                                          <w:marBottom w:val="0"/>
                                          <w:divBdr>
                                            <w:top w:val="single" w:sz="2" w:space="0" w:color="D9D9E3"/>
                                            <w:left w:val="single" w:sz="2" w:space="0" w:color="D9D9E3"/>
                                            <w:bottom w:val="single" w:sz="2" w:space="0" w:color="D9D9E3"/>
                                            <w:right w:val="single" w:sz="2" w:space="0" w:color="D9D9E3"/>
                                          </w:divBdr>
                                          <w:divsChild>
                                            <w:div w:id="1740126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935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2384</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serbelloni</dc:creator>
  <cp:keywords/>
  <dc:description/>
  <cp:lastModifiedBy>alexis serbelloni</cp:lastModifiedBy>
  <cp:revision>1</cp:revision>
  <dcterms:created xsi:type="dcterms:W3CDTF">2023-02-12T10:34:00Z</dcterms:created>
  <dcterms:modified xsi:type="dcterms:W3CDTF">2023-02-12T10:35:00Z</dcterms:modified>
</cp:coreProperties>
</file>