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AE" w:rsidRPr="00E15CF5" w:rsidRDefault="00A503AE" w:rsidP="00A503AE">
      <w:pPr>
        <w:pStyle w:val="Title"/>
        <w:jc w:val="right"/>
        <w:rPr>
          <w:lang w:val="sr-Latn-BA"/>
        </w:rPr>
      </w:pPr>
      <w:r>
        <w:t>GeRuDok</w:t>
      </w:r>
    </w:p>
    <w:p w:rsidR="00A503AE" w:rsidRPr="00E15CF5" w:rsidRDefault="0078344E" w:rsidP="00A503AE">
      <w:pPr>
        <w:pStyle w:val="Title"/>
        <w:jc w:val="right"/>
        <w:rPr>
          <w:lang w:val="sr-Latn-BA"/>
        </w:rPr>
      </w:pPr>
      <w:fldSimple w:instr=" TITLE  \* MERGEFORMAT ">
        <w:r w:rsidR="00A503AE">
          <w:rPr>
            <w:lang w:val="sr-Latn-BA"/>
          </w:rPr>
          <w:t>Plan razvoja software-a</w:t>
        </w:r>
      </w:fldSimple>
    </w:p>
    <w:p w:rsidR="00A503AE" w:rsidRPr="00E15CF5" w:rsidRDefault="00A503AE" w:rsidP="00A503AE">
      <w:pPr>
        <w:pStyle w:val="Title"/>
        <w:jc w:val="right"/>
        <w:rPr>
          <w:lang w:val="sr-Latn-BA"/>
        </w:rPr>
      </w:pPr>
    </w:p>
    <w:p w:rsidR="00A503AE" w:rsidRPr="00E15CF5" w:rsidRDefault="00A503AE" w:rsidP="00A503AE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&lt;2</w:t>
      </w:r>
      <w:r w:rsidRPr="00E15CF5">
        <w:rPr>
          <w:sz w:val="28"/>
          <w:lang w:val="sr-Latn-BA"/>
        </w:rPr>
        <w:t>.0&gt;</w:t>
      </w:r>
    </w:p>
    <w:p w:rsidR="00A503AE" w:rsidRPr="00E15CF5" w:rsidRDefault="00A503AE" w:rsidP="00A503AE">
      <w:pPr>
        <w:pStyle w:val="Title"/>
        <w:rPr>
          <w:sz w:val="28"/>
          <w:lang w:val="sr-Latn-BA"/>
        </w:rPr>
      </w:pPr>
    </w:p>
    <w:p w:rsidR="00A503AE" w:rsidRPr="00E15CF5" w:rsidRDefault="00A503AE" w:rsidP="00A503AE">
      <w:pPr>
        <w:rPr>
          <w:lang w:val="sr-Latn-BA"/>
        </w:rPr>
        <w:sectPr w:rsidR="00A503AE" w:rsidRPr="00E15CF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503AE" w:rsidRPr="00E15CF5" w:rsidRDefault="00A503AE" w:rsidP="00A503AE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503AE" w:rsidRPr="00E15CF5" w:rsidTr="00654BBC"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A503AE" w:rsidRPr="00E15CF5" w:rsidTr="00654BBC"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23.11.2016</w:t>
            </w:r>
          </w:p>
        </w:tc>
        <w:tc>
          <w:tcPr>
            <w:tcW w:w="1152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&lt;2.0</w:t>
            </w:r>
            <w:r w:rsidRPr="00E15CF5">
              <w:rPr>
                <w:lang w:val="sr-Latn-BA"/>
              </w:rPr>
              <w:t>&gt;</w:t>
            </w:r>
          </w:p>
        </w:tc>
        <w:tc>
          <w:tcPr>
            <w:tcW w:w="374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Momčilo Amović</w:t>
            </w:r>
          </w:p>
        </w:tc>
      </w:tr>
      <w:tr w:rsidR="00A503AE" w:rsidRPr="00E15CF5" w:rsidTr="00654BBC"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A503AE" w:rsidRPr="00E15CF5" w:rsidTr="00654BBC"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A503AE" w:rsidRPr="00E15CF5" w:rsidTr="00654BBC"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A503AE" w:rsidRPr="00E15CF5" w:rsidRDefault="00A503AE" w:rsidP="00654BBC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A503AE" w:rsidRPr="00E15CF5" w:rsidRDefault="00A503AE" w:rsidP="00A503AE">
      <w:pPr>
        <w:rPr>
          <w:lang w:val="sr-Latn-BA"/>
        </w:rPr>
      </w:pPr>
    </w:p>
    <w:p w:rsidR="00A503AE" w:rsidRPr="00E15CF5" w:rsidRDefault="00A503AE" w:rsidP="00A503AE">
      <w:pPr>
        <w:pStyle w:val="Title"/>
        <w:rPr>
          <w:lang w:val="sr-Latn-BA"/>
        </w:rPr>
      </w:pPr>
      <w:r w:rsidRPr="00E15CF5">
        <w:rPr>
          <w:lang w:val="sr-Latn-BA"/>
        </w:rPr>
        <w:br w:type="page"/>
      </w:r>
      <w:r>
        <w:rPr>
          <w:lang w:val="sr-Latn-BA"/>
        </w:rPr>
        <w:lastRenderedPageBreak/>
        <w:t>Sadržaj</w:t>
      </w:r>
    </w:p>
    <w:p w:rsidR="00A503AE" w:rsidRDefault="0078344E" w:rsidP="00A503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8344E">
        <w:rPr>
          <w:b/>
          <w:lang w:val="sr-Latn-BA"/>
        </w:rPr>
        <w:fldChar w:fldCharType="begin"/>
      </w:r>
      <w:r w:rsidR="00A503AE" w:rsidRPr="00E15CF5">
        <w:rPr>
          <w:b/>
          <w:lang w:val="sr-Latn-BA"/>
        </w:rPr>
        <w:instrText xml:space="preserve"> TOC \o "1-3" </w:instrText>
      </w:r>
      <w:r w:rsidRPr="0078344E">
        <w:rPr>
          <w:b/>
          <w:lang w:val="sr-Latn-BA"/>
        </w:rPr>
        <w:fldChar w:fldCharType="separate"/>
      </w:r>
      <w:r w:rsidR="00A503AE" w:rsidRPr="00D9126A">
        <w:rPr>
          <w:noProof/>
          <w:lang w:val="sr-Latn-BA"/>
        </w:rPr>
        <w:t>1.</w:t>
      </w:r>
      <w:r w:rsidR="00A503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503AE" w:rsidRPr="00D9126A">
        <w:rPr>
          <w:noProof/>
          <w:lang w:val="sr-Latn-BA"/>
        </w:rPr>
        <w:t>Uvod</w:t>
      </w:r>
      <w:r w:rsidR="00A503AE">
        <w:rPr>
          <w:noProof/>
        </w:rPr>
        <w:tab/>
      </w:r>
      <w:r>
        <w:rPr>
          <w:noProof/>
        </w:rPr>
        <w:fldChar w:fldCharType="begin"/>
      </w:r>
      <w:r w:rsidR="00A503AE">
        <w:rPr>
          <w:noProof/>
        </w:rPr>
        <w:instrText xml:space="preserve"> PAGEREF _Toc377980456 \h </w:instrText>
      </w:r>
      <w:r>
        <w:rPr>
          <w:noProof/>
        </w:rPr>
      </w:r>
      <w:r>
        <w:rPr>
          <w:noProof/>
        </w:rPr>
        <w:fldChar w:fldCharType="separate"/>
      </w:r>
      <w:r w:rsidR="00A503AE">
        <w:rPr>
          <w:noProof/>
        </w:rPr>
        <w:t>4</w:t>
      </w:r>
      <w:r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Svrha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_Toc377980457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Obuhvaćenost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_Toc377980458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_Toc377980459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Pregled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_Toc377980460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Svrha projekta, obuhvaćenost i ciljevi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_Toc377980461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Pretpostavke i ograničenja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_Toc377980462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Dostave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_Toc377980463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Evolucija plana razvoja software-a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_Toc377980464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4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Organizacija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_Toc377980465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Organizaciona struktura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_Toc377980466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9126A">
        <w:rPr>
          <w:lang w:val="sr-Latn-BA"/>
        </w:rPr>
        <w:t>Development tim</w:t>
      </w:r>
      <w:r>
        <w:tab/>
      </w:r>
      <w:r w:rsidR="0078344E">
        <w:fldChar w:fldCharType="begin"/>
      </w:r>
      <w:r>
        <w:instrText xml:space="preserve"> PAGEREF _Toc377980467 \h </w:instrText>
      </w:r>
      <w:r w:rsidR="0078344E">
        <w:fldChar w:fldCharType="separate"/>
      </w:r>
      <w:r>
        <w:t>5</w:t>
      </w:r>
      <w:r w:rsidR="0078344E">
        <w:fldChar w:fldCharType="end"/>
      </w:r>
    </w:p>
    <w:p w:rsidR="00A503AE" w:rsidRDefault="00A503AE" w:rsidP="00A503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Proces menadžmenta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_Toc377980468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Pretpostavljeni datumi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_Toc377980469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Plan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_Toc377980470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9126A">
        <w:rPr>
          <w:lang w:val="sr-Latn-BA"/>
        </w:rPr>
        <w:t>Plan faza</w:t>
      </w:r>
      <w:r>
        <w:tab/>
      </w:r>
      <w:r w:rsidR="0078344E">
        <w:fldChar w:fldCharType="begin"/>
      </w:r>
      <w:r>
        <w:instrText xml:space="preserve"> PAGEREF _Toc377980471 \h </w:instrText>
      </w:r>
      <w:r w:rsidR="0078344E">
        <w:fldChar w:fldCharType="separate"/>
      </w:r>
      <w:r>
        <w:t>5</w:t>
      </w:r>
      <w:r w:rsidR="0078344E"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9126A">
        <w:rPr>
          <w:lang w:val="sr-Latn-BA"/>
        </w:rPr>
        <w:t>Projektna r</w:t>
      </w:r>
      <w:r>
        <w:rPr>
          <w:lang w:val="sr-Latn-BA"/>
        </w:rPr>
        <w:t>j</w:t>
      </w:r>
      <w:r w:rsidRPr="00D9126A">
        <w:rPr>
          <w:lang w:val="sr-Latn-BA"/>
        </w:rPr>
        <w:t>ešenja</w:t>
      </w:r>
      <w:r>
        <w:tab/>
      </w:r>
      <w:r w:rsidR="0078344E">
        <w:fldChar w:fldCharType="begin"/>
      </w:r>
      <w:r>
        <w:instrText xml:space="preserve"> PAGEREF _Toc377980472 \h </w:instrText>
      </w:r>
      <w:r w:rsidR="0078344E">
        <w:fldChar w:fldCharType="separate"/>
      </w:r>
      <w:r>
        <w:t>5</w:t>
      </w:r>
      <w:r w:rsidR="0078344E"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Iteracioni Planovi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_Toc377980473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5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Monitoring i kontrola projekta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_Toc377980474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6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sr-Latn-BA"/>
        </w:rPr>
        <w:t>Plan menadž</w:t>
      </w:r>
      <w:r w:rsidRPr="00D9126A">
        <w:rPr>
          <w:lang w:val="sr-Latn-BA"/>
        </w:rPr>
        <w:t>menta zahtjeva</w:t>
      </w:r>
      <w:r>
        <w:tab/>
      </w:r>
      <w:r w:rsidR="0078344E">
        <w:fldChar w:fldCharType="begin"/>
      </w:r>
      <w:r>
        <w:instrText xml:space="preserve"> PAGEREF _Toc377980475 \h </w:instrText>
      </w:r>
      <w:r w:rsidR="0078344E">
        <w:fldChar w:fldCharType="separate"/>
      </w:r>
      <w:r>
        <w:t>6</w:t>
      </w:r>
      <w:r w:rsidR="0078344E"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9126A">
        <w:rPr>
          <w:lang w:val="sr-Latn-BA"/>
        </w:rPr>
        <w:t>Pan kontrole roka</w:t>
      </w:r>
      <w:r>
        <w:tab/>
      </w:r>
      <w:r w:rsidR="0078344E">
        <w:fldChar w:fldCharType="begin"/>
      </w:r>
      <w:r>
        <w:instrText xml:space="preserve"> PAGEREF _Toc377980476 \h </w:instrText>
      </w:r>
      <w:r w:rsidR="0078344E">
        <w:fldChar w:fldCharType="separate"/>
      </w:r>
      <w:r>
        <w:t>6</w:t>
      </w:r>
      <w:r w:rsidR="0078344E">
        <w:fldChar w:fldCharType="end"/>
      </w:r>
    </w:p>
    <w:p w:rsidR="00A503AE" w:rsidRDefault="00A503AE" w:rsidP="00A503A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 w:rsidRPr="00D9126A">
        <w:rPr>
          <w:lang w:val="sr-Latn-BA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9126A">
        <w:rPr>
          <w:lang w:val="sr-Latn-BA"/>
        </w:rPr>
        <w:t>Plan izvještaja</w:t>
      </w:r>
      <w:r>
        <w:tab/>
      </w:r>
      <w:r w:rsidR="0078344E">
        <w:fldChar w:fldCharType="begin"/>
      </w:r>
      <w:r>
        <w:instrText xml:space="preserve"> PAGEREF _Toc377980477 \h </w:instrText>
      </w:r>
      <w:r w:rsidR="0078344E">
        <w:fldChar w:fldCharType="separate"/>
      </w:r>
      <w:r>
        <w:t>6</w:t>
      </w:r>
      <w:r w:rsidR="0078344E">
        <w:fldChar w:fldCharType="end"/>
      </w:r>
    </w:p>
    <w:p w:rsidR="00A503AE" w:rsidRDefault="00A503AE" w:rsidP="00A503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Planovi tehničkog procesa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_Toc377980478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6</w:t>
      </w:r>
      <w:r w:rsidR="0078344E">
        <w:rPr>
          <w:noProof/>
        </w:rPr>
        <w:fldChar w:fldCharType="end"/>
      </w:r>
    </w:p>
    <w:p w:rsidR="00A503AE" w:rsidRDefault="00A503AE" w:rsidP="00A503A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26A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9126A">
        <w:rPr>
          <w:noProof/>
          <w:lang w:val="sr-Latn-BA"/>
        </w:rPr>
        <w:t>Metode, alati i tehnike</w:t>
      </w:r>
      <w:r>
        <w:rPr>
          <w:noProof/>
        </w:rPr>
        <w:tab/>
      </w:r>
      <w:r w:rsidR="0078344E">
        <w:rPr>
          <w:noProof/>
        </w:rPr>
        <w:fldChar w:fldCharType="begin"/>
      </w:r>
      <w:r>
        <w:rPr>
          <w:noProof/>
        </w:rPr>
        <w:instrText xml:space="preserve"> PAGEREF _Toc377980479 \h </w:instrText>
      </w:r>
      <w:r w:rsidR="0078344E">
        <w:rPr>
          <w:noProof/>
        </w:rPr>
      </w:r>
      <w:r w:rsidR="0078344E">
        <w:rPr>
          <w:noProof/>
        </w:rPr>
        <w:fldChar w:fldCharType="separate"/>
      </w:r>
      <w:r>
        <w:rPr>
          <w:noProof/>
        </w:rPr>
        <w:t>6</w:t>
      </w:r>
      <w:r w:rsidR="0078344E">
        <w:rPr>
          <w:noProof/>
        </w:rPr>
        <w:fldChar w:fldCharType="end"/>
      </w:r>
    </w:p>
    <w:p w:rsidR="00A503AE" w:rsidRPr="00E15CF5" w:rsidRDefault="0078344E" w:rsidP="00A503AE">
      <w:pPr>
        <w:pStyle w:val="Title"/>
        <w:rPr>
          <w:lang w:val="sr-Latn-BA"/>
        </w:rPr>
      </w:pPr>
      <w:r w:rsidRPr="00E15CF5">
        <w:rPr>
          <w:rFonts w:ascii="Times New Roman" w:hAnsi="Times New Roman"/>
          <w:b w:val="0"/>
          <w:sz w:val="20"/>
          <w:lang w:val="sr-Latn-BA"/>
        </w:rPr>
        <w:fldChar w:fldCharType="end"/>
      </w:r>
      <w:r w:rsidR="00A503AE" w:rsidRPr="00E15CF5">
        <w:rPr>
          <w:lang w:val="sr-Latn-BA"/>
        </w:rPr>
        <w:br w:type="page"/>
      </w:r>
      <w:fldSimple w:instr=" TITLE  \* MERGEFORMAT ">
        <w:r w:rsidR="00A503AE">
          <w:rPr>
            <w:lang w:val="sr-Latn-BA"/>
          </w:rPr>
          <w:t>Plan razvoja software-a</w:t>
        </w:r>
      </w:fldSimple>
    </w:p>
    <w:p w:rsidR="00A503AE" w:rsidRPr="00E15CF5" w:rsidRDefault="00A503AE" w:rsidP="00A503AE">
      <w:pPr>
        <w:pStyle w:val="Heading1"/>
        <w:numPr>
          <w:ilvl w:val="0"/>
          <w:numId w:val="0"/>
        </w:numPr>
        <w:rPr>
          <w:lang w:val="sr-Latn-BA"/>
        </w:rPr>
      </w:pPr>
      <w:bookmarkStart w:id="0" w:name="_Toc447095880"/>
    </w:p>
    <w:p w:rsidR="00A503AE" w:rsidRPr="00E15CF5" w:rsidRDefault="00A503AE" w:rsidP="00A503AE">
      <w:pPr>
        <w:pStyle w:val="Heading1"/>
        <w:rPr>
          <w:lang w:val="sr-Latn-BA"/>
        </w:rPr>
      </w:pPr>
      <w:bookmarkStart w:id="1" w:name="_Toc377980456"/>
      <w:r>
        <w:rPr>
          <w:lang w:val="sr-Latn-BA"/>
        </w:rPr>
        <w:t>Uvod</w:t>
      </w:r>
      <w:bookmarkEnd w:id="1"/>
    </w:p>
    <w:p w:rsidR="00A503AE" w:rsidRPr="00E15CF5" w:rsidRDefault="00A503AE" w:rsidP="00A503AE">
      <w:pPr>
        <w:pStyle w:val="Heading2"/>
        <w:rPr>
          <w:lang w:val="sr-Latn-BA"/>
        </w:rPr>
      </w:pPr>
      <w:bookmarkStart w:id="2" w:name="_Toc377980457"/>
      <w:bookmarkStart w:id="3" w:name="_Toc456598588"/>
      <w:bookmarkStart w:id="4" w:name="_Toc456600919"/>
      <w:r>
        <w:rPr>
          <w:lang w:val="sr-Latn-BA"/>
        </w:rPr>
        <w:t>Svrha</w:t>
      </w:r>
      <w:bookmarkEnd w:id="2"/>
    </w:p>
    <w:p w:rsidR="00A503AE" w:rsidRPr="00622882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Svrha ovog dokumenta je da omogući detaljan uvid u plan razvoja software-a za projekat „GeRuDok“.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5" w:name="_Toc377980458"/>
      <w:bookmarkEnd w:id="3"/>
      <w:bookmarkEnd w:id="4"/>
      <w:r>
        <w:rPr>
          <w:lang w:val="sr-Latn-BA"/>
        </w:rPr>
        <w:t>Obuhvaćenost</w:t>
      </w:r>
      <w:bookmarkEnd w:id="5"/>
    </w:p>
    <w:p w:rsidR="00A503AE" w:rsidRPr="00622882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Ovaj dokument obuhvata čitav projekat "GeRuDok".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6" w:name="_Toc377980459"/>
      <w:r>
        <w:rPr>
          <w:lang w:val="sr-Latn-BA"/>
        </w:rPr>
        <w:t>Definicije, akronimi i skraćenice</w:t>
      </w:r>
      <w:bookmarkEnd w:id="6"/>
    </w:p>
    <w:p w:rsidR="00A503AE" w:rsidRPr="00622882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Vidjeti Pojmovnik.docx.</w:t>
      </w:r>
    </w:p>
    <w:p w:rsidR="00A503AE" w:rsidRPr="00E15CF5" w:rsidRDefault="00A503AE" w:rsidP="00A503AE">
      <w:pPr>
        <w:pStyle w:val="Heading1"/>
        <w:rPr>
          <w:lang w:val="sr-Latn-BA"/>
        </w:rPr>
      </w:pPr>
      <w:bookmarkStart w:id="7" w:name="_Toc377980460"/>
      <w:bookmarkStart w:id="8" w:name="_Toc447095882"/>
      <w:bookmarkEnd w:id="0"/>
      <w:r>
        <w:rPr>
          <w:lang w:val="sr-Latn-BA"/>
        </w:rPr>
        <w:t>Pregled projekta</w:t>
      </w:r>
      <w:bookmarkEnd w:id="7"/>
    </w:p>
    <w:p w:rsidR="00A503AE" w:rsidRPr="00E15CF5" w:rsidRDefault="00A503AE" w:rsidP="00A503AE">
      <w:pPr>
        <w:pStyle w:val="Heading2"/>
        <w:rPr>
          <w:lang w:val="sr-Latn-BA"/>
        </w:rPr>
      </w:pPr>
      <w:bookmarkStart w:id="9" w:name="_Toc377980461"/>
      <w:r>
        <w:rPr>
          <w:lang w:val="sr-Latn-BA"/>
        </w:rPr>
        <w:t>Svrha projekta, obuhvaćenost i ciljevi</w:t>
      </w:r>
      <w:bookmarkEnd w:id="9"/>
    </w:p>
    <w:p w:rsidR="00A503AE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Projekat „GeRuDok“ ima za cilj da napravi jednostavan i intuitivan editor za rukovanje različitim multimedijalnim sadržajem.</w:t>
      </w:r>
    </w:p>
    <w:p w:rsidR="00A503AE" w:rsidRPr="00772E7E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Ovo će biti omogućeno kroz GUI interfejs i grafički prikaz svake od komponenti.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10" w:name="_Toc377980462"/>
      <w:bookmarkEnd w:id="8"/>
      <w:r>
        <w:rPr>
          <w:lang w:val="sr-Latn-BA"/>
        </w:rPr>
        <w:t>Pretpostavke i ograničenja</w:t>
      </w:r>
      <w:bookmarkEnd w:id="10"/>
    </w:p>
    <w:p w:rsidR="00A503AE" w:rsidRDefault="00A503AE" w:rsidP="00A503AE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Krajnji rok za izradu projekta je 26. Januar 2017.</w:t>
      </w:r>
    </w:p>
    <w:p w:rsidR="00A503AE" w:rsidRPr="00772E7E" w:rsidRDefault="00A503AE" w:rsidP="00A503AE">
      <w:pPr>
        <w:pStyle w:val="BodyText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Projekat će se raditi u Java programskom jeziku</w:t>
      </w:r>
    </w:p>
    <w:p w:rsidR="00A503AE" w:rsidRPr="006D4C5F" w:rsidRDefault="00A503AE" w:rsidP="00A503AE">
      <w:pPr>
        <w:pStyle w:val="Heading2"/>
        <w:rPr>
          <w:lang w:val="sr-Latn-BA"/>
        </w:rPr>
      </w:pPr>
      <w:bookmarkStart w:id="11" w:name="_Toc377980463"/>
      <w:r>
        <w:rPr>
          <w:lang w:val="sr-Latn-BA"/>
        </w:rPr>
        <w:t>Dostave projekta</w:t>
      </w:r>
      <w:bookmarkEnd w:id="11"/>
    </w:p>
    <w:tbl>
      <w:tblPr>
        <w:tblStyle w:val="LightList1"/>
        <w:tblW w:w="7360" w:type="dxa"/>
        <w:tblInd w:w="998" w:type="dxa"/>
        <w:tblLook w:val="04A0"/>
      </w:tblPr>
      <w:tblGrid>
        <w:gridCol w:w="3680"/>
        <w:gridCol w:w="3680"/>
      </w:tblGrid>
      <w:tr w:rsidR="00A503AE" w:rsidTr="00654BBC">
        <w:trPr>
          <w:cnfStyle w:val="100000000000"/>
          <w:trHeight w:val="387"/>
        </w:trPr>
        <w:tc>
          <w:tcPr>
            <w:cnfStyle w:val="001000000000"/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Artifakt</w:t>
            </w:r>
          </w:p>
        </w:tc>
        <w:tc>
          <w:tcPr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100000000000"/>
              <w:rPr>
                <w:lang w:val="sr-Latn-BA"/>
              </w:rPr>
            </w:pPr>
            <w:r>
              <w:rPr>
                <w:lang w:val="sr-Latn-BA"/>
              </w:rPr>
              <w:t>Datum</w:t>
            </w:r>
          </w:p>
        </w:tc>
      </w:tr>
      <w:tr w:rsidR="00A503AE" w:rsidTr="00654BBC">
        <w:trPr>
          <w:cnfStyle w:val="000000100000"/>
          <w:trHeight w:val="387"/>
        </w:trPr>
        <w:tc>
          <w:tcPr>
            <w:cnfStyle w:val="001000000000"/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Projektni modeli</w:t>
            </w:r>
          </w:p>
        </w:tc>
        <w:tc>
          <w:tcPr>
            <w:tcW w:w="3680" w:type="dxa"/>
            <w:vAlign w:val="center"/>
          </w:tcPr>
          <w:p w:rsidR="00A503AE" w:rsidRDefault="00A503AE" w:rsidP="00A503AE">
            <w:pPr>
              <w:pStyle w:val="BodyText"/>
              <w:ind w:left="0"/>
              <w:jc w:val="center"/>
              <w:cnfStyle w:val="000000100000"/>
              <w:rPr>
                <w:lang w:val="sr-Latn-BA"/>
              </w:rPr>
            </w:pPr>
            <w:r>
              <w:rPr>
                <w:lang w:val="sr-Latn-BA"/>
              </w:rPr>
              <w:t>10. 12. 2016</w:t>
            </w:r>
          </w:p>
        </w:tc>
      </w:tr>
      <w:tr w:rsidR="00A503AE" w:rsidTr="00654BBC">
        <w:trPr>
          <w:trHeight w:val="387"/>
        </w:trPr>
        <w:tc>
          <w:tcPr>
            <w:cnfStyle w:val="001000000000"/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Dokumentacija</w:t>
            </w:r>
          </w:p>
        </w:tc>
        <w:tc>
          <w:tcPr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000000"/>
              <w:rPr>
                <w:lang w:val="sr-Latn-BA"/>
              </w:rPr>
            </w:pPr>
            <w:r>
              <w:rPr>
                <w:lang w:val="sr-Latn-BA"/>
              </w:rPr>
              <w:t>31. 12. 2016</w:t>
            </w:r>
          </w:p>
        </w:tc>
      </w:tr>
      <w:tr w:rsidR="00A503AE" w:rsidTr="00654BBC">
        <w:trPr>
          <w:cnfStyle w:val="000000100000"/>
          <w:trHeight w:val="387"/>
        </w:trPr>
        <w:tc>
          <w:tcPr>
            <w:cnfStyle w:val="001000000000"/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Programska dokumentacija</w:t>
            </w:r>
          </w:p>
        </w:tc>
        <w:tc>
          <w:tcPr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100000"/>
              <w:rPr>
                <w:lang w:val="sr-Latn-BA"/>
              </w:rPr>
            </w:pPr>
            <w:r>
              <w:rPr>
                <w:lang w:val="sr-Latn-BA"/>
              </w:rPr>
              <w:t>18. 1. 2017</w:t>
            </w:r>
          </w:p>
        </w:tc>
      </w:tr>
      <w:tr w:rsidR="00A503AE" w:rsidTr="00654BBC">
        <w:trPr>
          <w:trHeight w:val="387"/>
        </w:trPr>
        <w:tc>
          <w:tcPr>
            <w:cnfStyle w:val="001000000000"/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Program</w:t>
            </w:r>
          </w:p>
        </w:tc>
        <w:tc>
          <w:tcPr>
            <w:tcW w:w="3680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000000"/>
              <w:rPr>
                <w:lang w:val="sr-Latn-BA"/>
              </w:rPr>
            </w:pPr>
            <w:r>
              <w:rPr>
                <w:lang w:val="sr-Latn-BA"/>
              </w:rPr>
              <w:t>26. 1. 2017</w:t>
            </w:r>
          </w:p>
        </w:tc>
      </w:tr>
    </w:tbl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Default="00A503AE" w:rsidP="00A503AE">
      <w:pPr>
        <w:pStyle w:val="BodyText"/>
        <w:rPr>
          <w:lang w:val="sr-Latn-BA"/>
        </w:rPr>
      </w:pPr>
    </w:p>
    <w:p w:rsidR="00A503AE" w:rsidRPr="006D4C5F" w:rsidRDefault="00A503AE" w:rsidP="00A503AE">
      <w:pPr>
        <w:pStyle w:val="BodyText"/>
        <w:rPr>
          <w:lang w:val="sr-Latn-BA"/>
        </w:rPr>
      </w:pPr>
    </w:p>
    <w:p w:rsidR="00A503AE" w:rsidRPr="00E15CF5" w:rsidRDefault="00A503AE" w:rsidP="00A503AE">
      <w:pPr>
        <w:pStyle w:val="Heading2"/>
        <w:rPr>
          <w:lang w:val="sr-Latn-BA"/>
        </w:rPr>
      </w:pPr>
      <w:bookmarkStart w:id="12" w:name="_Toc377980464"/>
      <w:r>
        <w:rPr>
          <w:lang w:val="sr-Latn-BA"/>
        </w:rPr>
        <w:lastRenderedPageBreak/>
        <w:t>Evolucija plana razvoja software-a</w:t>
      </w:r>
      <w:bookmarkEnd w:id="12"/>
    </w:p>
    <w:p w:rsidR="00A503AE" w:rsidRDefault="00A503AE" w:rsidP="00A503AE">
      <w:pPr>
        <w:pStyle w:val="InfoBlue"/>
        <w:rPr>
          <w:lang w:val="sr-Latn-BA"/>
        </w:rPr>
      </w:pPr>
    </w:p>
    <w:tbl>
      <w:tblPr>
        <w:tblStyle w:val="LightList1"/>
        <w:tblW w:w="0" w:type="auto"/>
        <w:tblInd w:w="842" w:type="dxa"/>
        <w:tblLook w:val="04A0"/>
      </w:tblPr>
      <w:tblGrid>
        <w:gridCol w:w="3843"/>
        <w:gridCol w:w="3843"/>
      </w:tblGrid>
      <w:tr w:rsidR="00A503AE" w:rsidTr="00654BBC">
        <w:trPr>
          <w:cnfStyle w:val="100000000000"/>
          <w:trHeight w:val="385"/>
        </w:trPr>
        <w:tc>
          <w:tcPr>
            <w:cnfStyle w:val="001000000000"/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Milestone</w:t>
            </w:r>
          </w:p>
        </w:tc>
        <w:tc>
          <w:tcPr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100000000000"/>
              <w:rPr>
                <w:lang w:val="sr-Latn-BA"/>
              </w:rPr>
            </w:pPr>
            <w:r>
              <w:rPr>
                <w:lang w:val="sr-Latn-BA"/>
              </w:rPr>
              <w:t>Datum</w:t>
            </w:r>
          </w:p>
        </w:tc>
      </w:tr>
      <w:tr w:rsidR="00A503AE" w:rsidTr="00654BBC">
        <w:trPr>
          <w:cnfStyle w:val="000000100000"/>
          <w:trHeight w:val="609"/>
        </w:trPr>
        <w:tc>
          <w:tcPr>
            <w:cnfStyle w:val="001000000000"/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100000"/>
              <w:rPr>
                <w:lang w:val="sr-Latn-BA"/>
              </w:rPr>
            </w:pPr>
          </w:p>
        </w:tc>
      </w:tr>
      <w:tr w:rsidR="00A503AE" w:rsidTr="00654BBC">
        <w:trPr>
          <w:trHeight w:val="609"/>
        </w:trPr>
        <w:tc>
          <w:tcPr>
            <w:cnfStyle w:val="001000000000"/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2.0</w:t>
            </w:r>
          </w:p>
        </w:tc>
        <w:tc>
          <w:tcPr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000000"/>
              <w:rPr>
                <w:lang w:val="sr-Latn-BA"/>
              </w:rPr>
            </w:pPr>
          </w:p>
        </w:tc>
      </w:tr>
      <w:tr w:rsidR="00A503AE" w:rsidTr="00654BBC">
        <w:trPr>
          <w:cnfStyle w:val="000000100000"/>
          <w:trHeight w:val="609"/>
        </w:trPr>
        <w:tc>
          <w:tcPr>
            <w:cnfStyle w:val="001000000000"/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3.0</w:t>
            </w:r>
          </w:p>
        </w:tc>
        <w:tc>
          <w:tcPr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100000"/>
              <w:rPr>
                <w:lang w:val="sr-Latn-BA"/>
              </w:rPr>
            </w:pPr>
          </w:p>
        </w:tc>
      </w:tr>
      <w:tr w:rsidR="00A503AE" w:rsidTr="00654BBC">
        <w:trPr>
          <w:trHeight w:val="609"/>
        </w:trPr>
        <w:tc>
          <w:tcPr>
            <w:cnfStyle w:val="001000000000"/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4.0</w:t>
            </w:r>
          </w:p>
        </w:tc>
        <w:tc>
          <w:tcPr>
            <w:tcW w:w="3843" w:type="dxa"/>
            <w:vAlign w:val="center"/>
          </w:tcPr>
          <w:p w:rsidR="00A503AE" w:rsidRDefault="00A503AE" w:rsidP="00654BBC">
            <w:pPr>
              <w:pStyle w:val="BodyText"/>
              <w:ind w:left="0"/>
              <w:jc w:val="center"/>
              <w:cnfStyle w:val="000000000000"/>
              <w:rPr>
                <w:lang w:val="sr-Latn-BA"/>
              </w:rPr>
            </w:pPr>
            <w:r>
              <w:rPr>
                <w:lang w:val="sr-Latn-BA"/>
              </w:rPr>
              <w:t>26. 1. 2017</w:t>
            </w:r>
          </w:p>
        </w:tc>
      </w:tr>
    </w:tbl>
    <w:p w:rsidR="00A503AE" w:rsidRPr="006D4C5F" w:rsidRDefault="00A503AE" w:rsidP="00A503AE">
      <w:pPr>
        <w:pStyle w:val="BodyText"/>
        <w:rPr>
          <w:lang w:val="sr-Latn-BA"/>
        </w:rPr>
      </w:pPr>
    </w:p>
    <w:p w:rsidR="00A503AE" w:rsidRPr="00E15CF5" w:rsidRDefault="00A503AE" w:rsidP="00A503AE">
      <w:pPr>
        <w:pStyle w:val="Heading1"/>
        <w:rPr>
          <w:lang w:val="sr-Latn-BA"/>
        </w:rPr>
      </w:pPr>
      <w:bookmarkStart w:id="13" w:name="_Toc377980465"/>
      <w:r>
        <w:rPr>
          <w:lang w:val="sr-Latn-BA"/>
        </w:rPr>
        <w:t>Organizacija projekta</w:t>
      </w:r>
      <w:bookmarkEnd w:id="13"/>
    </w:p>
    <w:p w:rsidR="00A503AE" w:rsidRPr="00E15CF5" w:rsidRDefault="00A503AE" w:rsidP="00A503AE">
      <w:pPr>
        <w:pStyle w:val="Heading2"/>
        <w:rPr>
          <w:lang w:val="sr-Latn-BA"/>
        </w:rPr>
      </w:pPr>
      <w:bookmarkStart w:id="14" w:name="_Toc377980466"/>
      <w:r>
        <w:rPr>
          <w:lang w:val="sr-Latn-BA"/>
        </w:rPr>
        <w:t>Organizaciona struktura</w:t>
      </w:r>
      <w:bookmarkEnd w:id="14"/>
    </w:p>
    <w:p w:rsidR="00A503AE" w:rsidRDefault="00A503AE" w:rsidP="00A503AE">
      <w:pPr>
        <w:pStyle w:val="Heading3"/>
        <w:rPr>
          <w:lang w:val="sr-Latn-BA"/>
        </w:rPr>
      </w:pPr>
      <w:bookmarkStart w:id="15" w:name="_Toc377980467"/>
      <w:r>
        <w:rPr>
          <w:lang w:val="sr-Latn-BA"/>
        </w:rPr>
        <w:t>Development tim</w:t>
      </w:r>
      <w:bookmarkEnd w:id="15"/>
    </w:p>
    <w:p w:rsidR="00A503AE" w:rsidRDefault="00A503AE" w:rsidP="00A503AE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 xml:space="preserve">Momčilo Amović, project manager </w:t>
      </w:r>
    </w:p>
    <w:p w:rsidR="00A503AE" w:rsidRDefault="00A503AE" w:rsidP="00A503AE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Srđan Ruljić, član development tima</w:t>
      </w:r>
    </w:p>
    <w:p w:rsidR="00A503AE" w:rsidRPr="00A503AE" w:rsidRDefault="00A503AE" w:rsidP="00A503AE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Miloš Nikolić,</w:t>
      </w:r>
      <w:r w:rsidRPr="00A503AE">
        <w:rPr>
          <w:lang w:val="sr-Latn-BA"/>
        </w:rPr>
        <w:t xml:space="preserve"> </w:t>
      </w:r>
      <w:r>
        <w:rPr>
          <w:lang w:val="sr-Latn-BA"/>
        </w:rPr>
        <w:t>član development tima</w:t>
      </w:r>
    </w:p>
    <w:p w:rsidR="00A503AE" w:rsidRDefault="00A503AE" w:rsidP="00A503AE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Aleksandar Veselinović,</w:t>
      </w:r>
      <w:r w:rsidRPr="00A503AE">
        <w:rPr>
          <w:lang w:val="sr-Latn-BA"/>
        </w:rPr>
        <w:t xml:space="preserve"> </w:t>
      </w:r>
      <w:r>
        <w:rPr>
          <w:lang w:val="sr-Latn-BA"/>
        </w:rPr>
        <w:t>član development tima</w:t>
      </w:r>
    </w:p>
    <w:p w:rsidR="00A503AE" w:rsidRPr="006D4C5F" w:rsidRDefault="00A503AE" w:rsidP="00A503AE">
      <w:pPr>
        <w:pStyle w:val="BodyText"/>
        <w:rPr>
          <w:lang w:val="sr-Latn-BA"/>
        </w:rPr>
      </w:pPr>
    </w:p>
    <w:p w:rsidR="00A503AE" w:rsidRPr="00E15CF5" w:rsidRDefault="00A503AE" w:rsidP="00A503AE">
      <w:pPr>
        <w:pStyle w:val="Heading1"/>
        <w:rPr>
          <w:lang w:val="sr-Latn-BA"/>
        </w:rPr>
      </w:pPr>
      <w:bookmarkStart w:id="16" w:name="_Toc377980468"/>
      <w:r>
        <w:rPr>
          <w:lang w:val="sr-Latn-BA"/>
        </w:rPr>
        <w:t>Proces menadžmenta</w:t>
      </w:r>
      <w:bookmarkEnd w:id="16"/>
    </w:p>
    <w:p w:rsidR="00A503AE" w:rsidRPr="00E15CF5" w:rsidRDefault="00A503AE" w:rsidP="00A503AE">
      <w:pPr>
        <w:pStyle w:val="Heading2"/>
        <w:rPr>
          <w:lang w:val="sr-Latn-BA"/>
        </w:rPr>
      </w:pPr>
      <w:bookmarkStart w:id="17" w:name="_Toc377980469"/>
      <w:r>
        <w:rPr>
          <w:lang w:val="sr-Latn-BA"/>
        </w:rPr>
        <w:t>Pretpostavljeni datumi projekta</w:t>
      </w:r>
      <w:bookmarkEnd w:id="17"/>
    </w:p>
    <w:p w:rsidR="00A503AE" w:rsidRDefault="00A503AE" w:rsidP="00A503A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10. 12. 2016. – Gotovi modeli projekta</w:t>
      </w:r>
    </w:p>
    <w:p w:rsidR="00A503AE" w:rsidRDefault="00C128B0" w:rsidP="00A503A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31</w:t>
      </w:r>
      <w:r w:rsidR="00A503AE">
        <w:rPr>
          <w:lang w:val="sr-Latn-BA"/>
        </w:rPr>
        <w:t>. 1</w:t>
      </w:r>
      <w:r>
        <w:rPr>
          <w:lang w:val="sr-Latn-BA"/>
        </w:rPr>
        <w:t>2. 2016</w:t>
      </w:r>
      <w:r w:rsidR="00A503AE">
        <w:rPr>
          <w:lang w:val="sr-Latn-BA"/>
        </w:rPr>
        <w:t>. – Gotova dokumentacija projekta</w:t>
      </w:r>
    </w:p>
    <w:p w:rsidR="00A503AE" w:rsidRDefault="00C128B0" w:rsidP="00A503A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18. 1. 2017</w:t>
      </w:r>
      <w:r w:rsidR="00A503AE">
        <w:rPr>
          <w:lang w:val="sr-Latn-BA"/>
        </w:rPr>
        <w:t>. – Provjerena i dopunjena dokumentacija projekta</w:t>
      </w:r>
    </w:p>
    <w:p w:rsidR="00A503AE" w:rsidRDefault="00C128B0" w:rsidP="00A503A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18. 1. 2017</w:t>
      </w:r>
      <w:r w:rsidR="00A503AE">
        <w:rPr>
          <w:lang w:val="sr-Latn-BA"/>
        </w:rPr>
        <w:t>. – Implementacija koda, testiranje.</w:t>
      </w:r>
    </w:p>
    <w:p w:rsidR="00A503AE" w:rsidRPr="008E022F" w:rsidRDefault="00C128B0" w:rsidP="00A503AE">
      <w:pPr>
        <w:pStyle w:val="BodyText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26. 1. 2017</w:t>
      </w:r>
      <w:r w:rsidR="00A503AE">
        <w:rPr>
          <w:lang w:val="sr-Latn-BA"/>
        </w:rPr>
        <w:t xml:space="preserve"> – Dostava projekta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18" w:name="_Toc377980470"/>
      <w:r>
        <w:rPr>
          <w:lang w:val="sr-Latn-BA"/>
        </w:rPr>
        <w:t>Plan projekta</w:t>
      </w:r>
      <w:bookmarkEnd w:id="18"/>
    </w:p>
    <w:p w:rsidR="00A503AE" w:rsidRPr="00E15CF5" w:rsidRDefault="00A503AE" w:rsidP="00A503AE">
      <w:pPr>
        <w:pStyle w:val="Heading3"/>
        <w:rPr>
          <w:lang w:val="sr-Latn-BA"/>
        </w:rPr>
      </w:pPr>
      <w:bookmarkStart w:id="19" w:name="_Toc377980471"/>
      <w:r>
        <w:rPr>
          <w:lang w:val="sr-Latn-BA"/>
        </w:rPr>
        <w:t>Plan faza</w:t>
      </w:r>
      <w:bookmarkEnd w:id="19"/>
    </w:p>
    <w:p w:rsidR="00A503AE" w:rsidRDefault="00A503AE" w:rsidP="00A503AE">
      <w:pPr>
        <w:pStyle w:val="Heading4"/>
        <w:rPr>
          <w:lang w:val="sr-Latn-BA"/>
        </w:rPr>
      </w:pPr>
      <w:r>
        <w:rPr>
          <w:lang w:val="sr-Latn-BA"/>
        </w:rPr>
        <w:t>Prva faza</w:t>
      </w:r>
    </w:p>
    <w:p w:rsidR="00A503AE" w:rsidRDefault="00A503AE" w:rsidP="00A503AE">
      <w:pPr>
        <w:pStyle w:val="ListParagraph"/>
        <w:numPr>
          <w:ilvl w:val="0"/>
          <w:numId w:val="6"/>
        </w:numPr>
        <w:rPr>
          <w:lang w:val="sr-Latn-BA"/>
        </w:rPr>
      </w:pPr>
      <w:r w:rsidRPr="001432C0">
        <w:rPr>
          <w:lang w:val="sr-Latn-BA"/>
        </w:rPr>
        <w:t>A</w:t>
      </w:r>
      <w:r>
        <w:rPr>
          <w:lang w:val="sr-Latn-BA"/>
        </w:rPr>
        <w:t>naliza problema</w:t>
      </w:r>
    </w:p>
    <w:p w:rsidR="00A503AE" w:rsidRDefault="00A503AE" w:rsidP="00A503AE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>Istraživanje rješenja</w:t>
      </w:r>
    </w:p>
    <w:p w:rsidR="00A503AE" w:rsidRDefault="00A503AE" w:rsidP="00A503AE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>Prikupljanje zahtjeva</w:t>
      </w:r>
    </w:p>
    <w:p w:rsidR="00A503AE" w:rsidRDefault="00A503AE" w:rsidP="00A503AE">
      <w:pPr>
        <w:pStyle w:val="Heading4"/>
        <w:rPr>
          <w:lang w:val="sr-Latn-BA"/>
        </w:rPr>
      </w:pPr>
      <w:r>
        <w:rPr>
          <w:lang w:val="sr-Latn-BA"/>
        </w:rPr>
        <w:t>Druga faza</w:t>
      </w:r>
    </w:p>
    <w:p w:rsidR="00A503AE" w:rsidRDefault="00A503AE" w:rsidP="00A503AE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Generisanje modela</w:t>
      </w:r>
    </w:p>
    <w:p w:rsidR="00A503AE" w:rsidRDefault="00A503AE" w:rsidP="00A503AE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Provjera zahtjeva</w:t>
      </w:r>
    </w:p>
    <w:p w:rsidR="00A503AE" w:rsidRDefault="00A503AE" w:rsidP="00A503AE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lastRenderedPageBreak/>
        <w:t>Ispunjavanje dokumenata</w:t>
      </w:r>
    </w:p>
    <w:p w:rsidR="00A503AE" w:rsidRDefault="00A503AE" w:rsidP="00A503AE">
      <w:pPr>
        <w:pStyle w:val="Heading4"/>
        <w:rPr>
          <w:lang w:val="sr-Latn-BA"/>
        </w:rPr>
      </w:pPr>
      <w:r>
        <w:rPr>
          <w:lang w:val="sr-Latn-BA"/>
        </w:rPr>
        <w:t>Treća faza</w:t>
      </w:r>
    </w:p>
    <w:p w:rsidR="00A503AE" w:rsidRDefault="00A503AE" w:rsidP="00A503AE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Implementacija rješenja</w:t>
      </w:r>
    </w:p>
    <w:p w:rsidR="00A503AE" w:rsidRDefault="00A503AE" w:rsidP="00A503AE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Alpha testiranje koda</w:t>
      </w:r>
    </w:p>
    <w:p w:rsidR="00A503AE" w:rsidRDefault="00A503AE" w:rsidP="00A503AE">
      <w:pPr>
        <w:pStyle w:val="Heading4"/>
        <w:rPr>
          <w:lang w:val="sr-Latn-BA"/>
        </w:rPr>
      </w:pPr>
      <w:r>
        <w:rPr>
          <w:lang w:val="sr-Latn-BA"/>
        </w:rPr>
        <w:t>Četvrta faza</w:t>
      </w:r>
    </w:p>
    <w:p w:rsidR="00A503AE" w:rsidRDefault="00A503AE" w:rsidP="00A503AE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Beta testiranje koda</w:t>
      </w:r>
    </w:p>
    <w:p w:rsidR="00A503AE" w:rsidRPr="001432C0" w:rsidRDefault="00A503AE" w:rsidP="00A503AE">
      <w:pPr>
        <w:pStyle w:val="ListParagraph"/>
        <w:numPr>
          <w:ilvl w:val="0"/>
          <w:numId w:val="9"/>
        </w:numPr>
        <w:rPr>
          <w:lang w:val="sr-Latn-BA"/>
        </w:rPr>
      </w:pPr>
      <w:r>
        <w:rPr>
          <w:lang w:val="sr-Latn-BA"/>
        </w:rPr>
        <w:t>Dostava kompletnog rješenja</w:t>
      </w:r>
    </w:p>
    <w:p w:rsidR="00A503AE" w:rsidRPr="00E15CF5" w:rsidRDefault="00A503AE" w:rsidP="00A503AE">
      <w:pPr>
        <w:pStyle w:val="Heading3"/>
        <w:rPr>
          <w:lang w:val="sr-Latn-BA"/>
        </w:rPr>
      </w:pPr>
      <w:bookmarkStart w:id="20" w:name="_Toc377980472"/>
      <w:bookmarkStart w:id="21" w:name="_Toc430447688"/>
      <w:r>
        <w:rPr>
          <w:lang w:val="sr-Latn-BA"/>
        </w:rPr>
        <w:t>Projektna rješenja</w:t>
      </w:r>
      <w:bookmarkEnd w:id="20"/>
    </w:p>
    <w:p w:rsidR="00A503AE" w:rsidRDefault="00A503AE" w:rsidP="00A503AE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>WIP rješenje: implementirana arhitektura sa testiranjem provjere rada.</w:t>
      </w:r>
    </w:p>
    <w:p w:rsidR="00A503AE" w:rsidRDefault="00A503AE" w:rsidP="00A503AE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>Alpha rješenje: implenetirano radno rješenje, testiranje unutar tima.</w:t>
      </w:r>
    </w:p>
    <w:p w:rsidR="00A503AE" w:rsidRDefault="00A503AE" w:rsidP="00A503AE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>Beta rješenje: testiranje od strane trećih lica</w:t>
      </w:r>
    </w:p>
    <w:p w:rsidR="00A503AE" w:rsidRPr="001432C0" w:rsidRDefault="00A503AE" w:rsidP="00A503AE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>Stabilno rješenje: konačno dostavljeno rješenje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22" w:name="_Toc447095900"/>
      <w:bookmarkStart w:id="23" w:name="_Toc377980473"/>
      <w:bookmarkEnd w:id="21"/>
      <w:r w:rsidRPr="00E15CF5">
        <w:rPr>
          <w:lang w:val="sr-Latn-BA"/>
        </w:rPr>
        <w:t>Itera</w:t>
      </w:r>
      <w:bookmarkEnd w:id="22"/>
      <w:bookmarkEnd w:id="23"/>
      <w:r>
        <w:rPr>
          <w:lang w:val="sr-Latn-BA"/>
        </w:rPr>
        <w:t>cioni Planovi</w:t>
      </w:r>
    </w:p>
    <w:p w:rsidR="00A503AE" w:rsidRPr="00700623" w:rsidRDefault="00A503AE" w:rsidP="00A503AE">
      <w:pPr>
        <w:pStyle w:val="BodyText"/>
        <w:rPr>
          <w:lang w:val="sr-Latn-BA"/>
        </w:rPr>
      </w:pPr>
      <w:bookmarkStart w:id="24" w:name="_Toc447095908"/>
      <w:r>
        <w:rPr>
          <w:lang w:val="sr-Latn-BA"/>
        </w:rPr>
        <w:t>Vidjeti dokument Plan iteracija.</w:t>
      </w:r>
    </w:p>
    <w:p w:rsidR="00A503AE" w:rsidRPr="00E15CF5" w:rsidRDefault="00A503AE" w:rsidP="00A503AE">
      <w:pPr>
        <w:pStyle w:val="Heading2"/>
        <w:rPr>
          <w:lang w:val="sr-Latn-BA"/>
        </w:rPr>
      </w:pPr>
      <w:bookmarkStart w:id="25" w:name="_Toc377980474"/>
      <w:bookmarkEnd w:id="24"/>
      <w:r>
        <w:rPr>
          <w:lang w:val="sr-Latn-BA"/>
        </w:rPr>
        <w:t>Monitoring i kontrola projekta</w:t>
      </w:r>
      <w:bookmarkEnd w:id="25"/>
    </w:p>
    <w:p w:rsidR="00A503AE" w:rsidRPr="00E15CF5" w:rsidRDefault="00A503AE" w:rsidP="00A503AE">
      <w:pPr>
        <w:pStyle w:val="Heading3"/>
        <w:rPr>
          <w:lang w:val="sr-Latn-BA"/>
        </w:rPr>
      </w:pPr>
      <w:bookmarkStart w:id="26" w:name="_Toc377980475"/>
      <w:r>
        <w:rPr>
          <w:lang w:val="sr-Latn-BA"/>
        </w:rPr>
        <w:t>Plan menadž</w:t>
      </w:r>
      <w:r w:rsidRPr="00700623">
        <w:rPr>
          <w:lang w:val="sr-Latn-BA"/>
        </w:rPr>
        <w:t>menta zahtjeva</w:t>
      </w:r>
      <w:bookmarkEnd w:id="26"/>
    </w:p>
    <w:p w:rsidR="00A503AE" w:rsidRPr="00E15CF5" w:rsidRDefault="00A503AE" w:rsidP="00A503AE">
      <w:pPr>
        <w:ind w:firstLine="720"/>
        <w:rPr>
          <w:lang w:val="sr-Latn-BA"/>
        </w:rPr>
      </w:pPr>
      <w:r>
        <w:rPr>
          <w:lang w:val="sr-Latn-BA"/>
        </w:rPr>
        <w:t>Vidjeti dokument Plan menadž</w:t>
      </w:r>
      <w:r w:rsidRPr="00700623">
        <w:rPr>
          <w:lang w:val="sr-Latn-BA"/>
        </w:rPr>
        <w:t>menta zahtjeva</w:t>
      </w:r>
      <w:r>
        <w:rPr>
          <w:lang w:val="sr-Latn-BA"/>
        </w:rPr>
        <w:t>.</w:t>
      </w:r>
    </w:p>
    <w:p w:rsidR="00A503AE" w:rsidRPr="00E15CF5" w:rsidRDefault="00A503AE" w:rsidP="00A503AE">
      <w:pPr>
        <w:pStyle w:val="Heading3"/>
        <w:rPr>
          <w:lang w:val="sr-Latn-BA"/>
        </w:rPr>
      </w:pPr>
      <w:bookmarkStart w:id="27" w:name="_Toc377980476"/>
      <w:r>
        <w:rPr>
          <w:lang w:val="sr-Latn-BA"/>
        </w:rPr>
        <w:t>Pan kontrole roka</w:t>
      </w:r>
      <w:bookmarkEnd w:id="27"/>
    </w:p>
    <w:p w:rsidR="00A503AE" w:rsidRPr="00700623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Vidjeti dokument Plan iteracija.</w:t>
      </w:r>
    </w:p>
    <w:p w:rsidR="00A503AE" w:rsidRPr="00E15CF5" w:rsidRDefault="00A503AE" w:rsidP="00A503AE">
      <w:pPr>
        <w:pStyle w:val="Heading3"/>
        <w:rPr>
          <w:lang w:val="sr-Latn-BA"/>
        </w:rPr>
      </w:pPr>
      <w:bookmarkStart w:id="28" w:name="_Toc377980477"/>
      <w:r>
        <w:rPr>
          <w:lang w:val="sr-Latn-BA"/>
        </w:rPr>
        <w:t>Plan izvještaja</w:t>
      </w:r>
      <w:bookmarkEnd w:id="28"/>
    </w:p>
    <w:p w:rsidR="00A503AE" w:rsidRPr="00700623" w:rsidRDefault="00A503AE" w:rsidP="00A503AE">
      <w:pPr>
        <w:pStyle w:val="BodyText"/>
        <w:rPr>
          <w:lang w:val="sr-Latn-BA"/>
        </w:rPr>
      </w:pPr>
      <w:r>
        <w:rPr>
          <w:lang w:val="sr-Latn-BA"/>
        </w:rPr>
        <w:t>Svi izvještaji će biti rađeni na Redmine Task Repository sistemu. Nakon svakog urađenog zadatka potrebno je podnjeti izvještaj na redmine o procentu završetka zadatka.</w:t>
      </w:r>
    </w:p>
    <w:p w:rsidR="00A503AE" w:rsidRPr="00E15CF5" w:rsidRDefault="00A503AE" w:rsidP="00A503AE">
      <w:pPr>
        <w:pStyle w:val="Heading1"/>
        <w:rPr>
          <w:lang w:val="sr-Latn-BA"/>
        </w:rPr>
      </w:pPr>
      <w:bookmarkStart w:id="29" w:name="_Toc377980478"/>
      <w:r>
        <w:rPr>
          <w:lang w:val="sr-Latn-BA"/>
        </w:rPr>
        <w:t>Planovi tehničkog procesa</w:t>
      </w:r>
      <w:bookmarkEnd w:id="29"/>
    </w:p>
    <w:p w:rsidR="00A503AE" w:rsidRPr="00E15CF5" w:rsidRDefault="00A503AE" w:rsidP="00A503AE">
      <w:pPr>
        <w:pStyle w:val="Heading2"/>
        <w:rPr>
          <w:lang w:val="sr-Latn-BA"/>
        </w:rPr>
      </w:pPr>
      <w:bookmarkStart w:id="30" w:name="_Toc377980479"/>
      <w:r>
        <w:rPr>
          <w:lang w:val="sr-Latn-BA"/>
        </w:rPr>
        <w:t>Metode, alati i tehnike</w:t>
      </w:r>
      <w:bookmarkEnd w:id="30"/>
    </w:p>
    <w:p w:rsidR="00A503AE" w:rsidRDefault="00A503AE" w:rsidP="00A503AE">
      <w:pPr>
        <w:pStyle w:val="BodyText"/>
        <w:numPr>
          <w:ilvl w:val="0"/>
          <w:numId w:val="2"/>
        </w:numPr>
        <w:ind w:left="1080"/>
        <w:rPr>
          <w:lang w:val="sr-Latn-BA"/>
        </w:rPr>
      </w:pPr>
      <w:r w:rsidRPr="00700623">
        <w:rPr>
          <w:lang w:val="sr-Latn-BA"/>
        </w:rPr>
        <w:t>Use-Case-Modeling Guidelines (Standard modelovanja slucajeva koristenja)</w:t>
      </w:r>
    </w:p>
    <w:p w:rsidR="00A503AE" w:rsidRPr="00700623" w:rsidRDefault="00A503AE" w:rsidP="00A503AE">
      <w:pPr>
        <w:pStyle w:val="BodyText"/>
        <w:numPr>
          <w:ilvl w:val="0"/>
          <w:numId w:val="2"/>
        </w:numPr>
        <w:ind w:left="1080"/>
        <w:rPr>
          <w:lang w:val="sr-Latn-BA"/>
        </w:rPr>
      </w:pPr>
      <w:r w:rsidRPr="00700623">
        <w:rPr>
          <w:lang w:val="sr-Latn-BA"/>
        </w:rPr>
        <w:t>Programming Guidelines (Standardi Kodiranja)</w:t>
      </w:r>
      <w:bookmarkStart w:id="31" w:name="_GoBack"/>
      <w:bookmarkEnd w:id="31"/>
    </w:p>
    <w:p w:rsidR="006D6B27" w:rsidRDefault="006D6B27"/>
    <w:sectPr w:rsidR="006D6B27" w:rsidSect="00406C3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F36" w:rsidRDefault="001C4F36" w:rsidP="00A503AE">
      <w:pPr>
        <w:spacing w:after="0" w:line="240" w:lineRule="auto"/>
      </w:pPr>
      <w:r>
        <w:separator/>
      </w:r>
    </w:p>
  </w:endnote>
  <w:endnote w:type="continuationSeparator" w:id="1">
    <w:p w:rsidR="001C4F36" w:rsidRDefault="001C4F36" w:rsidP="00A5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2C0" w:rsidRDefault="007834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6B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2C0" w:rsidRDefault="001C4F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32C0" w:rsidRPr="00E15C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32C0" w:rsidRPr="00E15CF5" w:rsidRDefault="001C4F36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32C0" w:rsidRPr="00E15CF5" w:rsidRDefault="00A503AE" w:rsidP="00A503AE">
          <w:pPr>
            <w:jc w:val="center"/>
            <w:rPr>
              <w:lang w:val="sr-Latn-BA"/>
            </w:rPr>
          </w:pPr>
          <w:r>
            <w:rPr>
              <w:lang w:val="sr-Latn-BA"/>
            </w:rPr>
            <w:t>ETFIS</w:t>
          </w:r>
          <w:r w:rsidR="006D6B27" w:rsidRPr="00E15CF5">
            <w:rPr>
              <w:lang w:val="sr-Latn-BA"/>
            </w:rPr>
            <w:t xml:space="preserve"> </w:t>
          </w:r>
          <w:r w:rsidR="0078344E" w:rsidRPr="00E15CF5">
            <w:rPr>
              <w:lang w:val="sr-Latn-BA"/>
            </w:rPr>
            <w:fldChar w:fldCharType="begin"/>
          </w:r>
          <w:r w:rsidR="006D6B27" w:rsidRPr="00E15CF5">
            <w:rPr>
              <w:lang w:val="sr-Latn-BA"/>
            </w:rPr>
            <w:instrText xml:space="preserve"> DATE \@ "yyyy" </w:instrText>
          </w:r>
          <w:r w:rsidR="0078344E" w:rsidRPr="00E15CF5">
            <w:rPr>
              <w:lang w:val="sr-Latn-BA"/>
            </w:rPr>
            <w:fldChar w:fldCharType="separate"/>
          </w:r>
          <w:r w:rsidR="00C128B0">
            <w:rPr>
              <w:noProof/>
              <w:lang w:val="sr-Latn-BA"/>
            </w:rPr>
            <w:t>2016</w:t>
          </w:r>
          <w:r w:rsidR="0078344E" w:rsidRPr="00E15CF5">
            <w:rPr>
              <w:lang w:val="sr-Latn-B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32C0" w:rsidRPr="00E15CF5" w:rsidRDefault="0078344E" w:rsidP="00A503AE">
          <w:pPr>
            <w:jc w:val="right"/>
            <w:rPr>
              <w:lang w:val="sr-Latn-BA"/>
            </w:rPr>
          </w:pPr>
          <w:r w:rsidRPr="00E15CF5">
            <w:rPr>
              <w:rStyle w:val="PageNumber"/>
              <w:lang w:val="sr-Latn-BA"/>
            </w:rPr>
            <w:fldChar w:fldCharType="begin"/>
          </w:r>
          <w:r w:rsidR="006D6B27" w:rsidRPr="00E15CF5">
            <w:rPr>
              <w:rStyle w:val="PageNumber"/>
              <w:lang w:val="sr-Latn-BA"/>
            </w:rPr>
            <w:instrText xml:space="preserve"> PAGE </w:instrText>
          </w:r>
          <w:r w:rsidRPr="00E15CF5">
            <w:rPr>
              <w:rStyle w:val="PageNumber"/>
              <w:lang w:val="sr-Latn-BA"/>
            </w:rPr>
            <w:fldChar w:fldCharType="separate"/>
          </w:r>
          <w:r w:rsidR="00C128B0">
            <w:rPr>
              <w:rStyle w:val="PageNumber"/>
              <w:noProof/>
              <w:lang w:val="sr-Latn-BA"/>
            </w:rPr>
            <w:t>2</w:t>
          </w:r>
          <w:r w:rsidRPr="00E15CF5">
            <w:rPr>
              <w:rStyle w:val="PageNumber"/>
              <w:lang w:val="sr-Latn-BA"/>
            </w:rPr>
            <w:fldChar w:fldCharType="end"/>
          </w:r>
          <w:r w:rsidR="00A503AE">
            <w:rPr>
              <w:rStyle w:val="PageNumber"/>
              <w:lang w:val="sr-Latn-BA"/>
            </w:rPr>
            <w:t xml:space="preserve"> </w:t>
          </w:r>
        </w:p>
      </w:tc>
    </w:tr>
  </w:tbl>
  <w:p w:rsidR="001432C0" w:rsidRPr="00E15CF5" w:rsidRDefault="001C4F36">
    <w:pPr>
      <w:pStyle w:val="Footer"/>
      <w:rPr>
        <w:lang w:val="sr-Latn-B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2C0" w:rsidRDefault="001C4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F36" w:rsidRDefault="001C4F36" w:rsidP="00A503AE">
      <w:pPr>
        <w:spacing w:after="0" w:line="240" w:lineRule="auto"/>
      </w:pPr>
      <w:r>
        <w:separator/>
      </w:r>
    </w:p>
  </w:footnote>
  <w:footnote w:type="continuationSeparator" w:id="1">
    <w:p w:rsidR="001C4F36" w:rsidRDefault="001C4F36" w:rsidP="00A5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AB9" w:rsidRPr="009D72F1" w:rsidRDefault="00AC2AB9" w:rsidP="00AC2AB9">
    <w:pPr>
      <w:rPr>
        <w:sz w:val="24"/>
        <w:lang w:val="sr-Latn-BA"/>
      </w:rPr>
    </w:pPr>
    <w:r>
      <w:rPr>
        <w:sz w:val="24"/>
        <w:lang w:val="sr-Latn-BA"/>
      </w:rPr>
      <w:tab/>
    </w:r>
  </w:p>
  <w:p w:rsidR="00AC2AB9" w:rsidRPr="009D72F1" w:rsidRDefault="00AC2AB9" w:rsidP="00AC2AB9">
    <w:pPr>
      <w:pBdr>
        <w:top w:val="single" w:sz="6" w:space="1" w:color="auto"/>
      </w:pBdr>
      <w:rPr>
        <w:sz w:val="24"/>
        <w:lang w:val="sr-Latn-BA"/>
      </w:rPr>
    </w:pPr>
  </w:p>
  <w:p w:rsidR="00AC2AB9" w:rsidRPr="00C128B0" w:rsidRDefault="0078344E" w:rsidP="00AC2AB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 w:rsidR="00AC2AB9"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1432C0" w:rsidRPr="00E15CF5" w:rsidRDefault="001C4F36" w:rsidP="00AC2AB9">
    <w:pPr>
      <w:tabs>
        <w:tab w:val="left" w:pos="6407"/>
      </w:tabs>
      <w:rPr>
        <w:sz w:val="24"/>
        <w:lang w:val="sr-Latn-BA"/>
      </w:rPr>
    </w:pPr>
  </w:p>
  <w:p w:rsidR="001432C0" w:rsidRPr="00E15CF5" w:rsidRDefault="001C4F36">
    <w:pPr>
      <w:pStyle w:val="Header"/>
      <w:rPr>
        <w:lang w:val="sr-Latn-B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128B0" w:rsidTr="00B949B0">
      <w:trPr>
        <w:trHeight w:val="269"/>
      </w:trPr>
      <w:tc>
        <w:tcPr>
          <w:tcW w:w="6379" w:type="dxa"/>
        </w:tcPr>
        <w:p w:rsidR="00C128B0" w:rsidRDefault="00C128B0" w:rsidP="00B949B0">
          <w:r>
            <w:t>GeRuDok</w:t>
          </w:r>
        </w:p>
      </w:tc>
      <w:tc>
        <w:tcPr>
          <w:tcW w:w="3179" w:type="dxa"/>
        </w:tcPr>
        <w:p w:rsidR="00C128B0" w:rsidRDefault="00C128B0" w:rsidP="00B949B0">
          <w:pPr>
            <w:tabs>
              <w:tab w:val="left" w:pos="1135"/>
            </w:tabs>
            <w:spacing w:before="40"/>
            <w:ind w:right="68"/>
          </w:pPr>
          <w:r>
            <w:t>Verzija:           1.1</w:t>
          </w:r>
        </w:p>
      </w:tc>
    </w:tr>
    <w:tr w:rsidR="00C128B0" w:rsidTr="00B949B0">
      <w:trPr>
        <w:trHeight w:val="221"/>
      </w:trPr>
      <w:tc>
        <w:tcPr>
          <w:tcW w:w="6379" w:type="dxa"/>
        </w:tcPr>
        <w:p w:rsidR="00C128B0" w:rsidRDefault="00C128B0" w:rsidP="00B949B0">
          <w:r>
            <w:t>Plan razvoja softvera</w:t>
          </w:r>
        </w:p>
      </w:tc>
      <w:tc>
        <w:tcPr>
          <w:tcW w:w="3179" w:type="dxa"/>
        </w:tcPr>
        <w:p w:rsidR="00C128B0" w:rsidRDefault="00C128B0" w:rsidP="00B949B0">
          <w:r>
            <w:t xml:space="preserve">  Datum:  23.11.2016</w:t>
          </w:r>
        </w:p>
      </w:tc>
    </w:tr>
    <w:tr w:rsidR="00C128B0" w:rsidTr="00B949B0">
      <w:trPr>
        <w:trHeight w:val="231"/>
      </w:trPr>
      <w:tc>
        <w:tcPr>
          <w:tcW w:w="9558" w:type="dxa"/>
          <w:gridSpan w:val="2"/>
        </w:tcPr>
        <w:p w:rsidR="00C128B0" w:rsidRDefault="00C128B0" w:rsidP="00B949B0"/>
      </w:tc>
    </w:tr>
  </w:tbl>
  <w:p w:rsidR="00AC2AB9" w:rsidRDefault="00AC2AB9">
    <w:pPr>
      <w:pStyle w:val="Header"/>
    </w:pPr>
  </w:p>
  <w:p w:rsidR="001432C0" w:rsidRPr="00E15CF5" w:rsidRDefault="001C4F36">
    <w:pPr>
      <w:pStyle w:val="Header"/>
      <w:rPr>
        <w:lang w:val="sr-Latn-B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2C0" w:rsidRDefault="001C4F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623F87"/>
    <w:multiLevelType w:val="hybridMultilevel"/>
    <w:tmpl w:val="D2D61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D4AF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CA07AA4"/>
    <w:multiLevelType w:val="hybridMultilevel"/>
    <w:tmpl w:val="7DE8C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6442F6"/>
    <w:multiLevelType w:val="hybridMultilevel"/>
    <w:tmpl w:val="4552D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925B6A"/>
    <w:multiLevelType w:val="hybridMultilevel"/>
    <w:tmpl w:val="4FF2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D209A1"/>
    <w:multiLevelType w:val="hybridMultilevel"/>
    <w:tmpl w:val="25161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7D76EA"/>
    <w:multiLevelType w:val="hybridMultilevel"/>
    <w:tmpl w:val="65CE1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2E7816"/>
    <w:multiLevelType w:val="hybridMultilevel"/>
    <w:tmpl w:val="4782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A2036E"/>
    <w:multiLevelType w:val="hybridMultilevel"/>
    <w:tmpl w:val="6048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03AE"/>
    <w:rsid w:val="001C4F36"/>
    <w:rsid w:val="003966E2"/>
    <w:rsid w:val="00406C34"/>
    <w:rsid w:val="006D6B27"/>
    <w:rsid w:val="0078344E"/>
    <w:rsid w:val="00A503AE"/>
    <w:rsid w:val="00AC2AB9"/>
    <w:rsid w:val="00C1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4E"/>
  </w:style>
  <w:style w:type="paragraph" w:styleId="Heading1">
    <w:name w:val="heading 1"/>
    <w:basedOn w:val="Normal"/>
    <w:next w:val="Normal"/>
    <w:link w:val="Heading1Char"/>
    <w:qFormat/>
    <w:rsid w:val="00A503AE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A503A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503A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503A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503A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A503A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503A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A503A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A503A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03AE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503AE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503AE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503AE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503AE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503AE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503A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503AE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503AE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A503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503AE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TOC1">
    <w:name w:val="toc 1"/>
    <w:basedOn w:val="Normal"/>
    <w:next w:val="Normal"/>
    <w:uiPriority w:val="39"/>
    <w:rsid w:val="00A503A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A503A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A503AE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ascii="Times New Roman" w:eastAsia="Times New Roman" w:hAnsi="Times New Roman" w:cs="Times New Roman"/>
      <w:noProof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A503A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503A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A503AE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A503A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semiHidden/>
    <w:rsid w:val="00A503AE"/>
  </w:style>
  <w:style w:type="paragraph" w:customStyle="1" w:styleId="Tabletext">
    <w:name w:val="Tabletext"/>
    <w:basedOn w:val="Normal"/>
    <w:rsid w:val="00A503A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A503A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A503A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A503A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en-US"/>
    </w:rPr>
  </w:style>
  <w:style w:type="table" w:customStyle="1" w:styleId="LightList1">
    <w:name w:val="Light List1"/>
    <w:basedOn w:val="TableNormal"/>
    <w:uiPriority w:val="61"/>
    <w:rsid w:val="00A50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503AE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AMA</cp:lastModifiedBy>
  <cp:revision>4</cp:revision>
  <dcterms:created xsi:type="dcterms:W3CDTF">2016-11-23T22:32:00Z</dcterms:created>
  <dcterms:modified xsi:type="dcterms:W3CDTF">2016-11-23T23:32:00Z</dcterms:modified>
</cp:coreProperties>
</file>