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61" w:rsidRDefault="009A6652">
      <w:pPr>
        <w:pStyle w:val="Title"/>
        <w:jc w:val="right"/>
      </w:pPr>
      <w:r>
        <w:t>GeRuDok</w:t>
      </w:r>
    </w:p>
    <w:p w:rsidR="00C50861" w:rsidRDefault="009A6652">
      <w:pPr>
        <w:pStyle w:val="Title"/>
        <w:jc w:val="right"/>
      </w:pPr>
      <w:r>
        <w:t>Vizijasistema</w:t>
      </w:r>
    </w:p>
    <w:p w:rsidR="00C50861" w:rsidRDefault="00C50861">
      <w:pPr>
        <w:pStyle w:val="Title"/>
        <w:jc w:val="right"/>
      </w:pPr>
    </w:p>
    <w:p w:rsidR="00C50861" w:rsidRDefault="009A6652">
      <w:pPr>
        <w:pStyle w:val="Title"/>
        <w:jc w:val="right"/>
        <w:rPr>
          <w:sz w:val="28"/>
        </w:rPr>
      </w:pPr>
      <w:r>
        <w:rPr>
          <w:sz w:val="28"/>
        </w:rPr>
        <w:t>Verzija1.0</w:t>
      </w:r>
    </w:p>
    <w:p w:rsidR="00C50861" w:rsidRDefault="00C50861">
      <w:pPr>
        <w:pStyle w:val="InfoBlue"/>
      </w:pPr>
    </w:p>
    <w:p w:rsidR="00C50861" w:rsidRDefault="00C50861">
      <w:pPr>
        <w:pStyle w:val="InfoBlue"/>
      </w:pPr>
    </w:p>
    <w:p w:rsidR="00C50861" w:rsidRDefault="00C50861">
      <w:pPr>
        <w:pStyle w:val="Title"/>
        <w:rPr>
          <w:sz w:val="28"/>
        </w:rPr>
      </w:pPr>
    </w:p>
    <w:p w:rsidR="00C50861" w:rsidRDefault="00C50861">
      <w:pPr>
        <w:sectPr w:rsidR="00C50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50861" w:rsidRDefault="007600FD">
      <w:pPr>
        <w:pStyle w:val="Title"/>
      </w:pPr>
      <w:r>
        <w:lastRenderedPageBreak/>
        <w:t>Revi</w:t>
      </w:r>
      <w:r w:rsidR="000B1E39">
        <w:t>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0861">
        <w:tc>
          <w:tcPr>
            <w:tcW w:w="2304" w:type="dxa"/>
          </w:tcPr>
          <w:p w:rsidR="00C50861" w:rsidRDefault="007600FD" w:rsidP="000B1E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0B1E39">
              <w:rPr>
                <w:b/>
              </w:rPr>
              <w:t>atum</w:t>
            </w:r>
          </w:p>
        </w:tc>
        <w:tc>
          <w:tcPr>
            <w:tcW w:w="1152" w:type="dxa"/>
          </w:tcPr>
          <w:p w:rsidR="00C50861" w:rsidRDefault="007600FD" w:rsidP="000B1E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 w:rsidR="000B1E39">
              <w:rPr>
                <w:b/>
              </w:rPr>
              <w:t>zija</w:t>
            </w:r>
          </w:p>
        </w:tc>
        <w:tc>
          <w:tcPr>
            <w:tcW w:w="3744" w:type="dxa"/>
          </w:tcPr>
          <w:p w:rsidR="00C50861" w:rsidRDefault="000B1E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C50861" w:rsidRDefault="000B1E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50861">
        <w:tc>
          <w:tcPr>
            <w:tcW w:w="2304" w:type="dxa"/>
          </w:tcPr>
          <w:p w:rsidR="00C50861" w:rsidRDefault="007600FD" w:rsidP="000B1E39">
            <w:pPr>
              <w:pStyle w:val="Tabletext"/>
            </w:pPr>
            <w:r>
              <w:t>&lt;</w:t>
            </w:r>
            <w:r w:rsidR="000B1E39">
              <w:t>10/11/2016</w:t>
            </w:r>
            <w:r>
              <w:t>&gt;</w:t>
            </w:r>
          </w:p>
        </w:tc>
        <w:tc>
          <w:tcPr>
            <w:tcW w:w="1152" w:type="dxa"/>
          </w:tcPr>
          <w:p w:rsidR="00C50861" w:rsidRDefault="007600FD" w:rsidP="000B1E39">
            <w:pPr>
              <w:pStyle w:val="Tabletext"/>
            </w:pPr>
            <w:r>
              <w:t>&lt;</w:t>
            </w:r>
            <w:r w:rsidR="000B1E39">
              <w:t>1.0</w:t>
            </w:r>
            <w:r>
              <w:t>&gt;</w:t>
            </w:r>
          </w:p>
        </w:tc>
        <w:tc>
          <w:tcPr>
            <w:tcW w:w="3744" w:type="dxa"/>
          </w:tcPr>
          <w:p w:rsidR="00C50861" w:rsidRDefault="000B1E39">
            <w:pPr>
              <w:pStyle w:val="Tabletext"/>
            </w:pPr>
            <w:r>
              <w:t>Početnaverzijadokumenta.</w:t>
            </w:r>
          </w:p>
        </w:tc>
        <w:tc>
          <w:tcPr>
            <w:tcW w:w="2304" w:type="dxa"/>
          </w:tcPr>
          <w:p w:rsidR="00C50861" w:rsidRDefault="000B1E39">
            <w:pPr>
              <w:pStyle w:val="Tabletext"/>
            </w:pPr>
            <w:r>
              <w:t>MomčiloAmović</w:t>
            </w:r>
          </w:p>
        </w:tc>
      </w:tr>
      <w:tr w:rsidR="00C50861"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  <w:tc>
          <w:tcPr>
            <w:tcW w:w="1152" w:type="dxa"/>
          </w:tcPr>
          <w:p w:rsidR="00C50861" w:rsidRDefault="00C50861">
            <w:pPr>
              <w:pStyle w:val="Tabletext"/>
            </w:pPr>
          </w:p>
        </w:tc>
        <w:tc>
          <w:tcPr>
            <w:tcW w:w="3744" w:type="dxa"/>
          </w:tcPr>
          <w:p w:rsidR="00C50861" w:rsidRDefault="00C50861">
            <w:pPr>
              <w:pStyle w:val="Tabletext"/>
            </w:pPr>
          </w:p>
        </w:tc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</w:tr>
      <w:tr w:rsidR="00C50861"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  <w:tc>
          <w:tcPr>
            <w:tcW w:w="1152" w:type="dxa"/>
          </w:tcPr>
          <w:p w:rsidR="00C50861" w:rsidRDefault="00C50861">
            <w:pPr>
              <w:pStyle w:val="Tabletext"/>
            </w:pPr>
          </w:p>
        </w:tc>
        <w:tc>
          <w:tcPr>
            <w:tcW w:w="3744" w:type="dxa"/>
          </w:tcPr>
          <w:p w:rsidR="00C50861" w:rsidRDefault="00C50861">
            <w:pPr>
              <w:pStyle w:val="Tabletext"/>
            </w:pPr>
          </w:p>
        </w:tc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</w:tr>
      <w:tr w:rsidR="00C50861"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  <w:tc>
          <w:tcPr>
            <w:tcW w:w="1152" w:type="dxa"/>
          </w:tcPr>
          <w:p w:rsidR="00C50861" w:rsidRDefault="00C50861">
            <w:pPr>
              <w:pStyle w:val="Tabletext"/>
            </w:pPr>
          </w:p>
        </w:tc>
        <w:tc>
          <w:tcPr>
            <w:tcW w:w="3744" w:type="dxa"/>
          </w:tcPr>
          <w:p w:rsidR="00C50861" w:rsidRDefault="00C50861">
            <w:pPr>
              <w:pStyle w:val="Tabletext"/>
            </w:pPr>
          </w:p>
        </w:tc>
        <w:tc>
          <w:tcPr>
            <w:tcW w:w="2304" w:type="dxa"/>
          </w:tcPr>
          <w:p w:rsidR="00C50861" w:rsidRDefault="00C50861">
            <w:pPr>
              <w:pStyle w:val="Tabletext"/>
            </w:pPr>
          </w:p>
        </w:tc>
      </w:tr>
    </w:tbl>
    <w:p w:rsidR="00C50861" w:rsidRDefault="00C50861"/>
    <w:p w:rsidR="00C50861" w:rsidRDefault="007600FD">
      <w:pPr>
        <w:pStyle w:val="Title"/>
      </w:pPr>
      <w:r>
        <w:br w:type="page"/>
      </w:r>
      <w:r w:rsidR="000B1E39">
        <w:lastRenderedPageBreak/>
        <w:t>Sadržaj</w:t>
      </w:r>
    </w:p>
    <w:p w:rsidR="008A25B0" w:rsidRDefault="008D6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D6D0B">
        <w:fldChar w:fldCharType="begin"/>
      </w:r>
      <w:r w:rsidR="007600FD">
        <w:instrText xml:space="preserve"> TOC \o "1-3" </w:instrText>
      </w:r>
      <w:r w:rsidRPr="008D6D0B">
        <w:fldChar w:fldCharType="separate"/>
      </w:r>
      <w:r w:rsidR="008A25B0">
        <w:rPr>
          <w:noProof/>
        </w:rPr>
        <w:t>1.</w:t>
      </w:r>
      <w:r w:rsidR="008A25B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25B0">
        <w:rPr>
          <w:noProof/>
        </w:rPr>
        <w:t>Uvod</w:t>
      </w:r>
      <w:r w:rsidR="008A25B0">
        <w:rPr>
          <w:noProof/>
        </w:rPr>
        <w:tab/>
      </w:r>
      <w:r>
        <w:rPr>
          <w:noProof/>
        </w:rPr>
        <w:fldChar w:fldCharType="begin"/>
      </w:r>
      <w:r w:rsidR="008A25B0">
        <w:rPr>
          <w:noProof/>
        </w:rPr>
        <w:instrText xml:space="preserve"> PAGEREF _Toc467318600 \h </w:instrText>
      </w:r>
      <w:r>
        <w:rPr>
          <w:noProof/>
        </w:rPr>
      </w:r>
      <w:r>
        <w:rPr>
          <w:noProof/>
        </w:rPr>
        <w:fldChar w:fldCharType="separate"/>
      </w:r>
      <w:r w:rsidR="008A25B0">
        <w:rPr>
          <w:noProof/>
        </w:rPr>
        <w:t>4</w:t>
      </w:r>
      <w:r>
        <w:rPr>
          <w:noProof/>
        </w:rPr>
        <w:fldChar w:fldCharType="end"/>
      </w:r>
    </w:p>
    <w:p w:rsidR="008A25B0" w:rsidRDefault="008A25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_Toc467318601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Iznošenje problema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_Toc467318602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Pozicija proizvoda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_Toc467318603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Opis korisnika i poslodavaca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_Toc467318604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Poslodavci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_Toc467318605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Korisnici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_Toc467318606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Okruženje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_Toc467318607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E537B">
        <w:rPr>
          <w:noProof/>
          <w:lang w:val="sr-Latn-BA"/>
        </w:rPr>
        <w:t>Pregled proizvoda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_Toc467318608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4.1.   Performanse sistema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_Toc467318609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4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4.2.  Privilegije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_Toc467318610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8A25B0" w:rsidRDefault="008A25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proizvoda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_Toc467318611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E537B">
        <w:rPr>
          <w:noProof/>
          <w:lang w:val="sr-Latn-BA"/>
        </w:rPr>
        <w:t>Rad sa datotekama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_Toc467318612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E537B">
        <w:rPr>
          <w:noProof/>
          <w:lang w:val="sr-Latn-BA"/>
        </w:rPr>
        <w:t>Međuspremnik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_Toc467318613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8A25B0" w:rsidRDefault="008A25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37B">
        <w:rPr>
          <w:noProof/>
          <w:lang w:val="sr-Latn-B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E537B">
        <w:rPr>
          <w:noProof/>
          <w:lang w:val="sr-Latn-BA"/>
        </w:rPr>
        <w:t>Opis komponente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_Toc467318614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8A25B0" w:rsidRDefault="008A25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Ostali zahtjevi</w:t>
      </w:r>
      <w:r>
        <w:rPr>
          <w:noProof/>
        </w:rPr>
        <w:tab/>
      </w:r>
      <w:r w:rsidR="008D6D0B">
        <w:rPr>
          <w:noProof/>
        </w:rPr>
        <w:fldChar w:fldCharType="begin"/>
      </w:r>
      <w:r>
        <w:rPr>
          <w:noProof/>
        </w:rPr>
        <w:instrText xml:space="preserve"> PAGEREF _Toc467318615 \h </w:instrText>
      </w:r>
      <w:r w:rsidR="008D6D0B">
        <w:rPr>
          <w:noProof/>
        </w:rPr>
      </w:r>
      <w:r w:rsidR="008D6D0B">
        <w:rPr>
          <w:noProof/>
        </w:rPr>
        <w:fldChar w:fldCharType="separate"/>
      </w:r>
      <w:r>
        <w:rPr>
          <w:noProof/>
        </w:rPr>
        <w:t>5</w:t>
      </w:r>
      <w:r w:rsidR="008D6D0B">
        <w:rPr>
          <w:noProof/>
        </w:rPr>
        <w:fldChar w:fldCharType="end"/>
      </w:r>
    </w:p>
    <w:p w:rsidR="00C50861" w:rsidRDefault="008D6D0B" w:rsidP="003E0FA8">
      <w:pPr>
        <w:pStyle w:val="Title"/>
        <w:jc w:val="left"/>
      </w:pPr>
      <w:r>
        <w:fldChar w:fldCharType="end"/>
      </w:r>
      <w:r w:rsidR="007600FD">
        <w:br w:type="page"/>
      </w:r>
      <w:r w:rsidR="00981A08">
        <w:lastRenderedPageBreak/>
        <w:t>Vizija</w:t>
      </w:r>
      <w:r w:rsidR="00B26A47">
        <w:t xml:space="preserve"> </w:t>
      </w:r>
      <w:r w:rsidR="00981A08">
        <w:t>sistema</w:t>
      </w:r>
    </w:p>
    <w:p w:rsidR="00C50861" w:rsidRDefault="00981A08">
      <w:pPr>
        <w:pStyle w:val="Heading1"/>
      </w:pPr>
      <w:bookmarkStart w:id="0" w:name="_Toc467318600"/>
      <w:r>
        <w:t>Uvod</w:t>
      </w:r>
      <w:bookmarkEnd w:id="0"/>
    </w:p>
    <w:p w:rsidR="00981A08" w:rsidRDefault="00981A08" w:rsidP="00981A08">
      <w:pPr>
        <w:pStyle w:val="BodyText"/>
        <w:rPr>
          <w:lang w:val="sr-Latn-BA"/>
        </w:rPr>
      </w:pPr>
      <w:r>
        <w:rPr>
          <w:lang w:val="sr-Latn-BA"/>
        </w:rPr>
        <w:t>Svrha ovog dokumenta je prikupljanje, analiza i definicija zahtjeva na visokom nivou apstrakcije sistema GeRuDok.</w:t>
      </w:r>
      <w:bookmarkStart w:id="1" w:name="_GoBack"/>
      <w:bookmarkEnd w:id="1"/>
      <w:r>
        <w:rPr>
          <w:lang w:val="sr-Latn-BA"/>
        </w:rPr>
        <w:t xml:space="preserve"> U njemu će biti upisani zahtjevi traženi od strane krajnjih korisnika kao i opisi zašto su ovi zahtjevi potrebni. Detaljnija specifikacija zahtjeva je urađena u pratećim dokumentima kao i modelima. </w:t>
      </w:r>
    </w:p>
    <w:p w:rsidR="00981A08" w:rsidRPr="00981A08" w:rsidRDefault="00981A08" w:rsidP="00981A08">
      <w:pPr>
        <w:ind w:left="720"/>
      </w:pPr>
    </w:p>
    <w:p w:rsidR="00C50861" w:rsidRDefault="00AD7504">
      <w:pPr>
        <w:pStyle w:val="Heading1"/>
      </w:pPr>
      <w:bookmarkStart w:id="2" w:name="_Toc467318601"/>
      <w:r>
        <w:t>Pozicioniranje</w:t>
      </w:r>
      <w:bookmarkEnd w:id="2"/>
    </w:p>
    <w:p w:rsidR="00AD7504" w:rsidRPr="00AD7504" w:rsidRDefault="00AD7504" w:rsidP="00AD7504"/>
    <w:p w:rsidR="00AD7504" w:rsidRDefault="00AD7504" w:rsidP="00AD7504">
      <w:pPr>
        <w:pStyle w:val="Heading2"/>
      </w:pPr>
      <w:bookmarkStart w:id="3" w:name="_Toc467318602"/>
      <w:r>
        <w:t>Iznošenje problema</w:t>
      </w:r>
      <w:bookmarkEnd w:id="3"/>
    </w:p>
    <w:p w:rsidR="00AD7504" w:rsidRDefault="00AD7504" w:rsidP="00AD7504">
      <w:pPr>
        <w:ind w:left="720"/>
      </w:pPr>
      <w:r>
        <w:t>U ovom dijelu opisano je koji problem riješava sistem Generički rukovalac dokumentima(GeRuDok).</w:t>
      </w:r>
    </w:p>
    <w:p w:rsidR="00AD7504" w:rsidRDefault="00AD7504" w:rsidP="00AD7504">
      <w:pPr>
        <w:ind w:left="720"/>
      </w:pPr>
      <w:r>
        <w:t>U praksi obrada i simultano korišćenje različitih multimedijalnih sadržaja predstavljaju svakodnevne aktivnosti mnogim korisnicima.Da bi se to uspješno odradilo potrebno je koristiti više različitih alata.</w:t>
      </w:r>
    </w:p>
    <w:p w:rsidR="00AD7504" w:rsidRDefault="00AD7504" w:rsidP="00AD7504">
      <w:pPr>
        <w:ind w:left="720"/>
      </w:pPr>
      <w:r>
        <w:t xml:space="preserve">Uspješno riješenje će pomoći korisnicima da u jednom alatu imaju </w:t>
      </w:r>
      <w:r w:rsidR="00B26A47">
        <w:t xml:space="preserve">više editora i na taj način ubrzaju </w:t>
      </w:r>
    </w:p>
    <w:p w:rsidR="00EE712D" w:rsidRPr="00AD7504" w:rsidRDefault="00B26A47" w:rsidP="00EE712D">
      <w:pPr>
        <w:ind w:left="720"/>
      </w:pPr>
      <w:r>
        <w:t>svoj rad i produktivnost.</w:t>
      </w:r>
    </w:p>
    <w:p w:rsidR="00B26A47" w:rsidRDefault="00B26A47" w:rsidP="00B26A47">
      <w:pPr>
        <w:pStyle w:val="Heading2"/>
      </w:pPr>
      <w:bookmarkStart w:id="4" w:name="_Toc467318603"/>
      <w:r>
        <w:t>Pozicija proizvoda</w:t>
      </w:r>
      <w:bookmarkEnd w:id="4"/>
    </w:p>
    <w:p w:rsidR="00C50861" w:rsidRDefault="00B26A47" w:rsidP="00EE712D">
      <w:pPr>
        <w:pStyle w:val="BodyText"/>
        <w:rPr>
          <w:lang w:val="sr-Latn-BA"/>
        </w:rPr>
      </w:pPr>
      <w:r>
        <w:rPr>
          <w:lang w:val="sr-Latn-BA"/>
        </w:rPr>
        <w:t xml:space="preserve">Ova aplikacija je za korisnike koji traže način da se riješi problem oko korišćenja više alata za rukovanje multimedijalnim sadržajem. GeRuDok omogućava brz i jednostavan pristup </w:t>
      </w:r>
      <w:r w:rsidR="00E355FB">
        <w:rPr>
          <w:lang w:val="sr-Latn-BA"/>
        </w:rPr>
        <w:t>komandama u zavisnosti od toga kojom vrstom multimedijalnog sadržaja se rukuje.</w:t>
      </w:r>
    </w:p>
    <w:p w:rsidR="00EE712D" w:rsidRPr="00EE712D" w:rsidRDefault="00EE712D" w:rsidP="00EE712D">
      <w:pPr>
        <w:pStyle w:val="BodyText"/>
        <w:rPr>
          <w:lang w:val="sr-Latn-BA"/>
        </w:rPr>
      </w:pPr>
    </w:p>
    <w:p w:rsidR="00C50861" w:rsidRDefault="00EE712D">
      <w:pPr>
        <w:pStyle w:val="Heading1"/>
      </w:pPr>
      <w:bookmarkStart w:id="5" w:name="_Toc467318604"/>
      <w:r>
        <w:t>Opis korisnika i poslodavaca</w:t>
      </w:r>
      <w:bookmarkEnd w:id="5"/>
    </w:p>
    <w:p w:rsidR="00C50861" w:rsidRDefault="00EE712D">
      <w:pPr>
        <w:pStyle w:val="Heading2"/>
      </w:pPr>
      <w:bookmarkStart w:id="6" w:name="_Toc467318605"/>
      <w:r>
        <w:t>Poslodavci</w:t>
      </w:r>
      <w:bookmarkEnd w:id="6"/>
    </w:p>
    <w:tbl>
      <w:tblPr>
        <w:tblStyle w:val="TableGrid"/>
        <w:tblW w:w="0" w:type="auto"/>
        <w:tblInd w:w="828" w:type="dxa"/>
        <w:tblLook w:val="04A0"/>
      </w:tblPr>
      <w:tblGrid>
        <w:gridCol w:w="2839"/>
        <w:gridCol w:w="2916"/>
        <w:gridCol w:w="2615"/>
      </w:tblGrid>
      <w:tr w:rsidR="00EE712D" w:rsidTr="00E216DE">
        <w:tc>
          <w:tcPr>
            <w:tcW w:w="2839" w:type="dxa"/>
          </w:tcPr>
          <w:p w:rsidR="00EE712D" w:rsidRDefault="00EE712D" w:rsidP="00EE712D">
            <w:r>
              <w:t>Ime</w:t>
            </w:r>
          </w:p>
        </w:tc>
        <w:tc>
          <w:tcPr>
            <w:tcW w:w="2916" w:type="dxa"/>
          </w:tcPr>
          <w:p w:rsidR="00EE712D" w:rsidRDefault="00EE712D" w:rsidP="00EE712D">
            <w:r>
              <w:t>Opis</w:t>
            </w:r>
          </w:p>
        </w:tc>
        <w:tc>
          <w:tcPr>
            <w:tcW w:w="2615" w:type="dxa"/>
          </w:tcPr>
          <w:p w:rsidR="00EE712D" w:rsidRDefault="00EE712D" w:rsidP="00EE712D">
            <w:r>
              <w:t>Odgovornosti</w:t>
            </w:r>
          </w:p>
        </w:tc>
      </w:tr>
      <w:tr w:rsidR="00EE712D" w:rsidTr="00E216DE">
        <w:tc>
          <w:tcPr>
            <w:tcW w:w="2839" w:type="dxa"/>
          </w:tcPr>
          <w:p w:rsidR="00EE712D" w:rsidRDefault="00EE712D" w:rsidP="00EE712D">
            <w:r>
              <w:t>Profesor</w:t>
            </w:r>
          </w:p>
        </w:tc>
        <w:tc>
          <w:tcPr>
            <w:tcW w:w="2916" w:type="dxa"/>
            <w:vAlign w:val="center"/>
          </w:tcPr>
          <w:p w:rsidR="00EE712D" w:rsidRPr="00D433B5" w:rsidRDefault="00EE712D" w:rsidP="00EE712D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Ocjenjuje krajnji status projekta.</w:t>
            </w:r>
          </w:p>
        </w:tc>
        <w:tc>
          <w:tcPr>
            <w:tcW w:w="2615" w:type="dxa"/>
            <w:vAlign w:val="center"/>
          </w:tcPr>
          <w:p w:rsidR="00EE712D" w:rsidRPr="00D433B5" w:rsidRDefault="00EE712D" w:rsidP="00EE712D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Daje ocjenu čitavog projekta pri njegovom završetku.</w:t>
            </w:r>
          </w:p>
        </w:tc>
      </w:tr>
      <w:tr w:rsidR="00EE712D" w:rsidTr="00E216DE">
        <w:tc>
          <w:tcPr>
            <w:tcW w:w="2839" w:type="dxa"/>
          </w:tcPr>
          <w:p w:rsidR="00EE712D" w:rsidRDefault="00EE712D" w:rsidP="00EE712D">
            <w:r>
              <w:t>Asistent</w:t>
            </w:r>
          </w:p>
        </w:tc>
        <w:tc>
          <w:tcPr>
            <w:tcW w:w="2916" w:type="dxa"/>
            <w:vAlign w:val="center"/>
          </w:tcPr>
          <w:p w:rsidR="00EE712D" w:rsidRPr="00E941EC" w:rsidRDefault="00EE712D" w:rsidP="00EE712D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Nadgleda i ocjenjuje projekat.</w:t>
            </w:r>
          </w:p>
        </w:tc>
        <w:tc>
          <w:tcPr>
            <w:tcW w:w="2615" w:type="dxa"/>
            <w:vAlign w:val="center"/>
          </w:tcPr>
          <w:p w:rsidR="00EE712D" w:rsidRPr="00E941EC" w:rsidRDefault="00EE712D" w:rsidP="00EE712D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Ocjenjuje trenutno stanje projekta,vrši nadgledanje progresa projekta.</w:t>
            </w:r>
          </w:p>
        </w:tc>
      </w:tr>
    </w:tbl>
    <w:p w:rsidR="00EE712D" w:rsidRPr="00EE712D" w:rsidRDefault="00EE712D" w:rsidP="00EE712D">
      <w:pPr>
        <w:ind w:left="720"/>
      </w:pPr>
    </w:p>
    <w:p w:rsidR="00C50861" w:rsidRDefault="00EE712D">
      <w:pPr>
        <w:pStyle w:val="Heading2"/>
      </w:pPr>
      <w:bookmarkStart w:id="7" w:name="_Toc467318606"/>
      <w:r>
        <w:t>Korisnici</w:t>
      </w:r>
      <w:bookmarkEnd w:id="7"/>
    </w:p>
    <w:tbl>
      <w:tblPr>
        <w:tblStyle w:val="TableGrid"/>
        <w:tblW w:w="0" w:type="auto"/>
        <w:tblInd w:w="828" w:type="dxa"/>
        <w:tblLook w:val="04A0"/>
      </w:tblPr>
      <w:tblGrid>
        <w:gridCol w:w="2821"/>
        <w:gridCol w:w="2969"/>
        <w:gridCol w:w="2580"/>
      </w:tblGrid>
      <w:tr w:rsidR="00EE712D" w:rsidTr="00E216DE">
        <w:tc>
          <w:tcPr>
            <w:tcW w:w="2821" w:type="dxa"/>
          </w:tcPr>
          <w:p w:rsidR="00EE712D" w:rsidRDefault="00EE712D" w:rsidP="00EE712D">
            <w:r>
              <w:t>Ime</w:t>
            </w:r>
          </w:p>
        </w:tc>
        <w:tc>
          <w:tcPr>
            <w:tcW w:w="2969" w:type="dxa"/>
          </w:tcPr>
          <w:p w:rsidR="00EE712D" w:rsidRDefault="00EE712D" w:rsidP="00EE712D">
            <w:r>
              <w:t>Opis</w:t>
            </w:r>
          </w:p>
        </w:tc>
        <w:tc>
          <w:tcPr>
            <w:tcW w:w="2580" w:type="dxa"/>
          </w:tcPr>
          <w:p w:rsidR="00EE712D" w:rsidRDefault="00EE712D" w:rsidP="00EE712D">
            <w:r>
              <w:t>Odgovornosti</w:t>
            </w:r>
          </w:p>
        </w:tc>
      </w:tr>
      <w:tr w:rsidR="00EE712D" w:rsidTr="00E216DE">
        <w:tc>
          <w:tcPr>
            <w:tcW w:w="2821" w:type="dxa"/>
          </w:tcPr>
          <w:p w:rsidR="00EE712D" w:rsidRDefault="00EE712D" w:rsidP="00EE712D">
            <w:r>
              <w:t>Projektanti</w:t>
            </w:r>
          </w:p>
        </w:tc>
        <w:tc>
          <w:tcPr>
            <w:tcW w:w="2969" w:type="dxa"/>
          </w:tcPr>
          <w:p w:rsidR="00EE712D" w:rsidRDefault="00EE712D" w:rsidP="00EE712D">
            <w:r>
              <w:t>Prave modele,pišu dokumentaciju</w:t>
            </w:r>
          </w:p>
          <w:p w:rsidR="00EE712D" w:rsidRDefault="00EE712D" w:rsidP="00EE712D">
            <w:r>
              <w:t>Donose odluke i zaključke vezane za sistem</w:t>
            </w:r>
          </w:p>
        </w:tc>
        <w:tc>
          <w:tcPr>
            <w:tcW w:w="2580" w:type="dxa"/>
          </w:tcPr>
          <w:p w:rsidR="00EE712D" w:rsidRDefault="00EE712D" w:rsidP="00EE712D">
            <w:r>
              <w:t>Odgovorni su za kompletan sistem.</w:t>
            </w:r>
          </w:p>
        </w:tc>
      </w:tr>
      <w:tr w:rsidR="00EE712D" w:rsidTr="00E216DE">
        <w:tc>
          <w:tcPr>
            <w:tcW w:w="2821" w:type="dxa"/>
          </w:tcPr>
          <w:p w:rsidR="00EE712D" w:rsidRDefault="00EE712D" w:rsidP="00EE712D">
            <w:r>
              <w:t>Korisnik</w:t>
            </w:r>
          </w:p>
        </w:tc>
        <w:tc>
          <w:tcPr>
            <w:tcW w:w="2969" w:type="dxa"/>
          </w:tcPr>
          <w:p w:rsidR="00EE712D" w:rsidRDefault="00EE712D" w:rsidP="00EE712D">
            <w:r>
              <w:t>Koristi sistem za svoje potrebe</w:t>
            </w:r>
          </w:p>
        </w:tc>
        <w:tc>
          <w:tcPr>
            <w:tcW w:w="2580" w:type="dxa"/>
          </w:tcPr>
          <w:p w:rsidR="00EE712D" w:rsidRDefault="00EE712D" w:rsidP="00EE712D">
            <w:r>
              <w:rPr>
                <w:lang w:val="sr-Latn-BA"/>
              </w:rPr>
              <w:t>Pravi modele u aplikaciji, testira i ocjenjuje aplikaciju</w:t>
            </w:r>
          </w:p>
        </w:tc>
      </w:tr>
    </w:tbl>
    <w:p w:rsidR="00E216DE" w:rsidRDefault="00E216DE" w:rsidP="00E216DE">
      <w:pPr>
        <w:pStyle w:val="Heading2"/>
      </w:pPr>
      <w:bookmarkStart w:id="8" w:name="_Toc467318607"/>
      <w:r>
        <w:t>Okruženje</w:t>
      </w:r>
      <w:bookmarkEnd w:id="8"/>
    </w:p>
    <w:p w:rsidR="00E216DE" w:rsidRPr="00E216DE" w:rsidRDefault="00E216DE" w:rsidP="00E216DE">
      <w:pPr>
        <w:ind w:left="720"/>
      </w:pPr>
      <w:r>
        <w:t xml:space="preserve">U jednom trenutku samo jedan korisnik može da koristi aplikaciju </w:t>
      </w:r>
    </w:p>
    <w:p w:rsidR="00E216DE" w:rsidRPr="00E216DE" w:rsidRDefault="00E216DE" w:rsidP="00E216DE">
      <w:pPr>
        <w:ind w:left="720"/>
      </w:pPr>
    </w:p>
    <w:p w:rsidR="00A91044" w:rsidRPr="00D433B5" w:rsidRDefault="00A91044" w:rsidP="00A554C5">
      <w:pPr>
        <w:pStyle w:val="Heading1"/>
        <w:rPr>
          <w:lang w:val="sr-Latn-BA"/>
        </w:rPr>
      </w:pPr>
      <w:bookmarkStart w:id="9" w:name="_Toc377758069"/>
      <w:bookmarkStart w:id="10" w:name="_Toc467318608"/>
      <w:r>
        <w:rPr>
          <w:lang w:val="sr-Latn-BA"/>
        </w:rPr>
        <w:t>Pregled proizvoda</w:t>
      </w:r>
      <w:bookmarkEnd w:id="9"/>
      <w:bookmarkEnd w:id="10"/>
    </w:p>
    <w:p w:rsidR="00A91044" w:rsidRDefault="00A91044" w:rsidP="00A554C5">
      <w:pPr>
        <w:pStyle w:val="Heading2"/>
        <w:numPr>
          <w:ilvl w:val="0"/>
          <w:numId w:val="0"/>
        </w:numPr>
        <w:rPr>
          <w:lang w:val="sr-Latn-BA"/>
        </w:rPr>
      </w:pPr>
      <w:bookmarkStart w:id="11" w:name="_Toc377758071"/>
      <w:r>
        <w:rPr>
          <w:lang w:val="sr-Latn-BA"/>
        </w:rPr>
        <w:t xml:space="preserve">            </w:t>
      </w:r>
      <w:bookmarkStart w:id="12" w:name="_Toc467318609"/>
      <w:r w:rsidRPr="003E0FA8">
        <w:rPr>
          <w:lang w:val="sr-Latn-BA"/>
        </w:rPr>
        <w:t>4.1</w:t>
      </w:r>
      <w:r>
        <w:rPr>
          <w:lang w:val="sr-Latn-BA"/>
        </w:rPr>
        <w:t xml:space="preserve">.   </w:t>
      </w:r>
      <w:r w:rsidRPr="003E0FA8">
        <w:rPr>
          <w:lang w:val="sr-Latn-BA"/>
        </w:rPr>
        <w:t>Performanse sistema</w:t>
      </w:r>
      <w:bookmarkEnd w:id="11"/>
      <w:bookmarkEnd w:id="12"/>
    </w:p>
    <w:p w:rsidR="00A91044" w:rsidRDefault="00A91044" w:rsidP="00A91044">
      <w:pPr>
        <w:ind w:left="1080"/>
        <w:rPr>
          <w:lang w:val="sr-Latn-BA"/>
        </w:rPr>
      </w:pPr>
      <w:r>
        <w:rPr>
          <w:lang w:val="sr-Latn-BA"/>
        </w:rPr>
        <w:t>Za rad ovog proizvoda potreban je operativni sistem sa instaliranim Java Runtime Environment-om i           sledećim minimalnim specifikacijama:</w:t>
      </w:r>
    </w:p>
    <w:p w:rsidR="00A91044" w:rsidRDefault="00A91044" w:rsidP="00A91044">
      <w:pPr>
        <w:pStyle w:val="ListParagraph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lastRenderedPageBreak/>
        <w:t>Procesor 2.0 Ghz</w:t>
      </w:r>
    </w:p>
    <w:p w:rsidR="00A91044" w:rsidRDefault="00A91044" w:rsidP="00A91044">
      <w:pPr>
        <w:pStyle w:val="ListParagraph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>1 GB RAM memorija, preporučuje se 2 GB</w:t>
      </w:r>
    </w:p>
    <w:p w:rsidR="00A91044" w:rsidRDefault="00A91044" w:rsidP="00A91044">
      <w:pPr>
        <w:pStyle w:val="ListParagraph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>10 MB prostora na Hard Disk-u.</w:t>
      </w:r>
    </w:p>
    <w:p w:rsidR="00A91044" w:rsidRPr="003E0FA8" w:rsidRDefault="00A91044" w:rsidP="00A554C5">
      <w:pPr>
        <w:pStyle w:val="Heading2"/>
        <w:numPr>
          <w:ilvl w:val="0"/>
          <w:numId w:val="0"/>
        </w:numPr>
        <w:rPr>
          <w:lang w:val="sr-Latn-BA"/>
        </w:rPr>
      </w:pPr>
      <w:bookmarkStart w:id="13" w:name="_Toc377758072"/>
      <w:r>
        <w:rPr>
          <w:lang w:val="sr-Latn-BA"/>
        </w:rPr>
        <w:t xml:space="preserve">      </w:t>
      </w:r>
      <w:bookmarkStart w:id="14" w:name="_Toc467318610"/>
      <w:r w:rsidRPr="003E0FA8">
        <w:rPr>
          <w:lang w:val="sr-Latn-BA"/>
        </w:rPr>
        <w:t>4.2.  Privilegije</w:t>
      </w:r>
      <w:bookmarkEnd w:id="13"/>
      <w:bookmarkEnd w:id="14"/>
    </w:p>
    <w:p w:rsidR="00A91044" w:rsidRDefault="00A91044" w:rsidP="00A91044">
      <w:pPr>
        <w:ind w:left="720"/>
        <w:rPr>
          <w:lang w:val="sr-Latn-BA"/>
        </w:rPr>
      </w:pPr>
      <w:r>
        <w:rPr>
          <w:lang w:val="sr-Latn-BA"/>
        </w:rPr>
        <w:t xml:space="preserve"> Pretpostavlja se da korisnik ima dovoljne privilegije za pokretanje i korištenje ovog proizvoda kao i                       dovoljne privilegije za upravljanje datotekama na Hard disk-u.</w:t>
      </w:r>
    </w:p>
    <w:p w:rsidR="00C50861" w:rsidRDefault="00A91044" w:rsidP="00A554C5">
      <w:pPr>
        <w:pStyle w:val="Heading1"/>
      </w:pPr>
      <w:bookmarkStart w:id="15" w:name="_Toc467318611"/>
      <w:r>
        <w:t>Zahtjevi proizvoda</w:t>
      </w:r>
      <w:bookmarkEnd w:id="15"/>
    </w:p>
    <w:p w:rsidR="003E0FA8" w:rsidRDefault="003E0FA8" w:rsidP="003E0FA8">
      <w:pPr>
        <w:pStyle w:val="Heading2"/>
        <w:rPr>
          <w:lang w:val="sr-Latn-BA"/>
        </w:rPr>
      </w:pPr>
      <w:bookmarkStart w:id="16" w:name="_Toc377758074"/>
      <w:bookmarkStart w:id="17" w:name="_Toc467318612"/>
      <w:r>
        <w:rPr>
          <w:lang w:val="sr-Latn-BA"/>
        </w:rPr>
        <w:t>Rad sa datotekama</w:t>
      </w:r>
      <w:bookmarkEnd w:id="16"/>
      <w:bookmarkEnd w:id="17"/>
    </w:p>
    <w:p w:rsidR="003E0FA8" w:rsidRDefault="003E0FA8" w:rsidP="003E0FA8">
      <w:pPr>
        <w:ind w:left="720"/>
        <w:rPr>
          <w:lang w:val="sr-Latn-BA"/>
        </w:rPr>
      </w:pPr>
      <w:r>
        <w:rPr>
          <w:lang w:val="sr-Latn-BA"/>
        </w:rPr>
        <w:t>Aplikacija će raditi sa datotekama i moći će raditi manipulaciju nad njima u vidu otvaranja, modifikacije i snimanja izmjena. Potrebno je da aplikacija može otvoriti više različitih datoteka istovremeno.</w:t>
      </w:r>
    </w:p>
    <w:p w:rsidR="003E0FA8" w:rsidRPr="001E0461" w:rsidRDefault="003E0FA8" w:rsidP="003E0FA8">
      <w:pPr>
        <w:ind w:left="720"/>
        <w:rPr>
          <w:lang w:val="sr-Latn-BA"/>
        </w:rPr>
      </w:pPr>
      <w:r>
        <w:rPr>
          <w:lang w:val="sr-Latn-BA"/>
        </w:rPr>
        <w:t>Potrebno je da se mogu kreirati dokumenti koji su u EER formatu kao i dokumenti koji su ER formatu.</w:t>
      </w:r>
    </w:p>
    <w:p w:rsidR="003E0FA8" w:rsidRDefault="003E0FA8" w:rsidP="003E0FA8">
      <w:pPr>
        <w:pStyle w:val="Heading2"/>
        <w:rPr>
          <w:lang w:val="sr-Latn-BA"/>
        </w:rPr>
      </w:pPr>
      <w:bookmarkStart w:id="18" w:name="_Toc377758076"/>
      <w:bookmarkStart w:id="19" w:name="_Toc467318613"/>
      <w:r>
        <w:rPr>
          <w:lang w:val="sr-Latn-BA"/>
        </w:rPr>
        <w:t>Međuspremnik</w:t>
      </w:r>
      <w:bookmarkEnd w:id="18"/>
      <w:bookmarkEnd w:id="19"/>
    </w:p>
    <w:p w:rsidR="003E0FA8" w:rsidRDefault="003E0FA8" w:rsidP="003E0FA8">
      <w:pPr>
        <w:ind w:left="720"/>
        <w:rPr>
          <w:lang w:val="sr-Latn-BA"/>
        </w:rPr>
      </w:pPr>
      <w:r>
        <w:rPr>
          <w:lang w:val="sr-Latn-BA"/>
        </w:rPr>
        <w:t>Potrebno je da aplikacija ima međuspremnik tj. da omogući undo ili redo od svake manipulacije urađene nad dokumentom. Isto je potrebno da se omoguće operacije kopiranja, isjecanja, i naljepljivanja unutar dokumenta.</w:t>
      </w:r>
    </w:p>
    <w:p w:rsidR="003E0FA8" w:rsidRDefault="003E0FA8" w:rsidP="003E0FA8">
      <w:pPr>
        <w:pStyle w:val="Heading2"/>
        <w:rPr>
          <w:lang w:val="sr-Latn-BA"/>
        </w:rPr>
      </w:pPr>
      <w:bookmarkStart w:id="20" w:name="_Toc377758077"/>
      <w:bookmarkStart w:id="21" w:name="_Toc467318614"/>
      <w:r>
        <w:rPr>
          <w:lang w:val="sr-Latn-BA"/>
        </w:rPr>
        <w:t>Opis komponente</w:t>
      </w:r>
      <w:bookmarkEnd w:id="20"/>
      <w:bookmarkEnd w:id="21"/>
    </w:p>
    <w:p w:rsidR="003E0FA8" w:rsidRDefault="003E0FA8" w:rsidP="003E0FA8">
      <w:pPr>
        <w:ind w:left="720"/>
        <w:rPr>
          <w:lang w:val="sr-Latn-BA"/>
        </w:rPr>
      </w:pPr>
      <w:r>
        <w:rPr>
          <w:lang w:val="sr-Latn-BA"/>
        </w:rPr>
        <w:t>Pri otvorenom dokumentu potrebno je da se, nakon određenog vremena držanja miša nad komponentom, pojavi opis te komponente.</w:t>
      </w:r>
    </w:p>
    <w:p w:rsidR="003E0FA8" w:rsidRPr="003E0FA8" w:rsidRDefault="003E0FA8" w:rsidP="003E0FA8">
      <w:pPr>
        <w:ind w:left="720"/>
      </w:pPr>
    </w:p>
    <w:p w:rsidR="003E0FA8" w:rsidRPr="003E0FA8" w:rsidRDefault="003E0FA8" w:rsidP="003E0FA8">
      <w:pPr>
        <w:ind w:left="720"/>
      </w:pPr>
    </w:p>
    <w:p w:rsidR="00C50861" w:rsidRDefault="00A91044">
      <w:pPr>
        <w:pStyle w:val="Heading1"/>
      </w:pPr>
      <w:bookmarkStart w:id="22" w:name="_Toc467318615"/>
      <w:r>
        <w:t>Ostali zahtjevi</w:t>
      </w:r>
      <w:bookmarkEnd w:id="22"/>
    </w:p>
    <w:p w:rsidR="003E0FA8" w:rsidRPr="003E0FA8" w:rsidRDefault="003E0FA8" w:rsidP="003E0FA8">
      <w:r>
        <w:t xml:space="preserve">     </w:t>
      </w:r>
    </w:p>
    <w:p w:rsidR="00A91044" w:rsidRDefault="00A91044" w:rsidP="003E0FA8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>Potrebno je da proizvod bude propraćen odgovarajućom JavaDOC dokumentacijom.</w:t>
      </w:r>
    </w:p>
    <w:p w:rsidR="003E0FA8" w:rsidRDefault="003E0FA8" w:rsidP="00A9104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lang w:val="sr-Latn-BA"/>
        </w:rPr>
        <w:t>Potrebno je sve dokumente,modele kao i konkretan Java programski kod „podići“ na SVN repozitorijum.</w:t>
      </w:r>
    </w:p>
    <w:p w:rsidR="00A91044" w:rsidRPr="0086655F" w:rsidRDefault="00A91044" w:rsidP="00A9104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lang w:val="sr-Latn-BA"/>
        </w:rPr>
        <w:t>Potrebno je da tokom izrade projekta da se koristi Repository sistem Redmine kao i da se vrši dokumentacija svakog pojedinog zadatka.</w:t>
      </w:r>
    </w:p>
    <w:p w:rsidR="009A6652" w:rsidRDefault="009A6652">
      <w:pPr>
        <w:pStyle w:val="InfoBlue"/>
      </w:pPr>
    </w:p>
    <w:sectPr w:rsidR="009A6652" w:rsidSect="00C5086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BEF" w:rsidRDefault="005B3BEF">
      <w:pPr>
        <w:spacing w:line="240" w:lineRule="auto"/>
      </w:pPr>
      <w:r>
        <w:separator/>
      </w:r>
    </w:p>
  </w:endnote>
  <w:endnote w:type="continuationSeparator" w:id="1">
    <w:p w:rsidR="005B3BEF" w:rsidRDefault="005B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12D" w:rsidRDefault="008D6D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712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712D" w:rsidRDefault="00EE712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8003"/>
      <w:docPartObj>
        <w:docPartGallery w:val="Page Numbers (Bottom of Page)"/>
        <w:docPartUnique/>
      </w:docPartObj>
    </w:sdtPr>
    <w:sdtContent>
      <w:p w:rsidR="00EE712D" w:rsidRDefault="008D6D0B">
        <w:pPr>
          <w:pStyle w:val="Footer"/>
          <w:jc w:val="right"/>
        </w:pPr>
        <w:fldSimple w:instr=" PAGE   \* MERGEFORMAT ">
          <w:r w:rsidR="0056622E">
            <w:rPr>
              <w:noProof/>
            </w:rPr>
            <w:t>2</w:t>
          </w:r>
        </w:fldSimple>
      </w:p>
    </w:sdtContent>
  </w:sdt>
  <w:p w:rsidR="00EE712D" w:rsidRDefault="00484787">
    <w:pPr>
      <w:pStyle w:val="Footer"/>
    </w:pPr>
    <w:r>
      <w:tab/>
      <w:t>ETFIS 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12D" w:rsidRDefault="00EE71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BEF" w:rsidRDefault="005B3BEF">
      <w:pPr>
        <w:spacing w:line="240" w:lineRule="auto"/>
      </w:pPr>
      <w:r>
        <w:separator/>
      </w:r>
    </w:p>
  </w:footnote>
  <w:footnote w:type="continuationSeparator" w:id="1">
    <w:p w:rsidR="005B3BEF" w:rsidRDefault="005B3B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67" w:rsidRPr="009D72F1" w:rsidRDefault="00322167" w:rsidP="00322167">
    <w:pPr>
      <w:rPr>
        <w:sz w:val="24"/>
        <w:lang w:val="sr-Latn-BA"/>
      </w:rPr>
    </w:pPr>
  </w:p>
  <w:p w:rsidR="00322167" w:rsidRPr="009D72F1" w:rsidRDefault="00322167" w:rsidP="00322167">
    <w:pPr>
      <w:pBdr>
        <w:top w:val="single" w:sz="6" w:space="1" w:color="auto"/>
      </w:pBdr>
      <w:rPr>
        <w:sz w:val="24"/>
        <w:lang w:val="sr-Latn-BA"/>
      </w:rPr>
    </w:pPr>
  </w:p>
  <w:p w:rsidR="00322167" w:rsidRPr="009D72F1" w:rsidRDefault="008D6D0B" w:rsidP="0032216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 w:rsidR="00322167"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322167" w:rsidRPr="009D72F1" w:rsidRDefault="00322167" w:rsidP="00322167">
    <w:pPr>
      <w:pBdr>
        <w:bottom w:val="single" w:sz="6" w:space="1" w:color="auto"/>
      </w:pBdr>
      <w:jc w:val="right"/>
      <w:rPr>
        <w:sz w:val="24"/>
        <w:lang w:val="sr-Latn-BA"/>
      </w:rPr>
    </w:pPr>
  </w:p>
  <w:p w:rsidR="00EE712D" w:rsidRDefault="00EE712D">
    <w:pPr>
      <w:pBdr>
        <w:bottom w:val="single" w:sz="6" w:space="1" w:color="auto"/>
      </w:pBdr>
      <w:jc w:val="right"/>
      <w:rPr>
        <w:sz w:val="24"/>
      </w:rPr>
    </w:pPr>
  </w:p>
  <w:p w:rsidR="00EE712D" w:rsidRDefault="00EE71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E712D">
      <w:tc>
        <w:tcPr>
          <w:tcW w:w="6379" w:type="dxa"/>
        </w:tcPr>
        <w:p w:rsidR="00EE712D" w:rsidRDefault="00EE712D" w:rsidP="009A6652">
          <w:r>
            <w:t>GeRuDok</w:t>
          </w:r>
        </w:p>
      </w:tc>
      <w:tc>
        <w:tcPr>
          <w:tcW w:w="3179" w:type="dxa"/>
        </w:tcPr>
        <w:p w:rsidR="00EE712D" w:rsidRDefault="0056622E" w:rsidP="009A665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E712D">
            <w:t>Verzija 1.0</w:t>
          </w:r>
        </w:p>
      </w:tc>
    </w:tr>
    <w:tr w:rsidR="00EE712D">
      <w:tc>
        <w:tcPr>
          <w:tcW w:w="6379" w:type="dxa"/>
        </w:tcPr>
        <w:p w:rsidR="00EE712D" w:rsidRDefault="00EE712D">
          <w:r>
            <w:t>Analiza</w:t>
          </w:r>
          <w:r w:rsidR="0056622E">
            <w:t xml:space="preserve"> </w:t>
          </w:r>
          <w:r>
            <w:t>problema</w:t>
          </w:r>
        </w:p>
      </w:tc>
      <w:tc>
        <w:tcPr>
          <w:tcW w:w="3179" w:type="dxa"/>
        </w:tcPr>
        <w:p w:rsidR="00EE712D" w:rsidRDefault="00EE712D" w:rsidP="000B1E39">
          <w:r>
            <w:t xml:space="preserve">  Datum:  &lt;10/11/2016&gt;</w:t>
          </w:r>
        </w:p>
      </w:tc>
    </w:tr>
    <w:tr w:rsidR="00EE712D">
      <w:tc>
        <w:tcPr>
          <w:tcW w:w="9558" w:type="dxa"/>
          <w:gridSpan w:val="2"/>
        </w:tcPr>
        <w:p w:rsidR="00EE712D" w:rsidRDefault="00EE712D">
          <w:r>
            <w:t>GRDK/01</w:t>
          </w:r>
        </w:p>
      </w:tc>
    </w:tr>
  </w:tbl>
  <w:p w:rsidR="00EE712D" w:rsidRDefault="00EE71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12D" w:rsidRDefault="00EE71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373C49"/>
    <w:multiLevelType w:val="hybridMultilevel"/>
    <w:tmpl w:val="F9C6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FE77991"/>
    <w:multiLevelType w:val="multilevel"/>
    <w:tmpl w:val="EE98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C022D9C"/>
    <w:multiLevelType w:val="hybridMultilevel"/>
    <w:tmpl w:val="CBBC9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C96049"/>
    <w:multiLevelType w:val="hybridMultilevel"/>
    <w:tmpl w:val="498E3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4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8"/>
  </w:num>
  <w:num w:numId="23">
    <w:abstractNumId w:val="15"/>
  </w:num>
  <w:num w:numId="24">
    <w:abstractNumId w:val="2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9A6652"/>
    <w:rsid w:val="00044221"/>
    <w:rsid w:val="00093D81"/>
    <w:rsid w:val="000B1E39"/>
    <w:rsid w:val="00322167"/>
    <w:rsid w:val="003E0FA8"/>
    <w:rsid w:val="00445E5B"/>
    <w:rsid w:val="00484787"/>
    <w:rsid w:val="0056622E"/>
    <w:rsid w:val="00581BC1"/>
    <w:rsid w:val="005A1712"/>
    <w:rsid w:val="005B3BEF"/>
    <w:rsid w:val="00740701"/>
    <w:rsid w:val="007600FD"/>
    <w:rsid w:val="008A25B0"/>
    <w:rsid w:val="008D6D0B"/>
    <w:rsid w:val="00907542"/>
    <w:rsid w:val="00981A08"/>
    <w:rsid w:val="009A6652"/>
    <w:rsid w:val="009D48F9"/>
    <w:rsid w:val="00A554C5"/>
    <w:rsid w:val="00A91044"/>
    <w:rsid w:val="00AD7504"/>
    <w:rsid w:val="00AE2C8E"/>
    <w:rsid w:val="00B26A47"/>
    <w:rsid w:val="00C50861"/>
    <w:rsid w:val="00E216DE"/>
    <w:rsid w:val="00E355FB"/>
    <w:rsid w:val="00EE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6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508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508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508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508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508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508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508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08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508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5086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5086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5086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50861"/>
    <w:pPr>
      <w:ind w:left="900" w:hanging="900"/>
    </w:pPr>
  </w:style>
  <w:style w:type="paragraph" w:styleId="TOC1">
    <w:name w:val="toc 1"/>
    <w:basedOn w:val="Normal"/>
    <w:next w:val="Normal"/>
    <w:uiPriority w:val="39"/>
    <w:rsid w:val="00C508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5086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5086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C508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0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50861"/>
  </w:style>
  <w:style w:type="paragraph" w:customStyle="1" w:styleId="Bullet1">
    <w:name w:val="Bullet1"/>
    <w:basedOn w:val="Normal"/>
    <w:rsid w:val="00C50861"/>
    <w:pPr>
      <w:ind w:left="720" w:hanging="432"/>
    </w:pPr>
  </w:style>
  <w:style w:type="paragraph" w:customStyle="1" w:styleId="Bullet2">
    <w:name w:val="Bullet2"/>
    <w:basedOn w:val="Normal"/>
    <w:rsid w:val="00C5086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5086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C50861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5086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50861"/>
    <w:rPr>
      <w:sz w:val="20"/>
      <w:vertAlign w:val="superscript"/>
    </w:rPr>
  </w:style>
  <w:style w:type="paragraph" w:styleId="FootnoteText">
    <w:name w:val="footnote text"/>
    <w:basedOn w:val="Normal"/>
    <w:semiHidden/>
    <w:rsid w:val="00C5086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5086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5086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5086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50861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50861"/>
    <w:pPr>
      <w:ind w:left="600"/>
    </w:pPr>
  </w:style>
  <w:style w:type="paragraph" w:styleId="TOC5">
    <w:name w:val="toc 5"/>
    <w:basedOn w:val="Normal"/>
    <w:next w:val="Normal"/>
    <w:autoRedefine/>
    <w:semiHidden/>
    <w:rsid w:val="00C50861"/>
    <w:pPr>
      <w:ind w:left="800"/>
    </w:pPr>
  </w:style>
  <w:style w:type="paragraph" w:styleId="TOC6">
    <w:name w:val="toc 6"/>
    <w:basedOn w:val="Normal"/>
    <w:next w:val="Normal"/>
    <w:autoRedefine/>
    <w:semiHidden/>
    <w:rsid w:val="00C50861"/>
    <w:pPr>
      <w:ind w:left="1000"/>
    </w:pPr>
  </w:style>
  <w:style w:type="paragraph" w:styleId="TOC7">
    <w:name w:val="toc 7"/>
    <w:basedOn w:val="Normal"/>
    <w:next w:val="Normal"/>
    <w:autoRedefine/>
    <w:semiHidden/>
    <w:rsid w:val="00C50861"/>
    <w:pPr>
      <w:ind w:left="1200"/>
    </w:pPr>
  </w:style>
  <w:style w:type="paragraph" w:styleId="TOC8">
    <w:name w:val="toc 8"/>
    <w:basedOn w:val="Normal"/>
    <w:next w:val="Normal"/>
    <w:autoRedefine/>
    <w:semiHidden/>
    <w:rsid w:val="00C50861"/>
    <w:pPr>
      <w:ind w:left="1400"/>
    </w:pPr>
  </w:style>
  <w:style w:type="paragraph" w:styleId="TOC9">
    <w:name w:val="toc 9"/>
    <w:basedOn w:val="Normal"/>
    <w:next w:val="Normal"/>
    <w:autoRedefine/>
    <w:semiHidden/>
    <w:rsid w:val="00C50861"/>
    <w:pPr>
      <w:ind w:left="1600"/>
    </w:pPr>
  </w:style>
  <w:style w:type="paragraph" w:styleId="BodyText2">
    <w:name w:val="Body Text 2"/>
    <w:basedOn w:val="Normal"/>
    <w:semiHidden/>
    <w:rsid w:val="00C50861"/>
    <w:rPr>
      <w:i/>
      <w:color w:val="0000FF"/>
    </w:rPr>
  </w:style>
  <w:style w:type="paragraph" w:styleId="BodyTextIndent">
    <w:name w:val="Body Text Indent"/>
    <w:basedOn w:val="Normal"/>
    <w:semiHidden/>
    <w:rsid w:val="00C5086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5086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5086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5086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C50861"/>
    <w:rPr>
      <w:color w:val="0000FF"/>
      <w:u w:val="single"/>
    </w:rPr>
  </w:style>
  <w:style w:type="character" w:styleId="Strong">
    <w:name w:val="Strong"/>
    <w:basedOn w:val="DefaultParagraphFont"/>
    <w:qFormat/>
    <w:rsid w:val="00C50861"/>
    <w:rPr>
      <w:b/>
    </w:rPr>
  </w:style>
  <w:style w:type="character" w:styleId="FollowedHyperlink">
    <w:name w:val="FollowedHyperlink"/>
    <w:basedOn w:val="DefaultParagraphFont"/>
    <w:semiHidden/>
    <w:rsid w:val="00C5086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981A08"/>
  </w:style>
  <w:style w:type="character" w:customStyle="1" w:styleId="HeaderChar">
    <w:name w:val="Header Char"/>
    <w:basedOn w:val="DefaultParagraphFont"/>
    <w:link w:val="Header"/>
    <w:uiPriority w:val="99"/>
    <w:rsid w:val="00B26A47"/>
  </w:style>
  <w:style w:type="character" w:customStyle="1" w:styleId="FooterChar">
    <w:name w:val="Footer Char"/>
    <w:basedOn w:val="DefaultParagraphFont"/>
    <w:link w:val="Footer"/>
    <w:uiPriority w:val="99"/>
    <w:rsid w:val="00B26A47"/>
  </w:style>
  <w:style w:type="table" w:styleId="TableGrid">
    <w:name w:val="Table Grid"/>
    <w:basedOn w:val="TableNormal"/>
    <w:uiPriority w:val="59"/>
    <w:rsid w:val="00EE7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044"/>
    <w:pPr>
      <w:ind w:left="720"/>
      <w:contextualSpacing/>
    </w:pPr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FA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981A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2C1F-79B3-45EC-9B95-0666F842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153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Momcilo Amovic</dc:creator>
  <cp:lastModifiedBy>AMA</cp:lastModifiedBy>
  <cp:revision>9</cp:revision>
  <cp:lastPrinted>1601-01-01T00:00:00Z</cp:lastPrinted>
  <dcterms:created xsi:type="dcterms:W3CDTF">2016-11-10T02:31:00Z</dcterms:created>
  <dcterms:modified xsi:type="dcterms:W3CDTF">2016-11-23T23:05:00Z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