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72"/>
        </w:rPr>
        <w:t>BLDC Controller</w:t>
      </w:r>
    </w:p>
    <w:p>
      <w:pPr>
        <w:jc w:val="center"/>
      </w:pPr>
      <w:r>
        <w:rPr>
          <w:color w:val="606060"/>
          <w:sz w:val="40"/>
        </w:rPr>
        <w:t>Technical User Manual</w:t>
      </w:r>
    </w:p>
    <w:p/>
    <w:p/>
    <w:p/>
    <w:p/>
    <w:p/>
    <w:p/>
    <w:p/>
    <w:p/>
    <w:p>
      <w:pPr>
        <w:jc w:val="center"/>
      </w:pPr>
      <w:r>
        <w:rPr>
          <w:sz w:val="22"/>
        </w:rPr>
        <w:t>Document No: TUM-001    Version: 1.0    Date: 2026-07-05</w:t>
        <w:br/>
        <w:t>Prepared by: Engineering Documentation Generator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2026-07-05</w:t>
            </w:r>
          </w:p>
        </w:tc>
        <w:tc>
          <w:tcPr>
            <w:tcW w:type="dxa" w:w="2160"/>
          </w:tcPr>
          <w:p>
            <w:r>
              <w:t>Engineering Documentation Generator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drawing>
          <wp:inline xmlns:a="http://schemas.openxmlformats.org/drawingml/2006/main" xmlns:pic="http://schemas.openxmlformats.org/drawingml/2006/picture">
            <wp:extent cx="5760720" cy="2337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Overvie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1.1 Functional Description</w:t>
      </w:r>
    </w:p>
    <w:p>
      <w:r>
        <w:t>The BLDC Controller is organized into 3 functional subsystems: Power Distribution, Control Interface, Motor Drive.</w:t>
      </w:r>
    </w:p>
    <w:p>
      <w:r>
        <w:t>Power Distribution: The Power Distribution subsystem conditions and distributes electrical power to the rest of the system.</w:t>
      </w:r>
    </w:p>
    <w:p>
      <w:r>
        <w:t>Control Interface: The Control Interface subsystem provides the digital communication backbone between the system's intelligent devices.</w:t>
      </w:r>
    </w:p>
    <w:p>
      <w:r>
        <w:t>Motor Drive: The Motor Drive subsystem converts control commands into the phase currents that drive the motor.</w:t>
      </w:r>
    </w:p>
    <w:p>
      <w:r>
        <w:t>Subsystem integration: D1 spans Motor Drive and Power Distribution, carrying power signals across the boundary. U1 spans Control Interface and Power Distribution, carrying control / status, data / communication, ground, power signals across the boundary. U2 spans Control Interface and Motor Drive, carrying analog / sense, control / status, data / communication, motor phase, power signals across the boundary. U3 spans Control Interface and Motor Drive, carrying control / status, data / communication signals across the boundary.</w:t>
      </w:r>
    </w:p>
    <w:p>
      <w:pPr>
        <w:pStyle w:val="Heading2"/>
      </w:pPr>
      <w:r>
        <w:t>1.2 Sub-Module Interconnections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Bridging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Sub-Modules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 Classes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Motor_Drive ↔ Power_Distribution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</w:tr>
      <w:tr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Control_Interface ↔ Power_Distribution</w:t>
            </w:r>
          </w:p>
        </w:tc>
        <w:tc>
          <w:tcPr>
            <w:tcW w:type="dxa" w:w="2880"/>
          </w:tcPr>
          <w:p>
            <w:r>
              <w:t>Control / Status, Data / Communication, Ground, Power</w:t>
            </w:r>
          </w:p>
        </w:tc>
      </w:tr>
      <w:tr>
        <w:tc>
          <w:tcPr>
            <w:tcW w:type="dxa" w:w="2880"/>
          </w:tcPr>
          <w:p>
            <w:r>
              <w:t>U2</w:t>
            </w:r>
          </w:p>
        </w:tc>
        <w:tc>
          <w:tcPr>
            <w:tcW w:type="dxa" w:w="2880"/>
          </w:tcPr>
          <w:p>
            <w:r>
              <w:t>Control_Interface ↔ Motor_Drive</w:t>
            </w:r>
          </w:p>
        </w:tc>
        <w:tc>
          <w:tcPr>
            <w:tcW w:type="dxa" w:w="2880"/>
          </w:tcPr>
          <w:p>
            <w:r>
              <w:t>Analog / Sense, Control / Status, Data / Communication, Motor Phase, Power</w:t>
            </w:r>
          </w:p>
        </w:tc>
      </w:tr>
      <w:tr>
        <w:tc>
          <w:tcPr>
            <w:tcW w:type="dxa" w:w="2880"/>
          </w:tcPr>
          <w:p>
            <w:r>
              <w:t>U3</w:t>
            </w:r>
          </w:p>
        </w:tc>
        <w:tc>
          <w:tcPr>
            <w:tcW w:type="dxa" w:w="2880"/>
          </w:tcPr>
          <w:p>
            <w:r>
              <w:t>Control_Interface ↔ Motor_Drive</w:t>
            </w:r>
          </w:p>
        </w:tc>
        <w:tc>
          <w:tcPr>
            <w:tcW w:type="dxa" w:w="2880"/>
          </w:tcPr>
          <w:p>
            <w:r>
              <w:t>Control / Status, Data / Communication</w:t>
            </w:r>
          </w:p>
        </w:tc>
      </w:tr>
    </w:tbl>
    <w:p>
      <w:r>
        <w:br w:type="page"/>
      </w:r>
    </w:p>
    <w:p>
      <w:pPr>
        <w:pStyle w:val="Heading1"/>
      </w:pPr>
      <w:r>
        <w:t>2. Sub-Module Descriptions</w:t>
      </w:r>
    </w:p>
    <w:p>
      <w:pPr>
        <w:pStyle w:val="Heading2"/>
      </w:pPr>
      <w:r>
        <w:t>2.1 Power Distribution</w:t>
      </w:r>
    </w:p>
    <w:p>
      <w:r>
        <w:drawing>
          <wp:inline xmlns:a="http://schemas.openxmlformats.org/drawingml/2006/main" xmlns:pic="http://schemas.openxmlformats.org/drawingml/2006/picture">
            <wp:extent cx="5760720" cy="2224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Distribution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2.1.1 Functional Description</w:t>
      </w:r>
    </w:p>
    <w:p>
      <w:r>
        <w:t>The Power Distribution subsystem conditions and distributes electrical power to the rest of the system.</w:t>
      </w:r>
    </w:p>
    <w:p>
      <w:r>
        <w:t>Power flow: 12V_IN passes from CON1 (pin Pin_1) to D1 (pin ANODE). 12V_PROT passes from D1 (pin CATHODE) to C1 (pin POS). V_BAT passes from D1 (pin CATHODE) to U1 (pin BAT+).</w:t>
      </w:r>
    </w:p>
    <w:p>
      <w:r>
        <w:t>Signal flow: C1 connects to U1 via GND_REF (NEG → GND). U1 signals CON2 via BMS_HW_ALERT (ALERT → Pin_1).</w:t>
      </w:r>
    </w:p>
    <w:p>
      <w:pPr>
        <w:pStyle w:val="Heading3"/>
      </w:pPr>
      <w:r>
        <w:t>2.1.2 Role in the Overall System</w:t>
      </w:r>
    </w:p>
    <w:p>
      <w:r>
        <w:t>Within the BLDC Controller, the Power Distribution sub-module is one of the principal functional stages. It forms the power entry and conditioning stage: every downstream function depends on the rails it establishes. It interfaces with the Control Interface sub-module through U1 (signals: BMS_ALERT, I2C_Clock, I2C_Data). It interfaces with the Motor Drive sub-module through D1 (signals: DC_BUS).</w:t>
      </w:r>
    </w:p>
    <w:p>
      <w:pPr>
        <w:pStyle w:val="Heading3"/>
      </w:pPr>
      <w:r>
        <w:t>2.1.3 Component Roles</w:t>
      </w:r>
    </w:p>
    <w:p>
      <w:pPr>
        <w:pStyle w:val="ListBullet"/>
      </w:pPr>
      <w:r>
        <w:t>C1 — Murata GRM31CR71E106KA12 (Ceramic Capacitor). 10 uF / 25 V X7R multilayer ceramic capacitor. Provides bulk decoupling and input filtering on the protected supply rail, smoothing transients before power reaches downstream ICs. In this subsystem, C1 drives GND_REF to U1; receives 12V_PROT from D1, GND from CON1.</w:t>
      </w:r>
    </w:p>
    <w:p>
      <w:pPr>
        <w:pStyle w:val="ListBullet"/>
      </w:pPr>
      <w:r>
        <w:t>CON1 — Phoenix Contact MSTBVA 2.5/2-G (Connector). Phoenix Contact MSTBVA 2.5 series PCB header (5.08 mm pitch, rated 12 A / 320 V). Serves as the main power entry point for the external 12 V supply and its return. In this subsystem, CON1 drives 12V_IN to D1, GND to C1.</w:t>
      </w:r>
    </w:p>
    <w:p>
      <w:pPr>
        <w:pStyle w:val="ListBullet"/>
      </w:pPr>
      <w:r>
        <w:t>CON2 (Connector). Connector used in this subsystem. In this subsystem, CON2 receives BMS_HW_ALERT from U1.</w:t>
      </w:r>
    </w:p>
    <w:p>
      <w:pPr>
        <w:pStyle w:val="ListBullet"/>
      </w:pPr>
      <w:r>
        <w:t>D1 — Vishay SS34 (Schottky Diode). 3 A / 40 V Schottky barrier rectifier. Used here for reverse-polarity protection of the 12 V input: low forward drop (~0.5 V) minimizes loss while blocking reverse-connected supply voltage. In this subsystem, D1 drives 12V_PROT to C1, V_BAT to U1; receives 12V_IN from CON1.</w:t>
      </w:r>
    </w:p>
    <w:p>
      <w:pPr>
        <w:pStyle w:val="ListBullet"/>
      </w:pPr>
      <w:r>
        <w:t>U1 — Texas Instruments BQ76952 (Battery Monitor IC). 16-series battery monitor and protector for Li-ion/LiFePO4 packs. Provides per-cell voltage measurement, coulomb counting, integrated protection (OV/UV/OCC/OCD/SCD), and a host interface over I2C/SPI. The ALERT output signals protection faults to the host controller. In this subsystem, U1 drives BMS_HW_ALERT to CON2; receives GND_REF from C1, V_BAT from D1.</w:t>
      </w:r>
    </w:p>
    <w:p>
      <w:pPr>
        <w:pStyle w:val="Heading3"/>
      </w:pPr>
      <w:r>
        <w:t>2.1.4 Interconnections with Other Sub-Modules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Connected Sub-Module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Via Components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Signals</w:t>
            </w:r>
          </w:p>
        </w:tc>
      </w:tr>
      <w:tr>
        <w:tc>
          <w:tcPr>
            <w:tcW w:type="dxa" w:w="2880"/>
          </w:tcPr>
          <w:p>
            <w:r>
              <w:t>Control Interface</w:t>
            </w:r>
          </w:p>
        </w:tc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BMS_ALERT, I2C_Clock, I2C_Data</w:t>
            </w:r>
          </w:p>
        </w:tc>
      </w:tr>
      <w:tr>
        <w:tc>
          <w:tcPr>
            <w:tcW w:type="dxa" w:w="2880"/>
          </w:tcPr>
          <w:p>
            <w:r>
              <w:t>Motor Drive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DC_BUS</w:t>
            </w:r>
          </w:p>
        </w:tc>
      </w:tr>
    </w:tbl>
    <w:p>
      <w:pPr>
        <w:pStyle w:val="Heading3"/>
      </w:pPr>
      <w:r>
        <w:t>2.1.5 Signal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Connections</w:t>
            </w:r>
          </w:p>
        </w:tc>
      </w:tr>
      <w:tr>
        <w:tc>
          <w:tcPr>
            <w:tcW w:type="dxa" w:w="2880"/>
          </w:tcPr>
          <w:p>
            <w:r>
              <w:t>12V_IN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CON1.Pin_1 → D1.ANODE</w:t>
            </w:r>
          </w:p>
        </w:tc>
      </w:tr>
      <w:tr>
        <w:tc>
          <w:tcPr>
            <w:tcW w:type="dxa" w:w="2880"/>
          </w:tcPr>
          <w:p>
            <w:r>
              <w:t>12V_PROT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D1.CATHODE → C1.POS</w:t>
            </w:r>
          </w:p>
        </w:tc>
      </w:tr>
      <w:tr>
        <w:tc>
          <w:tcPr>
            <w:tcW w:type="dxa" w:w="2880"/>
          </w:tcPr>
          <w:p>
            <w:r>
              <w:t>V_BAT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D1.CATHODE → U1.BAT+</w:t>
            </w:r>
          </w:p>
        </w:tc>
      </w:tr>
      <w:tr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Ground</w:t>
            </w:r>
          </w:p>
        </w:tc>
        <w:tc>
          <w:tcPr>
            <w:tcW w:type="dxa" w:w="2880"/>
          </w:tcPr>
          <w:p>
            <w:r>
              <w:t>CON1.Pin_2 → C1.NEG</w:t>
            </w:r>
          </w:p>
        </w:tc>
      </w:tr>
      <w:tr>
        <w:tc>
          <w:tcPr>
            <w:tcW w:type="dxa" w:w="2880"/>
          </w:tcPr>
          <w:p>
            <w:r>
              <w:t>GND_REF</w:t>
            </w:r>
          </w:p>
        </w:tc>
        <w:tc>
          <w:tcPr>
            <w:tcW w:type="dxa" w:w="2880"/>
          </w:tcPr>
          <w:p>
            <w:r>
              <w:t>Ground</w:t>
            </w:r>
          </w:p>
        </w:tc>
        <w:tc>
          <w:tcPr>
            <w:tcW w:type="dxa" w:w="2880"/>
          </w:tcPr>
          <w:p>
            <w:r>
              <w:t>C1.NEG → U1.GND</w:t>
            </w:r>
          </w:p>
        </w:tc>
      </w:tr>
      <w:tr>
        <w:tc>
          <w:tcPr>
            <w:tcW w:type="dxa" w:w="2880"/>
          </w:tcPr>
          <w:p>
            <w:r>
              <w:t>BMS_HW_ALERT</w:t>
            </w:r>
          </w:p>
        </w:tc>
        <w:tc>
          <w:tcPr>
            <w:tcW w:type="dxa" w:w="2880"/>
          </w:tcPr>
          <w:p>
            <w:r>
              <w:t>Control / Status</w:t>
            </w:r>
          </w:p>
        </w:tc>
        <w:tc>
          <w:tcPr>
            <w:tcW w:type="dxa" w:w="2880"/>
          </w:tcPr>
          <w:p>
            <w:r>
              <w:t>U1.ALERT → CON2.Pin_1</w:t>
            </w:r>
          </w:p>
        </w:tc>
      </w:tr>
    </w:tbl>
    <w:p>
      <w:r>
        <w:br w:type="page"/>
      </w:r>
    </w:p>
    <w:p>
      <w:pPr>
        <w:pStyle w:val="Heading2"/>
      </w:pPr>
      <w:r>
        <w:t>2.2 Control Interface</w:t>
      </w:r>
    </w:p>
    <w:p>
      <w:r>
        <w:drawing>
          <wp:inline xmlns:a="http://schemas.openxmlformats.org/drawingml/2006/main" xmlns:pic="http://schemas.openxmlformats.org/drawingml/2006/picture">
            <wp:extent cx="5760720" cy="3325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Interfa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2.2.1 Functional Description</w:t>
      </w:r>
    </w:p>
    <w:p>
      <w:r>
        <w:t>The Control Interface subsystem provides the digital communication backbone between the system's intelligent devices.</w:t>
      </w:r>
    </w:p>
    <w:p>
      <w:r>
        <w:t>Power flow: 3V3_SYS passes from R1 (pin Pin_2) to PWR_3V3 (pin NET).</w:t>
      </w:r>
    </w:p>
    <w:p>
      <w:r>
        <w:t>Signal flow: U1 communicates with U3 via I2C_Data (SDA → I2C_SDA); I2C_Clock (SCL → I2C_SCL); BMS_ALERT (ALERT → PE0). U3 communicates with U2 via SPI_CLK (SPI1_SCK → SPI_CLK); SPI_MOSI (SPI1_MOSI → SPI_MOSI); SPI_CS (SPI1_NSS → SPI_CS). U2 communicates with U3 via SPI_MISO (SPI_MISO → SPI1_MISO). U3 communicates with R1 via CS_PULLUP (SPI1_NSS → Pin_1).</w:t>
      </w:r>
    </w:p>
    <w:p>
      <w:pPr>
        <w:pStyle w:val="Heading3"/>
      </w:pPr>
      <w:r>
        <w:t>2.2.2 Role in the Overall System</w:t>
      </w:r>
    </w:p>
    <w:p>
      <w:r>
        <w:t>Within the BLDC Controller, the Control Interface sub-module is one of the principal functional stages. It forms the supervisory and communication stage, closing the loop between measurement, protection and actuation. It interfaces with the Motor Drive sub-module through U2, U3 (signals: DC_BUS, DRV_FAULT, PHASE_U, PHASE_V, PHASE_W, PWM_U, PWM_V, PWM_W…). It interfaces with the Power Distribution sub-module through U1 (signals: BMS_HW_ALERT, GND_REF, V_BAT).</w:t>
      </w:r>
    </w:p>
    <w:p>
      <w:pPr>
        <w:pStyle w:val="Heading3"/>
      </w:pPr>
      <w:r>
        <w:t>2.2.3 Component Roles</w:t>
      </w:r>
    </w:p>
    <w:p>
      <w:pPr>
        <w:pStyle w:val="ListBullet"/>
      </w:pPr>
      <w:r>
        <w:t>PWR_3V3 (Power Rail). Power Rail used in this subsystem. In this subsystem, PWR_3V3 receives 3V3_SYS from R1.</w:t>
      </w:r>
    </w:p>
    <w:p>
      <w:pPr>
        <w:pStyle w:val="ListBullet"/>
      </w:pPr>
      <w:r>
        <w:t>R1 — Yageo RC0402FR-0710KL (Resistor). Yageo thick-film chip resistor, 0402, 1% tolerance. Used for pull-up biasing and voltage sensing dividers. In this subsystem, R1 drives 3V3_SYS to PWR_3V3; receives CS_PULLUP from U3.</w:t>
      </w:r>
    </w:p>
    <w:p>
      <w:pPr>
        <w:pStyle w:val="ListBullet"/>
      </w:pPr>
      <w:r>
        <w:t>U1 — Texas Instruments BQ76952 (Battery Monitor IC). 16-series battery monitor and protector for Li-ion/LiFePO4 packs. Provides per-cell voltage measurement, coulomb counting, integrated protection (OV/UV/OCC/OCD/SCD), and a host interface over I2C/SPI. The ALERT output signals protection faults to the host controller. In this subsystem, U1 drives BMS_ALERT to U3, I2C_Clock to U3, I2C_Data to U3.</w:t>
      </w:r>
    </w:p>
    <w:p>
      <w:pPr>
        <w:pStyle w:val="ListBullet"/>
      </w:pPr>
      <w:r>
        <w:t>U2 — Infineon IMC300A (Motor Controller IC). Integrated motor control IC combining a motion-control engine with a three-phase gate driver. Receives PWM commands, drives the power stage for phases U/V/W, monitors the DC bus, and reports faults (overcurrent, overtemperature) via a dedicated FAULT output. In this subsystem, U2 drives SPI_MISO to U3; receives SPI_CLK from U3, SPI_CS from U3, SPI_MOSI from U3.</w:t>
      </w:r>
    </w:p>
    <w:p>
      <w:pPr>
        <w:pStyle w:val="ListBullet"/>
      </w:pPr>
      <w:r>
        <w:t>U3 — STMicroelectronics STM32G474 (Microcontroller). Arm Cortex-M4 microcontroller (170 MHz) optimized for digital power and motor control, with high-resolution timers for PWM generation, fast 12-bit ADCs, and rich connectivity (SPI, I2C, UART, CAN-FD). Acts as the central controller: it supervises the battery monitor over I2C, commands the gate driver over SPI, and generates the three-phase PWM signals. In this subsystem, U3 drives CS_PULLUP to R1, SPI_CLK to U2, SPI_CS to U2, SPI_MOSI to U2; receives BMS_ALERT from U1, I2C_Clock from U1, I2C_Data from U1, SPI_MISO from U2.</w:t>
      </w:r>
    </w:p>
    <w:p>
      <w:pPr>
        <w:pStyle w:val="Heading3"/>
      </w:pPr>
      <w:r>
        <w:t>2.2.4 Interconnections with Other Sub-Modules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Connected Sub-Module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Via Components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Signals</w:t>
            </w:r>
          </w:p>
        </w:tc>
      </w:tr>
      <w:tr>
        <w:tc>
          <w:tcPr>
            <w:tcW w:type="dxa" w:w="2880"/>
          </w:tcPr>
          <w:p>
            <w:r>
              <w:t>Motor Drive</w:t>
            </w:r>
          </w:p>
        </w:tc>
        <w:tc>
          <w:tcPr>
            <w:tcW w:type="dxa" w:w="2880"/>
          </w:tcPr>
          <w:p>
            <w:r>
              <w:t>U2, U3</w:t>
            </w:r>
          </w:p>
        </w:tc>
        <w:tc>
          <w:tcPr>
            <w:tcW w:type="dxa" w:w="2880"/>
          </w:tcPr>
          <w:p>
            <w:r>
              <w:t>DC_BUS, DRV_FAULT, PHASE_U, PHASE_V, PHASE_W, PWM_U, PWM_V, PWM_W…</w:t>
            </w:r>
          </w:p>
        </w:tc>
      </w:tr>
      <w:tr>
        <w:tc>
          <w:tcPr>
            <w:tcW w:type="dxa" w:w="2880"/>
          </w:tcPr>
          <w:p>
            <w:r>
              <w:t>Power Distribution</w:t>
            </w:r>
          </w:p>
        </w:tc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BMS_HW_ALERT, GND_REF, V_BAT</w:t>
            </w:r>
          </w:p>
        </w:tc>
      </w:tr>
    </w:tbl>
    <w:p>
      <w:pPr>
        <w:pStyle w:val="Heading3"/>
      </w:pPr>
      <w:r>
        <w:t>2.2.5 Signal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Connections</w:t>
            </w:r>
          </w:p>
        </w:tc>
      </w:tr>
      <w:tr>
        <w:tc>
          <w:tcPr>
            <w:tcW w:type="dxa" w:w="2880"/>
          </w:tcPr>
          <w:p>
            <w:r>
              <w:t>3V3_SYS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R1.Pin_2 → PWR_3V3.NET</w:t>
            </w:r>
          </w:p>
        </w:tc>
      </w:tr>
      <w:tr>
        <w:tc>
          <w:tcPr>
            <w:tcW w:type="dxa" w:w="2880"/>
          </w:tcPr>
          <w:p>
            <w:r>
              <w:t>CS_PULLUP</w:t>
            </w:r>
          </w:p>
        </w:tc>
        <w:tc>
          <w:tcPr>
            <w:tcW w:type="dxa" w:w="2880"/>
          </w:tcPr>
          <w:p>
            <w:r>
              <w:t>Data / Communication</w:t>
            </w:r>
          </w:p>
        </w:tc>
        <w:tc>
          <w:tcPr>
            <w:tcW w:type="dxa" w:w="2880"/>
          </w:tcPr>
          <w:p>
            <w:r>
              <w:t>U3.SPI1_NSS → R1.Pin_1</w:t>
            </w:r>
          </w:p>
        </w:tc>
      </w:tr>
      <w:tr>
        <w:tc>
          <w:tcPr>
            <w:tcW w:type="dxa" w:w="2880"/>
          </w:tcPr>
          <w:p>
            <w:r>
              <w:t>I2C_Clock</w:t>
            </w:r>
          </w:p>
        </w:tc>
        <w:tc>
          <w:tcPr>
            <w:tcW w:type="dxa" w:w="2880"/>
          </w:tcPr>
          <w:p>
            <w:r>
              <w:t>Data / Communication</w:t>
            </w:r>
          </w:p>
        </w:tc>
        <w:tc>
          <w:tcPr>
            <w:tcW w:type="dxa" w:w="2880"/>
          </w:tcPr>
          <w:p>
            <w:r>
              <w:t>U1.SCL → U3.I2C_SCL</w:t>
            </w:r>
          </w:p>
        </w:tc>
      </w:tr>
      <w:tr>
        <w:tc>
          <w:tcPr>
            <w:tcW w:type="dxa" w:w="2880"/>
          </w:tcPr>
          <w:p>
            <w:r>
              <w:t>I2C_Data</w:t>
            </w:r>
          </w:p>
        </w:tc>
        <w:tc>
          <w:tcPr>
            <w:tcW w:type="dxa" w:w="2880"/>
          </w:tcPr>
          <w:p>
            <w:r>
              <w:t>Data / Communication</w:t>
            </w:r>
          </w:p>
        </w:tc>
        <w:tc>
          <w:tcPr>
            <w:tcW w:type="dxa" w:w="2880"/>
          </w:tcPr>
          <w:p>
            <w:r>
              <w:t>U1.SDA → U3.I2C_SDA</w:t>
            </w:r>
          </w:p>
        </w:tc>
      </w:tr>
      <w:tr>
        <w:tc>
          <w:tcPr>
            <w:tcW w:type="dxa" w:w="2880"/>
          </w:tcPr>
          <w:p>
            <w:r>
              <w:t>SPI_CLK</w:t>
            </w:r>
          </w:p>
        </w:tc>
        <w:tc>
          <w:tcPr>
            <w:tcW w:type="dxa" w:w="2880"/>
          </w:tcPr>
          <w:p>
            <w:r>
              <w:t>Data / Communication</w:t>
            </w:r>
          </w:p>
        </w:tc>
        <w:tc>
          <w:tcPr>
            <w:tcW w:type="dxa" w:w="2880"/>
          </w:tcPr>
          <w:p>
            <w:r>
              <w:t>U3.SPI1_SCK → U2.SPI_CLK</w:t>
            </w:r>
          </w:p>
        </w:tc>
      </w:tr>
      <w:tr>
        <w:tc>
          <w:tcPr>
            <w:tcW w:type="dxa" w:w="2880"/>
          </w:tcPr>
          <w:p>
            <w:r>
              <w:t>SPI_CS</w:t>
            </w:r>
          </w:p>
        </w:tc>
        <w:tc>
          <w:tcPr>
            <w:tcW w:type="dxa" w:w="2880"/>
          </w:tcPr>
          <w:p>
            <w:r>
              <w:t>Data / Communication</w:t>
            </w:r>
          </w:p>
        </w:tc>
        <w:tc>
          <w:tcPr>
            <w:tcW w:type="dxa" w:w="2880"/>
          </w:tcPr>
          <w:p>
            <w:r>
              <w:t>U3.SPI1_NSS → U2.SPI_CS</w:t>
            </w:r>
          </w:p>
        </w:tc>
      </w:tr>
      <w:tr>
        <w:tc>
          <w:tcPr>
            <w:tcW w:type="dxa" w:w="2880"/>
          </w:tcPr>
          <w:p>
            <w:r>
              <w:t>SPI_MISO</w:t>
            </w:r>
          </w:p>
        </w:tc>
        <w:tc>
          <w:tcPr>
            <w:tcW w:type="dxa" w:w="2880"/>
          </w:tcPr>
          <w:p>
            <w:r>
              <w:t>Data / Communication</w:t>
            </w:r>
          </w:p>
        </w:tc>
        <w:tc>
          <w:tcPr>
            <w:tcW w:type="dxa" w:w="2880"/>
          </w:tcPr>
          <w:p>
            <w:r>
              <w:t>U2.SPI_MISO → U3.SPI1_MISO</w:t>
            </w:r>
          </w:p>
        </w:tc>
      </w:tr>
      <w:tr>
        <w:tc>
          <w:tcPr>
            <w:tcW w:type="dxa" w:w="2880"/>
          </w:tcPr>
          <w:p>
            <w:r>
              <w:t>SPI_MOSI</w:t>
            </w:r>
          </w:p>
        </w:tc>
        <w:tc>
          <w:tcPr>
            <w:tcW w:type="dxa" w:w="2880"/>
          </w:tcPr>
          <w:p>
            <w:r>
              <w:t>Data / Communication</w:t>
            </w:r>
          </w:p>
        </w:tc>
        <w:tc>
          <w:tcPr>
            <w:tcW w:type="dxa" w:w="2880"/>
          </w:tcPr>
          <w:p>
            <w:r>
              <w:t>U3.SPI1_MOSI → U2.SPI_MOSI</w:t>
            </w:r>
          </w:p>
        </w:tc>
      </w:tr>
      <w:tr>
        <w:tc>
          <w:tcPr>
            <w:tcW w:type="dxa" w:w="2880"/>
          </w:tcPr>
          <w:p>
            <w:r>
              <w:t>BMS_ALERT</w:t>
            </w:r>
          </w:p>
        </w:tc>
        <w:tc>
          <w:tcPr>
            <w:tcW w:type="dxa" w:w="2880"/>
          </w:tcPr>
          <w:p>
            <w:r>
              <w:t>Control / Status</w:t>
            </w:r>
          </w:p>
        </w:tc>
        <w:tc>
          <w:tcPr>
            <w:tcW w:type="dxa" w:w="2880"/>
          </w:tcPr>
          <w:p>
            <w:r>
              <w:t>U1.ALERT → U3.PE0</w:t>
            </w:r>
          </w:p>
        </w:tc>
      </w:tr>
    </w:tbl>
    <w:p>
      <w:r>
        <w:br w:type="page"/>
      </w:r>
    </w:p>
    <w:p>
      <w:pPr>
        <w:pStyle w:val="Heading2"/>
      </w:pPr>
      <w:r>
        <w:t>2.3 Motor Drive</w:t>
      </w:r>
    </w:p>
    <w:p>
      <w:r>
        <w:drawing>
          <wp:inline xmlns:a="http://schemas.openxmlformats.org/drawingml/2006/main" xmlns:pic="http://schemas.openxmlformats.org/drawingml/2006/picture">
            <wp:extent cx="5760720" cy="7617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Driv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2.3.1 Functional Description</w:t>
      </w:r>
    </w:p>
    <w:p>
      <w:r>
        <w:t>The Motor Drive subsystem converts control commands into the phase currents that drive the motor.</w:t>
      </w:r>
    </w:p>
    <w:p>
      <w:r>
        <w:t>Power flow: DC_BUS passes from D1 (pin CATHODE) to U2 (pin VDC).</w:t>
      </w:r>
    </w:p>
    <w:p>
      <w:r>
        <w:t>Signal flow: U3 signals U2 via PWM_U (PA0 → IN_U); PWM_V (PA1 → IN_V); PWM_W (PA2 → IN_W). U2 signals U3 via DRV_FAULT (FAULT → PB0). U2 drives M1 via PHASE_U (OUT1 → U); PHASE_V (OUT2 → V); PHASE_W (OUT3 → W). R2 connects to U2 via V_SENSE (Pin_1 → VDC).</w:t>
      </w:r>
    </w:p>
    <w:p>
      <w:pPr>
        <w:pStyle w:val="Heading3"/>
      </w:pPr>
      <w:r>
        <w:t>2.3.2 Role in the Overall System</w:t>
      </w:r>
    </w:p>
    <w:p>
      <w:r>
        <w:t>Within the BLDC Controller, the Motor Drive sub-module is one of the principal functional stages. It forms the actuation stage, converting the controller's commands into the system's physical output. It interfaces with the Control Interface sub-module through U2, U3 (signals: BMS_ALERT, CS_PULLUP, I2C_Clock, I2C_Data, SPI_CLK, SPI_CS, SPI_MISO, SPI_MOSI). It interfaces with the Power Distribution sub-module through D1 (signals: 12V_IN, 12V_PROT, V_BAT).</w:t>
      </w:r>
    </w:p>
    <w:p>
      <w:pPr>
        <w:pStyle w:val="Heading3"/>
      </w:pPr>
      <w:r>
        <w:t>2.3.3 Component Roles</w:t>
      </w:r>
    </w:p>
    <w:p>
      <w:pPr>
        <w:pStyle w:val="ListBullet"/>
      </w:pPr>
      <w:r>
        <w:t>D1 — Vishay SS34 (Schottky Diode). 3 A / 40 V Schottky barrier rectifier. Used here for reverse-polarity protection of the 12 V input: low forward drop (~0.5 V) minimizes loss while blocking reverse-connected supply voltage. In this subsystem, D1 drives DC_BUS to U2.</w:t>
      </w:r>
    </w:p>
    <w:p>
      <w:pPr>
        <w:pStyle w:val="ListBullet"/>
      </w:pPr>
      <w:r>
        <w:t>M1 (Motor). Motor used in this subsystem. In this subsystem, M1 receives PHASE_U from U2, PHASE_V from U2, PHASE_W from U2.</w:t>
      </w:r>
    </w:p>
    <w:p>
      <w:pPr>
        <w:pStyle w:val="ListBullet"/>
      </w:pPr>
      <w:r>
        <w:t>R2 — Yageo RC0402FR-0710KL (Resistor). Yageo thick-film chip resistor, 0402, 1% tolerance. Used for pull-up biasing and voltage sensing dividers. In this subsystem, R2 drives V_SENSE to U2.</w:t>
      </w:r>
    </w:p>
    <w:p>
      <w:pPr>
        <w:pStyle w:val="ListBullet"/>
      </w:pPr>
      <w:r>
        <w:t>U2 — Infineon IMC300A (Motor Controller IC). Integrated motor control IC combining a motion-control engine with a three-phase gate driver. Receives PWM commands, drives the power stage for phases U/V/W, monitors the DC bus, and reports faults (overcurrent, overtemperature) via a dedicated FAULT output. In this subsystem, U2 drives DRV_FAULT to U3, PHASE_U to M1, PHASE_V to M1, PHASE_W to M1; receives DC_BUS from D1, PWM_U from U3, PWM_V from U3, PWM_W from U3, V_SENSE from R2.</w:t>
      </w:r>
    </w:p>
    <w:p>
      <w:pPr>
        <w:pStyle w:val="ListBullet"/>
      </w:pPr>
      <w:r>
        <w:t>U3 — STMicroelectronics STM32G474 (Microcontroller). Arm Cortex-M4 microcontroller (170 MHz) optimized for digital power and motor control, with high-resolution timers for PWM generation, fast 12-bit ADCs, and rich connectivity (SPI, I2C, UART, CAN-FD). Acts as the central controller: it supervises the battery monitor over I2C, commands the gate driver over SPI, and generates the three-phase PWM signals. In this subsystem, U3 drives PWM_U to U2, PWM_V to U2, PWM_W to U2; receives DRV_FAULT from U2.</w:t>
      </w:r>
    </w:p>
    <w:p>
      <w:pPr>
        <w:pStyle w:val="Heading3"/>
      </w:pPr>
      <w:r>
        <w:t>2.3.4 Interconnections with Other Sub-Modules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Connected Sub-Module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Via Components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Signals</w:t>
            </w:r>
          </w:p>
        </w:tc>
      </w:tr>
      <w:tr>
        <w:tc>
          <w:tcPr>
            <w:tcW w:type="dxa" w:w="2880"/>
          </w:tcPr>
          <w:p>
            <w:r>
              <w:t>Control Interface</w:t>
            </w:r>
          </w:p>
        </w:tc>
        <w:tc>
          <w:tcPr>
            <w:tcW w:type="dxa" w:w="2880"/>
          </w:tcPr>
          <w:p>
            <w:r>
              <w:t>U2, U3</w:t>
            </w:r>
          </w:p>
        </w:tc>
        <w:tc>
          <w:tcPr>
            <w:tcW w:type="dxa" w:w="2880"/>
          </w:tcPr>
          <w:p>
            <w:r>
              <w:t>BMS_ALERT, CS_PULLUP, I2C_Clock, I2C_Data, SPI_CLK, SPI_CS, SPI_MISO, SPI_MOSI</w:t>
            </w:r>
          </w:p>
        </w:tc>
      </w:tr>
      <w:tr>
        <w:tc>
          <w:tcPr>
            <w:tcW w:type="dxa" w:w="2880"/>
          </w:tcPr>
          <w:p>
            <w:r>
              <w:t>Power Distribution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12V_IN, 12V_PROT, V_BAT</w:t>
            </w:r>
          </w:p>
        </w:tc>
      </w:tr>
    </w:tbl>
    <w:p>
      <w:pPr>
        <w:pStyle w:val="Heading3"/>
      </w:pPr>
      <w:r>
        <w:t>2.3.5 Signal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Connections</w:t>
            </w:r>
          </w:p>
        </w:tc>
      </w:tr>
      <w:tr>
        <w:tc>
          <w:tcPr>
            <w:tcW w:type="dxa" w:w="2880"/>
          </w:tcPr>
          <w:p>
            <w:r>
              <w:t>DC_BUS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D1.CATHODE → U2.VDC</w:t>
            </w:r>
          </w:p>
        </w:tc>
      </w:tr>
      <w:tr>
        <w:tc>
          <w:tcPr>
            <w:tcW w:type="dxa" w:w="2880"/>
          </w:tcPr>
          <w:p>
            <w:r>
              <w:t>DRV_FAULT</w:t>
            </w:r>
          </w:p>
        </w:tc>
        <w:tc>
          <w:tcPr>
            <w:tcW w:type="dxa" w:w="2880"/>
          </w:tcPr>
          <w:p>
            <w:r>
              <w:t>Control / Status</w:t>
            </w:r>
          </w:p>
        </w:tc>
        <w:tc>
          <w:tcPr>
            <w:tcW w:type="dxa" w:w="2880"/>
          </w:tcPr>
          <w:p>
            <w:r>
              <w:t>U2.FAULT → U3.PB0</w:t>
            </w:r>
          </w:p>
        </w:tc>
      </w:tr>
      <w:tr>
        <w:tc>
          <w:tcPr>
            <w:tcW w:type="dxa" w:w="2880"/>
          </w:tcPr>
          <w:p>
            <w:r>
              <w:t>PWM_U</w:t>
            </w:r>
          </w:p>
        </w:tc>
        <w:tc>
          <w:tcPr>
            <w:tcW w:type="dxa" w:w="2880"/>
          </w:tcPr>
          <w:p>
            <w:r>
              <w:t>Control / Status</w:t>
            </w:r>
          </w:p>
        </w:tc>
        <w:tc>
          <w:tcPr>
            <w:tcW w:type="dxa" w:w="2880"/>
          </w:tcPr>
          <w:p>
            <w:r>
              <w:t>U3.PA0 → U2.IN_U</w:t>
            </w:r>
          </w:p>
        </w:tc>
      </w:tr>
      <w:tr>
        <w:tc>
          <w:tcPr>
            <w:tcW w:type="dxa" w:w="2880"/>
          </w:tcPr>
          <w:p>
            <w:r>
              <w:t>PWM_V</w:t>
            </w:r>
          </w:p>
        </w:tc>
        <w:tc>
          <w:tcPr>
            <w:tcW w:type="dxa" w:w="2880"/>
          </w:tcPr>
          <w:p>
            <w:r>
              <w:t>Control / Status</w:t>
            </w:r>
          </w:p>
        </w:tc>
        <w:tc>
          <w:tcPr>
            <w:tcW w:type="dxa" w:w="2880"/>
          </w:tcPr>
          <w:p>
            <w:r>
              <w:t>U3.PA1 → U2.IN_V</w:t>
            </w:r>
          </w:p>
        </w:tc>
      </w:tr>
      <w:tr>
        <w:tc>
          <w:tcPr>
            <w:tcW w:type="dxa" w:w="2880"/>
          </w:tcPr>
          <w:p>
            <w:r>
              <w:t>PWM_W</w:t>
            </w:r>
          </w:p>
        </w:tc>
        <w:tc>
          <w:tcPr>
            <w:tcW w:type="dxa" w:w="2880"/>
          </w:tcPr>
          <w:p>
            <w:r>
              <w:t>Control / Status</w:t>
            </w:r>
          </w:p>
        </w:tc>
        <w:tc>
          <w:tcPr>
            <w:tcW w:type="dxa" w:w="2880"/>
          </w:tcPr>
          <w:p>
            <w:r>
              <w:t>U3.PA2 → U2.IN_W</w:t>
            </w:r>
          </w:p>
        </w:tc>
      </w:tr>
      <w:tr>
        <w:tc>
          <w:tcPr>
            <w:tcW w:type="dxa" w:w="2880"/>
          </w:tcPr>
          <w:p>
            <w:r>
              <w:t>PHASE_U</w:t>
            </w:r>
          </w:p>
        </w:tc>
        <w:tc>
          <w:tcPr>
            <w:tcW w:type="dxa" w:w="2880"/>
          </w:tcPr>
          <w:p>
            <w:r>
              <w:t>Motor Phase</w:t>
            </w:r>
          </w:p>
        </w:tc>
        <w:tc>
          <w:tcPr>
            <w:tcW w:type="dxa" w:w="2880"/>
          </w:tcPr>
          <w:p>
            <w:r>
              <w:t>U2.OUT1 → M1.U</w:t>
            </w:r>
          </w:p>
        </w:tc>
      </w:tr>
      <w:tr>
        <w:tc>
          <w:tcPr>
            <w:tcW w:type="dxa" w:w="2880"/>
          </w:tcPr>
          <w:p>
            <w:r>
              <w:t>PHASE_V</w:t>
            </w:r>
          </w:p>
        </w:tc>
        <w:tc>
          <w:tcPr>
            <w:tcW w:type="dxa" w:w="2880"/>
          </w:tcPr>
          <w:p>
            <w:r>
              <w:t>Motor Phase</w:t>
            </w:r>
          </w:p>
        </w:tc>
        <w:tc>
          <w:tcPr>
            <w:tcW w:type="dxa" w:w="2880"/>
          </w:tcPr>
          <w:p>
            <w:r>
              <w:t>U2.OUT2 → M1.V</w:t>
            </w:r>
          </w:p>
        </w:tc>
      </w:tr>
      <w:tr>
        <w:tc>
          <w:tcPr>
            <w:tcW w:type="dxa" w:w="2880"/>
          </w:tcPr>
          <w:p>
            <w:r>
              <w:t>PHASE_W</w:t>
            </w:r>
          </w:p>
        </w:tc>
        <w:tc>
          <w:tcPr>
            <w:tcW w:type="dxa" w:w="2880"/>
          </w:tcPr>
          <w:p>
            <w:r>
              <w:t>Motor Phase</w:t>
            </w:r>
          </w:p>
        </w:tc>
        <w:tc>
          <w:tcPr>
            <w:tcW w:type="dxa" w:w="2880"/>
          </w:tcPr>
          <w:p>
            <w:r>
              <w:t>U2.OUT3 → M1.W</w:t>
            </w:r>
          </w:p>
        </w:tc>
      </w:tr>
      <w:tr>
        <w:tc>
          <w:tcPr>
            <w:tcW w:type="dxa" w:w="2880"/>
          </w:tcPr>
          <w:p>
            <w:r>
              <w:t>V_SENSE</w:t>
            </w:r>
          </w:p>
        </w:tc>
        <w:tc>
          <w:tcPr>
            <w:tcW w:type="dxa" w:w="2880"/>
          </w:tcPr>
          <w:p>
            <w:r>
              <w:t>Analog / Sense</w:t>
            </w:r>
          </w:p>
        </w:tc>
        <w:tc>
          <w:tcPr>
            <w:tcW w:type="dxa" w:w="2880"/>
          </w:tcPr>
          <w:p>
            <w:r>
              <w:t>R2.Pin_1 → U2.VDC</w:t>
            </w:r>
          </w:p>
        </w:tc>
      </w:tr>
    </w:tbl>
    <w:p>
      <w:r>
        <w:br w:type="page"/>
      </w:r>
    </w:p>
    <w:p>
      <w:pPr>
        <w:pStyle w:val="Heading1"/>
      </w:pPr>
      <w:r>
        <w:t>3. Bill of Materials</w:t>
      </w:r>
    </w:p>
    <w:p>
      <w:r>
        <w:t>Curated bill of materials derived from the connectivity data. Entries marked 'TBD' were inferred from connectivity context and require confirmation before procurement.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Reference_IDs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Make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Part_Number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Qty</w:t>
            </w:r>
          </w:p>
        </w:tc>
      </w:tr>
      <w:tr>
        <w:tc>
          <w:tcPr>
            <w:tcW w:type="dxa" w:w="1234"/>
          </w:tcPr>
          <w:p>
            <w:r>
              <w:t>U2</w:t>
            </w:r>
          </w:p>
        </w:tc>
        <w:tc>
          <w:tcPr>
            <w:tcW w:type="dxa" w:w="1234"/>
          </w:tcPr>
          <w:p>
            <w:r>
              <w:t>Infineon</w:t>
            </w:r>
          </w:p>
        </w:tc>
        <w:tc>
          <w:tcPr>
            <w:tcW w:type="dxa" w:w="1234"/>
          </w:tcPr>
          <w:p>
            <w:r>
              <w:t>IMC300A</w:t>
            </w:r>
          </w:p>
        </w:tc>
        <w:tc>
          <w:tcPr>
            <w:tcW w:type="dxa" w:w="1234"/>
          </w:tcPr>
          <w:p>
            <w:r>
              <w:t>IMC300A</w:t>
            </w:r>
          </w:p>
        </w:tc>
        <w:tc>
          <w:tcPr>
            <w:tcW w:type="dxa" w:w="1234"/>
          </w:tcPr>
          <w:p>
            <w:r>
              <w:t>Motor Controller IC</w:t>
            </w:r>
          </w:p>
        </w:tc>
        <w:tc>
          <w:tcPr>
            <w:tcW w:type="dxa" w:w="1234"/>
          </w:tcPr>
          <w:p>
            <w:r>
              <w:t>Integrated motor control IC combining a motion-control engine with a three-phase gate driver.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C1</w:t>
            </w:r>
          </w:p>
        </w:tc>
        <w:tc>
          <w:tcPr>
            <w:tcW w:type="dxa" w:w="1234"/>
          </w:tcPr>
          <w:p>
            <w:r>
              <w:t>Murata</w:t>
            </w:r>
          </w:p>
        </w:tc>
        <w:tc>
          <w:tcPr>
            <w:tcW w:type="dxa" w:w="1234"/>
          </w:tcPr>
          <w:p>
            <w:r>
              <w:t>GRM31CR71E106KA12</w:t>
            </w:r>
          </w:p>
        </w:tc>
        <w:tc>
          <w:tcPr>
            <w:tcW w:type="dxa" w:w="1234"/>
          </w:tcPr>
          <w:p>
            <w:r>
              <w:t>GRM31CR71E106KA12</w:t>
            </w:r>
          </w:p>
        </w:tc>
        <w:tc>
          <w:tcPr>
            <w:tcW w:type="dxa" w:w="1234"/>
          </w:tcPr>
          <w:p>
            <w:r>
              <w:t>Ceramic Capacitor</w:t>
            </w:r>
          </w:p>
        </w:tc>
        <w:tc>
          <w:tcPr>
            <w:tcW w:type="dxa" w:w="1234"/>
          </w:tcPr>
          <w:p>
            <w:r>
              <w:t>10 uF / 25 V X7R multilayer ceramic capacitor.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CON1</w:t>
            </w:r>
          </w:p>
        </w:tc>
        <w:tc>
          <w:tcPr>
            <w:tcW w:type="dxa" w:w="1234"/>
          </w:tcPr>
          <w:p>
            <w:r>
              <w:t>Phoenix Contact</w:t>
            </w:r>
          </w:p>
        </w:tc>
        <w:tc>
          <w:tcPr>
            <w:tcW w:type="dxa" w:w="1234"/>
          </w:tcPr>
          <w:p>
            <w:r>
              <w:t>MSTBVA 2.5/2-G</w:t>
            </w:r>
          </w:p>
        </w:tc>
        <w:tc>
          <w:tcPr>
            <w:tcW w:type="dxa" w:w="1234"/>
          </w:tcPr>
          <w:p>
            <w:r>
              <w:t>MSTBVA 2.5/2-G</w:t>
            </w:r>
          </w:p>
        </w:tc>
        <w:tc>
          <w:tcPr>
            <w:tcW w:type="dxa" w:w="1234"/>
          </w:tcPr>
          <w:p>
            <w:r>
              <w:t>Connector</w:t>
            </w:r>
          </w:p>
        </w:tc>
        <w:tc>
          <w:tcPr>
            <w:tcW w:type="dxa" w:w="1234"/>
          </w:tcPr>
          <w:p>
            <w:r>
              <w:t>Phoenix Contact MSTBVA 2.5 series PCB header (5.08 mm pitch, rated 12 A / 320 V).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U3</w:t>
            </w:r>
          </w:p>
        </w:tc>
        <w:tc>
          <w:tcPr>
            <w:tcW w:type="dxa" w:w="1234"/>
          </w:tcPr>
          <w:p>
            <w:r>
              <w:t>STMicroelectronics</w:t>
            </w:r>
          </w:p>
        </w:tc>
        <w:tc>
          <w:tcPr>
            <w:tcW w:type="dxa" w:w="1234"/>
          </w:tcPr>
          <w:p>
            <w:r>
              <w:t>STM32G474</w:t>
            </w:r>
          </w:p>
        </w:tc>
        <w:tc>
          <w:tcPr>
            <w:tcW w:type="dxa" w:w="1234"/>
          </w:tcPr>
          <w:p>
            <w:r>
              <w:t>STM32G474</w:t>
            </w:r>
          </w:p>
        </w:tc>
        <w:tc>
          <w:tcPr>
            <w:tcW w:type="dxa" w:w="1234"/>
          </w:tcPr>
          <w:p>
            <w:r>
              <w:t>Microcontroller</w:t>
            </w:r>
          </w:p>
        </w:tc>
        <w:tc>
          <w:tcPr>
            <w:tcW w:type="dxa" w:w="1234"/>
          </w:tcPr>
          <w:p>
            <w:r>
              <w:t>Arm Cortex-M4 microcontroller (170 MHz) optimized for digital power and motor control, with high-resolution timers for PWM generation, fast 12-bit ADCs, and rich connectivity (SPI, I2C, UART, CAN-FD).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U1</w:t>
            </w:r>
          </w:p>
        </w:tc>
        <w:tc>
          <w:tcPr>
            <w:tcW w:type="dxa" w:w="1234"/>
          </w:tcPr>
          <w:p>
            <w:r>
              <w:t>Texas Instruments</w:t>
            </w:r>
          </w:p>
        </w:tc>
        <w:tc>
          <w:tcPr>
            <w:tcW w:type="dxa" w:w="1234"/>
          </w:tcPr>
          <w:p>
            <w:r>
              <w:t>BQ76952</w:t>
            </w:r>
          </w:p>
        </w:tc>
        <w:tc>
          <w:tcPr>
            <w:tcW w:type="dxa" w:w="1234"/>
          </w:tcPr>
          <w:p>
            <w:r>
              <w:t>BQ76952</w:t>
            </w:r>
          </w:p>
        </w:tc>
        <w:tc>
          <w:tcPr>
            <w:tcW w:type="dxa" w:w="1234"/>
          </w:tcPr>
          <w:p>
            <w:r>
              <w:t>Battery Monitor IC</w:t>
            </w:r>
          </w:p>
        </w:tc>
        <w:tc>
          <w:tcPr>
            <w:tcW w:type="dxa" w:w="1234"/>
          </w:tcPr>
          <w:p>
            <w:r>
              <w:t>16-series battery monitor and protector for Li-ion/LiFePO4 packs.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Vishay</w:t>
            </w:r>
          </w:p>
        </w:tc>
        <w:tc>
          <w:tcPr>
            <w:tcW w:type="dxa" w:w="1234"/>
          </w:tcPr>
          <w:p>
            <w:r>
              <w:t>SS34</w:t>
            </w:r>
          </w:p>
        </w:tc>
        <w:tc>
          <w:tcPr>
            <w:tcW w:type="dxa" w:w="1234"/>
          </w:tcPr>
          <w:p>
            <w:r>
              <w:t>SS34</w:t>
            </w:r>
          </w:p>
        </w:tc>
        <w:tc>
          <w:tcPr>
            <w:tcW w:type="dxa" w:w="1234"/>
          </w:tcPr>
          <w:p>
            <w:r>
              <w:t>Schottky Diode</w:t>
            </w:r>
          </w:p>
        </w:tc>
        <w:tc>
          <w:tcPr>
            <w:tcW w:type="dxa" w:w="1234"/>
          </w:tcPr>
          <w:p>
            <w:r>
              <w:t>3 A / 40 V Schottky barrier rectifier.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R1, R2</w:t>
            </w:r>
          </w:p>
        </w:tc>
        <w:tc>
          <w:tcPr>
            <w:tcW w:type="dxa" w:w="1234"/>
          </w:tcPr>
          <w:p>
            <w:r>
              <w:t>Yageo</w:t>
            </w:r>
          </w:p>
        </w:tc>
        <w:tc>
          <w:tcPr>
            <w:tcW w:type="dxa" w:w="1234"/>
          </w:tcPr>
          <w:p>
            <w:r>
              <w:t>RC0402FR-0710KL</w:t>
            </w:r>
          </w:p>
        </w:tc>
        <w:tc>
          <w:tcPr>
            <w:tcW w:type="dxa" w:w="1234"/>
          </w:tcPr>
          <w:p>
            <w:r>
              <w:t>RC0402FR-0710KL</w:t>
            </w:r>
          </w:p>
        </w:tc>
        <w:tc>
          <w:tcPr>
            <w:tcW w:type="dxa" w:w="1234"/>
          </w:tcPr>
          <w:p>
            <w:r>
              <w:t>Resistor</w:t>
            </w:r>
          </w:p>
        </w:tc>
        <w:tc>
          <w:tcPr>
            <w:tcW w:type="dxa" w:w="1234"/>
          </w:tcPr>
          <w:p>
            <w:r>
              <w:t>Yageo thick-film chip resistor, 0402, 1% tolerance.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CON2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Connector</w:t>
            </w:r>
          </w:p>
        </w:tc>
        <w:tc>
          <w:tcPr>
            <w:tcW w:type="dxa" w:w="1234"/>
          </w:tcPr>
          <w:p>
            <w:r>
              <w:t>Connector inferred from connectivity context — confirm part selection.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Motor</w:t>
            </w:r>
          </w:p>
        </w:tc>
        <w:tc>
          <w:tcPr>
            <w:tcW w:type="dxa" w:w="1234"/>
          </w:tcPr>
          <w:p>
            <w:r>
              <w:t>Motor inferred from connectivity context — confirm part selection.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4. Connectivity Data</w:t>
      </w:r>
    </w:p>
    <w:p>
      <w:pPr>
        <w:pStyle w:val="Heading2"/>
      </w:pPr>
      <w:r>
        <w:t>Control Interface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Source_Pin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Target_Pin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Signal_Name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SDA</w:t>
            </w:r>
          </w:p>
        </w:tc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I2C_SDA</w:t>
            </w:r>
          </w:p>
        </w:tc>
        <w:tc>
          <w:tcPr>
            <w:tcW w:type="dxa" w:w="1728"/>
          </w:tcPr>
          <w:p>
            <w:r>
              <w:t>I2C_Data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SCL</w:t>
            </w:r>
          </w:p>
        </w:tc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I2C_SCL</w:t>
            </w:r>
          </w:p>
        </w:tc>
        <w:tc>
          <w:tcPr>
            <w:tcW w:type="dxa" w:w="1728"/>
          </w:tcPr>
          <w:p>
            <w:r>
              <w:t>I2C_Clock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ALERT</w:t>
            </w:r>
          </w:p>
        </w:tc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PE0</w:t>
            </w:r>
          </w:p>
        </w:tc>
        <w:tc>
          <w:tcPr>
            <w:tcW w:type="dxa" w:w="1728"/>
          </w:tcPr>
          <w:p>
            <w:r>
              <w:t>BMS_ALERT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SPI1_SCK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SPI_CLK</w:t>
            </w:r>
          </w:p>
        </w:tc>
        <w:tc>
          <w:tcPr>
            <w:tcW w:type="dxa" w:w="1728"/>
          </w:tcPr>
          <w:p>
            <w:r>
              <w:t>SPI_CLK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SPI1_MOSI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SPI_MOSI</w:t>
            </w:r>
          </w:p>
        </w:tc>
        <w:tc>
          <w:tcPr>
            <w:tcW w:type="dxa" w:w="1728"/>
          </w:tcPr>
          <w:p>
            <w:r>
              <w:t>SPI_MOSI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SPI_MISO</w:t>
            </w:r>
          </w:p>
        </w:tc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SPI1_MISO</w:t>
            </w:r>
          </w:p>
        </w:tc>
        <w:tc>
          <w:tcPr>
            <w:tcW w:type="dxa" w:w="1728"/>
          </w:tcPr>
          <w:p>
            <w:r>
              <w:t>SPI_MISO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SPI1_NSS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SPI_CS</w:t>
            </w:r>
          </w:p>
        </w:tc>
        <w:tc>
          <w:tcPr>
            <w:tcW w:type="dxa" w:w="1728"/>
          </w:tcPr>
          <w:p>
            <w:r>
              <w:t>SPI_CS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SPI1_NSS</w:t>
            </w:r>
          </w:p>
        </w:tc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Pin_1</w:t>
            </w:r>
          </w:p>
        </w:tc>
        <w:tc>
          <w:tcPr>
            <w:tcW w:type="dxa" w:w="1728"/>
          </w:tcPr>
          <w:p>
            <w:r>
              <w:t>CS_PULLUP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Pin_2</w:t>
            </w:r>
          </w:p>
        </w:tc>
        <w:tc>
          <w:tcPr>
            <w:tcW w:type="dxa" w:w="1728"/>
          </w:tcPr>
          <w:p>
            <w:r>
              <w:t>PWR_3V3</w:t>
            </w:r>
          </w:p>
        </w:tc>
        <w:tc>
          <w:tcPr>
            <w:tcW w:type="dxa" w:w="1728"/>
          </w:tcPr>
          <w:p>
            <w:r>
              <w:t>NET</w:t>
            </w:r>
          </w:p>
        </w:tc>
        <w:tc>
          <w:tcPr>
            <w:tcW w:type="dxa" w:w="1728"/>
          </w:tcPr>
          <w:p>
            <w:r>
              <w:t>3V3_SYS</w:t>
            </w:r>
          </w:p>
        </w:tc>
      </w:tr>
    </w:tbl>
    <w:p>
      <w:pPr>
        <w:pStyle w:val="Heading2"/>
      </w:pPr>
      <w:r>
        <w:t>Motor Drive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Source_Pin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Target_Pin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Signal_Name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PA0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IN_U</w:t>
            </w:r>
          </w:p>
        </w:tc>
        <w:tc>
          <w:tcPr>
            <w:tcW w:type="dxa" w:w="1728"/>
          </w:tcPr>
          <w:p>
            <w:r>
              <w:t>PWM_U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PA1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IN_V</w:t>
            </w:r>
          </w:p>
        </w:tc>
        <w:tc>
          <w:tcPr>
            <w:tcW w:type="dxa" w:w="1728"/>
          </w:tcPr>
          <w:p>
            <w:r>
              <w:t>PWM_V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PA2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IN_W</w:t>
            </w:r>
          </w:p>
        </w:tc>
        <w:tc>
          <w:tcPr>
            <w:tcW w:type="dxa" w:w="1728"/>
          </w:tcPr>
          <w:p>
            <w:r>
              <w:t>PWM_W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FAULT</w:t>
            </w:r>
          </w:p>
        </w:tc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PB0</w:t>
            </w:r>
          </w:p>
        </w:tc>
        <w:tc>
          <w:tcPr>
            <w:tcW w:type="dxa" w:w="1728"/>
          </w:tcPr>
          <w:p>
            <w:r>
              <w:t>DRV_FAULT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OUT1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PHASE_U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OUT2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PHASE_V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OUT3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PHASE_W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Pin_1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VDC</w:t>
            </w:r>
          </w:p>
        </w:tc>
        <w:tc>
          <w:tcPr>
            <w:tcW w:type="dxa" w:w="1728"/>
          </w:tcPr>
          <w:p>
            <w:r>
              <w:t>V_SENSE</w:t>
            </w:r>
          </w:p>
        </w:tc>
      </w:tr>
      <w:t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CATHODE</w:t>
            </w:r>
          </w:p>
        </w:tc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VDC</w:t>
            </w:r>
          </w:p>
        </w:tc>
        <w:tc>
          <w:tcPr>
            <w:tcW w:type="dxa" w:w="1728"/>
          </w:tcPr>
          <w:p>
            <w:r>
              <w:t>DC_BUS</w:t>
            </w:r>
          </w:p>
        </w:tc>
      </w:tr>
    </w:tbl>
    <w:p>
      <w:pPr>
        <w:pStyle w:val="Heading2"/>
      </w:pPr>
      <w:r>
        <w:t>Power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Source_Pin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Target_Pin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Signal_Name</w:t>
            </w:r>
          </w:p>
        </w:tc>
      </w:tr>
      <w:tr>
        <w:tc>
          <w:tcPr>
            <w:tcW w:type="dxa" w:w="1728"/>
          </w:tcPr>
          <w:p>
            <w:r>
              <w:t>CON1</w:t>
            </w:r>
          </w:p>
        </w:tc>
        <w:tc>
          <w:tcPr>
            <w:tcW w:type="dxa" w:w="1728"/>
          </w:tcPr>
          <w:p>
            <w:r>
              <w:t>Pin_1</w:t>
            </w:r>
          </w:p>
        </w:tc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ANODE</w:t>
            </w:r>
          </w:p>
        </w:tc>
        <w:tc>
          <w:tcPr>
            <w:tcW w:type="dxa" w:w="1728"/>
          </w:tcPr>
          <w:p>
            <w:r>
              <w:t>12V_IN</w:t>
            </w:r>
          </w:p>
        </w:tc>
      </w:tr>
      <w:tr>
        <w:tc>
          <w:tcPr>
            <w:tcW w:type="dxa" w:w="1728"/>
          </w:tcPr>
          <w:p>
            <w:r>
              <w:t>CON1</w:t>
            </w:r>
          </w:p>
        </w:tc>
        <w:tc>
          <w:tcPr>
            <w:tcW w:type="dxa" w:w="1728"/>
          </w:tcPr>
          <w:p>
            <w:r>
              <w:t>Pin_2</w:t>
            </w:r>
          </w:p>
        </w:tc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NEG</w:t>
            </w:r>
          </w:p>
        </w:tc>
        <w:tc>
          <w:tcPr>
            <w:tcW w:type="dxa" w:w="1728"/>
          </w:tcPr>
          <w:p>
            <w:r>
              <w:t>GND</w:t>
            </w:r>
          </w:p>
        </w:tc>
      </w:tr>
      <w:t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CATHODE</w:t>
            </w:r>
          </w:p>
        </w:tc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POS</w:t>
            </w:r>
          </w:p>
        </w:tc>
        <w:tc>
          <w:tcPr>
            <w:tcW w:type="dxa" w:w="1728"/>
          </w:tcPr>
          <w:p>
            <w:r>
              <w:t>12V_PROT</w:t>
            </w:r>
          </w:p>
        </w:tc>
      </w:tr>
      <w:t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CATHODE</w:t>
            </w:r>
          </w:p>
        </w:tc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BAT+</w:t>
            </w:r>
          </w:p>
        </w:tc>
        <w:tc>
          <w:tcPr>
            <w:tcW w:type="dxa" w:w="1728"/>
          </w:tcPr>
          <w:p>
            <w:r>
              <w:t>V_BAT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NEG</w:t>
            </w:r>
          </w:p>
        </w:tc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GND</w:t>
            </w:r>
          </w:p>
        </w:tc>
        <w:tc>
          <w:tcPr>
            <w:tcW w:type="dxa" w:w="1728"/>
          </w:tcPr>
          <w:p>
            <w:r>
              <w:t>GND_REF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ALERT</w:t>
            </w:r>
          </w:p>
        </w:tc>
        <w:tc>
          <w:tcPr>
            <w:tcW w:type="dxa" w:w="1728"/>
          </w:tcPr>
          <w:p>
            <w:r>
              <w:t>CON2</w:t>
            </w:r>
          </w:p>
        </w:tc>
        <w:tc>
          <w:tcPr>
            <w:tcW w:type="dxa" w:w="1728"/>
          </w:tcPr>
          <w:p>
            <w:r>
              <w:t>Pin_1</w:t>
            </w:r>
          </w:p>
        </w:tc>
        <w:tc>
          <w:tcPr>
            <w:tcW w:type="dxa" w:w="1728"/>
          </w:tcPr>
          <w:p>
            <w:r>
              <w:t>BMS_HW_ALERT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BLDC Controller — Technical User Manual</dc:title>
  <dc:subject/>
  <dc:creator>Engineering Documentation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