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235" w:type="dxa"/>
        <w:jc w:val="left"/>
        <w:tblInd w:w="-7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9"/>
        <w:gridCol w:w="675"/>
        <w:gridCol w:w="900"/>
        <w:gridCol w:w="2130"/>
        <w:gridCol w:w="900"/>
        <w:gridCol w:w="241"/>
        <w:gridCol w:w="119"/>
        <w:gridCol w:w="811"/>
        <w:gridCol w:w="464"/>
        <w:gridCol w:w="704"/>
        <w:gridCol w:w="1"/>
        <w:gridCol w:w="1231"/>
        <w:gridCol w:w="44"/>
        <w:gridCol w:w="301"/>
        <w:gridCol w:w="704"/>
        <w:gridCol w:w="316"/>
        <w:gridCol w:w="360"/>
        <w:gridCol w:w="673"/>
      </w:tblGrid>
      <w:tr>
        <w:trPr>
          <w:trHeight w:val="712" w:hRule="atLeast"/>
        </w:trPr>
        <w:tc>
          <w:tcPr>
            <w:tcW w:w="2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-AE"/>
              </w:rPr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154" y="0"/>
                      <wp:lineTo x="-154" y="20496"/>
                      <wp:lineTo x="21319" y="20496"/>
                      <wp:lineTo x="21319" y="0"/>
                      <wp:lineTo x="-154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4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  <w:lang w:bidi="ar-AE"/>
              </w:rPr>
            </w:pPr>
            <w:r>
              <w:rPr>
                <w:b/>
                <w:b/>
                <w:bCs/>
                <w:rtl w:val="true"/>
                <w:lang w:bidi="ar"/>
              </w:rPr>
              <w:t>تقرير التقييم</w:t>
            </w:r>
          </w:p>
          <w:p>
            <w:pPr>
              <w:pStyle w:val="Normal"/>
              <w:bidi w:val="1"/>
              <w:spacing w:before="0" w:after="0"/>
              <w:jc w:val="center"/>
              <w:rPr/>
            </w:pPr>
            <w:r>
              <w:rPr>
                <w:bCs/>
                <w:sz w:val="20"/>
                <w:sz w:val="20"/>
                <w:szCs w:val="20"/>
                <w:rtl w:val="true"/>
                <w:lang w:bidi="ar"/>
              </w:rPr>
              <w:t xml:space="preserve">التقييم رقم </w:t>
            </w: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  <w:szCs w:val="20"/>
                <w:rtl w:val="true"/>
                <w:lang w:bidi="ar-AE"/>
              </w:rPr>
              <w:t>{</w:t>
            </w: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  <w:szCs w:val="20"/>
                <w:lang w:bidi="ar-AE"/>
              </w:rPr>
              <w:t>Ass_No</w:t>
            </w: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  <w:szCs w:val="20"/>
                <w:rtl w:val="true"/>
                <w:lang w:bidi="ar-AE"/>
              </w:rPr>
              <w:t>}</w:t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 xml:space="preserve">رقم الوظيفة 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job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التاريخ</w:t>
            </w:r>
            <w:r>
              <w:rPr>
                <w:rtl w:val="true"/>
                <w:lang w:bidi="ar"/>
              </w:rPr>
              <w:t>://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date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6645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/>
            </w:pPr>
            <w:r>
              <w:rPr>
                <w:rtl w:val="true"/>
                <w:lang w:bidi="ar"/>
              </w:rPr>
              <w:t xml:space="preserve">اسم المبني 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buildingname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235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 xml:space="preserve">مؤامرة </w:t>
            </w:r>
            <w:r>
              <w:rPr>
                <w:rtl w:val="true"/>
                <w:lang w:bidi="ar"/>
              </w:rPr>
              <w:t>#: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plot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موقع المشروع</w:t>
            </w:r>
          </w:p>
        </w:tc>
        <w:tc>
          <w:tcPr>
            <w:tcW w:w="5370" w:type="dxa"/>
            <w:gridSpan w:val="8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عنوان المبني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building</w:t>
            </w:r>
            <w:r>
              <w:rPr>
                <w:lang w:bidi="ar-AE"/>
              </w:rPr>
              <w:t>address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3629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خط الهاتف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mobile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5370" w:type="dxa"/>
            <w:gridSpan w:val="8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629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رقم الهاتف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simno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8999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التنسيق</w:t>
            </w:r>
            <w:r>
              <w:rPr>
                <w:rtl w:val="true"/>
                <w:lang w:bidi="ar"/>
              </w:rPr>
              <w:t xml:space="preserve">: </w:t>
            </w:r>
            <w:r>
              <w:rPr>
                <w:rtl w:val="true"/>
                <w:lang w:bidi="ar"/>
              </w:rPr>
              <w:t>خط العرض</w:t>
            </w: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lat</w:t>
            </w:r>
            <w:r>
              <w:rPr>
                <w:rtl w:val="true"/>
                <w:lang w:bidi="ar"/>
              </w:rPr>
              <w:t>}    "</w:t>
            </w:r>
            <w:r>
              <w:rPr>
                <w:rtl w:val="true"/>
                <w:lang w:bidi="ar"/>
              </w:rPr>
              <w:t>خط الطول</w:t>
            </w: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lan</w:t>
            </w:r>
            <w:r>
              <w:rPr>
                <w:rtl w:val="true"/>
                <w:lang w:bidi="ar"/>
              </w:rPr>
              <w:t>}</w:t>
            </w:r>
          </w:p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33" w:hRule="exact"/>
        </w:trPr>
        <w:tc>
          <w:tcPr>
            <w:tcW w:w="112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88" w:hRule="exact"/>
        </w:trPr>
        <w:tc>
          <w:tcPr>
            <w:tcW w:w="2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 xml:space="preserve">العلامة التجارية </w:t>
            </w:r>
            <w:r>
              <w:rPr>
                <w:lang w:bidi="ar"/>
              </w:rPr>
              <w:t>Communicator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/>
            </w:pPr>
            <w:r>
              <w:rPr>
                <w:rtl w:val="true"/>
                <w:lang w:bidi="ar"/>
              </w:rPr>
              <w:t xml:space="preserve">      </w:t>
            </w: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Brand</w:t>
            </w:r>
            <w:r>
              <w:rPr>
                <w:rtl w:val="true"/>
                <w:lang w:bidi="ar"/>
              </w:rPr>
              <w:t>}</w:t>
            </w:r>
          </w:p>
        </w:tc>
        <w:tc>
          <w:tcPr>
            <w:tcW w:w="36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33" w:hRule="exact"/>
        </w:trPr>
        <w:tc>
          <w:tcPr>
            <w:tcW w:w="76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28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34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وقت الخدمة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الوقت وصل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207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timearrived</w:t>
            </w:r>
            <w:r>
              <w:rPr>
                <w:rtl w:val="true"/>
                <w:lang w:bidi="ar-AE"/>
              </w:rPr>
              <w:t xml:space="preserve">} </w:t>
            </w:r>
          </w:p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</w:t>
            </w:r>
            <w:r>
              <w:rPr>
                <w:rtl w:val="true"/>
                <w:lang w:bidi="ar"/>
              </w:rPr>
              <w:t>.</w:t>
            </w:r>
          </w:p>
        </w:tc>
        <w:tc>
          <w:tcPr>
            <w:tcW w:w="274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الوقت المتبقي</w:t>
            </w:r>
          </w:p>
        </w:tc>
        <w:tc>
          <w:tcPr>
            <w:tcW w:w="205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{</w:t>
            </w:r>
            <w:r>
              <w:rPr>
                <w:lang w:bidi="ar"/>
              </w:rPr>
              <w:t>timeleft</w:t>
            </w:r>
            <w:r>
              <w:rPr>
                <w:rtl w:val="true"/>
                <w:lang w:bidi="ar"/>
              </w:rPr>
              <w:t xml:space="preserve">} </w:t>
            </w:r>
          </w:p>
        </w:tc>
      </w:tr>
      <w:tr>
        <w:trPr>
          <w:trHeight w:val="433" w:hRule="exact"/>
        </w:trPr>
        <w:tc>
          <w:tcPr>
            <w:tcW w:w="22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تم فحص اشاره الوقت</w:t>
            </w:r>
          </w:p>
        </w:tc>
        <w:tc>
          <w:tcPr>
            <w:tcW w:w="207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bidi="ar"/>
              </w:rPr>
              <w:t>{timesignalchecked}</w:t>
            </w:r>
          </w:p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م</w:t>
            </w:r>
            <w:r>
              <w:rPr>
                <w:rtl w:val="true"/>
                <w:lang w:bidi="ar"/>
              </w:rPr>
              <w:t>.</w:t>
            </w:r>
          </w:p>
        </w:tc>
        <w:tc>
          <w:tcPr>
            <w:tcW w:w="274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2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نجاح التحقق من الاشارهات</w:t>
            </w:r>
          </w:p>
        </w:tc>
        <w:tc>
          <w:tcPr>
            <w:tcW w:w="205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bidi="ar-AE"/>
              </w:rPr>
            </w:pPr>
            <w:r>
              <w:rPr>
                <w:lang w:bidi="ar-AE"/>
              </w:rPr>
              <w:t>{signalverification}</w:t>
            </w:r>
          </w:p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لا</w:t>
            </w:r>
          </w:p>
        </w:tc>
      </w:tr>
      <w:tr>
        <w:trPr>
          <w:trHeight w:val="452" w:hRule="exact"/>
        </w:trPr>
        <w:tc>
          <w:tcPr>
            <w:tcW w:w="11233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2588" w:hRule="atLeast"/>
        </w:trPr>
        <w:tc>
          <w:tcPr>
            <w:tcW w:w="223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 xml:space="preserve">العناصر التي سيتم البحث عنها </w:t>
            </w:r>
          </w:p>
          <w:p>
            <w:pPr>
              <w:pStyle w:val="Normal"/>
              <w:spacing w:before="0" w:after="160"/>
              <w:jc w:val="center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8999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lang w:bidi="ar"/>
              </w:rPr>
              <w:t>220</w:t>
            </w:r>
            <w:r>
              <w:rPr>
                <w:rtl w:val="true"/>
                <w:lang w:bidi="ar"/>
              </w:rPr>
              <w:t xml:space="preserve"> </w:t>
            </w:r>
            <w:r>
              <w:rPr>
                <w:lang w:bidi="ar"/>
              </w:rPr>
              <w:t>V</w:t>
            </w:r>
            <w:r>
              <w:rPr>
                <w:rtl w:val="true"/>
                <w:lang w:bidi="ar"/>
              </w:rPr>
              <w:t xml:space="preserve"> </w:t>
            </w:r>
            <w:r>
              <w:rPr>
                <w:rtl w:val="true"/>
                <w:lang w:bidi="ar"/>
              </w:rPr>
              <w:t>السلطة</w:t>
            </w:r>
            <w:r>
              <w:rPr>
                <w:rtl w:val="true"/>
                <w:lang w:bidi="ar"/>
              </w:rPr>
              <w:t>- {</w:t>
            </w:r>
            <w:r>
              <w:rPr>
                <w:lang w:bidi="ar"/>
              </w:rPr>
              <w:t>D1</w:t>
            </w:r>
            <w:r>
              <w:rPr>
                <w:rtl w:val="true"/>
                <w:lang w:bidi="ar"/>
              </w:rPr>
              <w:t xml:space="preserve">}  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خطا إنذار الحريق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D3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lang w:bidi="ar"/>
              </w:rPr>
              <w:t>SIM</w:t>
            </w:r>
            <w:r>
              <w:rPr>
                <w:rtl w:val="true"/>
                <w:lang w:bidi="ar"/>
              </w:rPr>
              <w:t xml:space="preserve"> </w:t>
            </w:r>
            <w:r>
              <w:rPr>
                <w:rtl w:val="true"/>
                <w:lang w:bidi="ar"/>
              </w:rPr>
              <w:t>بطاقة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D8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اشاره العبث</w:t>
            </w:r>
            <w:r>
              <w:rPr>
                <w:rtl w:val="true"/>
                <w:lang w:bidi="ar"/>
              </w:rPr>
              <w:t>-</w:t>
            </w:r>
            <w:r>
              <w:rPr>
                <w:u w:val="none"/>
                <w:rtl w:val="true"/>
                <w:lang w:bidi="ar"/>
              </w:rPr>
              <w:t xml:space="preserve"> {</w:t>
            </w:r>
            <w:r>
              <w:rPr>
                <w:u w:val="none"/>
                <w:lang w:bidi="ar"/>
              </w:rPr>
              <w:t>D6</w:t>
            </w:r>
            <w:r>
              <w:rPr>
                <w:u w:val="none"/>
                <w:rtl w:val="true"/>
                <w:lang w:bidi="ar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خط الهاتف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D7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مضخة الحريق السلطة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D4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اشاره إنذار الحريق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D2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  <w:lang w:bidi="ar"/>
              </w:rPr>
              <w:t>مضخة الحريق</w:t>
            </w:r>
            <w:r>
              <w:rPr>
                <w:rtl w:val="true"/>
                <w:lang w:bidi="ar-AE"/>
              </w:rPr>
              <w:t>- {</w:t>
            </w:r>
            <w:r>
              <w:rPr>
                <w:lang w:bidi="ar-AE"/>
              </w:rPr>
              <w:t>D5</w:t>
            </w:r>
            <w:r>
              <w:rPr>
                <w:rtl w:val="true"/>
                <w:lang w:bidi="ar-AE"/>
              </w:rPr>
              <w:t>}</w:t>
            </w:r>
          </w:p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أعاده تعيين إنذار الحريق</w:t>
            </w:r>
            <w:r>
              <w:rPr>
                <w:rtl w:val="true"/>
                <w:lang w:bidi="ar"/>
              </w:rPr>
              <w:t>-</w:t>
            </w:r>
            <w:r>
              <w:rPr>
                <w:rtl w:val="true"/>
                <w:lang w:bidi="ar-AE"/>
              </w:rPr>
              <w:t xml:space="preserve"> {</w:t>
            </w:r>
            <w:r>
              <w:rPr>
                <w:lang w:bidi="ar-AE"/>
              </w:rPr>
              <w:t>D9</w:t>
            </w:r>
            <w:r>
              <w:rPr>
                <w:rtl w:val="true"/>
                <w:lang w:bidi="ar-AE"/>
              </w:rPr>
              <w:t>}</w:t>
            </w:r>
          </w:p>
        </w:tc>
      </w:tr>
      <w:tr>
        <w:trPr>
          <w:trHeight w:val="105" w:hRule="exact"/>
        </w:trPr>
        <w:tc>
          <w:tcPr>
            <w:tcW w:w="65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7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90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03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340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23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34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38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67" w:hRule="atLeast"/>
        </w:trPr>
        <w:tc>
          <w:tcPr>
            <w:tcW w:w="112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>
                <w:lang w:bidi="ar-AE"/>
              </w:rPr>
            </w:pPr>
            <w:r>
              <w:rPr>
                <w:rtl w:val="true"/>
                <w:lang w:bidi="ar"/>
              </w:rPr>
              <w:t>وصف موجز</w:t>
            </w:r>
          </w:p>
        </w:tc>
      </w:tr>
      <w:tr>
        <w:trPr>
          <w:trHeight w:val="577" w:hRule="atLeast"/>
        </w:trPr>
        <w:tc>
          <w:tcPr>
            <w:tcW w:w="112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>
                <w:lang w:bidi="ar-AE"/>
              </w:rPr>
            </w:pPr>
            <w:r>
              <w:rPr>
                <w:lang w:bidi="ar-AE"/>
              </w:rPr>
              <w:t xml:space="preserve"> </w:t>
            </w:r>
          </w:p>
        </w:tc>
      </w:tr>
      <w:tr>
        <w:trPr>
          <w:trHeight w:val="577" w:hRule="atLeast"/>
        </w:trPr>
        <w:tc>
          <w:tcPr>
            <w:tcW w:w="112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 xml:space="preserve">  </w:t>
            </w:r>
          </w:p>
        </w:tc>
      </w:tr>
      <w:tr>
        <w:trPr>
          <w:trHeight w:val="577" w:hRule="exact"/>
        </w:trPr>
        <w:tc>
          <w:tcPr>
            <w:tcW w:w="1123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33" w:hRule="atLeast"/>
        </w:trPr>
        <w:tc>
          <w:tcPr>
            <w:tcW w:w="6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 xml:space="preserve">الإجراءات المتخذة </w:t>
            </w:r>
            <w:r>
              <w:rPr>
                <w:rtl w:val="true"/>
                <w:lang w:bidi="ar"/>
              </w:rPr>
              <w:t xml:space="preserve">&amp; </w:t>
            </w:r>
            <w:r>
              <w:rPr>
                <w:rtl w:val="true"/>
                <w:lang w:bidi="ar"/>
              </w:rPr>
              <w:t>الملاحظات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4798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74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</w:tr>
      <w:tr>
        <w:trPr>
          <w:trHeight w:val="577" w:hRule="atLeast"/>
        </w:trPr>
        <w:tc>
          <w:tcPr>
            <w:tcW w:w="6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274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77" w:hRule="atLeast"/>
        </w:trPr>
        <w:tc>
          <w:tcPr>
            <w:tcW w:w="6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  <w:lang w:bidi="ar-AE"/>
              </w:rPr>
            </w:pPr>
            <w:r>
              <w:rPr>
                <w:color w:val="FF0000"/>
                <w:lang w:bidi="ar-AE"/>
              </w:rPr>
              <w:t> </w:t>
            </w:r>
          </w:p>
        </w:tc>
        <w:tc>
          <w:tcPr>
            <w:tcW w:w="274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495" w:hRule="atLeast"/>
        </w:trPr>
        <w:tc>
          <w:tcPr>
            <w:tcW w:w="64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spacing w:before="0" w:after="160"/>
              <w:jc w:val="left"/>
              <w:rPr/>
            </w:pPr>
            <w:r>
              <w:rPr>
                <w:rtl w:val="true"/>
                <w:lang w:bidi="ar"/>
              </w:rPr>
              <w:t>ملاحظات العملاء</w:t>
            </w:r>
            <w:r>
              <w:rPr>
                <w:rtl w:val="true"/>
                <w:lang w:bidi="ar"/>
              </w:rPr>
              <w:t>:</w:t>
            </w:r>
          </w:p>
        </w:tc>
        <w:tc>
          <w:tcPr>
            <w:tcW w:w="240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3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</w:tr>
      <w:tr>
        <w:trPr>
          <w:trHeight w:val="531" w:hRule="atLeast"/>
        </w:trPr>
        <w:tc>
          <w:tcPr>
            <w:tcW w:w="689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lang w:bidi="ar-AE"/>
              </w:rPr>
            </w:pPr>
            <w:r>
              <w:rPr>
                <w:lang w:bidi="ar-AE"/>
              </w:rPr>
            </w:r>
          </w:p>
        </w:tc>
        <w:tc>
          <w:tcPr>
            <w:tcW w:w="19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3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bidi="ar-AE"/>
              </w:rPr>
            </w:pPr>
            <w:r>
              <w:rPr>
                <w:lang w:bidi="ar-AE"/>
              </w:rPr>
              <w:t> </w:t>
            </w:r>
          </w:p>
        </w:tc>
      </w:tr>
      <w:tr>
        <w:trPr>
          <w:trHeight w:val="603" w:hRule="atLeast"/>
        </w:trPr>
        <w:tc>
          <w:tcPr>
            <w:tcW w:w="5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tl w:val="true"/>
                <w:lang w:bidi="ar"/>
              </w:rPr>
              <w:t>اسم المهندس</w:t>
            </w:r>
            <w:r>
              <w:rPr>
                <w:rtl w:val="true"/>
                <w:lang w:bidi="ar"/>
              </w:rPr>
              <w:t>:</w:t>
            </w:r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supplier_name_ar</w:t>
            </w:r>
            <w:r>
              <w:rPr>
                <w:rtl w:val="true"/>
                <w:lang w:bidi="ar-AE"/>
              </w:rPr>
              <w:t>}</w:t>
            </w:r>
          </w:p>
        </w:tc>
        <w:tc>
          <w:tcPr>
            <w:tcW w:w="572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tl w:val="true"/>
                <w:lang w:bidi="ar"/>
              </w:rPr>
              <w:t>اسم العميل</w:t>
            </w:r>
            <w:r>
              <w:rPr>
                <w:rtl w:val="true"/>
                <w:lang w:bidi="ar"/>
              </w:rPr>
              <w:t>:</w:t>
            </w:r>
            <w:bookmarkStart w:id="0" w:name="_GoBack"/>
            <w:bookmarkEnd w:id="0"/>
            <w:r>
              <w:rPr>
                <w:rtl w:val="true"/>
                <w:lang w:bidi="ar-AE"/>
              </w:rPr>
              <w:t>{</w:t>
            </w:r>
            <w:r>
              <w:rPr>
                <w:lang w:bidi="ar-AE"/>
              </w:rPr>
              <w:t>b_ar</w:t>
            </w:r>
            <w:r>
              <w:rPr>
                <w:rtl w:val="true"/>
                <w:lang w:bidi="ar-AE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ab0b28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555A-6598-4D3E-BE71-B7386E01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LibreOffice/6.2.2.2$Linux_X86_64 LibreOffice_project/20$Build-2</Application>
  <Pages>2</Pages>
  <Words>102</Words>
  <Characters>651</Characters>
  <CharactersWithSpaces>737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2019-04-18T13:25:00Z</dcterms:created>
  <dc:creator>User</dc:creator>
  <dc:description/>
  <dc:language>en-IN</dc:language>
  <cp:lastModifiedBy/>
  <cp:lastPrinted>2019-03-24T04:44:00Z</cp:lastPrinted>
  <dcterms:modified xsi:type="dcterms:W3CDTF">2019-05-19T22:17:13Z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