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E00A46" w14:textId="7AF6E542" w:rsidR="002F795B" w:rsidRPr="002F795B" w:rsidRDefault="00650FC0" w:rsidP="002F795B">
      <w:pPr>
        <w:pStyle w:val="Heading1"/>
        <w:spacing w:before="0" w:after="240"/>
        <w:jc w:val="center"/>
        <w:rPr>
          <w:rFonts w:ascii="Times New Roman" w:hAnsi="Times New Roman" w:cs="Times New Roman"/>
          <w:color w:val="auto"/>
          <w:sz w:val="24"/>
          <w:szCs w:val="24"/>
        </w:rPr>
      </w:pPr>
      <w:r w:rsidRPr="002F795B">
        <w:rPr>
          <w:rFonts w:ascii="Times New Roman" w:hAnsi="Times New Roman" w:cs="Times New Roman"/>
          <w:color w:val="auto"/>
          <w:sz w:val="24"/>
          <w:szCs w:val="24"/>
        </w:rPr>
        <w:t>FAKE ENGAGEMENT DETECTION IN SOCIAL MEDIA</w:t>
      </w:r>
    </w:p>
    <w:p w14:paraId="5BF94F67" w14:textId="26CF4E58" w:rsidR="002F795B" w:rsidRPr="002F795B" w:rsidRDefault="002F795B" w:rsidP="002F795B">
      <w:pPr>
        <w:spacing w:after="0" w:line="240" w:lineRule="auto"/>
        <w:rPr>
          <w:rFonts w:ascii="Times New Roman" w:hAnsi="Times New Roman" w:cs="Times New Roman"/>
          <w:b/>
          <w:bCs/>
          <w:sz w:val="24"/>
          <w:szCs w:val="24"/>
        </w:rPr>
      </w:pPr>
      <w:r w:rsidRPr="002F795B">
        <w:rPr>
          <w:rFonts w:ascii="Times New Roman" w:hAnsi="Times New Roman" w:cs="Times New Roman"/>
          <w:b/>
          <w:bCs/>
          <w:sz w:val="24"/>
          <w:szCs w:val="24"/>
        </w:rPr>
        <w:t>Name: Sree Darshne J</w:t>
      </w:r>
    </w:p>
    <w:p w14:paraId="05BF177E" w14:textId="488A7AE5" w:rsidR="002F795B" w:rsidRPr="002F795B" w:rsidRDefault="002F795B" w:rsidP="002F795B">
      <w:pPr>
        <w:spacing w:after="0" w:line="240" w:lineRule="auto"/>
        <w:rPr>
          <w:rFonts w:ascii="Times New Roman" w:hAnsi="Times New Roman" w:cs="Times New Roman"/>
          <w:b/>
          <w:bCs/>
          <w:sz w:val="24"/>
          <w:szCs w:val="24"/>
        </w:rPr>
      </w:pPr>
      <w:proofErr w:type="spellStart"/>
      <w:r w:rsidRPr="002F795B">
        <w:rPr>
          <w:rFonts w:ascii="Times New Roman" w:hAnsi="Times New Roman" w:cs="Times New Roman"/>
          <w:b/>
          <w:bCs/>
          <w:sz w:val="24"/>
          <w:szCs w:val="24"/>
        </w:rPr>
        <w:t>Reg.No</w:t>
      </w:r>
      <w:proofErr w:type="spellEnd"/>
      <w:r w:rsidRPr="002F795B">
        <w:rPr>
          <w:rFonts w:ascii="Times New Roman" w:hAnsi="Times New Roman" w:cs="Times New Roman"/>
          <w:b/>
          <w:bCs/>
          <w:sz w:val="24"/>
          <w:szCs w:val="24"/>
        </w:rPr>
        <w:t>: 22MIA1167</w:t>
      </w:r>
    </w:p>
    <w:p w14:paraId="683A8149" w14:textId="77777777" w:rsidR="002F795B" w:rsidRDefault="002F795B" w:rsidP="002F795B">
      <w:pPr>
        <w:spacing w:after="0" w:line="240" w:lineRule="auto"/>
        <w:rPr>
          <w:b/>
          <w:bCs/>
        </w:rPr>
      </w:pPr>
    </w:p>
    <w:p w14:paraId="469004EA" w14:textId="59FDFD07" w:rsidR="002F795B" w:rsidRPr="002F795B" w:rsidRDefault="002F795B" w:rsidP="002F795B">
      <w:pPr>
        <w:pStyle w:val="ListParagraph"/>
        <w:numPr>
          <w:ilvl w:val="0"/>
          <w:numId w:val="10"/>
        </w:numPr>
        <w:spacing w:after="0" w:line="240" w:lineRule="auto"/>
        <w:jc w:val="both"/>
        <w:rPr>
          <w:rFonts w:ascii="Times New Roman" w:hAnsi="Times New Roman" w:cs="Times New Roman"/>
          <w:b/>
          <w:bCs/>
          <w:sz w:val="24"/>
          <w:szCs w:val="24"/>
        </w:rPr>
      </w:pPr>
      <w:r w:rsidRPr="002F795B">
        <w:rPr>
          <w:rFonts w:ascii="Times New Roman" w:hAnsi="Times New Roman" w:cs="Times New Roman"/>
          <w:b/>
          <w:bCs/>
          <w:sz w:val="24"/>
          <w:szCs w:val="24"/>
        </w:rPr>
        <w:t>INTRODUCTION:</w:t>
      </w:r>
    </w:p>
    <w:p w14:paraId="1497E3FA" w14:textId="47CAB5DF" w:rsidR="002F795B" w:rsidRDefault="002F795B" w:rsidP="002F795B">
      <w:pPr>
        <w:spacing w:after="0" w:line="240" w:lineRule="auto"/>
        <w:ind w:left="360"/>
        <w:jc w:val="both"/>
        <w:rPr>
          <w:rFonts w:ascii="Times New Roman" w:hAnsi="Times New Roman" w:cs="Times New Roman"/>
          <w:sz w:val="24"/>
          <w:szCs w:val="24"/>
        </w:rPr>
      </w:pPr>
      <w:r w:rsidRPr="002F795B">
        <w:rPr>
          <w:rFonts w:ascii="Times New Roman" w:hAnsi="Times New Roman" w:cs="Times New Roman"/>
          <w:sz w:val="24"/>
          <w:szCs w:val="24"/>
        </w:rPr>
        <w:t xml:space="preserve">Social media is everywhere these days, and it really shapes how people think about stuff, like opinions or brands, and how info spreads around. But then there are these </w:t>
      </w:r>
      <w:proofErr w:type="gramStart"/>
      <w:r w:rsidRPr="002F795B">
        <w:rPr>
          <w:rFonts w:ascii="Times New Roman" w:hAnsi="Times New Roman" w:cs="Times New Roman"/>
          <w:sz w:val="24"/>
          <w:szCs w:val="24"/>
        </w:rPr>
        <w:t>bots</w:t>
      </w:r>
      <w:proofErr w:type="gramEnd"/>
      <w:r w:rsidRPr="002F795B">
        <w:rPr>
          <w:rFonts w:ascii="Times New Roman" w:hAnsi="Times New Roman" w:cs="Times New Roman"/>
          <w:sz w:val="24"/>
          <w:szCs w:val="24"/>
        </w:rPr>
        <w:t xml:space="preserve">, automated accounts that mess things up by pretending to be real users. I mean, coordinated networks of them just boost things artificially, you know, like more retweets or likes, which makes everything look way more popular than it </w:t>
      </w:r>
      <w:r w:rsidRPr="002F795B">
        <w:rPr>
          <w:rFonts w:ascii="Times New Roman" w:hAnsi="Times New Roman" w:cs="Times New Roman"/>
          <w:sz w:val="24"/>
          <w:szCs w:val="24"/>
        </w:rPr>
        <w:t>is</w:t>
      </w:r>
      <w:r w:rsidRPr="002F795B">
        <w:rPr>
          <w:rFonts w:ascii="Times New Roman" w:hAnsi="Times New Roman" w:cs="Times New Roman"/>
          <w:sz w:val="24"/>
          <w:szCs w:val="24"/>
        </w:rPr>
        <w:t>. That distorts influence and all that.</w:t>
      </w:r>
      <w:r>
        <w:rPr>
          <w:rFonts w:ascii="Times New Roman" w:hAnsi="Times New Roman" w:cs="Times New Roman"/>
          <w:sz w:val="24"/>
          <w:szCs w:val="24"/>
        </w:rPr>
        <w:t xml:space="preserve"> </w:t>
      </w:r>
      <w:r w:rsidRPr="002F795B">
        <w:rPr>
          <w:rFonts w:ascii="Times New Roman" w:hAnsi="Times New Roman" w:cs="Times New Roman"/>
          <w:sz w:val="24"/>
          <w:szCs w:val="24"/>
        </w:rPr>
        <w:t>Follower counts get inflated too, and it disrupts the natural way people interact online. It seems like organic patterns are getting lost in the noise from these fake actors.</w:t>
      </w:r>
    </w:p>
    <w:p w14:paraId="5C195E31" w14:textId="77777777" w:rsidR="002F795B" w:rsidRDefault="002F795B" w:rsidP="002F795B">
      <w:pPr>
        <w:spacing w:after="0" w:line="240" w:lineRule="auto"/>
        <w:ind w:left="360"/>
        <w:jc w:val="both"/>
        <w:rPr>
          <w:rFonts w:ascii="Times New Roman" w:hAnsi="Times New Roman" w:cs="Times New Roman"/>
          <w:sz w:val="24"/>
          <w:szCs w:val="24"/>
        </w:rPr>
      </w:pPr>
      <w:r w:rsidRPr="002F795B">
        <w:rPr>
          <w:rFonts w:ascii="Times New Roman" w:hAnsi="Times New Roman" w:cs="Times New Roman"/>
          <w:sz w:val="24"/>
          <w:szCs w:val="24"/>
        </w:rPr>
        <w:t xml:space="preserve">This project is about building a framework for behavioral analytics. The idea is to tell apart real human engagement from bot stuff. It classifies accounts, and then comes up with scores, like a bot probability one and an authenticity score. Plus, it gives explanations that make sense for behavior, to help with decisions on moderation or monitoring. I think that part is key, but it might </w:t>
      </w:r>
      <w:r w:rsidRPr="002F795B">
        <w:rPr>
          <w:rFonts w:ascii="Times New Roman" w:hAnsi="Times New Roman" w:cs="Times New Roman"/>
          <w:sz w:val="24"/>
          <w:szCs w:val="24"/>
        </w:rPr>
        <w:t>be</w:t>
      </w:r>
      <w:r w:rsidRPr="002F795B">
        <w:rPr>
          <w:rFonts w:ascii="Times New Roman" w:hAnsi="Times New Roman" w:cs="Times New Roman"/>
          <w:sz w:val="24"/>
          <w:szCs w:val="24"/>
        </w:rPr>
        <w:t xml:space="preserve"> complicated to implement fully. Some explanations could be interpretable, others not so much right away.</w:t>
      </w:r>
    </w:p>
    <w:p w14:paraId="4D3E653A" w14:textId="77777777" w:rsidR="002F795B" w:rsidRDefault="002F795B" w:rsidP="002F795B">
      <w:pPr>
        <w:spacing w:after="0" w:line="240" w:lineRule="auto"/>
        <w:ind w:left="360"/>
        <w:jc w:val="both"/>
        <w:rPr>
          <w:rFonts w:ascii="Times New Roman" w:hAnsi="Times New Roman" w:cs="Times New Roman"/>
          <w:sz w:val="24"/>
          <w:szCs w:val="24"/>
        </w:rPr>
      </w:pPr>
    </w:p>
    <w:p w14:paraId="7DE6DEBF" w14:textId="77777777" w:rsidR="002F795B" w:rsidRDefault="002F795B" w:rsidP="002F795B">
      <w:pPr>
        <w:pStyle w:val="ListParagraph"/>
        <w:numPr>
          <w:ilvl w:val="0"/>
          <w:numId w:val="10"/>
        </w:numPr>
        <w:spacing w:after="0" w:line="240" w:lineRule="auto"/>
        <w:jc w:val="both"/>
        <w:rPr>
          <w:rFonts w:ascii="Times New Roman" w:hAnsi="Times New Roman" w:cs="Times New Roman"/>
          <w:b/>
          <w:bCs/>
          <w:sz w:val="24"/>
          <w:szCs w:val="24"/>
        </w:rPr>
      </w:pPr>
      <w:r w:rsidRPr="002F795B">
        <w:rPr>
          <w:rFonts w:ascii="Times New Roman" w:hAnsi="Times New Roman" w:cs="Times New Roman"/>
          <w:b/>
          <w:bCs/>
          <w:sz w:val="24"/>
          <w:szCs w:val="24"/>
        </w:rPr>
        <w:t>PROBLEM UNDERSTANDING</w:t>
      </w:r>
    </w:p>
    <w:p w14:paraId="20CC347E" w14:textId="77777777" w:rsidR="002F795B" w:rsidRPr="002F795B" w:rsidRDefault="002F795B" w:rsidP="002F795B">
      <w:pPr>
        <w:spacing w:after="0" w:line="240" w:lineRule="auto"/>
        <w:ind w:left="360"/>
        <w:jc w:val="both"/>
        <w:rPr>
          <w:rFonts w:ascii="Times New Roman" w:hAnsi="Times New Roman" w:cs="Times New Roman"/>
          <w:b/>
          <w:bCs/>
          <w:sz w:val="24"/>
          <w:szCs w:val="24"/>
        </w:rPr>
      </w:pPr>
    </w:p>
    <w:p w14:paraId="568460D1" w14:textId="77777777" w:rsidR="00CB633F" w:rsidRDefault="002F795B" w:rsidP="00CB633F">
      <w:pPr>
        <w:pStyle w:val="ListParagraph"/>
        <w:numPr>
          <w:ilvl w:val="1"/>
          <w:numId w:val="10"/>
        </w:numPr>
        <w:spacing w:after="0" w:line="240" w:lineRule="auto"/>
        <w:jc w:val="both"/>
        <w:rPr>
          <w:rFonts w:ascii="Times New Roman" w:hAnsi="Times New Roman" w:cs="Times New Roman"/>
          <w:b/>
          <w:bCs/>
          <w:sz w:val="24"/>
          <w:szCs w:val="24"/>
        </w:rPr>
      </w:pPr>
      <w:r w:rsidRPr="002F795B">
        <w:rPr>
          <w:rFonts w:ascii="Times New Roman" w:hAnsi="Times New Roman" w:cs="Times New Roman"/>
          <w:b/>
          <w:bCs/>
          <w:sz w:val="24"/>
          <w:szCs w:val="24"/>
        </w:rPr>
        <w:t>Nature of Artificial Engagement</w:t>
      </w:r>
    </w:p>
    <w:p w14:paraId="23FC1F61" w14:textId="1818A635" w:rsidR="00CB633F" w:rsidRDefault="00CB633F" w:rsidP="00CB633F">
      <w:pPr>
        <w:spacing w:after="0" w:line="240" w:lineRule="auto"/>
        <w:ind w:left="360"/>
        <w:jc w:val="both"/>
        <w:rPr>
          <w:rFonts w:ascii="Times New Roman" w:hAnsi="Times New Roman" w:cs="Times New Roman"/>
          <w:sz w:val="24"/>
          <w:szCs w:val="24"/>
        </w:rPr>
      </w:pPr>
      <w:r w:rsidRPr="00CB633F">
        <w:rPr>
          <w:rFonts w:ascii="Times New Roman" w:hAnsi="Times New Roman" w:cs="Times New Roman"/>
          <w:sz w:val="24"/>
          <w:szCs w:val="24"/>
        </w:rPr>
        <w:t>Artificial engagement typically manifests through automated scripts or coordinated bot clusters that amplify content unnaturally. These accounts often exhibit abnormal engagement ratios, repetitive linguistic patterns, and disproportionate interaction levels relative to their network size.</w:t>
      </w:r>
      <w:r w:rsidRPr="00CB633F">
        <w:rPr>
          <w:rFonts w:ascii="Times New Roman" w:hAnsi="Times New Roman" w:cs="Times New Roman"/>
          <w:sz w:val="24"/>
          <w:szCs w:val="24"/>
        </w:rPr>
        <w:t xml:space="preserve"> </w:t>
      </w:r>
      <w:r w:rsidRPr="00CB633F">
        <w:rPr>
          <w:rFonts w:ascii="Times New Roman" w:hAnsi="Times New Roman" w:cs="Times New Roman"/>
          <w:sz w:val="24"/>
          <w:szCs w:val="24"/>
        </w:rPr>
        <w:t>Such manipulation can mislead audiences, damage brand integrity, and influence algorithmic ranking systems.</w:t>
      </w:r>
    </w:p>
    <w:p w14:paraId="0D62DB17" w14:textId="77777777" w:rsidR="00CB633F" w:rsidRDefault="00CB633F" w:rsidP="00CB633F">
      <w:pPr>
        <w:spacing w:after="0" w:line="240" w:lineRule="auto"/>
        <w:ind w:left="360"/>
        <w:jc w:val="both"/>
        <w:rPr>
          <w:rFonts w:ascii="Times New Roman" w:hAnsi="Times New Roman" w:cs="Times New Roman"/>
          <w:sz w:val="24"/>
          <w:szCs w:val="24"/>
        </w:rPr>
      </w:pPr>
    </w:p>
    <w:p w14:paraId="37DBF35A" w14:textId="77777777" w:rsidR="00CB633F" w:rsidRPr="00CB633F" w:rsidRDefault="00CB633F" w:rsidP="00CB633F">
      <w:pPr>
        <w:pStyle w:val="ListParagraph"/>
        <w:numPr>
          <w:ilvl w:val="1"/>
          <w:numId w:val="10"/>
        </w:numPr>
        <w:spacing w:after="0"/>
        <w:jc w:val="both"/>
        <w:rPr>
          <w:rFonts w:ascii="Times New Roman" w:hAnsi="Times New Roman" w:cs="Times New Roman"/>
          <w:b/>
          <w:bCs/>
          <w:sz w:val="24"/>
          <w:szCs w:val="24"/>
          <w:lang w:val="en-IN"/>
        </w:rPr>
      </w:pPr>
      <w:r w:rsidRPr="00CB633F">
        <w:rPr>
          <w:rFonts w:ascii="Times New Roman" w:hAnsi="Times New Roman" w:cs="Times New Roman"/>
          <w:b/>
          <w:bCs/>
          <w:sz w:val="24"/>
          <w:szCs w:val="24"/>
          <w:lang w:val="en-IN"/>
        </w:rPr>
        <w:t>Objective of the System</w:t>
      </w:r>
    </w:p>
    <w:p w14:paraId="77CCEC15" w14:textId="77777777" w:rsidR="00CB633F" w:rsidRDefault="00CB633F" w:rsidP="00CB633F">
      <w:pPr>
        <w:spacing w:after="0"/>
        <w:ind w:left="360"/>
        <w:jc w:val="both"/>
        <w:rPr>
          <w:rFonts w:ascii="Times New Roman" w:hAnsi="Times New Roman" w:cs="Times New Roman"/>
          <w:sz w:val="24"/>
          <w:szCs w:val="24"/>
          <w:lang w:val="en-IN"/>
        </w:rPr>
      </w:pPr>
      <w:r w:rsidRPr="00CB633F">
        <w:rPr>
          <w:rFonts w:ascii="Times New Roman" w:hAnsi="Times New Roman" w:cs="Times New Roman"/>
          <w:sz w:val="24"/>
          <w:szCs w:val="24"/>
          <w:lang w:val="en-IN"/>
        </w:rPr>
        <w:t>The primary objectives of this system are:</w:t>
      </w:r>
    </w:p>
    <w:p w14:paraId="73F826A3" w14:textId="77777777" w:rsidR="00CB633F" w:rsidRDefault="00CB633F" w:rsidP="00CB633F">
      <w:pPr>
        <w:pStyle w:val="ListParagraph"/>
        <w:numPr>
          <w:ilvl w:val="0"/>
          <w:numId w:val="12"/>
        </w:numPr>
        <w:spacing w:after="0"/>
        <w:jc w:val="both"/>
        <w:rPr>
          <w:rFonts w:ascii="Times New Roman" w:hAnsi="Times New Roman" w:cs="Times New Roman"/>
          <w:sz w:val="24"/>
          <w:szCs w:val="24"/>
          <w:lang w:val="en-IN"/>
        </w:rPr>
      </w:pPr>
      <w:r w:rsidRPr="00CB633F">
        <w:rPr>
          <w:rFonts w:ascii="Times New Roman" w:hAnsi="Times New Roman" w:cs="Times New Roman"/>
          <w:sz w:val="24"/>
          <w:szCs w:val="24"/>
          <w:lang w:val="en-IN"/>
        </w:rPr>
        <w:t>To differentiate organic (human) versus artificial (bot) accounts</w:t>
      </w:r>
    </w:p>
    <w:p w14:paraId="7192B66D" w14:textId="77777777" w:rsidR="00CB633F" w:rsidRDefault="00CB633F" w:rsidP="00CB633F">
      <w:pPr>
        <w:pStyle w:val="ListParagraph"/>
        <w:numPr>
          <w:ilvl w:val="0"/>
          <w:numId w:val="12"/>
        </w:numPr>
        <w:spacing w:after="0"/>
        <w:jc w:val="both"/>
        <w:rPr>
          <w:rFonts w:ascii="Times New Roman" w:hAnsi="Times New Roman" w:cs="Times New Roman"/>
          <w:sz w:val="24"/>
          <w:szCs w:val="24"/>
          <w:lang w:val="en-IN"/>
        </w:rPr>
      </w:pPr>
      <w:r w:rsidRPr="00CB633F">
        <w:rPr>
          <w:rFonts w:ascii="Times New Roman" w:hAnsi="Times New Roman" w:cs="Times New Roman"/>
          <w:sz w:val="24"/>
          <w:szCs w:val="24"/>
          <w:lang w:val="en-IN"/>
        </w:rPr>
        <w:t>To detect coordinated behavioural anomalies</w:t>
      </w:r>
    </w:p>
    <w:p w14:paraId="67F8D145" w14:textId="77777777" w:rsidR="00CB633F" w:rsidRDefault="00CB633F" w:rsidP="00CB633F">
      <w:pPr>
        <w:pStyle w:val="ListParagraph"/>
        <w:numPr>
          <w:ilvl w:val="0"/>
          <w:numId w:val="12"/>
        </w:numPr>
        <w:spacing w:after="0"/>
        <w:jc w:val="both"/>
        <w:rPr>
          <w:rFonts w:ascii="Times New Roman" w:hAnsi="Times New Roman" w:cs="Times New Roman"/>
          <w:sz w:val="24"/>
          <w:szCs w:val="24"/>
          <w:lang w:val="en-IN"/>
        </w:rPr>
      </w:pPr>
      <w:r w:rsidRPr="00CB633F">
        <w:rPr>
          <w:rFonts w:ascii="Times New Roman" w:hAnsi="Times New Roman" w:cs="Times New Roman"/>
          <w:sz w:val="24"/>
          <w:szCs w:val="24"/>
          <w:lang w:val="en-IN"/>
        </w:rPr>
        <w:t>To compute a probabilistic Bot Risk Score</w:t>
      </w:r>
    </w:p>
    <w:p w14:paraId="3424D57B" w14:textId="77777777" w:rsidR="00CB633F" w:rsidRDefault="00CB633F" w:rsidP="00CB633F">
      <w:pPr>
        <w:pStyle w:val="ListParagraph"/>
        <w:numPr>
          <w:ilvl w:val="0"/>
          <w:numId w:val="12"/>
        </w:numPr>
        <w:spacing w:after="0"/>
        <w:jc w:val="both"/>
        <w:rPr>
          <w:rFonts w:ascii="Times New Roman" w:hAnsi="Times New Roman" w:cs="Times New Roman"/>
          <w:sz w:val="24"/>
          <w:szCs w:val="24"/>
          <w:lang w:val="en-IN"/>
        </w:rPr>
      </w:pPr>
      <w:r w:rsidRPr="00CB633F">
        <w:rPr>
          <w:rFonts w:ascii="Times New Roman" w:hAnsi="Times New Roman" w:cs="Times New Roman"/>
          <w:sz w:val="24"/>
          <w:szCs w:val="24"/>
          <w:lang w:val="en-IN"/>
        </w:rPr>
        <w:t>To generate an interpretable Authenticity Score</w:t>
      </w:r>
    </w:p>
    <w:p w14:paraId="58216FD6" w14:textId="15CC5CDB" w:rsidR="00CB633F" w:rsidRDefault="00CB633F" w:rsidP="00CB633F">
      <w:pPr>
        <w:pStyle w:val="ListParagraph"/>
        <w:numPr>
          <w:ilvl w:val="0"/>
          <w:numId w:val="12"/>
        </w:numPr>
        <w:spacing w:after="0"/>
        <w:jc w:val="both"/>
        <w:rPr>
          <w:rFonts w:ascii="Times New Roman" w:hAnsi="Times New Roman" w:cs="Times New Roman"/>
          <w:sz w:val="24"/>
          <w:szCs w:val="24"/>
          <w:lang w:val="en-IN"/>
        </w:rPr>
      </w:pPr>
      <w:r w:rsidRPr="00CB633F">
        <w:rPr>
          <w:rFonts w:ascii="Times New Roman" w:hAnsi="Times New Roman" w:cs="Times New Roman"/>
          <w:sz w:val="24"/>
          <w:szCs w:val="24"/>
          <w:lang w:val="en-IN"/>
        </w:rPr>
        <w:t>To provide behavioural insights supporting model predictions</w:t>
      </w:r>
      <w:r>
        <w:rPr>
          <w:rFonts w:ascii="Times New Roman" w:hAnsi="Times New Roman" w:cs="Times New Roman"/>
          <w:sz w:val="24"/>
          <w:szCs w:val="24"/>
          <w:lang w:val="en-IN"/>
        </w:rPr>
        <w:t>.</w:t>
      </w:r>
    </w:p>
    <w:p w14:paraId="5FD91CCC" w14:textId="6D079D10" w:rsidR="00CB633F" w:rsidRPr="00CB633F" w:rsidRDefault="00CB633F" w:rsidP="00CB633F">
      <w:pPr>
        <w:pStyle w:val="ListParagraph"/>
        <w:numPr>
          <w:ilvl w:val="0"/>
          <w:numId w:val="12"/>
        </w:numPr>
        <w:spacing w:after="0"/>
        <w:jc w:val="both"/>
        <w:rPr>
          <w:rFonts w:ascii="Times New Roman" w:hAnsi="Times New Roman" w:cs="Times New Roman"/>
          <w:sz w:val="24"/>
          <w:szCs w:val="24"/>
          <w:lang w:val="en-IN"/>
        </w:rPr>
      </w:pPr>
      <w:r w:rsidRPr="00CB633F">
        <w:rPr>
          <w:rFonts w:ascii="Times New Roman" w:hAnsi="Times New Roman" w:cs="Times New Roman"/>
          <w:sz w:val="24"/>
          <w:szCs w:val="24"/>
          <w:lang w:val="en-IN"/>
        </w:rPr>
        <w:t>The system is designed to prioritize behavioural signals over purely textual semantics, ensuring computational efficiency and adaptability.</w:t>
      </w:r>
    </w:p>
    <w:p w14:paraId="79FEF222" w14:textId="77777777" w:rsidR="00CB633F" w:rsidRDefault="00CB633F" w:rsidP="00CB633F">
      <w:pPr>
        <w:spacing w:after="0" w:line="240" w:lineRule="auto"/>
        <w:jc w:val="both"/>
        <w:rPr>
          <w:rFonts w:ascii="Times New Roman" w:hAnsi="Times New Roman" w:cs="Times New Roman"/>
          <w:b/>
          <w:bCs/>
          <w:sz w:val="24"/>
          <w:szCs w:val="24"/>
        </w:rPr>
      </w:pPr>
    </w:p>
    <w:p w14:paraId="31CFEEF0" w14:textId="77777777" w:rsidR="00CB633F" w:rsidRDefault="00CB633F" w:rsidP="00CB633F">
      <w:pPr>
        <w:pStyle w:val="ListParagraph"/>
        <w:numPr>
          <w:ilvl w:val="0"/>
          <w:numId w:val="10"/>
        </w:numPr>
        <w:spacing w:after="0" w:line="240" w:lineRule="auto"/>
        <w:jc w:val="both"/>
        <w:rPr>
          <w:rFonts w:ascii="Times New Roman" w:hAnsi="Times New Roman" w:cs="Times New Roman"/>
          <w:b/>
          <w:bCs/>
          <w:sz w:val="24"/>
          <w:szCs w:val="24"/>
        </w:rPr>
      </w:pPr>
      <w:r w:rsidRPr="00CB633F">
        <w:rPr>
          <w:rFonts w:ascii="Times New Roman" w:hAnsi="Times New Roman" w:cs="Times New Roman"/>
          <w:b/>
          <w:bCs/>
          <w:sz w:val="24"/>
          <w:szCs w:val="24"/>
        </w:rPr>
        <w:t>DATASET DESCRIPTION &amp; ASSUMPTIONS</w:t>
      </w:r>
    </w:p>
    <w:p w14:paraId="754787C4" w14:textId="77777777" w:rsidR="00CB633F" w:rsidRDefault="00CB633F" w:rsidP="00CB633F">
      <w:pPr>
        <w:pStyle w:val="ListParagraph"/>
        <w:spacing w:after="0" w:line="240" w:lineRule="auto"/>
        <w:jc w:val="both"/>
        <w:rPr>
          <w:rFonts w:ascii="Times New Roman" w:hAnsi="Times New Roman" w:cs="Times New Roman"/>
          <w:b/>
          <w:bCs/>
          <w:sz w:val="24"/>
          <w:szCs w:val="24"/>
        </w:rPr>
      </w:pPr>
    </w:p>
    <w:p w14:paraId="7288FA21" w14:textId="58FE3C6B" w:rsidR="00CB633F" w:rsidRDefault="00CB633F" w:rsidP="00CB633F">
      <w:pPr>
        <w:pStyle w:val="ListParagraph"/>
        <w:numPr>
          <w:ilvl w:val="1"/>
          <w:numId w:val="10"/>
        </w:numPr>
        <w:spacing w:after="0" w:line="240" w:lineRule="auto"/>
        <w:jc w:val="both"/>
        <w:rPr>
          <w:rFonts w:ascii="Times New Roman" w:hAnsi="Times New Roman" w:cs="Times New Roman"/>
          <w:b/>
          <w:bCs/>
          <w:sz w:val="24"/>
          <w:szCs w:val="24"/>
        </w:rPr>
      </w:pPr>
      <w:r w:rsidRPr="00CB633F">
        <w:rPr>
          <w:rFonts w:ascii="Times New Roman" w:hAnsi="Times New Roman" w:cs="Times New Roman"/>
          <w:b/>
          <w:bCs/>
          <w:sz w:val="24"/>
          <w:szCs w:val="24"/>
        </w:rPr>
        <w:t>Dataset Overview</w:t>
      </w:r>
    </w:p>
    <w:p w14:paraId="6145DC2B" w14:textId="74CD4EEE" w:rsidR="00CB633F" w:rsidRPr="00CB633F" w:rsidRDefault="00CB633F" w:rsidP="00CB633F">
      <w:pPr>
        <w:spacing w:after="0" w:line="240" w:lineRule="auto"/>
        <w:ind w:left="360"/>
        <w:jc w:val="both"/>
        <w:rPr>
          <w:rFonts w:ascii="Times New Roman" w:hAnsi="Times New Roman" w:cs="Times New Roman"/>
          <w:sz w:val="24"/>
          <w:szCs w:val="24"/>
        </w:rPr>
      </w:pPr>
      <w:r w:rsidRPr="00CB633F">
        <w:rPr>
          <w:rFonts w:ascii="Times New Roman" w:hAnsi="Times New Roman" w:cs="Times New Roman"/>
          <w:sz w:val="24"/>
          <w:szCs w:val="24"/>
        </w:rPr>
        <w:t xml:space="preserve">The dataset contains organized Twitter user data which includes user identification numbers, usernames, and their tweet content, retweet numbers, mention statistics, follower totals, verification information, </w:t>
      </w:r>
      <w:proofErr w:type="gramStart"/>
      <w:r w:rsidRPr="00CB633F">
        <w:rPr>
          <w:rFonts w:ascii="Times New Roman" w:hAnsi="Times New Roman" w:cs="Times New Roman"/>
          <w:sz w:val="24"/>
          <w:szCs w:val="24"/>
        </w:rPr>
        <w:t>bot</w:t>
      </w:r>
      <w:proofErr w:type="gramEnd"/>
      <w:r w:rsidRPr="00CB633F">
        <w:rPr>
          <w:rFonts w:ascii="Times New Roman" w:hAnsi="Times New Roman" w:cs="Times New Roman"/>
          <w:sz w:val="24"/>
          <w:szCs w:val="24"/>
        </w:rPr>
        <w:t xml:space="preserve"> detection status, geographic details, account start dates, hashtag information, and other interaction data. The bot label (0 = Human, 1 = Bot) is treated as ground truth for supervised model training.</w:t>
      </w:r>
    </w:p>
    <w:p w14:paraId="469527B6" w14:textId="77777777" w:rsidR="00CB633F" w:rsidRPr="00CB633F" w:rsidRDefault="00CB633F" w:rsidP="00CB633F">
      <w:pPr>
        <w:spacing w:after="0" w:line="240" w:lineRule="auto"/>
        <w:ind w:left="360"/>
        <w:jc w:val="both"/>
        <w:rPr>
          <w:rFonts w:ascii="Times New Roman" w:hAnsi="Times New Roman" w:cs="Times New Roman"/>
          <w:b/>
          <w:bCs/>
          <w:sz w:val="24"/>
          <w:szCs w:val="24"/>
        </w:rPr>
      </w:pPr>
    </w:p>
    <w:p w14:paraId="27994E0F" w14:textId="0B236588" w:rsidR="00CB633F" w:rsidRDefault="00CB633F" w:rsidP="00CB633F">
      <w:pPr>
        <w:pStyle w:val="ListParagraph"/>
        <w:numPr>
          <w:ilvl w:val="1"/>
          <w:numId w:val="10"/>
        </w:numPr>
        <w:spacing w:after="0" w:line="24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 </w:t>
      </w:r>
      <w:r w:rsidRPr="00CB633F">
        <w:rPr>
          <w:rFonts w:ascii="Times New Roman" w:hAnsi="Times New Roman" w:cs="Times New Roman"/>
          <w:b/>
          <w:bCs/>
          <w:sz w:val="24"/>
          <w:szCs w:val="24"/>
        </w:rPr>
        <w:t>Key Assumptions</w:t>
      </w:r>
    </w:p>
    <w:p w14:paraId="6282B45B" w14:textId="77777777" w:rsidR="008E22CE" w:rsidRDefault="00CB633F" w:rsidP="008E22CE">
      <w:pPr>
        <w:spacing w:after="0" w:line="240" w:lineRule="auto"/>
        <w:ind w:left="360"/>
        <w:jc w:val="both"/>
        <w:rPr>
          <w:rFonts w:ascii="Times New Roman" w:hAnsi="Times New Roman" w:cs="Times New Roman"/>
          <w:sz w:val="24"/>
          <w:szCs w:val="24"/>
        </w:rPr>
      </w:pPr>
      <w:r w:rsidRPr="00CB633F">
        <w:rPr>
          <w:rFonts w:ascii="Times New Roman" w:hAnsi="Times New Roman" w:cs="Times New Roman"/>
          <w:sz w:val="24"/>
          <w:szCs w:val="24"/>
        </w:rPr>
        <w:t>Each row in the dataset shows a single tweet that belongs to one specific user. The dataset contains only one tweet per user which prevents researchers from conducting complete temporal activity pattern analyses. The lack of a full follower network graph prevents researchers from using graph-based community detection methods.</w:t>
      </w:r>
      <w:r>
        <w:rPr>
          <w:rFonts w:ascii="Times New Roman" w:hAnsi="Times New Roman" w:cs="Times New Roman"/>
          <w:sz w:val="24"/>
          <w:szCs w:val="24"/>
        </w:rPr>
        <w:t xml:space="preserve"> </w:t>
      </w:r>
      <w:r w:rsidRPr="00CB633F">
        <w:rPr>
          <w:rFonts w:ascii="Times New Roman" w:hAnsi="Times New Roman" w:cs="Times New Roman"/>
          <w:sz w:val="24"/>
          <w:szCs w:val="24"/>
        </w:rPr>
        <w:t>The research team used statistical methods to analyze behavioral patterns through their available structured data when they dealt with the existing data limitations.</w:t>
      </w:r>
    </w:p>
    <w:p w14:paraId="6E6E3D67" w14:textId="77777777" w:rsidR="008E22CE" w:rsidRDefault="008E22CE" w:rsidP="008E22CE">
      <w:pPr>
        <w:spacing w:after="0" w:line="240" w:lineRule="auto"/>
        <w:ind w:left="360"/>
        <w:jc w:val="both"/>
        <w:rPr>
          <w:rFonts w:ascii="Times New Roman" w:hAnsi="Times New Roman" w:cs="Times New Roman"/>
          <w:sz w:val="24"/>
          <w:szCs w:val="24"/>
        </w:rPr>
      </w:pPr>
    </w:p>
    <w:p w14:paraId="393D6E1E" w14:textId="77777777" w:rsidR="008E22CE" w:rsidRDefault="008E22CE" w:rsidP="008E22CE">
      <w:pPr>
        <w:pStyle w:val="ListParagraph"/>
        <w:numPr>
          <w:ilvl w:val="0"/>
          <w:numId w:val="10"/>
        </w:numPr>
        <w:spacing w:after="0" w:line="240" w:lineRule="auto"/>
        <w:jc w:val="both"/>
        <w:rPr>
          <w:rFonts w:ascii="Times New Roman" w:hAnsi="Times New Roman" w:cs="Times New Roman"/>
          <w:b/>
          <w:bCs/>
          <w:sz w:val="24"/>
          <w:szCs w:val="24"/>
        </w:rPr>
      </w:pPr>
      <w:r w:rsidRPr="008E22CE">
        <w:rPr>
          <w:rFonts w:ascii="Times New Roman" w:hAnsi="Times New Roman" w:cs="Times New Roman"/>
          <w:b/>
          <w:bCs/>
          <w:sz w:val="24"/>
          <w:szCs w:val="24"/>
        </w:rPr>
        <w:t>FEATURE ENGINEERING LOGIC</w:t>
      </w:r>
    </w:p>
    <w:p w14:paraId="6BFFC548" w14:textId="1C328C1D" w:rsidR="008E22CE" w:rsidRDefault="008E22CE" w:rsidP="008E22CE">
      <w:pPr>
        <w:pStyle w:val="ListParagraph"/>
        <w:numPr>
          <w:ilvl w:val="1"/>
          <w:numId w:val="10"/>
        </w:numPr>
        <w:spacing w:after="0" w:line="24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 </w:t>
      </w:r>
      <w:r w:rsidRPr="008E22CE">
        <w:rPr>
          <w:rFonts w:ascii="Times New Roman" w:hAnsi="Times New Roman" w:cs="Times New Roman"/>
          <w:b/>
          <w:bCs/>
          <w:sz w:val="24"/>
          <w:szCs w:val="24"/>
        </w:rPr>
        <w:t xml:space="preserve">Engagement </w:t>
      </w:r>
      <w:r w:rsidRPr="008E22CE">
        <w:rPr>
          <w:rFonts w:ascii="Times New Roman" w:hAnsi="Times New Roman" w:cs="Times New Roman"/>
          <w:b/>
          <w:bCs/>
          <w:sz w:val="24"/>
          <w:szCs w:val="24"/>
        </w:rPr>
        <w:t>Behavior</w:t>
      </w:r>
    </w:p>
    <w:p w14:paraId="0D798686" w14:textId="71431F6B" w:rsidR="008E22CE" w:rsidRDefault="008E22CE" w:rsidP="008E22CE">
      <w:pPr>
        <w:spacing w:after="0" w:line="240" w:lineRule="auto"/>
        <w:ind w:left="360"/>
        <w:jc w:val="both"/>
        <w:rPr>
          <w:rFonts w:ascii="Times New Roman" w:hAnsi="Times New Roman" w:cs="Times New Roman"/>
          <w:sz w:val="24"/>
          <w:szCs w:val="24"/>
        </w:rPr>
      </w:pPr>
      <w:r w:rsidRPr="008E22CE">
        <w:rPr>
          <w:rFonts w:ascii="Times New Roman" w:hAnsi="Times New Roman" w:cs="Times New Roman"/>
          <w:sz w:val="24"/>
          <w:szCs w:val="24"/>
        </w:rPr>
        <w:t>Users can detect artificial engagement through their ability to identify fake activities which show up as the most prominent signs of fake interaction growth. Total engagement was calculated as the sum of retweet and favorite counts. The research team developed two ratios which help identify unexpected social media growth by comparing user interactions with followers and the size of their posted content.</w:t>
      </w:r>
      <w:r w:rsidRPr="008E22CE">
        <w:rPr>
          <w:rFonts w:ascii="Times New Roman" w:hAnsi="Times New Roman" w:cs="Times New Roman"/>
          <w:sz w:val="24"/>
          <w:szCs w:val="24"/>
        </w:rPr>
        <w:t xml:space="preserve"> </w:t>
      </w:r>
      <w:r w:rsidRPr="008E22CE">
        <w:rPr>
          <w:rFonts w:ascii="Times New Roman" w:hAnsi="Times New Roman" w:cs="Times New Roman"/>
          <w:sz w:val="24"/>
          <w:szCs w:val="24"/>
        </w:rPr>
        <w:t>The discovery of artificial amplification becomes possible when social media accounts show engagement numbers which exceed their follower count by a large margin.</w:t>
      </w:r>
    </w:p>
    <w:p w14:paraId="1E44E7A8" w14:textId="77777777" w:rsidR="008E22CE" w:rsidRPr="008E22CE" w:rsidRDefault="008E22CE" w:rsidP="008E22CE">
      <w:pPr>
        <w:spacing w:after="0" w:line="240" w:lineRule="auto"/>
        <w:ind w:left="360"/>
        <w:jc w:val="both"/>
        <w:rPr>
          <w:rFonts w:ascii="Times New Roman" w:hAnsi="Times New Roman" w:cs="Times New Roman"/>
          <w:sz w:val="24"/>
          <w:szCs w:val="24"/>
        </w:rPr>
      </w:pPr>
    </w:p>
    <w:p w14:paraId="61ED02EE" w14:textId="0C719418" w:rsidR="008E22CE" w:rsidRDefault="008E22CE" w:rsidP="008E22CE">
      <w:pPr>
        <w:pStyle w:val="ListParagraph"/>
        <w:numPr>
          <w:ilvl w:val="1"/>
          <w:numId w:val="10"/>
        </w:numPr>
        <w:spacing w:after="0" w:line="240" w:lineRule="auto"/>
        <w:jc w:val="both"/>
        <w:rPr>
          <w:rFonts w:ascii="Times New Roman" w:hAnsi="Times New Roman" w:cs="Times New Roman"/>
          <w:b/>
          <w:bCs/>
          <w:sz w:val="24"/>
          <w:szCs w:val="24"/>
        </w:rPr>
      </w:pPr>
      <w:r w:rsidRPr="008E22CE">
        <w:rPr>
          <w:rFonts w:ascii="Times New Roman" w:hAnsi="Times New Roman" w:cs="Times New Roman"/>
          <w:b/>
          <w:bCs/>
          <w:sz w:val="24"/>
          <w:szCs w:val="24"/>
        </w:rPr>
        <w:t>Network Credibility Signals</w:t>
      </w:r>
    </w:p>
    <w:p w14:paraId="310E9E73" w14:textId="1B761F27" w:rsidR="008E22CE" w:rsidRDefault="008E22CE" w:rsidP="008E22CE">
      <w:pPr>
        <w:spacing w:after="0" w:line="240" w:lineRule="auto"/>
        <w:ind w:left="360"/>
        <w:jc w:val="both"/>
        <w:rPr>
          <w:rFonts w:ascii="Times New Roman" w:hAnsi="Times New Roman" w:cs="Times New Roman"/>
          <w:sz w:val="24"/>
          <w:szCs w:val="24"/>
        </w:rPr>
      </w:pPr>
      <w:r w:rsidRPr="008E22CE">
        <w:rPr>
          <w:rFonts w:ascii="Times New Roman" w:hAnsi="Times New Roman" w:cs="Times New Roman"/>
          <w:sz w:val="24"/>
          <w:szCs w:val="24"/>
        </w:rPr>
        <w:t>Complete social networks</w:t>
      </w:r>
      <w:r w:rsidRPr="008E22CE">
        <w:rPr>
          <w:rFonts w:ascii="Times New Roman" w:hAnsi="Times New Roman" w:cs="Times New Roman"/>
          <w:sz w:val="24"/>
          <w:szCs w:val="24"/>
        </w:rPr>
        <w:t xml:space="preserve"> failed to </w:t>
      </w:r>
      <w:r w:rsidRPr="008E22CE">
        <w:rPr>
          <w:rFonts w:ascii="Times New Roman" w:hAnsi="Times New Roman" w:cs="Times New Roman"/>
          <w:sz w:val="24"/>
          <w:szCs w:val="24"/>
        </w:rPr>
        <w:t>exist,</w:t>
      </w:r>
      <w:r w:rsidRPr="008E22CE">
        <w:rPr>
          <w:rFonts w:ascii="Times New Roman" w:hAnsi="Times New Roman" w:cs="Times New Roman"/>
          <w:sz w:val="24"/>
          <w:szCs w:val="24"/>
        </w:rPr>
        <w:t xml:space="preserve"> which forced researchers to use alternative indicators for measuring credibility. The three metrics which measure network authenticity consist of follower numbers and verified account status and account lifespan based on creation </w:t>
      </w:r>
      <w:r w:rsidRPr="008E22CE">
        <w:rPr>
          <w:rFonts w:ascii="Times New Roman" w:hAnsi="Times New Roman" w:cs="Times New Roman"/>
          <w:sz w:val="24"/>
          <w:szCs w:val="24"/>
        </w:rPr>
        <w:t>timestamps</w:t>
      </w:r>
      <w:r w:rsidRPr="008E22CE">
        <w:rPr>
          <w:rFonts w:ascii="Times New Roman" w:hAnsi="Times New Roman" w:cs="Times New Roman"/>
          <w:sz w:val="24"/>
          <w:szCs w:val="24"/>
        </w:rPr>
        <w:t>.</w:t>
      </w:r>
      <w:r w:rsidRPr="008E22CE">
        <w:rPr>
          <w:rFonts w:ascii="Times New Roman" w:hAnsi="Times New Roman" w:cs="Times New Roman"/>
          <w:sz w:val="24"/>
          <w:szCs w:val="24"/>
        </w:rPr>
        <w:t xml:space="preserve"> </w:t>
      </w:r>
      <w:r w:rsidRPr="008E22CE">
        <w:rPr>
          <w:rFonts w:ascii="Times New Roman" w:hAnsi="Times New Roman" w:cs="Times New Roman"/>
          <w:sz w:val="24"/>
          <w:szCs w:val="24"/>
        </w:rPr>
        <w:t>New accounts which display suspiciously elevated engagement numbers tend to trigger security system alerts. Verified accounts usually show more reliable trust indicators than other types of accounts.</w:t>
      </w:r>
    </w:p>
    <w:p w14:paraId="16E03CB3" w14:textId="77777777" w:rsidR="008E22CE" w:rsidRPr="008E22CE" w:rsidRDefault="008E22CE" w:rsidP="008E22CE">
      <w:pPr>
        <w:spacing w:after="0" w:line="240" w:lineRule="auto"/>
        <w:ind w:left="360"/>
        <w:jc w:val="both"/>
        <w:rPr>
          <w:rFonts w:ascii="Times New Roman" w:hAnsi="Times New Roman" w:cs="Times New Roman"/>
          <w:sz w:val="24"/>
          <w:szCs w:val="24"/>
        </w:rPr>
      </w:pPr>
    </w:p>
    <w:p w14:paraId="4868938B" w14:textId="3EDECA48" w:rsidR="008E22CE" w:rsidRDefault="008E22CE" w:rsidP="008E22CE">
      <w:pPr>
        <w:pStyle w:val="ListParagraph"/>
        <w:numPr>
          <w:ilvl w:val="1"/>
          <w:numId w:val="10"/>
        </w:numPr>
        <w:spacing w:after="0" w:line="240" w:lineRule="auto"/>
        <w:jc w:val="both"/>
        <w:rPr>
          <w:rFonts w:ascii="Times New Roman" w:hAnsi="Times New Roman" w:cs="Times New Roman"/>
          <w:b/>
          <w:bCs/>
          <w:sz w:val="24"/>
          <w:szCs w:val="24"/>
        </w:rPr>
      </w:pPr>
      <w:r w:rsidRPr="008E22CE">
        <w:rPr>
          <w:rFonts w:ascii="Times New Roman" w:hAnsi="Times New Roman" w:cs="Times New Roman"/>
          <w:b/>
          <w:bCs/>
          <w:sz w:val="24"/>
          <w:szCs w:val="24"/>
        </w:rPr>
        <w:t xml:space="preserve">Linguistic </w:t>
      </w:r>
      <w:r w:rsidRPr="008E22CE">
        <w:rPr>
          <w:rFonts w:ascii="Times New Roman" w:hAnsi="Times New Roman" w:cs="Times New Roman"/>
          <w:b/>
          <w:bCs/>
          <w:sz w:val="24"/>
          <w:szCs w:val="24"/>
        </w:rPr>
        <w:t>Behavioral</w:t>
      </w:r>
      <w:r w:rsidRPr="008E22CE">
        <w:rPr>
          <w:rFonts w:ascii="Times New Roman" w:hAnsi="Times New Roman" w:cs="Times New Roman"/>
          <w:b/>
          <w:bCs/>
          <w:sz w:val="24"/>
          <w:szCs w:val="24"/>
        </w:rPr>
        <w:t xml:space="preserve"> Features</w:t>
      </w:r>
    </w:p>
    <w:p w14:paraId="1075A026" w14:textId="07407636" w:rsidR="008E22CE" w:rsidRDefault="00580382" w:rsidP="00580382">
      <w:pPr>
        <w:spacing w:after="0" w:line="240" w:lineRule="auto"/>
        <w:ind w:left="360"/>
        <w:jc w:val="both"/>
        <w:rPr>
          <w:rFonts w:ascii="Times New Roman" w:hAnsi="Times New Roman" w:cs="Times New Roman"/>
          <w:sz w:val="24"/>
          <w:szCs w:val="24"/>
        </w:rPr>
      </w:pPr>
      <w:r w:rsidRPr="00580382">
        <w:rPr>
          <w:rFonts w:ascii="Times New Roman" w:hAnsi="Times New Roman" w:cs="Times New Roman"/>
          <w:sz w:val="24"/>
          <w:szCs w:val="24"/>
        </w:rPr>
        <w:t>Bots generate text which produces repetitive patterns through their operation which produces language that sounds mechanical. The text analysis process extracted various features which included text length and word count and hashtag count and capitalization ratio and digit ratio and special character ratio.</w:t>
      </w:r>
      <w:r w:rsidRPr="00580382">
        <w:rPr>
          <w:rFonts w:ascii="Times New Roman" w:hAnsi="Times New Roman" w:cs="Times New Roman"/>
          <w:sz w:val="24"/>
          <w:szCs w:val="24"/>
        </w:rPr>
        <w:t xml:space="preserve"> </w:t>
      </w:r>
      <w:r w:rsidRPr="00580382">
        <w:rPr>
          <w:rFonts w:ascii="Times New Roman" w:hAnsi="Times New Roman" w:cs="Times New Roman"/>
          <w:sz w:val="24"/>
          <w:szCs w:val="24"/>
        </w:rPr>
        <w:t>The use of too many hashtags together with strange text arrangement and large numbers in texts indicates that these messages stem from automated systems which spread promotional spam content.</w:t>
      </w:r>
    </w:p>
    <w:p w14:paraId="5AC86BE6" w14:textId="77777777" w:rsidR="00580382" w:rsidRPr="00580382" w:rsidRDefault="00580382" w:rsidP="00580382">
      <w:pPr>
        <w:spacing w:after="0" w:line="240" w:lineRule="auto"/>
        <w:ind w:left="360"/>
        <w:jc w:val="both"/>
        <w:rPr>
          <w:rFonts w:ascii="Times New Roman" w:hAnsi="Times New Roman" w:cs="Times New Roman"/>
          <w:sz w:val="24"/>
          <w:szCs w:val="24"/>
        </w:rPr>
      </w:pPr>
    </w:p>
    <w:p w14:paraId="0212A46F" w14:textId="5BD8109D" w:rsidR="008E22CE" w:rsidRDefault="00580382" w:rsidP="008E22CE">
      <w:pPr>
        <w:pStyle w:val="ListParagraph"/>
        <w:numPr>
          <w:ilvl w:val="1"/>
          <w:numId w:val="10"/>
        </w:numPr>
        <w:spacing w:after="0" w:line="240" w:lineRule="auto"/>
        <w:jc w:val="both"/>
        <w:rPr>
          <w:rFonts w:ascii="Times New Roman" w:hAnsi="Times New Roman" w:cs="Times New Roman"/>
          <w:b/>
          <w:bCs/>
          <w:sz w:val="24"/>
          <w:szCs w:val="24"/>
        </w:rPr>
      </w:pPr>
      <w:r w:rsidRPr="00580382">
        <w:rPr>
          <w:rFonts w:ascii="Times New Roman" w:hAnsi="Times New Roman" w:cs="Times New Roman"/>
          <w:b/>
          <w:bCs/>
          <w:sz w:val="24"/>
          <w:szCs w:val="24"/>
        </w:rPr>
        <w:t xml:space="preserve">Coordinated </w:t>
      </w:r>
      <w:r w:rsidRPr="00580382">
        <w:rPr>
          <w:rFonts w:ascii="Times New Roman" w:hAnsi="Times New Roman" w:cs="Times New Roman"/>
          <w:b/>
          <w:bCs/>
          <w:sz w:val="24"/>
          <w:szCs w:val="24"/>
        </w:rPr>
        <w:t>Behavior</w:t>
      </w:r>
      <w:r w:rsidRPr="00580382">
        <w:rPr>
          <w:rFonts w:ascii="Times New Roman" w:hAnsi="Times New Roman" w:cs="Times New Roman"/>
          <w:b/>
          <w:bCs/>
          <w:sz w:val="24"/>
          <w:szCs w:val="24"/>
        </w:rPr>
        <w:t xml:space="preserve"> and Anomaly Detection</w:t>
      </w:r>
    </w:p>
    <w:p w14:paraId="09A0CEEF" w14:textId="77777777" w:rsidR="00580382" w:rsidRDefault="00580382" w:rsidP="00580382">
      <w:pPr>
        <w:spacing w:after="0" w:line="240" w:lineRule="auto"/>
        <w:ind w:left="360"/>
        <w:jc w:val="both"/>
        <w:rPr>
          <w:rFonts w:ascii="Times New Roman" w:hAnsi="Times New Roman" w:cs="Times New Roman"/>
          <w:sz w:val="24"/>
          <w:szCs w:val="24"/>
        </w:rPr>
      </w:pPr>
      <w:r w:rsidRPr="00580382">
        <w:rPr>
          <w:rFonts w:ascii="Times New Roman" w:hAnsi="Times New Roman" w:cs="Times New Roman"/>
          <w:sz w:val="24"/>
          <w:szCs w:val="24"/>
        </w:rPr>
        <w:t xml:space="preserve">The Isolation Forest algorithm serves as an unsupervised anomaly detection system to find unusual behavior patterns and detect </w:t>
      </w:r>
      <w:proofErr w:type="spellStart"/>
      <w:proofErr w:type="gramStart"/>
      <w:r w:rsidRPr="00580382">
        <w:rPr>
          <w:rFonts w:ascii="Times New Roman" w:hAnsi="Times New Roman" w:cs="Times New Roman"/>
          <w:sz w:val="24"/>
          <w:szCs w:val="24"/>
        </w:rPr>
        <w:t>bot</w:t>
      </w:r>
      <w:proofErr w:type="spellEnd"/>
      <w:proofErr w:type="gramEnd"/>
      <w:r w:rsidRPr="00580382">
        <w:rPr>
          <w:rFonts w:ascii="Times New Roman" w:hAnsi="Times New Roman" w:cs="Times New Roman"/>
          <w:sz w:val="24"/>
          <w:szCs w:val="24"/>
        </w:rPr>
        <w:t xml:space="preserve"> groups which operate together.</w:t>
      </w:r>
      <w:r w:rsidRPr="00580382">
        <w:rPr>
          <w:rFonts w:ascii="Times New Roman" w:hAnsi="Times New Roman" w:cs="Times New Roman"/>
          <w:sz w:val="24"/>
          <w:szCs w:val="24"/>
        </w:rPr>
        <w:t xml:space="preserve"> </w:t>
      </w:r>
      <w:r w:rsidRPr="00580382">
        <w:rPr>
          <w:rFonts w:ascii="Times New Roman" w:hAnsi="Times New Roman" w:cs="Times New Roman"/>
          <w:sz w:val="24"/>
          <w:szCs w:val="24"/>
        </w:rPr>
        <w:t>The model works to find unusual data points which appear in multi-dimensional feature space so it can identify accounts that show major differences from standard user behavior. The model assigns a coordinated anomaly indicator to accounts which receive its detection.</w:t>
      </w:r>
    </w:p>
    <w:p w14:paraId="2A1ADCF7" w14:textId="77777777" w:rsidR="00580382" w:rsidRDefault="00580382" w:rsidP="00580382">
      <w:pPr>
        <w:spacing w:after="0" w:line="240" w:lineRule="auto"/>
        <w:ind w:left="360"/>
        <w:jc w:val="both"/>
        <w:rPr>
          <w:rFonts w:ascii="Times New Roman" w:hAnsi="Times New Roman" w:cs="Times New Roman"/>
          <w:sz w:val="24"/>
          <w:szCs w:val="24"/>
        </w:rPr>
      </w:pPr>
    </w:p>
    <w:p w14:paraId="64B2BB61" w14:textId="495E25AE" w:rsidR="00580382" w:rsidRDefault="00580382" w:rsidP="00580382">
      <w:pPr>
        <w:pStyle w:val="ListParagraph"/>
        <w:numPr>
          <w:ilvl w:val="0"/>
          <w:numId w:val="10"/>
        </w:numPr>
        <w:spacing w:after="0" w:line="240" w:lineRule="auto"/>
        <w:jc w:val="both"/>
        <w:rPr>
          <w:rFonts w:ascii="Times New Roman" w:hAnsi="Times New Roman" w:cs="Times New Roman"/>
          <w:b/>
          <w:bCs/>
          <w:sz w:val="24"/>
          <w:szCs w:val="24"/>
        </w:rPr>
      </w:pPr>
      <w:r w:rsidRPr="00580382">
        <w:rPr>
          <w:rFonts w:ascii="Times New Roman" w:hAnsi="Times New Roman" w:cs="Times New Roman"/>
          <w:b/>
          <w:bCs/>
          <w:sz w:val="24"/>
          <w:szCs w:val="24"/>
        </w:rPr>
        <w:t>MODEL SELECTION &amp; REASONING</w:t>
      </w:r>
    </w:p>
    <w:p w14:paraId="76F46803" w14:textId="77777777" w:rsidR="00E33D86" w:rsidRPr="00E33D86" w:rsidRDefault="00E33D86" w:rsidP="00E33D86">
      <w:pPr>
        <w:spacing w:after="0" w:line="240" w:lineRule="auto"/>
        <w:ind w:left="360"/>
        <w:jc w:val="both"/>
        <w:rPr>
          <w:rFonts w:ascii="Times New Roman" w:hAnsi="Times New Roman" w:cs="Times New Roman"/>
          <w:b/>
          <w:bCs/>
          <w:sz w:val="24"/>
          <w:szCs w:val="24"/>
        </w:rPr>
      </w:pPr>
    </w:p>
    <w:p w14:paraId="5A1830B0" w14:textId="592C9C84" w:rsidR="00580382" w:rsidRDefault="00E33D86" w:rsidP="00580382">
      <w:pPr>
        <w:pStyle w:val="ListParagraph"/>
        <w:numPr>
          <w:ilvl w:val="1"/>
          <w:numId w:val="10"/>
        </w:numPr>
        <w:spacing w:after="0" w:line="240" w:lineRule="auto"/>
        <w:jc w:val="both"/>
        <w:rPr>
          <w:rFonts w:ascii="Times New Roman" w:hAnsi="Times New Roman" w:cs="Times New Roman"/>
          <w:b/>
          <w:bCs/>
          <w:sz w:val="24"/>
          <w:szCs w:val="24"/>
        </w:rPr>
      </w:pPr>
      <w:r w:rsidRPr="00E33D86">
        <w:rPr>
          <w:rFonts w:ascii="Times New Roman" w:hAnsi="Times New Roman" w:cs="Times New Roman"/>
          <w:b/>
          <w:bCs/>
          <w:sz w:val="24"/>
          <w:szCs w:val="24"/>
        </w:rPr>
        <w:t>Supervised Classification Models</w:t>
      </w:r>
    </w:p>
    <w:p w14:paraId="5DB0145E" w14:textId="35B2E903" w:rsidR="00E33D86" w:rsidRPr="00E33D86" w:rsidRDefault="00E33D86" w:rsidP="00E33D86">
      <w:pPr>
        <w:spacing w:after="0" w:line="240" w:lineRule="auto"/>
        <w:ind w:left="360"/>
        <w:jc w:val="both"/>
        <w:rPr>
          <w:rFonts w:ascii="Times New Roman" w:hAnsi="Times New Roman" w:cs="Times New Roman"/>
          <w:sz w:val="24"/>
          <w:szCs w:val="24"/>
        </w:rPr>
      </w:pPr>
      <w:r w:rsidRPr="00E33D86">
        <w:rPr>
          <w:rFonts w:ascii="Times New Roman" w:hAnsi="Times New Roman" w:cs="Times New Roman"/>
          <w:sz w:val="24"/>
          <w:szCs w:val="24"/>
        </w:rPr>
        <w:t>Two supervised learning models were selected:</w:t>
      </w:r>
      <w:r>
        <w:rPr>
          <w:rFonts w:ascii="Times New Roman" w:hAnsi="Times New Roman" w:cs="Times New Roman"/>
          <w:sz w:val="24"/>
          <w:szCs w:val="24"/>
        </w:rPr>
        <w:t xml:space="preserve"> </w:t>
      </w:r>
      <w:r w:rsidRPr="00E33D86">
        <w:rPr>
          <w:rFonts w:ascii="Times New Roman" w:hAnsi="Times New Roman" w:cs="Times New Roman"/>
          <w:sz w:val="24"/>
          <w:szCs w:val="24"/>
        </w:rPr>
        <w:t>The base model for this study used Logistic Regression because it generates clear results when working with organized numerical data.</w:t>
      </w:r>
      <w:r>
        <w:rPr>
          <w:rFonts w:ascii="Times New Roman" w:hAnsi="Times New Roman" w:cs="Times New Roman"/>
          <w:sz w:val="24"/>
          <w:szCs w:val="24"/>
        </w:rPr>
        <w:t xml:space="preserve"> </w:t>
      </w:r>
      <w:proofErr w:type="spellStart"/>
      <w:r w:rsidRPr="00E33D86">
        <w:rPr>
          <w:rFonts w:ascii="Times New Roman" w:hAnsi="Times New Roman" w:cs="Times New Roman"/>
          <w:sz w:val="24"/>
          <w:szCs w:val="24"/>
        </w:rPr>
        <w:t>XGBoost</w:t>
      </w:r>
      <w:proofErr w:type="spellEnd"/>
      <w:r w:rsidRPr="00E33D86">
        <w:rPr>
          <w:rFonts w:ascii="Times New Roman" w:hAnsi="Times New Roman" w:cs="Times New Roman"/>
          <w:sz w:val="24"/>
          <w:szCs w:val="24"/>
        </w:rPr>
        <w:t xml:space="preserve"> serves as the main model selection because it detects nonlinear patterns and combined feature effects. The model shows strong resistance to overfitting while delivering excellent results when working with diverse behavioral data sets.</w:t>
      </w:r>
    </w:p>
    <w:p w14:paraId="133CE9A2" w14:textId="787754B7" w:rsidR="00E33D86" w:rsidRPr="00E33D86" w:rsidRDefault="00E33D86" w:rsidP="00580382">
      <w:pPr>
        <w:pStyle w:val="ListParagraph"/>
        <w:numPr>
          <w:ilvl w:val="1"/>
          <w:numId w:val="10"/>
        </w:numPr>
        <w:spacing w:after="0" w:line="240" w:lineRule="auto"/>
        <w:jc w:val="both"/>
        <w:rPr>
          <w:rFonts w:ascii="Times New Roman" w:hAnsi="Times New Roman" w:cs="Times New Roman"/>
          <w:b/>
          <w:bCs/>
          <w:sz w:val="24"/>
          <w:szCs w:val="24"/>
        </w:rPr>
      </w:pPr>
      <w:r w:rsidRPr="00E33D86">
        <w:rPr>
          <w:rFonts w:ascii="Times New Roman" w:hAnsi="Times New Roman" w:cs="Times New Roman"/>
          <w:b/>
          <w:bCs/>
          <w:sz w:val="24"/>
          <w:szCs w:val="24"/>
        </w:rPr>
        <w:lastRenderedPageBreak/>
        <w:t xml:space="preserve"> </w:t>
      </w:r>
      <w:r w:rsidRPr="00E33D86">
        <w:rPr>
          <w:rFonts w:ascii="Times New Roman" w:hAnsi="Times New Roman" w:cs="Times New Roman"/>
          <w:b/>
          <w:bCs/>
          <w:sz w:val="24"/>
          <w:szCs w:val="24"/>
        </w:rPr>
        <w:t>Unsupervised Anomaly Detection</w:t>
      </w:r>
    </w:p>
    <w:p w14:paraId="04AF1489" w14:textId="6D26AD77" w:rsidR="00580382" w:rsidRDefault="00E33D86" w:rsidP="00580382">
      <w:pPr>
        <w:spacing w:after="0" w:line="240" w:lineRule="auto"/>
        <w:ind w:left="360"/>
        <w:jc w:val="both"/>
        <w:rPr>
          <w:rFonts w:ascii="Times New Roman" w:hAnsi="Times New Roman" w:cs="Times New Roman"/>
          <w:sz w:val="24"/>
          <w:szCs w:val="24"/>
        </w:rPr>
      </w:pPr>
      <w:r w:rsidRPr="00E33D86">
        <w:rPr>
          <w:rFonts w:ascii="Times New Roman" w:hAnsi="Times New Roman" w:cs="Times New Roman"/>
          <w:sz w:val="24"/>
          <w:szCs w:val="24"/>
        </w:rPr>
        <w:t>The system employs Isolation Forest to identify coordinated behavioral anomalies through its detection process which operates without needing any labeled anomaly data. The system achieves better reliability through its combination of supervised and unsupervised models because it can identify both pre-existing bot patterns and unknown bot patterns which emerge for the first time.</w:t>
      </w:r>
    </w:p>
    <w:p w14:paraId="57EDAA22" w14:textId="77777777" w:rsidR="00E33D86" w:rsidRPr="00E33D86" w:rsidRDefault="00E33D86" w:rsidP="00580382">
      <w:pPr>
        <w:spacing w:after="0" w:line="240" w:lineRule="auto"/>
        <w:ind w:left="360"/>
        <w:jc w:val="both"/>
        <w:rPr>
          <w:rFonts w:ascii="Times New Roman" w:hAnsi="Times New Roman" w:cs="Times New Roman"/>
          <w:sz w:val="24"/>
          <w:szCs w:val="24"/>
        </w:rPr>
      </w:pPr>
    </w:p>
    <w:p w14:paraId="49D5DBBA" w14:textId="5E7A812A" w:rsidR="00E33D86" w:rsidRDefault="00E33D86" w:rsidP="002F795B">
      <w:pPr>
        <w:pStyle w:val="ListParagraph"/>
        <w:numPr>
          <w:ilvl w:val="0"/>
          <w:numId w:val="10"/>
        </w:numPr>
        <w:spacing w:after="0" w:line="240" w:lineRule="auto"/>
        <w:jc w:val="both"/>
        <w:rPr>
          <w:rFonts w:ascii="Times New Roman" w:hAnsi="Times New Roman" w:cs="Times New Roman"/>
          <w:b/>
          <w:bCs/>
          <w:sz w:val="24"/>
          <w:szCs w:val="24"/>
        </w:rPr>
      </w:pPr>
      <w:r w:rsidRPr="00E33D86">
        <w:rPr>
          <w:rFonts w:ascii="Times New Roman" w:hAnsi="Times New Roman" w:cs="Times New Roman"/>
          <w:b/>
          <w:bCs/>
          <w:sz w:val="24"/>
          <w:szCs w:val="24"/>
        </w:rPr>
        <w:t>EVALUATION METRICS</w:t>
      </w:r>
    </w:p>
    <w:p w14:paraId="67360A68" w14:textId="77777777" w:rsidR="00E33D86" w:rsidRDefault="00E33D86" w:rsidP="00E33D86">
      <w:pPr>
        <w:spacing w:after="0" w:line="240" w:lineRule="auto"/>
        <w:ind w:left="360"/>
        <w:jc w:val="both"/>
        <w:rPr>
          <w:rFonts w:ascii="Times New Roman" w:hAnsi="Times New Roman" w:cs="Times New Roman"/>
          <w:sz w:val="24"/>
          <w:szCs w:val="24"/>
        </w:rPr>
      </w:pPr>
      <w:r w:rsidRPr="00E33D86">
        <w:rPr>
          <w:rFonts w:ascii="Times New Roman" w:hAnsi="Times New Roman" w:cs="Times New Roman"/>
          <w:sz w:val="24"/>
          <w:szCs w:val="24"/>
        </w:rPr>
        <w:t>The evaluation process for model performance included Accuracy and Precision and Recall and F1-score and ROC-AUC score measurements. The evaluation team selected ROC-AUC as their primary metric because it shows how well the model separates human accounts from bot accounts throughout all decision threshold levels. The classification system needs this metric because it shows how well the model identifies bot accounts which must reach a particular level of detection.</w:t>
      </w:r>
    </w:p>
    <w:p w14:paraId="1F33DAF0" w14:textId="77777777" w:rsidR="00E33D86" w:rsidRDefault="00E33D86" w:rsidP="00E33D86">
      <w:pPr>
        <w:spacing w:after="0" w:line="240" w:lineRule="auto"/>
        <w:ind w:left="360"/>
        <w:jc w:val="both"/>
        <w:rPr>
          <w:rFonts w:ascii="Times New Roman" w:hAnsi="Times New Roman" w:cs="Times New Roman"/>
          <w:sz w:val="24"/>
          <w:szCs w:val="24"/>
        </w:rPr>
      </w:pPr>
    </w:p>
    <w:p w14:paraId="0963BE90" w14:textId="5A81C54C" w:rsidR="00AE03AF" w:rsidRDefault="00E33D86" w:rsidP="002F795B">
      <w:pPr>
        <w:pStyle w:val="ListParagraph"/>
        <w:numPr>
          <w:ilvl w:val="0"/>
          <w:numId w:val="10"/>
        </w:numPr>
        <w:spacing w:after="0" w:line="240" w:lineRule="auto"/>
        <w:jc w:val="both"/>
        <w:rPr>
          <w:rFonts w:ascii="Times New Roman" w:hAnsi="Times New Roman" w:cs="Times New Roman"/>
          <w:b/>
          <w:bCs/>
          <w:sz w:val="24"/>
          <w:szCs w:val="24"/>
        </w:rPr>
      </w:pPr>
      <w:r w:rsidRPr="00E33D86">
        <w:rPr>
          <w:rFonts w:ascii="Times New Roman" w:hAnsi="Times New Roman" w:cs="Times New Roman"/>
          <w:b/>
          <w:bCs/>
          <w:sz w:val="24"/>
          <w:szCs w:val="24"/>
        </w:rPr>
        <w:t>BEHAVIOURAL INSIGHTS DERIVED</w:t>
      </w:r>
    </w:p>
    <w:p w14:paraId="0AEE4956" w14:textId="77777777" w:rsidR="00E33D86" w:rsidRDefault="00E33D86" w:rsidP="00E33D86">
      <w:pPr>
        <w:spacing w:after="0" w:line="240" w:lineRule="auto"/>
        <w:ind w:left="360"/>
        <w:jc w:val="both"/>
        <w:rPr>
          <w:rFonts w:ascii="Times New Roman" w:hAnsi="Times New Roman" w:cs="Times New Roman"/>
          <w:sz w:val="24"/>
          <w:szCs w:val="24"/>
        </w:rPr>
      </w:pPr>
      <w:r w:rsidRPr="00E33D86">
        <w:rPr>
          <w:rFonts w:ascii="Times New Roman" w:hAnsi="Times New Roman" w:cs="Times New Roman"/>
          <w:sz w:val="24"/>
          <w:szCs w:val="24"/>
        </w:rPr>
        <w:t xml:space="preserve">The suspicious accounts showed different levels of user interaction through their engagement ratios and mention frequency and their choice of linguistic presentation. The dataset limitations restricted feature variation but </w:t>
      </w:r>
      <w:r w:rsidRPr="00E33D86">
        <w:rPr>
          <w:rFonts w:ascii="Times New Roman" w:hAnsi="Times New Roman" w:cs="Times New Roman"/>
          <w:sz w:val="24"/>
          <w:szCs w:val="24"/>
        </w:rPr>
        <w:t>behavioral</w:t>
      </w:r>
      <w:r w:rsidRPr="00E33D86">
        <w:rPr>
          <w:rFonts w:ascii="Times New Roman" w:hAnsi="Times New Roman" w:cs="Times New Roman"/>
          <w:sz w:val="24"/>
          <w:szCs w:val="24"/>
        </w:rPr>
        <w:t xml:space="preserve"> intensity metrics proved essential for effective class discrimination.</w:t>
      </w:r>
      <w:r>
        <w:rPr>
          <w:rFonts w:ascii="Times New Roman" w:hAnsi="Times New Roman" w:cs="Times New Roman"/>
          <w:sz w:val="24"/>
          <w:szCs w:val="24"/>
        </w:rPr>
        <w:t xml:space="preserve"> </w:t>
      </w:r>
      <w:r w:rsidRPr="00E33D86">
        <w:rPr>
          <w:rFonts w:ascii="Times New Roman" w:hAnsi="Times New Roman" w:cs="Times New Roman"/>
          <w:sz w:val="24"/>
          <w:szCs w:val="24"/>
        </w:rPr>
        <w:t>The combination of user engagement activities with their communication patterns delivered better prediction results than using either method separately.</w:t>
      </w:r>
    </w:p>
    <w:p w14:paraId="37A2F44B" w14:textId="77777777" w:rsidR="00E33D86" w:rsidRDefault="00E33D86" w:rsidP="00E33D86">
      <w:pPr>
        <w:spacing w:after="0" w:line="240" w:lineRule="auto"/>
        <w:ind w:left="360"/>
        <w:jc w:val="both"/>
        <w:rPr>
          <w:rFonts w:ascii="Times New Roman" w:hAnsi="Times New Roman" w:cs="Times New Roman"/>
          <w:sz w:val="24"/>
          <w:szCs w:val="24"/>
        </w:rPr>
      </w:pPr>
    </w:p>
    <w:p w14:paraId="52925282" w14:textId="0459E30D" w:rsidR="00AE03AF" w:rsidRDefault="00E33D86" w:rsidP="00E33D86">
      <w:pPr>
        <w:pStyle w:val="ListParagraph"/>
        <w:numPr>
          <w:ilvl w:val="0"/>
          <w:numId w:val="10"/>
        </w:numPr>
        <w:spacing w:after="0" w:line="240" w:lineRule="auto"/>
        <w:jc w:val="both"/>
        <w:rPr>
          <w:rFonts w:ascii="Times New Roman" w:hAnsi="Times New Roman" w:cs="Times New Roman"/>
          <w:b/>
          <w:bCs/>
          <w:sz w:val="24"/>
          <w:szCs w:val="24"/>
        </w:rPr>
      </w:pPr>
      <w:r w:rsidRPr="00E33D86">
        <w:rPr>
          <w:rFonts w:ascii="Times New Roman" w:hAnsi="Times New Roman" w:cs="Times New Roman"/>
          <w:b/>
          <w:bCs/>
          <w:sz w:val="24"/>
          <w:szCs w:val="24"/>
        </w:rPr>
        <w:t>AUTHENTICITY SCORE &amp; BOT PROBABILITY</w:t>
      </w:r>
    </w:p>
    <w:p w14:paraId="27886826" w14:textId="37105392" w:rsidR="00D35274" w:rsidRDefault="00E33D86" w:rsidP="00D35274">
      <w:pPr>
        <w:spacing w:after="0" w:line="240" w:lineRule="auto"/>
        <w:ind w:left="360"/>
        <w:jc w:val="both"/>
        <w:rPr>
          <w:rFonts w:ascii="Times New Roman" w:hAnsi="Times New Roman" w:cs="Times New Roman"/>
          <w:sz w:val="24"/>
          <w:szCs w:val="24"/>
        </w:rPr>
      </w:pPr>
      <w:r w:rsidRPr="00E33D86">
        <w:rPr>
          <w:rFonts w:ascii="Times New Roman" w:hAnsi="Times New Roman" w:cs="Times New Roman"/>
          <w:sz w:val="24"/>
          <w:szCs w:val="24"/>
        </w:rPr>
        <w:t>The system generates two key outputs for interpretability and practical deployment.</w:t>
      </w:r>
      <w:r w:rsidR="00D35274">
        <w:rPr>
          <w:rFonts w:ascii="Times New Roman" w:hAnsi="Times New Roman" w:cs="Times New Roman"/>
          <w:sz w:val="24"/>
          <w:szCs w:val="24"/>
        </w:rPr>
        <w:t xml:space="preserve"> </w:t>
      </w:r>
      <w:r w:rsidRPr="00E33D86">
        <w:rPr>
          <w:rFonts w:ascii="Times New Roman" w:hAnsi="Times New Roman" w:cs="Times New Roman"/>
          <w:sz w:val="24"/>
          <w:szCs w:val="24"/>
        </w:rPr>
        <w:t>The Bot Probability Score stems from the supervised model which predicts the likelihood that an account will be classified as a bot.</w:t>
      </w:r>
      <w:r w:rsidR="00D35274">
        <w:rPr>
          <w:rFonts w:ascii="Times New Roman" w:hAnsi="Times New Roman" w:cs="Times New Roman"/>
          <w:sz w:val="24"/>
          <w:szCs w:val="24"/>
        </w:rPr>
        <w:t xml:space="preserve"> </w:t>
      </w:r>
      <w:r w:rsidRPr="00E33D86">
        <w:rPr>
          <w:rFonts w:ascii="Times New Roman" w:hAnsi="Times New Roman" w:cs="Times New Roman"/>
          <w:sz w:val="24"/>
          <w:szCs w:val="24"/>
        </w:rPr>
        <w:t>The Authenticity Score derives from Bot Probability which gets subtracted from one to establish a human-based credibility measurement.</w:t>
      </w:r>
      <w:r w:rsidR="00D35274">
        <w:rPr>
          <w:rFonts w:ascii="Times New Roman" w:hAnsi="Times New Roman" w:cs="Times New Roman"/>
          <w:sz w:val="24"/>
          <w:szCs w:val="24"/>
        </w:rPr>
        <w:t xml:space="preserve"> </w:t>
      </w:r>
      <w:r w:rsidRPr="00E33D86">
        <w:rPr>
          <w:rFonts w:ascii="Times New Roman" w:hAnsi="Times New Roman" w:cs="Times New Roman"/>
          <w:sz w:val="24"/>
          <w:szCs w:val="24"/>
        </w:rPr>
        <w:t>The system applies a coordinated anomaly flag to accounts which Isolation Forest detects as suspicious because this method strengthens the overall risk evaluation.</w:t>
      </w:r>
    </w:p>
    <w:p w14:paraId="523BA088" w14:textId="77777777" w:rsidR="00D35274" w:rsidRDefault="00D35274" w:rsidP="00D35274">
      <w:pPr>
        <w:spacing w:after="0" w:line="240" w:lineRule="auto"/>
        <w:ind w:left="360"/>
        <w:jc w:val="both"/>
        <w:rPr>
          <w:rFonts w:ascii="Times New Roman" w:hAnsi="Times New Roman" w:cs="Times New Roman"/>
          <w:sz w:val="24"/>
          <w:szCs w:val="24"/>
        </w:rPr>
      </w:pPr>
    </w:p>
    <w:p w14:paraId="5ECF2409" w14:textId="0BF30C0E" w:rsidR="00D35274" w:rsidRDefault="00D35274" w:rsidP="00D35274">
      <w:pPr>
        <w:pStyle w:val="ListParagraph"/>
        <w:numPr>
          <w:ilvl w:val="0"/>
          <w:numId w:val="10"/>
        </w:numPr>
        <w:spacing w:after="0" w:line="240" w:lineRule="auto"/>
        <w:jc w:val="both"/>
        <w:rPr>
          <w:rFonts w:ascii="Times New Roman" w:hAnsi="Times New Roman" w:cs="Times New Roman"/>
          <w:b/>
          <w:bCs/>
          <w:sz w:val="24"/>
          <w:szCs w:val="24"/>
        </w:rPr>
      </w:pPr>
      <w:r w:rsidRPr="00D35274">
        <w:rPr>
          <w:rFonts w:ascii="Times New Roman" w:hAnsi="Times New Roman" w:cs="Times New Roman"/>
          <w:b/>
          <w:bCs/>
          <w:sz w:val="24"/>
          <w:szCs w:val="24"/>
        </w:rPr>
        <w:t>LIMITATIONS AND FUTURE IMPROVEMENTS</w:t>
      </w:r>
    </w:p>
    <w:p w14:paraId="695AF862" w14:textId="6BD4F1DC" w:rsidR="00D35274" w:rsidRDefault="00D35274" w:rsidP="00D35274">
      <w:pPr>
        <w:spacing w:after="0" w:line="240" w:lineRule="auto"/>
        <w:ind w:left="360"/>
        <w:jc w:val="both"/>
        <w:rPr>
          <w:rFonts w:ascii="Times New Roman" w:hAnsi="Times New Roman" w:cs="Times New Roman"/>
          <w:sz w:val="24"/>
          <w:szCs w:val="24"/>
        </w:rPr>
      </w:pPr>
      <w:r w:rsidRPr="00D35274">
        <w:rPr>
          <w:rFonts w:ascii="Times New Roman" w:hAnsi="Times New Roman" w:cs="Times New Roman"/>
          <w:sz w:val="24"/>
          <w:szCs w:val="24"/>
        </w:rPr>
        <w:t>The system operates with a single-tweet-per-user limitation which prevents researchers from analyzing user behavior across different time periods. The system encounters problems when it tries to detect communities because network graph data remains unavailable for analysis.</w:t>
      </w:r>
      <w:r>
        <w:rPr>
          <w:rFonts w:ascii="Times New Roman" w:hAnsi="Times New Roman" w:cs="Times New Roman"/>
          <w:sz w:val="24"/>
          <w:szCs w:val="24"/>
        </w:rPr>
        <w:t xml:space="preserve"> </w:t>
      </w:r>
      <w:r w:rsidRPr="00D35274">
        <w:rPr>
          <w:rFonts w:ascii="Times New Roman" w:hAnsi="Times New Roman" w:cs="Times New Roman"/>
          <w:sz w:val="24"/>
          <w:szCs w:val="24"/>
        </w:rPr>
        <w:t>The system will receive future updates which will combine multiple tweets across time with graph-based community detection methods and transformer-based NLP models and time-series anomaly detection systems and SHAP-based explanation tools for better model understanding.</w:t>
      </w:r>
    </w:p>
    <w:p w14:paraId="291F9CF0" w14:textId="77777777" w:rsidR="00D35274" w:rsidRDefault="00D35274" w:rsidP="00D35274">
      <w:pPr>
        <w:spacing w:after="0" w:line="240" w:lineRule="auto"/>
        <w:ind w:left="360"/>
        <w:jc w:val="both"/>
        <w:rPr>
          <w:rFonts w:ascii="Times New Roman" w:hAnsi="Times New Roman" w:cs="Times New Roman"/>
          <w:sz w:val="24"/>
          <w:szCs w:val="24"/>
        </w:rPr>
      </w:pPr>
    </w:p>
    <w:p w14:paraId="3AA896F0" w14:textId="4E68181E" w:rsidR="00D35274" w:rsidRDefault="00D35274" w:rsidP="00D35274">
      <w:pPr>
        <w:pStyle w:val="ListParagraph"/>
        <w:numPr>
          <w:ilvl w:val="0"/>
          <w:numId w:val="10"/>
        </w:numPr>
        <w:spacing w:after="0" w:line="240" w:lineRule="auto"/>
        <w:jc w:val="both"/>
        <w:rPr>
          <w:rFonts w:ascii="Times New Roman" w:hAnsi="Times New Roman" w:cs="Times New Roman"/>
          <w:b/>
          <w:bCs/>
          <w:sz w:val="24"/>
          <w:szCs w:val="24"/>
        </w:rPr>
      </w:pPr>
      <w:r w:rsidRPr="00D35274">
        <w:rPr>
          <w:rFonts w:ascii="Times New Roman" w:hAnsi="Times New Roman" w:cs="Times New Roman"/>
          <w:b/>
          <w:bCs/>
          <w:sz w:val="24"/>
          <w:szCs w:val="24"/>
        </w:rPr>
        <w:t>CONCLUSION</w:t>
      </w:r>
    </w:p>
    <w:p w14:paraId="2F52DAF5" w14:textId="69D4EDB8" w:rsidR="00D35274" w:rsidRPr="00D35274" w:rsidRDefault="00D35274" w:rsidP="00D35274">
      <w:pPr>
        <w:spacing w:after="0" w:line="240" w:lineRule="auto"/>
        <w:ind w:left="360"/>
        <w:jc w:val="both"/>
        <w:rPr>
          <w:rFonts w:ascii="Times New Roman" w:hAnsi="Times New Roman" w:cs="Times New Roman"/>
          <w:sz w:val="24"/>
          <w:szCs w:val="24"/>
        </w:rPr>
      </w:pPr>
      <w:r w:rsidRPr="00D35274">
        <w:rPr>
          <w:rFonts w:ascii="Times New Roman" w:hAnsi="Times New Roman" w:cs="Times New Roman"/>
          <w:sz w:val="24"/>
          <w:szCs w:val="24"/>
        </w:rPr>
        <w:t xml:space="preserve">The project delivers a flexible system which allows users to understand social media user actions through its detection system for fake social media engagement activities. The system uses supervised classification together with anomaly detection and probabilistic scoring to produce dependable results for </w:t>
      </w:r>
      <w:proofErr w:type="spellStart"/>
      <w:proofErr w:type="gramStart"/>
      <w:r w:rsidRPr="00D35274">
        <w:rPr>
          <w:rFonts w:ascii="Times New Roman" w:hAnsi="Times New Roman" w:cs="Times New Roman"/>
          <w:sz w:val="24"/>
          <w:szCs w:val="24"/>
        </w:rPr>
        <w:t>bot</w:t>
      </w:r>
      <w:proofErr w:type="spellEnd"/>
      <w:proofErr w:type="gramEnd"/>
      <w:r w:rsidRPr="00D35274">
        <w:rPr>
          <w:rFonts w:ascii="Times New Roman" w:hAnsi="Times New Roman" w:cs="Times New Roman"/>
          <w:sz w:val="24"/>
          <w:szCs w:val="24"/>
        </w:rPr>
        <w:t xml:space="preserve"> detection and authenticity evaluation and behavioral analysis.</w:t>
      </w:r>
      <w:r>
        <w:rPr>
          <w:rFonts w:ascii="Times New Roman" w:hAnsi="Times New Roman" w:cs="Times New Roman"/>
          <w:sz w:val="24"/>
          <w:szCs w:val="24"/>
        </w:rPr>
        <w:t xml:space="preserve"> </w:t>
      </w:r>
      <w:r w:rsidRPr="00D35274">
        <w:rPr>
          <w:rFonts w:ascii="Times New Roman" w:hAnsi="Times New Roman" w:cs="Times New Roman"/>
          <w:sz w:val="24"/>
          <w:szCs w:val="24"/>
        </w:rPr>
        <w:t>The framework achieves a balance between its predictive accuracy and its ability to explain results and its speed of operation which makes it appropriate for deployment in actual systems that handle platform moderation and brand monitoring and digital trust systems.</w:t>
      </w:r>
    </w:p>
    <w:sectPr w:rsidR="00D35274" w:rsidRPr="00D35274" w:rsidSect="002F795B">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3EBAAF1A"/>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FA5714F"/>
    <w:multiLevelType w:val="hybridMultilevel"/>
    <w:tmpl w:val="82F8005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0" w15:restartNumberingAfterBreak="0">
    <w:nsid w:val="67B96B79"/>
    <w:multiLevelType w:val="multilevel"/>
    <w:tmpl w:val="35E63CF0"/>
    <w:lvl w:ilvl="0">
      <w:start w:val="1"/>
      <w:numFmt w:val="decimal"/>
      <w:lvlText w:val="%1."/>
      <w:lvlJc w:val="lef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1" w15:restartNumberingAfterBreak="0">
    <w:nsid w:val="72E46F12"/>
    <w:multiLevelType w:val="multilevel"/>
    <w:tmpl w:val="BB2C3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97044238">
    <w:abstractNumId w:val="8"/>
  </w:num>
  <w:num w:numId="2" w16cid:durableId="2107918970">
    <w:abstractNumId w:val="6"/>
  </w:num>
  <w:num w:numId="3" w16cid:durableId="978729951">
    <w:abstractNumId w:val="5"/>
  </w:num>
  <w:num w:numId="4" w16cid:durableId="1741177646">
    <w:abstractNumId w:val="4"/>
  </w:num>
  <w:num w:numId="5" w16cid:durableId="1123770016">
    <w:abstractNumId w:val="7"/>
  </w:num>
  <w:num w:numId="6" w16cid:durableId="1582057176">
    <w:abstractNumId w:val="3"/>
  </w:num>
  <w:num w:numId="7" w16cid:durableId="832111920">
    <w:abstractNumId w:val="2"/>
  </w:num>
  <w:num w:numId="8" w16cid:durableId="445125250">
    <w:abstractNumId w:val="1"/>
  </w:num>
  <w:num w:numId="9" w16cid:durableId="1135829071">
    <w:abstractNumId w:val="0"/>
  </w:num>
  <w:num w:numId="10" w16cid:durableId="464276971">
    <w:abstractNumId w:val="10"/>
  </w:num>
  <w:num w:numId="11" w16cid:durableId="1520195083">
    <w:abstractNumId w:val="11"/>
  </w:num>
  <w:num w:numId="12" w16cid:durableId="63788318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F795B"/>
    <w:rsid w:val="00326F90"/>
    <w:rsid w:val="00580382"/>
    <w:rsid w:val="00650FC0"/>
    <w:rsid w:val="008E22CE"/>
    <w:rsid w:val="00AA1D8D"/>
    <w:rsid w:val="00AA59F7"/>
    <w:rsid w:val="00AE03AF"/>
    <w:rsid w:val="00B47730"/>
    <w:rsid w:val="00CB0664"/>
    <w:rsid w:val="00CB633F"/>
    <w:rsid w:val="00D35274"/>
    <w:rsid w:val="00E33D8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DCD7321"/>
  <w14:defaultImageDpi w14:val="300"/>
  <w15:docId w15:val="{052581D4-5FED-4312-BEC7-D9BFD8BF7D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CB633F"/>
    <w:pPr>
      <w:spacing w:before="100" w:beforeAutospacing="1" w:after="100" w:afterAutospacing="1" w:line="240" w:lineRule="auto"/>
    </w:pPr>
    <w:rPr>
      <w:rFonts w:ascii="Times New Roman" w:eastAsia="Times New Roman" w:hAnsi="Times New Roman" w:cs="Times New Roman"/>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64</TotalTime>
  <Pages>3</Pages>
  <Words>1332</Words>
  <Characters>7597</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8912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Sree Darshne Jayakumar</cp:lastModifiedBy>
  <cp:revision>2</cp:revision>
  <dcterms:created xsi:type="dcterms:W3CDTF">2013-12-23T23:15:00Z</dcterms:created>
  <dcterms:modified xsi:type="dcterms:W3CDTF">2026-03-01T07:51:00Z</dcterms:modified>
  <cp:category/>
</cp:coreProperties>
</file>