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78E9" w14:textId="77777777" w:rsidR="004E69B1" w:rsidRPr="004E69B1" w:rsidRDefault="004E69B1" w:rsidP="004E69B1">
      <w:pPr>
        <w:jc w:val="center"/>
        <w:rPr>
          <w:rFonts w:ascii="Times New Roman" w:hAnsi="Times New Roman" w:cs="Times New Roman"/>
          <w:b/>
          <w:bCs/>
        </w:rPr>
      </w:pPr>
      <w:r w:rsidRPr="004E69B1">
        <w:rPr>
          <w:rFonts w:ascii="Times New Roman" w:hAnsi="Times New Roman" w:cs="Times New Roman"/>
          <w:b/>
          <w:bCs/>
        </w:rPr>
        <w:t>SIMATS ENGINEERING</w:t>
      </w:r>
    </w:p>
    <w:p w14:paraId="030470B8" w14:textId="77777777" w:rsidR="004E69B1" w:rsidRPr="004E69B1" w:rsidRDefault="004E69B1" w:rsidP="004E69B1">
      <w:pPr>
        <w:jc w:val="center"/>
        <w:rPr>
          <w:rFonts w:ascii="Times New Roman" w:hAnsi="Times New Roman" w:cs="Times New Roman"/>
          <w:b/>
          <w:bCs/>
        </w:rPr>
      </w:pPr>
      <w:r w:rsidRPr="004E69B1">
        <w:rPr>
          <w:rFonts w:ascii="Times New Roman" w:hAnsi="Times New Roman" w:cs="Times New Roman"/>
          <w:b/>
          <w:bCs/>
        </w:rPr>
        <w:t>ASSESSMENT TOOL 2</w:t>
      </w:r>
    </w:p>
    <w:p w14:paraId="5C64EFE0"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COURSE NAME: Design and Analysis of Algorithms</w:t>
      </w:r>
    </w:p>
    <w:p w14:paraId="68E1198C" w14:textId="49FBA20F" w:rsidR="004E69B1" w:rsidRDefault="004E69B1" w:rsidP="004E69B1">
      <w:pPr>
        <w:rPr>
          <w:rFonts w:ascii="Times New Roman" w:hAnsi="Times New Roman" w:cs="Times New Roman"/>
          <w:b/>
          <w:bCs/>
        </w:rPr>
      </w:pPr>
      <w:r w:rsidRPr="004E69B1">
        <w:rPr>
          <w:rFonts w:ascii="Times New Roman" w:hAnsi="Times New Roman" w:cs="Times New Roman"/>
          <w:b/>
          <w:bCs/>
        </w:rPr>
        <w:t>COURSE CODE: CSA06</w:t>
      </w:r>
      <w:r>
        <w:rPr>
          <w:rFonts w:ascii="Times New Roman" w:hAnsi="Times New Roman" w:cs="Times New Roman"/>
          <w:b/>
          <w:bCs/>
        </w:rPr>
        <w:t>13</w:t>
      </w:r>
    </w:p>
    <w:p w14:paraId="37899E0F" w14:textId="474C1EDC" w:rsidR="004E69B1" w:rsidRDefault="004E69B1" w:rsidP="004E69B1">
      <w:pPr>
        <w:rPr>
          <w:rFonts w:ascii="Times New Roman" w:hAnsi="Times New Roman" w:cs="Times New Roman"/>
          <w:b/>
          <w:bCs/>
        </w:rPr>
      </w:pPr>
      <w:r>
        <w:rPr>
          <w:rFonts w:ascii="Times New Roman" w:hAnsi="Times New Roman" w:cs="Times New Roman"/>
          <w:b/>
          <w:bCs/>
        </w:rPr>
        <w:t>NAME: Sree Laksha S V</w:t>
      </w:r>
    </w:p>
    <w:p w14:paraId="597EC5D3" w14:textId="4509AF07" w:rsidR="004E69B1" w:rsidRDefault="004E69B1" w:rsidP="004E69B1">
      <w:pPr>
        <w:rPr>
          <w:rFonts w:ascii="Times New Roman" w:hAnsi="Times New Roman" w:cs="Times New Roman"/>
          <w:b/>
          <w:bCs/>
        </w:rPr>
      </w:pPr>
      <w:r>
        <w:rPr>
          <w:rFonts w:ascii="Times New Roman" w:hAnsi="Times New Roman" w:cs="Times New Roman"/>
          <w:b/>
          <w:bCs/>
        </w:rPr>
        <w:t>REGNO:192421108</w:t>
      </w:r>
    </w:p>
    <w:p w14:paraId="2FBB946B" w14:textId="09523606" w:rsidR="004E69B1" w:rsidRDefault="004E69B1" w:rsidP="004E69B1">
      <w:pPr>
        <w:jc w:val="center"/>
        <w:rPr>
          <w:rFonts w:ascii="Times New Roman" w:hAnsi="Times New Roman" w:cs="Times New Roman"/>
          <w:b/>
          <w:bCs/>
        </w:rPr>
      </w:pPr>
      <w:r>
        <w:rPr>
          <w:rFonts w:ascii="Times New Roman" w:hAnsi="Times New Roman" w:cs="Times New Roman"/>
          <w:b/>
          <w:bCs/>
        </w:rPr>
        <w:t>CO2-AT2</w:t>
      </w:r>
    </w:p>
    <w:p w14:paraId="1F30B7A3" w14:textId="77777777" w:rsidR="004E69B1" w:rsidRDefault="004E69B1" w:rsidP="004E69B1">
      <w:pPr>
        <w:rPr>
          <w:rFonts w:ascii="Times New Roman" w:hAnsi="Times New Roman" w:cs="Times New Roman"/>
          <w:b/>
          <w:bCs/>
        </w:rPr>
      </w:pPr>
    </w:p>
    <w:p w14:paraId="1B8F62A3" w14:textId="4A399C5F"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Q35. A cybersecurity system scans large log files to detect specific attack patterns using brute-force string matching.</w:t>
      </w:r>
    </w:p>
    <w:p w14:paraId="1B513BEF" w14:textId="31FAD80A" w:rsidR="004E69B1" w:rsidRPr="004E69B1" w:rsidRDefault="004E69B1" w:rsidP="004E69B1">
      <w:pPr>
        <w:rPr>
          <w:rFonts w:ascii="Times New Roman" w:hAnsi="Times New Roman" w:cs="Times New Roman"/>
        </w:rPr>
      </w:pPr>
      <w:r w:rsidRPr="004E69B1">
        <w:rPr>
          <w:rFonts w:ascii="Times New Roman" w:hAnsi="Times New Roman" w:cs="Times New Roman"/>
        </w:rPr>
        <w:pict w14:anchorId="040BFE1A">
          <v:rect id="_x0000_i1073" style="width:0;height:1.5pt" o:hralign="center" o:hrstd="t" o:hr="t" fillcolor="#a0a0a0" stroked="f"/>
        </w:pict>
      </w:r>
      <w:r w:rsidRPr="004E69B1">
        <w:rPr>
          <w:rFonts w:ascii="Times New Roman" w:hAnsi="Times New Roman" w:cs="Times New Roman"/>
          <w:b/>
          <w:bCs/>
        </w:rPr>
        <w:t>(a) Explain how brute-force string matching works in this context.</w:t>
      </w:r>
    </w:p>
    <w:p w14:paraId="23F0B13E"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 xml:space="preserve">In cybersecurity, systems generate </w:t>
      </w:r>
      <w:r w:rsidRPr="004E69B1">
        <w:rPr>
          <w:rFonts w:ascii="Times New Roman" w:hAnsi="Times New Roman" w:cs="Times New Roman"/>
          <w:b/>
          <w:bCs/>
        </w:rPr>
        <w:t>log files</w:t>
      </w:r>
      <w:r w:rsidRPr="004E69B1">
        <w:rPr>
          <w:rFonts w:ascii="Times New Roman" w:hAnsi="Times New Roman" w:cs="Times New Roman"/>
        </w:rPr>
        <w:t xml:space="preserve"> that record all activities occurring in a computer network or application. These logs may contain information such as user logins, failed login attempts, file access, malware alerts, and suspicious activities. Security analysts examine these logs to identify possible cyberattacks.</w:t>
      </w:r>
    </w:p>
    <w:p w14:paraId="63CC6F90"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 xml:space="preserve">Suppose a cybersecurity analyst wants to check whether the attack pattern </w:t>
      </w:r>
      <w:r w:rsidRPr="004E69B1">
        <w:rPr>
          <w:rFonts w:ascii="Times New Roman" w:hAnsi="Times New Roman" w:cs="Times New Roman"/>
          <w:b/>
          <w:bCs/>
        </w:rPr>
        <w:t>"SQL Injection"</w:t>
      </w:r>
      <w:r w:rsidRPr="004E69B1">
        <w:rPr>
          <w:rFonts w:ascii="Times New Roman" w:hAnsi="Times New Roman" w:cs="Times New Roman"/>
        </w:rPr>
        <w:t xml:space="preserve"> exists in a log file. The brute-force string matching algorithm searches for this pattern by comparing it with every possible position in the log file.</w:t>
      </w:r>
    </w:p>
    <w:p w14:paraId="34E0D190"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Working of the Algorithm</w:t>
      </w:r>
    </w:p>
    <w:p w14:paraId="2FD44A85" w14:textId="77777777" w:rsidR="004E69B1" w:rsidRPr="004E69B1" w:rsidRDefault="004E69B1" w:rsidP="004E69B1">
      <w:pPr>
        <w:numPr>
          <w:ilvl w:val="0"/>
          <w:numId w:val="1"/>
        </w:numPr>
        <w:rPr>
          <w:rFonts w:ascii="Times New Roman" w:hAnsi="Times New Roman" w:cs="Times New Roman"/>
        </w:rPr>
      </w:pPr>
      <w:r w:rsidRPr="004E69B1">
        <w:rPr>
          <w:rFonts w:ascii="Times New Roman" w:hAnsi="Times New Roman" w:cs="Times New Roman"/>
        </w:rPr>
        <w:t xml:space="preserve">The algorithm starts from the </w:t>
      </w:r>
      <w:r w:rsidRPr="004E69B1">
        <w:rPr>
          <w:rFonts w:ascii="Times New Roman" w:hAnsi="Times New Roman" w:cs="Times New Roman"/>
          <w:b/>
          <w:bCs/>
        </w:rPr>
        <w:t>first character</w:t>
      </w:r>
      <w:r w:rsidRPr="004E69B1">
        <w:rPr>
          <w:rFonts w:ascii="Times New Roman" w:hAnsi="Times New Roman" w:cs="Times New Roman"/>
        </w:rPr>
        <w:t xml:space="preserve"> of the log file. </w:t>
      </w:r>
    </w:p>
    <w:p w14:paraId="7E3B958C" w14:textId="77777777" w:rsidR="004E69B1" w:rsidRPr="004E69B1" w:rsidRDefault="004E69B1" w:rsidP="004E69B1">
      <w:pPr>
        <w:numPr>
          <w:ilvl w:val="0"/>
          <w:numId w:val="1"/>
        </w:numPr>
        <w:rPr>
          <w:rFonts w:ascii="Times New Roman" w:hAnsi="Times New Roman" w:cs="Times New Roman"/>
        </w:rPr>
      </w:pPr>
      <w:r w:rsidRPr="004E69B1">
        <w:rPr>
          <w:rFonts w:ascii="Times New Roman" w:hAnsi="Times New Roman" w:cs="Times New Roman"/>
        </w:rPr>
        <w:t xml:space="preserve">It compares each character of the attack pattern with the corresponding characters in the log. </w:t>
      </w:r>
    </w:p>
    <w:p w14:paraId="4EE515C4" w14:textId="77777777" w:rsidR="004E69B1" w:rsidRPr="004E69B1" w:rsidRDefault="004E69B1" w:rsidP="004E69B1">
      <w:pPr>
        <w:numPr>
          <w:ilvl w:val="0"/>
          <w:numId w:val="1"/>
        </w:numPr>
        <w:rPr>
          <w:rFonts w:ascii="Times New Roman" w:hAnsi="Times New Roman" w:cs="Times New Roman"/>
        </w:rPr>
      </w:pPr>
      <w:r w:rsidRPr="004E69B1">
        <w:rPr>
          <w:rFonts w:ascii="Times New Roman" w:hAnsi="Times New Roman" w:cs="Times New Roman"/>
        </w:rPr>
        <w:t xml:space="preserve">If all characters match, the attack pattern is found. </w:t>
      </w:r>
    </w:p>
    <w:p w14:paraId="4580EE6C" w14:textId="77777777" w:rsidR="004E69B1" w:rsidRPr="004E69B1" w:rsidRDefault="004E69B1" w:rsidP="004E69B1">
      <w:pPr>
        <w:numPr>
          <w:ilvl w:val="0"/>
          <w:numId w:val="1"/>
        </w:numPr>
        <w:rPr>
          <w:rFonts w:ascii="Times New Roman" w:hAnsi="Times New Roman" w:cs="Times New Roman"/>
        </w:rPr>
      </w:pPr>
      <w:r w:rsidRPr="004E69B1">
        <w:rPr>
          <w:rFonts w:ascii="Times New Roman" w:hAnsi="Times New Roman" w:cs="Times New Roman"/>
        </w:rPr>
        <w:t xml:space="preserve">If any character does not match, the algorithm shifts the pattern </w:t>
      </w:r>
      <w:r w:rsidRPr="004E69B1">
        <w:rPr>
          <w:rFonts w:ascii="Times New Roman" w:hAnsi="Times New Roman" w:cs="Times New Roman"/>
          <w:b/>
          <w:bCs/>
        </w:rPr>
        <w:t>one position to the right</w:t>
      </w:r>
      <w:r w:rsidRPr="004E69B1">
        <w:rPr>
          <w:rFonts w:ascii="Times New Roman" w:hAnsi="Times New Roman" w:cs="Times New Roman"/>
        </w:rPr>
        <w:t xml:space="preserve">. </w:t>
      </w:r>
    </w:p>
    <w:p w14:paraId="7E47867D" w14:textId="77777777" w:rsidR="004E69B1" w:rsidRPr="004E69B1" w:rsidRDefault="004E69B1" w:rsidP="004E69B1">
      <w:pPr>
        <w:numPr>
          <w:ilvl w:val="0"/>
          <w:numId w:val="1"/>
        </w:numPr>
        <w:rPr>
          <w:rFonts w:ascii="Times New Roman" w:hAnsi="Times New Roman" w:cs="Times New Roman"/>
        </w:rPr>
      </w:pPr>
      <w:r w:rsidRPr="004E69B1">
        <w:rPr>
          <w:rFonts w:ascii="Times New Roman" w:hAnsi="Times New Roman" w:cs="Times New Roman"/>
        </w:rPr>
        <w:t xml:space="preserve">It repeats the comparison until it reaches the end of the log file. </w:t>
      </w:r>
    </w:p>
    <w:p w14:paraId="18FF60C6"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 xml:space="preserve">Since the algorithm checks every possible position without using any optimization, it is called the </w:t>
      </w:r>
      <w:r w:rsidRPr="004E69B1">
        <w:rPr>
          <w:rFonts w:ascii="Times New Roman" w:hAnsi="Times New Roman" w:cs="Times New Roman"/>
          <w:b/>
          <w:bCs/>
        </w:rPr>
        <w:t>Brute-Force String Matching Algorithm</w:t>
      </w:r>
      <w:r w:rsidRPr="004E69B1">
        <w:rPr>
          <w:rFonts w:ascii="Times New Roman" w:hAnsi="Times New Roman" w:cs="Times New Roman"/>
        </w:rPr>
        <w:t>.</w:t>
      </w:r>
    </w:p>
    <w:p w14:paraId="695BEA51" w14:textId="77777777" w:rsidR="004E69B1" w:rsidRDefault="004E69B1" w:rsidP="004E69B1">
      <w:pPr>
        <w:rPr>
          <w:rFonts w:ascii="Times New Roman" w:hAnsi="Times New Roman" w:cs="Times New Roman"/>
          <w:b/>
          <w:bCs/>
        </w:rPr>
      </w:pPr>
    </w:p>
    <w:p w14:paraId="100872EB" w14:textId="1F8C6DC5" w:rsidR="004E69B1" w:rsidRPr="004E69B1" w:rsidRDefault="004E69B1" w:rsidP="004E69B1">
      <w:pPr>
        <w:rPr>
          <w:rFonts w:ascii="Times New Roman" w:hAnsi="Times New Roman" w:cs="Times New Roman"/>
        </w:rPr>
      </w:pPr>
      <w:r>
        <w:rPr>
          <w:rFonts w:ascii="Times New Roman" w:hAnsi="Times New Roman" w:cs="Times New Roman"/>
          <w:b/>
          <w:bCs/>
        </w:rPr>
        <w:lastRenderedPageBreak/>
        <w:t xml:space="preserve">For </w:t>
      </w:r>
      <w:r w:rsidRPr="004E69B1">
        <w:rPr>
          <w:rFonts w:ascii="Times New Roman" w:hAnsi="Times New Roman" w:cs="Times New Roman"/>
          <w:b/>
          <w:bCs/>
        </w:rPr>
        <w:t>Example</w:t>
      </w:r>
      <w:r>
        <w:rPr>
          <w:rFonts w:ascii="Times New Roman" w:hAnsi="Times New Roman" w:cs="Times New Roman"/>
          <w:b/>
          <w:bCs/>
        </w:rPr>
        <w:t xml:space="preserve">: </w:t>
      </w:r>
      <w:r w:rsidRPr="004E69B1">
        <w:rPr>
          <w:rFonts w:ascii="Times New Roman" w:hAnsi="Times New Roman" w:cs="Times New Roman"/>
          <w:b/>
          <w:bCs/>
        </w:rPr>
        <w:t>Log File</w:t>
      </w:r>
    </w:p>
    <w:p w14:paraId="2F2D65A2"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User Login Successful</w:t>
      </w:r>
    </w:p>
    <w:p w14:paraId="7BA0BD88"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Failed Login Attempt</w:t>
      </w:r>
    </w:p>
    <w:p w14:paraId="609407C2"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SQL Injection Attack Detected</w:t>
      </w:r>
    </w:p>
    <w:p w14:paraId="29FA9956"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Normal Activity</w:t>
      </w:r>
    </w:p>
    <w:p w14:paraId="0DD93563" w14:textId="77777777" w:rsidR="004E69B1" w:rsidRPr="004E69B1" w:rsidRDefault="004E69B1" w:rsidP="004E69B1">
      <w:pPr>
        <w:rPr>
          <w:rFonts w:ascii="Times New Roman" w:hAnsi="Times New Roman" w:cs="Times New Roman"/>
        </w:rPr>
      </w:pPr>
      <w:r w:rsidRPr="004E69B1">
        <w:rPr>
          <w:rFonts w:ascii="Times New Roman" w:hAnsi="Times New Roman" w:cs="Times New Roman"/>
          <w:b/>
          <w:bCs/>
        </w:rPr>
        <w:t>Attack Pattern</w:t>
      </w:r>
    </w:p>
    <w:p w14:paraId="60E1D2D5"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SQL Injection</w:t>
      </w:r>
    </w:p>
    <w:p w14:paraId="5262143D"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The algorithm compares the pattern with each position in the log file until it finds the exact match.</w:t>
      </w:r>
    </w:p>
    <w:p w14:paraId="17AF405B"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pict w14:anchorId="5B1FDDF2">
          <v:rect id="_x0000_i1074" style="width:0;height:1.5pt" o:hralign="center" o:hrstd="t" o:hr="t" fillcolor="#a0a0a0" stroked="f"/>
        </w:pict>
      </w:r>
    </w:p>
    <w:p w14:paraId="39448E85"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(b) Analyze the time complexity of the algorithm.</w:t>
      </w:r>
    </w:p>
    <w:p w14:paraId="161C4548"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Answer</w:t>
      </w:r>
    </w:p>
    <w:p w14:paraId="559AA123"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Let:</w:t>
      </w:r>
    </w:p>
    <w:p w14:paraId="2824AE95" w14:textId="77777777" w:rsidR="004E69B1" w:rsidRPr="004E69B1" w:rsidRDefault="004E69B1" w:rsidP="004E69B1">
      <w:pPr>
        <w:numPr>
          <w:ilvl w:val="0"/>
          <w:numId w:val="2"/>
        </w:numPr>
        <w:rPr>
          <w:rFonts w:ascii="Times New Roman" w:hAnsi="Times New Roman" w:cs="Times New Roman"/>
        </w:rPr>
      </w:pPr>
      <w:r w:rsidRPr="004E69B1">
        <w:rPr>
          <w:rFonts w:ascii="Times New Roman" w:hAnsi="Times New Roman" w:cs="Times New Roman"/>
          <w:b/>
          <w:bCs/>
        </w:rPr>
        <w:t>n = Length of the log file</w:t>
      </w:r>
      <w:r w:rsidRPr="004E69B1">
        <w:rPr>
          <w:rFonts w:ascii="Times New Roman" w:hAnsi="Times New Roman" w:cs="Times New Roman"/>
        </w:rPr>
        <w:t xml:space="preserve"> </w:t>
      </w:r>
    </w:p>
    <w:p w14:paraId="224A4F11" w14:textId="77777777" w:rsidR="004E69B1" w:rsidRPr="004E69B1" w:rsidRDefault="004E69B1" w:rsidP="004E69B1">
      <w:pPr>
        <w:numPr>
          <w:ilvl w:val="0"/>
          <w:numId w:val="2"/>
        </w:numPr>
        <w:rPr>
          <w:rFonts w:ascii="Times New Roman" w:hAnsi="Times New Roman" w:cs="Times New Roman"/>
        </w:rPr>
      </w:pPr>
      <w:r w:rsidRPr="004E69B1">
        <w:rPr>
          <w:rFonts w:ascii="Times New Roman" w:hAnsi="Times New Roman" w:cs="Times New Roman"/>
          <w:b/>
          <w:bCs/>
        </w:rPr>
        <w:t>m = Length of the attack pattern</w:t>
      </w:r>
      <w:r w:rsidRPr="004E69B1">
        <w:rPr>
          <w:rFonts w:ascii="Times New Roman" w:hAnsi="Times New Roman" w:cs="Times New Roman"/>
        </w:rPr>
        <w:t xml:space="preserve"> </w:t>
      </w:r>
    </w:p>
    <w:p w14:paraId="17C7F6DA"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The brute-force algorithm compares the attack pattern with every possible position in the log.</w:t>
      </w:r>
    </w:p>
    <w:p w14:paraId="6D55BB18"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Best Case</w:t>
      </w:r>
    </w:p>
    <w:p w14:paraId="0CF786E0"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The best case occurs when the pattern is found immediately at the beginning of the log or the first character mismatches quickly.</w:t>
      </w:r>
    </w:p>
    <w:p w14:paraId="40C49693" w14:textId="084C90E7" w:rsidR="004E69B1" w:rsidRPr="004E69B1" w:rsidRDefault="004E69B1" w:rsidP="004E69B1">
      <w:pPr>
        <w:rPr>
          <w:rFonts w:ascii="Times New Roman" w:hAnsi="Times New Roman" w:cs="Times New Roman"/>
        </w:rPr>
      </w:pPr>
      <w:r w:rsidRPr="004E69B1">
        <w:rPr>
          <w:rFonts w:ascii="Times New Roman" w:hAnsi="Times New Roman" w:cs="Times New Roman"/>
          <w:b/>
          <w:bCs/>
        </w:rPr>
        <w:t>Time Complexity:</w:t>
      </w:r>
      <w:r>
        <w:rPr>
          <w:rFonts w:ascii="Times New Roman" w:hAnsi="Times New Roman" w:cs="Times New Roman"/>
          <w:b/>
          <w:bCs/>
        </w:rPr>
        <w:t xml:space="preserve">   </w:t>
      </w:r>
      <m:oMath>
        <m:r>
          <w:rPr>
            <w:rFonts w:ascii="Cambria Math" w:hAnsi="Cambria Math" w:cs="Times New Roman"/>
            <w:color w:val="C45911" w:themeColor="accent2" w:themeShade="BF"/>
          </w:rPr>
          <m:t>O</m:t>
        </m:r>
        <m:d>
          <m:dPr>
            <m:ctrlPr>
              <w:rPr>
                <w:rFonts w:ascii="Cambria Math" w:hAnsi="Cambria Math" w:cs="Times New Roman"/>
                <w:color w:val="C45911" w:themeColor="accent2" w:themeShade="BF"/>
              </w:rPr>
            </m:ctrlPr>
          </m:dPr>
          <m:e>
            <m:r>
              <w:rPr>
                <w:rFonts w:ascii="Cambria Math" w:hAnsi="Cambria Math" w:cs="Times New Roman"/>
                <w:color w:val="C45911" w:themeColor="accent2" w:themeShade="BF"/>
              </w:rPr>
              <m:t>n</m:t>
            </m:r>
          </m:e>
        </m:d>
      </m:oMath>
      <w:r w:rsidRPr="004E69B1">
        <w:rPr>
          <w:rFonts w:ascii="Times New Roman" w:hAnsi="Times New Roman" w:cs="Times New Roman"/>
        </w:rPr>
        <w:br/>
      </w:r>
    </w:p>
    <w:p w14:paraId="50D14A43"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Worst Case</w:t>
      </w:r>
    </w:p>
    <w:p w14:paraId="081AC369"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The worst case occurs when almost every character matches before a mismatch occurs, forcing the algorithm to perform many comparisons.</w:t>
      </w:r>
    </w:p>
    <w:p w14:paraId="05C7492C"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 xml:space="preserve">For every position in the log (approximately </w:t>
      </w:r>
      <w:r w:rsidRPr="004E69B1">
        <w:rPr>
          <w:rFonts w:ascii="Times New Roman" w:hAnsi="Times New Roman" w:cs="Times New Roman"/>
          <w:b/>
          <w:bCs/>
        </w:rPr>
        <w:t>n - m + 1</w:t>
      </w:r>
      <w:r w:rsidRPr="004E69B1">
        <w:rPr>
          <w:rFonts w:ascii="Times New Roman" w:hAnsi="Times New Roman" w:cs="Times New Roman"/>
        </w:rPr>
        <w:t xml:space="preserve"> positions), the algorithm may compare all </w:t>
      </w:r>
      <w:r w:rsidRPr="004E69B1">
        <w:rPr>
          <w:rFonts w:ascii="Times New Roman" w:hAnsi="Times New Roman" w:cs="Times New Roman"/>
          <w:b/>
          <w:bCs/>
        </w:rPr>
        <w:t>m</w:t>
      </w:r>
      <w:r w:rsidRPr="004E69B1">
        <w:rPr>
          <w:rFonts w:ascii="Times New Roman" w:hAnsi="Times New Roman" w:cs="Times New Roman"/>
        </w:rPr>
        <w:t xml:space="preserve"> characters.</w:t>
      </w:r>
    </w:p>
    <w:p w14:paraId="6F6972FE" w14:textId="275CB95C" w:rsidR="004E69B1" w:rsidRPr="004E69B1" w:rsidRDefault="004E69B1" w:rsidP="004E69B1">
      <w:pPr>
        <w:rPr>
          <w:rFonts w:ascii="Times New Roman" w:hAnsi="Times New Roman" w:cs="Times New Roman"/>
        </w:rPr>
      </w:pPr>
      <w:r w:rsidRPr="004E69B1">
        <w:rPr>
          <w:rFonts w:ascii="Times New Roman" w:hAnsi="Times New Roman" w:cs="Times New Roman"/>
        </w:rPr>
        <w:t>Therefore,</w:t>
      </w:r>
      <w:r>
        <w:rPr>
          <w:rFonts w:ascii="Times New Roman" w:hAnsi="Times New Roman" w:cs="Times New Roman"/>
        </w:rPr>
        <w:t xml:space="preserve">   </w:t>
      </w:r>
      <m:oMath>
        <m:r>
          <w:rPr>
            <w:rFonts w:ascii="Cambria Math" w:hAnsi="Cambria Math" w:cs="Times New Roman"/>
            <w:color w:val="C45911" w:themeColor="accent2" w:themeShade="BF"/>
          </w:rPr>
          <m:t>O</m:t>
        </m:r>
        <m:d>
          <m:dPr>
            <m:ctrlPr>
              <w:rPr>
                <w:rFonts w:ascii="Cambria Math" w:hAnsi="Cambria Math" w:cs="Times New Roman"/>
                <w:color w:val="C45911" w:themeColor="accent2" w:themeShade="BF"/>
              </w:rPr>
            </m:ctrlPr>
          </m:dPr>
          <m:e>
            <m:r>
              <w:rPr>
                <w:rFonts w:ascii="Cambria Math" w:hAnsi="Cambria Math" w:cs="Times New Roman"/>
                <w:color w:val="C45911" w:themeColor="accent2" w:themeShade="BF"/>
              </w:rPr>
              <m:t>n×m</m:t>
            </m:r>
          </m:e>
        </m:d>
      </m:oMath>
      <w:r w:rsidRPr="004E69B1">
        <w:rPr>
          <w:rFonts w:ascii="Times New Roman" w:hAnsi="Times New Roman" w:cs="Times New Roman"/>
        </w:rPr>
        <w:br/>
      </w:r>
    </w:p>
    <w:p w14:paraId="3B6D7B9A"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Average Case</w:t>
      </w:r>
    </w:p>
    <w:p w14:paraId="722B8A33"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lastRenderedPageBreak/>
        <w:t>The average-case complexity is also approximately</w:t>
      </w:r>
    </w:p>
    <w:p w14:paraId="3F9376F5" w14:textId="2B3FBDD0" w:rsidR="004E69B1" w:rsidRPr="004E69B1" w:rsidRDefault="004E69B1" w:rsidP="004E69B1">
      <w:pPr>
        <w:rPr>
          <w:rFonts w:ascii="Times New Roman" w:hAnsi="Times New Roman" w:cs="Times New Roman"/>
          <w:b/>
          <w:bCs/>
        </w:rPr>
      </w:pPr>
      <m:oMathPara>
        <m:oMath>
          <m:r>
            <w:rPr>
              <w:rFonts w:ascii="Cambria Math" w:hAnsi="Cambria Math" w:cs="Times New Roman"/>
              <w:color w:val="C45911" w:themeColor="accent2" w:themeShade="BF"/>
            </w:rPr>
            <m:t>O</m:t>
          </m:r>
          <m:d>
            <m:dPr>
              <m:ctrlPr>
                <w:rPr>
                  <w:rFonts w:ascii="Cambria Math" w:hAnsi="Cambria Math" w:cs="Times New Roman"/>
                  <w:color w:val="C45911" w:themeColor="accent2" w:themeShade="BF"/>
                </w:rPr>
              </m:ctrlPr>
            </m:dPr>
            <m:e>
              <m:r>
                <w:rPr>
                  <w:rFonts w:ascii="Cambria Math" w:hAnsi="Cambria Math" w:cs="Times New Roman"/>
                  <w:color w:val="C45911" w:themeColor="accent2" w:themeShade="BF"/>
                </w:rPr>
                <m:t>n×m</m:t>
              </m:r>
            </m:e>
          </m:d>
          <m:r>
            <w:rPr>
              <w:rFonts w:ascii="Times New Roman" w:hAnsi="Times New Roman" w:cs="Times New Roman"/>
            </w:rPr>
            <w:br/>
          </m:r>
        </m:oMath>
      </m:oMathPara>
      <w:r w:rsidRPr="004E69B1">
        <w:rPr>
          <w:rFonts w:ascii="Times New Roman" w:hAnsi="Times New Roman" w:cs="Times New Roman"/>
          <w:b/>
          <w:bCs/>
        </w:rPr>
        <w:t>Example Calculation</w:t>
      </w:r>
    </w:p>
    <w:p w14:paraId="174760FC"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Suppose:</w:t>
      </w:r>
    </w:p>
    <w:p w14:paraId="28605E11" w14:textId="77777777" w:rsidR="004E69B1" w:rsidRPr="004E69B1" w:rsidRDefault="004E69B1" w:rsidP="004E69B1">
      <w:pPr>
        <w:numPr>
          <w:ilvl w:val="0"/>
          <w:numId w:val="3"/>
        </w:numPr>
        <w:rPr>
          <w:rFonts w:ascii="Times New Roman" w:hAnsi="Times New Roman" w:cs="Times New Roman"/>
        </w:rPr>
      </w:pPr>
      <w:r w:rsidRPr="004E69B1">
        <w:rPr>
          <w:rFonts w:ascii="Times New Roman" w:hAnsi="Times New Roman" w:cs="Times New Roman"/>
        </w:rPr>
        <w:t xml:space="preserve">Log size = </w:t>
      </w:r>
      <w:r w:rsidRPr="004E69B1">
        <w:rPr>
          <w:rFonts w:ascii="Times New Roman" w:hAnsi="Times New Roman" w:cs="Times New Roman"/>
          <w:b/>
          <w:bCs/>
        </w:rPr>
        <w:t>10,000 characters</w:t>
      </w:r>
      <w:r w:rsidRPr="004E69B1">
        <w:rPr>
          <w:rFonts w:ascii="Times New Roman" w:hAnsi="Times New Roman" w:cs="Times New Roman"/>
        </w:rPr>
        <w:t xml:space="preserve"> </w:t>
      </w:r>
    </w:p>
    <w:p w14:paraId="140586B3" w14:textId="77777777" w:rsidR="004E69B1" w:rsidRPr="004E69B1" w:rsidRDefault="004E69B1" w:rsidP="004E69B1">
      <w:pPr>
        <w:numPr>
          <w:ilvl w:val="0"/>
          <w:numId w:val="3"/>
        </w:numPr>
        <w:rPr>
          <w:rFonts w:ascii="Times New Roman" w:hAnsi="Times New Roman" w:cs="Times New Roman"/>
        </w:rPr>
      </w:pPr>
      <w:r w:rsidRPr="004E69B1">
        <w:rPr>
          <w:rFonts w:ascii="Times New Roman" w:hAnsi="Times New Roman" w:cs="Times New Roman"/>
        </w:rPr>
        <w:t xml:space="preserve">Pattern size = </w:t>
      </w:r>
      <w:r w:rsidRPr="004E69B1">
        <w:rPr>
          <w:rFonts w:ascii="Times New Roman" w:hAnsi="Times New Roman" w:cs="Times New Roman"/>
          <w:b/>
          <w:bCs/>
        </w:rPr>
        <w:t>20 characters</w:t>
      </w:r>
      <w:r w:rsidRPr="004E69B1">
        <w:rPr>
          <w:rFonts w:ascii="Times New Roman" w:hAnsi="Times New Roman" w:cs="Times New Roman"/>
        </w:rPr>
        <w:t xml:space="preserve"> </w:t>
      </w:r>
    </w:p>
    <w:p w14:paraId="330D304F"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Maximum comparisons:</w:t>
      </w:r>
    </w:p>
    <w:p w14:paraId="1C0311C8"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10000 × 20 = 200000 comparisons</w:t>
      </w:r>
    </w:p>
    <w:p w14:paraId="3CCDD948"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Thus, the algorithm becomes slower as the size of the log file increases.</w:t>
      </w:r>
    </w:p>
    <w:p w14:paraId="40157EC4"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pict w14:anchorId="70927716">
          <v:rect id="_x0000_i1075" style="width:0;height:1.5pt" o:hralign="center" o:hrstd="t" o:hr="t" fillcolor="#a0a0a0" stroked="f"/>
        </w:pict>
      </w:r>
    </w:p>
    <w:p w14:paraId="13ACF65A"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(c) Discuss why performance issues arise with large logs.</w:t>
      </w:r>
    </w:p>
    <w:p w14:paraId="6D73A9AB"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Answer</w:t>
      </w:r>
    </w:p>
    <w:p w14:paraId="0940F033"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Brute-force string matching is simple but not efficient for very large log files.</w:t>
      </w:r>
    </w:p>
    <w:p w14:paraId="1B4B775F"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Performance issues occur because:</w:t>
      </w:r>
    </w:p>
    <w:p w14:paraId="392F3CBF" w14:textId="77777777" w:rsidR="004E69B1" w:rsidRPr="004E69B1" w:rsidRDefault="004E69B1" w:rsidP="004E69B1">
      <w:pPr>
        <w:numPr>
          <w:ilvl w:val="0"/>
          <w:numId w:val="4"/>
        </w:numPr>
        <w:rPr>
          <w:rFonts w:ascii="Times New Roman" w:hAnsi="Times New Roman" w:cs="Times New Roman"/>
        </w:rPr>
      </w:pPr>
      <w:r w:rsidRPr="004E69B1">
        <w:rPr>
          <w:rFonts w:ascii="Times New Roman" w:hAnsi="Times New Roman" w:cs="Times New Roman"/>
        </w:rPr>
        <w:t xml:space="preserve">The algorithm checks </w:t>
      </w:r>
      <w:r w:rsidRPr="004E69B1">
        <w:rPr>
          <w:rFonts w:ascii="Times New Roman" w:hAnsi="Times New Roman" w:cs="Times New Roman"/>
          <w:b/>
          <w:bCs/>
        </w:rPr>
        <w:t>every possible position</w:t>
      </w:r>
      <w:r w:rsidRPr="004E69B1">
        <w:rPr>
          <w:rFonts w:ascii="Times New Roman" w:hAnsi="Times New Roman" w:cs="Times New Roman"/>
        </w:rPr>
        <w:t xml:space="preserve"> in the log. </w:t>
      </w:r>
    </w:p>
    <w:p w14:paraId="643A3EEE" w14:textId="77777777" w:rsidR="004E69B1" w:rsidRPr="004E69B1" w:rsidRDefault="004E69B1" w:rsidP="004E69B1">
      <w:pPr>
        <w:numPr>
          <w:ilvl w:val="0"/>
          <w:numId w:val="4"/>
        </w:numPr>
        <w:rPr>
          <w:rFonts w:ascii="Times New Roman" w:hAnsi="Times New Roman" w:cs="Times New Roman"/>
        </w:rPr>
      </w:pPr>
      <w:r w:rsidRPr="004E69B1">
        <w:rPr>
          <w:rFonts w:ascii="Times New Roman" w:hAnsi="Times New Roman" w:cs="Times New Roman"/>
        </w:rPr>
        <w:t xml:space="preserve">It repeatedly compares the same characters, leading to unnecessary work. </w:t>
      </w:r>
    </w:p>
    <w:p w14:paraId="298D1E9B" w14:textId="77777777" w:rsidR="004E69B1" w:rsidRPr="004E69B1" w:rsidRDefault="004E69B1" w:rsidP="004E69B1">
      <w:pPr>
        <w:numPr>
          <w:ilvl w:val="0"/>
          <w:numId w:val="4"/>
        </w:numPr>
        <w:rPr>
          <w:rFonts w:ascii="Times New Roman" w:hAnsi="Times New Roman" w:cs="Times New Roman"/>
        </w:rPr>
      </w:pPr>
      <w:r w:rsidRPr="004E69B1">
        <w:rPr>
          <w:rFonts w:ascii="Times New Roman" w:hAnsi="Times New Roman" w:cs="Times New Roman"/>
        </w:rPr>
        <w:t xml:space="preserve">Cybersecurity logs may contain </w:t>
      </w:r>
      <w:r w:rsidRPr="004E69B1">
        <w:rPr>
          <w:rFonts w:ascii="Times New Roman" w:hAnsi="Times New Roman" w:cs="Times New Roman"/>
          <w:b/>
          <w:bCs/>
        </w:rPr>
        <w:t>millions of characters</w:t>
      </w:r>
      <w:r w:rsidRPr="004E69B1">
        <w:rPr>
          <w:rFonts w:ascii="Times New Roman" w:hAnsi="Times New Roman" w:cs="Times New Roman"/>
        </w:rPr>
        <w:t xml:space="preserve">, making the search slow. </w:t>
      </w:r>
    </w:p>
    <w:p w14:paraId="25DBFA99" w14:textId="77777777" w:rsidR="004E69B1" w:rsidRPr="004E69B1" w:rsidRDefault="004E69B1" w:rsidP="004E69B1">
      <w:pPr>
        <w:numPr>
          <w:ilvl w:val="0"/>
          <w:numId w:val="4"/>
        </w:numPr>
        <w:rPr>
          <w:rFonts w:ascii="Times New Roman" w:hAnsi="Times New Roman" w:cs="Times New Roman"/>
        </w:rPr>
      </w:pPr>
      <w:r w:rsidRPr="004E69B1">
        <w:rPr>
          <w:rFonts w:ascii="Times New Roman" w:hAnsi="Times New Roman" w:cs="Times New Roman"/>
        </w:rPr>
        <w:t xml:space="preserve">Searching for multiple attack patterns increases execution time significantly. </w:t>
      </w:r>
    </w:p>
    <w:p w14:paraId="032994B4" w14:textId="77777777" w:rsidR="004E69B1" w:rsidRPr="004E69B1" w:rsidRDefault="004E69B1" w:rsidP="004E69B1">
      <w:pPr>
        <w:numPr>
          <w:ilvl w:val="0"/>
          <w:numId w:val="4"/>
        </w:numPr>
        <w:rPr>
          <w:rFonts w:ascii="Times New Roman" w:hAnsi="Times New Roman" w:cs="Times New Roman"/>
        </w:rPr>
      </w:pPr>
      <w:r w:rsidRPr="004E69B1">
        <w:rPr>
          <w:rFonts w:ascii="Times New Roman" w:hAnsi="Times New Roman" w:cs="Times New Roman"/>
        </w:rPr>
        <w:t xml:space="preserve">High CPU usage and longer processing time make real-time threat detection difficult. </w:t>
      </w:r>
    </w:p>
    <w:p w14:paraId="6D3A7E0D" w14:textId="7F98FF87" w:rsidR="004E69B1" w:rsidRPr="004E69B1" w:rsidRDefault="004E69B1" w:rsidP="004E69B1">
      <w:pPr>
        <w:rPr>
          <w:rFonts w:ascii="Times New Roman" w:hAnsi="Times New Roman" w:cs="Times New Roman"/>
        </w:rPr>
      </w:pPr>
      <w:r w:rsidRPr="004E69B1">
        <w:rPr>
          <w:rFonts w:ascii="Times New Roman" w:hAnsi="Times New Roman" w:cs="Times New Roman"/>
        </w:rPr>
        <w:t xml:space="preserve">Therefore, while brute-force string matching is easy to implement, it is </w:t>
      </w:r>
      <w:r w:rsidRPr="004E69B1">
        <w:rPr>
          <w:rFonts w:ascii="Times New Roman" w:hAnsi="Times New Roman" w:cs="Times New Roman"/>
          <w:b/>
          <w:bCs/>
        </w:rPr>
        <w:t>not suitable for large-scale cybersecurity systems</w:t>
      </w:r>
      <w:r w:rsidRPr="004E69B1">
        <w:rPr>
          <w:rFonts w:ascii="Times New Roman" w:hAnsi="Times New Roman" w:cs="Times New Roman"/>
        </w:rPr>
        <w:t xml:space="preserve">. Advanced algorithms such as </w:t>
      </w:r>
      <w:r w:rsidRPr="004E69B1">
        <w:rPr>
          <w:rFonts w:ascii="Times New Roman" w:hAnsi="Times New Roman" w:cs="Times New Roman"/>
          <w:b/>
          <w:bCs/>
        </w:rPr>
        <w:t>Knuth-Morris-Pratt (KMP)</w:t>
      </w:r>
      <w:r w:rsidRPr="004E69B1">
        <w:rPr>
          <w:rFonts w:ascii="Times New Roman" w:hAnsi="Times New Roman" w:cs="Times New Roman"/>
        </w:rPr>
        <w:t xml:space="preserve">, </w:t>
      </w:r>
      <w:r w:rsidRPr="004E69B1">
        <w:rPr>
          <w:rFonts w:ascii="Times New Roman" w:hAnsi="Times New Roman" w:cs="Times New Roman"/>
          <w:b/>
          <w:bCs/>
        </w:rPr>
        <w:t>Boyer-Moore</w:t>
      </w:r>
      <w:r w:rsidRPr="004E69B1">
        <w:rPr>
          <w:rFonts w:ascii="Times New Roman" w:hAnsi="Times New Roman" w:cs="Times New Roman"/>
        </w:rPr>
        <w:t xml:space="preserve">, and </w:t>
      </w:r>
      <w:r w:rsidRPr="004E69B1">
        <w:rPr>
          <w:rFonts w:ascii="Times New Roman" w:hAnsi="Times New Roman" w:cs="Times New Roman"/>
          <w:b/>
          <w:bCs/>
        </w:rPr>
        <w:t>Rabin-Karp</w:t>
      </w:r>
      <w:r w:rsidRPr="004E69B1">
        <w:rPr>
          <w:rFonts w:ascii="Times New Roman" w:hAnsi="Times New Roman" w:cs="Times New Roman"/>
        </w:rPr>
        <w:t xml:space="preserve"> are preferred because they reduce unnecessary comparisons and improve search efficiency.</w:t>
      </w:r>
    </w:p>
    <w:p w14:paraId="7802AF8F" w14:textId="6EF2766E" w:rsidR="004E69B1" w:rsidRPr="004E69B1" w:rsidRDefault="004E69B1" w:rsidP="004E69B1">
      <w:pPr>
        <w:rPr>
          <w:rFonts w:ascii="Times New Roman" w:hAnsi="Times New Roman" w:cs="Times New Roman"/>
        </w:rPr>
      </w:pPr>
      <w:r w:rsidRPr="004E69B1">
        <w:rPr>
          <w:rFonts w:ascii="Times New Roman" w:hAnsi="Times New Roman" w:cs="Times New Roman"/>
        </w:rPr>
        <w:pict w14:anchorId="3DEF6F98">
          <v:rect id="_x0000_i1076" style="width:0;height:1.5pt" o:hralign="center" o:hrstd="t" o:hr="t" fillcolor="#a0a0a0" stroked="f"/>
        </w:pict>
      </w:r>
    </w:p>
    <w:p w14:paraId="1A15F504" w14:textId="2B8FD7A7" w:rsidR="004E69B1" w:rsidRDefault="004E69B1" w:rsidP="004E69B1">
      <w:pPr>
        <w:rPr>
          <w:rFonts w:ascii="Times New Roman" w:hAnsi="Times New Roman" w:cs="Times New Roman"/>
          <w:b/>
          <w:bCs/>
        </w:rPr>
      </w:pPr>
      <w:r w:rsidRPr="004E69B1">
        <w:rPr>
          <w:rFonts w:ascii="Times New Roman" w:hAnsi="Times New Roman" w:cs="Times New Roman"/>
          <w:b/>
          <w:bCs/>
        </w:rPr>
        <w:lastRenderedPageBreak/>
        <w:drawing>
          <wp:anchor distT="0" distB="0" distL="114300" distR="114300" simplePos="0" relativeHeight="251658240" behindDoc="1" locked="0" layoutInCell="1" allowOverlap="1" wp14:anchorId="22E23CE0" wp14:editId="341CBAEA">
            <wp:simplePos x="0" y="0"/>
            <wp:positionH relativeFrom="margin">
              <wp:posOffset>-56515</wp:posOffset>
            </wp:positionH>
            <wp:positionV relativeFrom="paragraph">
              <wp:posOffset>330200</wp:posOffset>
            </wp:positionV>
            <wp:extent cx="5943600" cy="2954020"/>
            <wp:effectExtent l="0" t="0" r="0" b="0"/>
            <wp:wrapTight wrapText="bothSides">
              <wp:wrapPolygon edited="0">
                <wp:start x="0" y="0"/>
                <wp:lineTo x="0" y="21451"/>
                <wp:lineTo x="21531" y="21451"/>
                <wp:lineTo x="21531" y="0"/>
                <wp:lineTo x="0" y="0"/>
              </wp:wrapPolygon>
            </wp:wrapTight>
            <wp:docPr id="106646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61697"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14:sizeRelV relativeFrom="margin">
              <wp14:pctHeight>0</wp14:pctHeight>
            </wp14:sizeRelV>
          </wp:anchor>
        </w:drawing>
      </w:r>
      <w:r w:rsidRPr="004E69B1">
        <w:rPr>
          <w:rFonts w:ascii="Times New Roman" w:hAnsi="Times New Roman" w:cs="Times New Roman"/>
          <w:b/>
          <w:bCs/>
        </w:rPr>
        <w:t>C Program for Brute-Force String Matching</w:t>
      </w:r>
    </w:p>
    <w:p w14:paraId="093E7348" w14:textId="17F6A0F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drawing>
          <wp:anchor distT="0" distB="0" distL="114300" distR="114300" simplePos="0" relativeHeight="251659264" behindDoc="1" locked="0" layoutInCell="1" allowOverlap="1" wp14:anchorId="6B89D22F" wp14:editId="5DD76D9C">
            <wp:simplePos x="0" y="0"/>
            <wp:positionH relativeFrom="margin">
              <wp:align>right</wp:align>
            </wp:positionH>
            <wp:positionV relativeFrom="paragraph">
              <wp:posOffset>3429880</wp:posOffset>
            </wp:positionV>
            <wp:extent cx="5943600" cy="3303905"/>
            <wp:effectExtent l="0" t="0" r="0" b="0"/>
            <wp:wrapTight wrapText="bothSides">
              <wp:wrapPolygon edited="0">
                <wp:start x="0" y="0"/>
                <wp:lineTo x="0" y="21421"/>
                <wp:lineTo x="21531" y="21421"/>
                <wp:lineTo x="21531" y="0"/>
                <wp:lineTo x="0" y="0"/>
              </wp:wrapPolygon>
            </wp:wrapTight>
            <wp:docPr id="106172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4149"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anchor>
        </w:drawing>
      </w:r>
    </w:p>
    <w:p w14:paraId="122B9795" w14:textId="0FD6854E" w:rsidR="004E69B1" w:rsidRPr="004E69B1" w:rsidRDefault="004E69B1" w:rsidP="004E69B1">
      <w:pPr>
        <w:rPr>
          <w:rFonts w:ascii="Times New Roman" w:hAnsi="Times New Roman" w:cs="Times New Roman"/>
        </w:rPr>
      </w:pPr>
      <w:r w:rsidRPr="004E69B1">
        <w:rPr>
          <w:rFonts w:ascii="Times New Roman" w:hAnsi="Times New Roman" w:cs="Times New Roman"/>
        </w:rPr>
        <w:pict w14:anchorId="2598E393">
          <v:rect id="_x0000_i1077" style="width:0;height:1.5pt" o:hralign="center" o:hrstd="t" o:hr="t" fillcolor="#a0a0a0" stroked="f"/>
        </w:pict>
      </w:r>
    </w:p>
    <w:p w14:paraId="557C6DC2" w14:textId="4E16242C" w:rsidR="004E69B1" w:rsidRDefault="004E69B1" w:rsidP="004E69B1">
      <w:pPr>
        <w:rPr>
          <w:rFonts w:ascii="Times New Roman" w:hAnsi="Times New Roman" w:cs="Times New Roman"/>
          <w:b/>
          <w:bCs/>
        </w:rPr>
      </w:pPr>
    </w:p>
    <w:p w14:paraId="67ECF2F2" w14:textId="77777777" w:rsidR="004E69B1" w:rsidRDefault="004E69B1" w:rsidP="004E69B1">
      <w:pPr>
        <w:rPr>
          <w:rFonts w:ascii="Times New Roman" w:hAnsi="Times New Roman" w:cs="Times New Roman"/>
          <w:b/>
          <w:bCs/>
        </w:rPr>
      </w:pPr>
    </w:p>
    <w:p w14:paraId="6DF16CD6" w14:textId="77777777" w:rsidR="004E69B1" w:rsidRDefault="004E69B1" w:rsidP="004E69B1">
      <w:pPr>
        <w:rPr>
          <w:rFonts w:ascii="Times New Roman" w:hAnsi="Times New Roman" w:cs="Times New Roman"/>
          <w:b/>
          <w:bCs/>
        </w:rPr>
      </w:pPr>
    </w:p>
    <w:p w14:paraId="2D62ECDF" w14:textId="18BF41EC" w:rsidR="004E69B1" w:rsidRPr="004E69B1" w:rsidRDefault="004E69B1" w:rsidP="004E69B1">
      <w:pPr>
        <w:rPr>
          <w:rFonts w:ascii="Times New Roman" w:hAnsi="Times New Roman" w:cs="Times New Roman"/>
          <w:b/>
          <w:bCs/>
        </w:rPr>
      </w:pPr>
      <w:r w:rsidRPr="004E69B1">
        <w:rPr>
          <w:rFonts w:ascii="Times New Roman" w:hAnsi="Times New Roman" w:cs="Times New Roman"/>
          <w:b/>
          <w:bCs/>
        </w:rPr>
        <w:lastRenderedPageBreak/>
        <w:t>Output</w:t>
      </w:r>
    </w:p>
    <w:p w14:paraId="7F080A34" w14:textId="694D0670" w:rsidR="004E69B1" w:rsidRPr="004E69B1" w:rsidRDefault="004E69B1" w:rsidP="004E69B1">
      <w:pPr>
        <w:rPr>
          <w:rFonts w:ascii="Times New Roman" w:hAnsi="Times New Roman" w:cs="Times New Roman"/>
        </w:rPr>
      </w:pPr>
      <w:r w:rsidRPr="004E69B1">
        <w:rPr>
          <w:rFonts w:ascii="Times New Roman" w:hAnsi="Times New Roman" w:cs="Times New Roman"/>
        </w:rPr>
        <w:drawing>
          <wp:inline distT="0" distB="0" distL="0" distR="0" wp14:anchorId="4AFCF7B7" wp14:editId="67E9BB44">
            <wp:extent cx="5943600" cy="2630659"/>
            <wp:effectExtent l="0" t="0" r="0" b="0"/>
            <wp:docPr id="7764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35152" name=""/>
                    <pic:cNvPicPr/>
                  </pic:nvPicPr>
                  <pic:blipFill>
                    <a:blip r:embed="rId7"/>
                    <a:stretch>
                      <a:fillRect/>
                    </a:stretch>
                  </pic:blipFill>
                  <pic:spPr>
                    <a:xfrm>
                      <a:off x="0" y="0"/>
                      <a:ext cx="5949566" cy="2633299"/>
                    </a:xfrm>
                    <a:prstGeom prst="rect">
                      <a:avLst/>
                    </a:prstGeom>
                  </pic:spPr>
                </pic:pic>
              </a:graphicData>
            </a:graphic>
          </wp:inline>
        </w:drawing>
      </w:r>
      <w:r w:rsidRPr="004E69B1">
        <w:rPr>
          <w:rFonts w:ascii="Times New Roman" w:hAnsi="Times New Roman" w:cs="Times New Roman"/>
        </w:rPr>
        <w:pict w14:anchorId="755F5192">
          <v:rect id="_x0000_i1078" style="width:0;height:1.5pt" o:hralign="center" o:hrstd="t" o:hr="t" fillcolor="#a0a0a0" stroked="f"/>
        </w:pict>
      </w:r>
    </w:p>
    <w:p w14:paraId="0FBB94A3" w14:textId="77777777" w:rsidR="004E69B1" w:rsidRDefault="004E69B1" w:rsidP="004E69B1">
      <w:pPr>
        <w:rPr>
          <w:rFonts w:ascii="Times New Roman" w:hAnsi="Times New Roman" w:cs="Times New Roman"/>
          <w:b/>
          <w:bCs/>
        </w:rPr>
      </w:pPr>
    </w:p>
    <w:p w14:paraId="727C6F7D" w14:textId="2F8801D8"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Algorithm</w:t>
      </w:r>
    </w:p>
    <w:p w14:paraId="2ACDFF54"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Start the program. </w:t>
      </w:r>
    </w:p>
    <w:p w14:paraId="3BC9092A"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Read the log text (text string). </w:t>
      </w:r>
    </w:p>
    <w:p w14:paraId="2A716D52"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Read the attack pattern (pattern string). </w:t>
      </w:r>
    </w:p>
    <w:p w14:paraId="5C7BAD31"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Calculate the length of both strings. </w:t>
      </w:r>
    </w:p>
    <w:p w14:paraId="0FB018CE"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Compare the pattern with each possible position in the text. </w:t>
      </w:r>
    </w:p>
    <w:p w14:paraId="71B44ECE"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If all characters match, display the position where the pattern is found. </w:t>
      </w:r>
    </w:p>
    <w:p w14:paraId="2D4028FA"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Otherwise, shift the pattern by one position and continue searching. </w:t>
      </w:r>
    </w:p>
    <w:p w14:paraId="1170C747"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Repeat until the end of the text is reached. </w:t>
      </w:r>
    </w:p>
    <w:p w14:paraId="2E99BB12"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If no match is found, display "Attack pattern not found." </w:t>
      </w:r>
    </w:p>
    <w:p w14:paraId="5AAA77EE" w14:textId="77777777" w:rsidR="004E69B1" w:rsidRPr="004E69B1" w:rsidRDefault="004E69B1" w:rsidP="004E69B1">
      <w:pPr>
        <w:numPr>
          <w:ilvl w:val="0"/>
          <w:numId w:val="5"/>
        </w:numPr>
        <w:rPr>
          <w:rFonts w:ascii="Times New Roman" w:hAnsi="Times New Roman" w:cs="Times New Roman"/>
        </w:rPr>
      </w:pPr>
      <w:r w:rsidRPr="004E69B1">
        <w:rPr>
          <w:rFonts w:ascii="Times New Roman" w:hAnsi="Times New Roman" w:cs="Times New Roman"/>
        </w:rPr>
        <w:t xml:space="preserve">Stop the program. </w:t>
      </w:r>
    </w:p>
    <w:p w14:paraId="58C7CFDC"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pict w14:anchorId="64C93FB4">
          <v:rect id="_x0000_i1079" style="width:0;height:1.5pt" o:hralign="center" o:hrstd="t" o:hr="t" fillcolor="#a0a0a0" stroked="f"/>
        </w:pict>
      </w:r>
    </w:p>
    <w:p w14:paraId="4405995F" w14:textId="77777777" w:rsidR="004E69B1" w:rsidRDefault="004E69B1" w:rsidP="004E69B1">
      <w:pPr>
        <w:rPr>
          <w:rFonts w:ascii="Times New Roman" w:hAnsi="Times New Roman" w:cs="Times New Roman"/>
          <w:b/>
          <w:bCs/>
        </w:rPr>
      </w:pPr>
    </w:p>
    <w:p w14:paraId="2B52E493" w14:textId="77777777" w:rsidR="004E69B1" w:rsidRDefault="004E69B1" w:rsidP="004E69B1">
      <w:pPr>
        <w:rPr>
          <w:rFonts w:ascii="Times New Roman" w:hAnsi="Times New Roman" w:cs="Times New Roman"/>
          <w:b/>
          <w:bCs/>
        </w:rPr>
      </w:pPr>
    </w:p>
    <w:p w14:paraId="4E884CDA" w14:textId="77777777" w:rsidR="004E69B1" w:rsidRDefault="004E69B1" w:rsidP="004E69B1">
      <w:pPr>
        <w:rPr>
          <w:rFonts w:ascii="Times New Roman" w:hAnsi="Times New Roman" w:cs="Times New Roman"/>
          <w:b/>
          <w:bCs/>
        </w:rPr>
      </w:pPr>
    </w:p>
    <w:p w14:paraId="047E0211" w14:textId="61E94EFE" w:rsidR="004E69B1" w:rsidRPr="004E69B1" w:rsidRDefault="004E69B1" w:rsidP="004E69B1">
      <w:pPr>
        <w:rPr>
          <w:rFonts w:ascii="Times New Roman" w:hAnsi="Times New Roman" w:cs="Times New Roman"/>
          <w:b/>
          <w:bCs/>
        </w:rPr>
      </w:pPr>
      <w:r w:rsidRPr="004E69B1">
        <w:rPr>
          <w:rFonts w:ascii="Times New Roman" w:hAnsi="Times New Roman" w:cs="Times New Roman"/>
          <w:b/>
          <w:bCs/>
        </w:rPr>
        <w:lastRenderedPageBreak/>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851"/>
      </w:tblGrid>
      <w:tr w:rsidR="004E69B1" w:rsidRPr="004E69B1" w14:paraId="7A59642E" w14:textId="77777777">
        <w:trPr>
          <w:tblHeader/>
          <w:tblCellSpacing w:w="15" w:type="dxa"/>
        </w:trPr>
        <w:tc>
          <w:tcPr>
            <w:tcW w:w="0" w:type="auto"/>
            <w:vAlign w:val="center"/>
            <w:hideMark/>
          </w:tcPr>
          <w:p w14:paraId="7122032A"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Case</w:t>
            </w:r>
          </w:p>
        </w:tc>
        <w:tc>
          <w:tcPr>
            <w:tcW w:w="0" w:type="auto"/>
            <w:vAlign w:val="center"/>
            <w:hideMark/>
          </w:tcPr>
          <w:p w14:paraId="40E05CEA" w14:textId="77777777"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Time Complexity</w:t>
            </w:r>
          </w:p>
        </w:tc>
      </w:tr>
      <w:tr w:rsidR="004E69B1" w:rsidRPr="004E69B1" w14:paraId="11B039EF" w14:textId="77777777">
        <w:trPr>
          <w:tblCellSpacing w:w="15" w:type="dxa"/>
        </w:trPr>
        <w:tc>
          <w:tcPr>
            <w:tcW w:w="0" w:type="auto"/>
            <w:vAlign w:val="center"/>
            <w:hideMark/>
          </w:tcPr>
          <w:p w14:paraId="52653D7C"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Best Case</w:t>
            </w:r>
          </w:p>
        </w:tc>
        <w:tc>
          <w:tcPr>
            <w:tcW w:w="0" w:type="auto"/>
            <w:vAlign w:val="center"/>
            <w:hideMark/>
          </w:tcPr>
          <w:p w14:paraId="10F492CB" w14:textId="77777777" w:rsidR="004E69B1" w:rsidRPr="004E69B1" w:rsidRDefault="004E69B1" w:rsidP="004E69B1">
            <w:pPr>
              <w:rPr>
                <w:rFonts w:ascii="Times New Roman" w:hAnsi="Times New Roman" w:cs="Times New Roman"/>
              </w:rPr>
            </w:pPr>
            <w:r w:rsidRPr="004E69B1">
              <w:rPr>
                <w:rFonts w:ascii="Times New Roman" w:hAnsi="Times New Roman" w:cs="Times New Roman"/>
                <w:b/>
                <w:bCs/>
              </w:rPr>
              <w:t>O(n)</w:t>
            </w:r>
          </w:p>
        </w:tc>
      </w:tr>
      <w:tr w:rsidR="004E69B1" w:rsidRPr="004E69B1" w14:paraId="54476EEE" w14:textId="77777777">
        <w:trPr>
          <w:tblCellSpacing w:w="15" w:type="dxa"/>
        </w:trPr>
        <w:tc>
          <w:tcPr>
            <w:tcW w:w="0" w:type="auto"/>
            <w:vAlign w:val="center"/>
            <w:hideMark/>
          </w:tcPr>
          <w:p w14:paraId="30AB448A"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Average Case</w:t>
            </w:r>
          </w:p>
        </w:tc>
        <w:tc>
          <w:tcPr>
            <w:tcW w:w="0" w:type="auto"/>
            <w:vAlign w:val="center"/>
            <w:hideMark/>
          </w:tcPr>
          <w:p w14:paraId="35713D3F" w14:textId="77777777" w:rsidR="004E69B1" w:rsidRPr="004E69B1" w:rsidRDefault="004E69B1" w:rsidP="004E69B1">
            <w:pPr>
              <w:rPr>
                <w:rFonts w:ascii="Times New Roman" w:hAnsi="Times New Roman" w:cs="Times New Roman"/>
              </w:rPr>
            </w:pPr>
            <w:r w:rsidRPr="004E69B1">
              <w:rPr>
                <w:rFonts w:ascii="Times New Roman" w:hAnsi="Times New Roman" w:cs="Times New Roman"/>
                <w:b/>
                <w:bCs/>
              </w:rPr>
              <w:t>O(n × m)</w:t>
            </w:r>
          </w:p>
        </w:tc>
      </w:tr>
      <w:tr w:rsidR="004E69B1" w:rsidRPr="004E69B1" w14:paraId="1535C142" w14:textId="77777777">
        <w:trPr>
          <w:tblCellSpacing w:w="15" w:type="dxa"/>
        </w:trPr>
        <w:tc>
          <w:tcPr>
            <w:tcW w:w="0" w:type="auto"/>
            <w:vAlign w:val="center"/>
            <w:hideMark/>
          </w:tcPr>
          <w:p w14:paraId="53778085"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Worst Case</w:t>
            </w:r>
          </w:p>
        </w:tc>
        <w:tc>
          <w:tcPr>
            <w:tcW w:w="0" w:type="auto"/>
            <w:vAlign w:val="center"/>
            <w:hideMark/>
          </w:tcPr>
          <w:p w14:paraId="2A8A42E9" w14:textId="77777777" w:rsidR="004E69B1" w:rsidRPr="004E69B1" w:rsidRDefault="004E69B1" w:rsidP="004E69B1">
            <w:pPr>
              <w:rPr>
                <w:rFonts w:ascii="Times New Roman" w:hAnsi="Times New Roman" w:cs="Times New Roman"/>
              </w:rPr>
            </w:pPr>
            <w:r w:rsidRPr="004E69B1">
              <w:rPr>
                <w:rFonts w:ascii="Times New Roman" w:hAnsi="Times New Roman" w:cs="Times New Roman"/>
                <w:b/>
                <w:bCs/>
              </w:rPr>
              <w:t>O(n × m)</w:t>
            </w:r>
          </w:p>
        </w:tc>
      </w:tr>
    </w:tbl>
    <w:p w14:paraId="4A43C7EF"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t>Where:</w:t>
      </w:r>
    </w:p>
    <w:p w14:paraId="2559F631" w14:textId="77777777" w:rsidR="004E69B1" w:rsidRPr="004E69B1" w:rsidRDefault="004E69B1" w:rsidP="004E69B1">
      <w:pPr>
        <w:numPr>
          <w:ilvl w:val="0"/>
          <w:numId w:val="6"/>
        </w:numPr>
        <w:rPr>
          <w:rFonts w:ascii="Times New Roman" w:hAnsi="Times New Roman" w:cs="Times New Roman"/>
        </w:rPr>
      </w:pPr>
      <w:r w:rsidRPr="004E69B1">
        <w:rPr>
          <w:rFonts w:ascii="Times New Roman" w:hAnsi="Times New Roman" w:cs="Times New Roman"/>
          <w:b/>
          <w:bCs/>
        </w:rPr>
        <w:t>n</w:t>
      </w:r>
      <w:r w:rsidRPr="004E69B1">
        <w:rPr>
          <w:rFonts w:ascii="Times New Roman" w:hAnsi="Times New Roman" w:cs="Times New Roman"/>
        </w:rPr>
        <w:t xml:space="preserve"> = Length of the log file (text) </w:t>
      </w:r>
    </w:p>
    <w:p w14:paraId="07466B87" w14:textId="77777777" w:rsidR="004E69B1" w:rsidRPr="004E69B1" w:rsidRDefault="004E69B1" w:rsidP="004E69B1">
      <w:pPr>
        <w:numPr>
          <w:ilvl w:val="0"/>
          <w:numId w:val="6"/>
        </w:numPr>
        <w:rPr>
          <w:rFonts w:ascii="Times New Roman" w:hAnsi="Times New Roman" w:cs="Times New Roman"/>
        </w:rPr>
      </w:pPr>
      <w:r w:rsidRPr="004E69B1">
        <w:rPr>
          <w:rFonts w:ascii="Times New Roman" w:hAnsi="Times New Roman" w:cs="Times New Roman"/>
          <w:b/>
          <w:bCs/>
        </w:rPr>
        <w:t>m</w:t>
      </w:r>
      <w:r w:rsidRPr="004E69B1">
        <w:rPr>
          <w:rFonts w:ascii="Times New Roman" w:hAnsi="Times New Roman" w:cs="Times New Roman"/>
        </w:rPr>
        <w:t xml:space="preserve"> = Length of the attack pattern (pattern) </w:t>
      </w:r>
    </w:p>
    <w:p w14:paraId="3397D696" w14:textId="77777777" w:rsidR="004E69B1" w:rsidRPr="004E69B1" w:rsidRDefault="004E69B1" w:rsidP="004E69B1">
      <w:pPr>
        <w:rPr>
          <w:rFonts w:ascii="Times New Roman" w:hAnsi="Times New Roman" w:cs="Times New Roman"/>
        </w:rPr>
      </w:pPr>
      <w:r w:rsidRPr="004E69B1">
        <w:rPr>
          <w:rFonts w:ascii="Times New Roman" w:hAnsi="Times New Roman" w:cs="Times New Roman"/>
        </w:rPr>
        <w:pict w14:anchorId="179DCB5D">
          <v:rect id="_x0000_i1080" style="width:0;height:1.5pt" o:hralign="center" o:hrstd="t" o:hr="t" fillcolor="#a0a0a0" stroked="f"/>
        </w:pict>
      </w:r>
    </w:p>
    <w:p w14:paraId="63100957" w14:textId="47E17BE5" w:rsidR="004E69B1" w:rsidRPr="004E69B1" w:rsidRDefault="004E69B1" w:rsidP="004E69B1">
      <w:pPr>
        <w:rPr>
          <w:rFonts w:ascii="Times New Roman" w:hAnsi="Times New Roman" w:cs="Times New Roman"/>
          <w:b/>
          <w:bCs/>
        </w:rPr>
      </w:pPr>
      <w:r w:rsidRPr="004E69B1">
        <w:rPr>
          <w:rFonts w:ascii="Times New Roman" w:hAnsi="Times New Roman" w:cs="Times New Roman"/>
          <w:b/>
          <w:bCs/>
        </w:rPr>
        <w:t>Conclusion</w:t>
      </w:r>
    </w:p>
    <w:p w14:paraId="79432811" w14:textId="2885156A" w:rsidR="004E69B1" w:rsidRPr="004E69B1" w:rsidRDefault="004E69B1" w:rsidP="004E69B1">
      <w:pPr>
        <w:rPr>
          <w:rFonts w:ascii="Times New Roman" w:hAnsi="Times New Roman" w:cs="Times New Roman"/>
        </w:rPr>
      </w:pPr>
      <w:r w:rsidRPr="004E69B1">
        <w:rPr>
          <w:rFonts w:ascii="Times New Roman" w:hAnsi="Times New Roman" w:cs="Times New Roman"/>
        </w:rPr>
        <w:t xml:space="preserve">The brute-force string matching algorithm successfully searches for a specific attack pattern in a cybersecurity log file by comparing the pattern with every possible position in the text. It is easy to understand and implement, making it suitable for small datasets and educational purposes. However, because it performs many repeated comparisons, its worst-case time complexity is </w:t>
      </w:r>
      <w:r w:rsidRPr="004E69B1">
        <w:rPr>
          <w:rFonts w:ascii="Times New Roman" w:hAnsi="Times New Roman" w:cs="Times New Roman"/>
          <w:b/>
          <w:bCs/>
        </w:rPr>
        <w:t>O(n × m)</w:t>
      </w:r>
      <w:r w:rsidRPr="004E69B1">
        <w:rPr>
          <w:rFonts w:ascii="Times New Roman" w:hAnsi="Times New Roman" w:cs="Times New Roman"/>
        </w:rPr>
        <w:t>.</w:t>
      </w:r>
    </w:p>
    <w:p w14:paraId="508D972A" w14:textId="14935E2D" w:rsidR="007C6F26" w:rsidRPr="004E69B1" w:rsidRDefault="004E69B1">
      <w:pPr>
        <w:rPr>
          <w:rFonts w:ascii="Times New Roman" w:hAnsi="Times New Roman" w:cs="Times New Roman"/>
          <w:vanish/>
        </w:rPr>
      </w:pPr>
      <w:r w:rsidRPr="004E69B1">
        <w:rPr>
          <w:rFonts w:ascii="Times New Roman" w:hAnsi="Times New Roman" w:cs="Times New Roman"/>
          <w:vanish/>
        </w:rPr>
        <w:t>Top of Form</w:t>
      </w:r>
    </w:p>
    <w:sectPr w:rsidR="007C6F26" w:rsidRPr="004E6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47AF"/>
    <w:multiLevelType w:val="multilevel"/>
    <w:tmpl w:val="A1B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75619"/>
    <w:multiLevelType w:val="multilevel"/>
    <w:tmpl w:val="85B6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83A5D"/>
    <w:multiLevelType w:val="multilevel"/>
    <w:tmpl w:val="5E30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76556"/>
    <w:multiLevelType w:val="multilevel"/>
    <w:tmpl w:val="BAD0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75562"/>
    <w:multiLevelType w:val="multilevel"/>
    <w:tmpl w:val="A31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229F9"/>
    <w:multiLevelType w:val="multilevel"/>
    <w:tmpl w:val="CA4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958087">
    <w:abstractNumId w:val="2"/>
  </w:num>
  <w:num w:numId="2" w16cid:durableId="1720938900">
    <w:abstractNumId w:val="3"/>
  </w:num>
  <w:num w:numId="3" w16cid:durableId="113183579">
    <w:abstractNumId w:val="5"/>
  </w:num>
  <w:num w:numId="4" w16cid:durableId="376205677">
    <w:abstractNumId w:val="4"/>
  </w:num>
  <w:num w:numId="5" w16cid:durableId="1295333547">
    <w:abstractNumId w:val="1"/>
  </w:num>
  <w:num w:numId="6" w16cid:durableId="192368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9B1"/>
    <w:rsid w:val="004E69B1"/>
    <w:rsid w:val="007C6F26"/>
    <w:rsid w:val="00B24EE8"/>
    <w:rsid w:val="00C172A6"/>
    <w:rsid w:val="00EE6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D450"/>
  <w15:chartTrackingRefBased/>
  <w15:docId w15:val="{E0B8C551-6BBB-4DEA-B824-DA05CFC7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9B1"/>
    <w:rPr>
      <w:rFonts w:eastAsiaTheme="majorEastAsia" w:cstheme="majorBidi"/>
      <w:color w:val="272727" w:themeColor="text1" w:themeTint="D8"/>
    </w:rPr>
  </w:style>
  <w:style w:type="paragraph" w:styleId="Title">
    <w:name w:val="Title"/>
    <w:basedOn w:val="Normal"/>
    <w:next w:val="Normal"/>
    <w:link w:val="TitleChar"/>
    <w:uiPriority w:val="10"/>
    <w:qFormat/>
    <w:rsid w:val="004E6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9B1"/>
    <w:pPr>
      <w:spacing w:before="160"/>
      <w:jc w:val="center"/>
    </w:pPr>
    <w:rPr>
      <w:i/>
      <w:iCs/>
      <w:color w:val="404040" w:themeColor="text1" w:themeTint="BF"/>
    </w:rPr>
  </w:style>
  <w:style w:type="character" w:customStyle="1" w:styleId="QuoteChar">
    <w:name w:val="Quote Char"/>
    <w:basedOn w:val="DefaultParagraphFont"/>
    <w:link w:val="Quote"/>
    <w:uiPriority w:val="29"/>
    <w:rsid w:val="004E69B1"/>
    <w:rPr>
      <w:i/>
      <w:iCs/>
      <w:color w:val="404040" w:themeColor="text1" w:themeTint="BF"/>
    </w:rPr>
  </w:style>
  <w:style w:type="paragraph" w:styleId="ListParagraph">
    <w:name w:val="List Paragraph"/>
    <w:basedOn w:val="Normal"/>
    <w:uiPriority w:val="34"/>
    <w:qFormat/>
    <w:rsid w:val="004E69B1"/>
    <w:pPr>
      <w:ind w:left="720"/>
      <w:contextualSpacing/>
    </w:pPr>
  </w:style>
  <w:style w:type="character" w:styleId="IntenseEmphasis">
    <w:name w:val="Intense Emphasis"/>
    <w:basedOn w:val="DefaultParagraphFont"/>
    <w:uiPriority w:val="21"/>
    <w:qFormat/>
    <w:rsid w:val="004E69B1"/>
    <w:rPr>
      <w:i/>
      <w:iCs/>
      <w:color w:val="2F5496" w:themeColor="accent1" w:themeShade="BF"/>
    </w:rPr>
  </w:style>
  <w:style w:type="paragraph" w:styleId="IntenseQuote">
    <w:name w:val="Intense Quote"/>
    <w:basedOn w:val="Normal"/>
    <w:next w:val="Normal"/>
    <w:link w:val="IntenseQuoteChar"/>
    <w:uiPriority w:val="30"/>
    <w:qFormat/>
    <w:rsid w:val="004E6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9B1"/>
    <w:rPr>
      <w:i/>
      <w:iCs/>
      <w:color w:val="2F5496" w:themeColor="accent1" w:themeShade="BF"/>
    </w:rPr>
  </w:style>
  <w:style w:type="character" w:styleId="IntenseReference">
    <w:name w:val="Intense Reference"/>
    <w:basedOn w:val="DefaultParagraphFont"/>
    <w:uiPriority w:val="32"/>
    <w:qFormat/>
    <w:rsid w:val="004E69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Laksha S V</dc:creator>
  <cp:keywords/>
  <dc:description/>
  <cp:lastModifiedBy>Sree Laksha S V</cp:lastModifiedBy>
  <cp:revision>1</cp:revision>
  <dcterms:created xsi:type="dcterms:W3CDTF">2026-07-31T11:18:00Z</dcterms:created>
  <dcterms:modified xsi:type="dcterms:W3CDTF">2026-07-31T11:29:00Z</dcterms:modified>
</cp:coreProperties>
</file>