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0A38" w14:textId="77777777" w:rsidR="003A0C8E" w:rsidRDefault="00000000">
      <w:pPr>
        <w:pStyle w:val="Heading1"/>
      </w:pPr>
      <w:r>
        <w:rPr>
          <w:color w:val="1A1A2D"/>
        </w:rPr>
        <w:t>Project Design Phase-</w:t>
      </w:r>
      <w:r>
        <w:rPr>
          <w:color w:val="1A1A2D"/>
          <w:spacing w:val="-10"/>
        </w:rPr>
        <w:t>I</w:t>
      </w:r>
    </w:p>
    <w:p w14:paraId="30EDF28B" w14:textId="77777777" w:rsidR="003A0C8E" w:rsidRDefault="00000000">
      <w:pPr>
        <w:spacing w:before="172"/>
        <w:jc w:val="center"/>
        <w:rPr>
          <w:sz w:val="24"/>
        </w:rPr>
      </w:pPr>
      <w:r>
        <w:rPr>
          <w:color w:val="1A1A2D"/>
          <w:sz w:val="24"/>
        </w:rPr>
        <w:t xml:space="preserve">Solution </w:t>
      </w:r>
      <w:r>
        <w:rPr>
          <w:color w:val="1A1A2D"/>
          <w:spacing w:val="-2"/>
          <w:sz w:val="24"/>
        </w:rPr>
        <w:t>Architecture</w:t>
      </w:r>
    </w:p>
    <w:p w14:paraId="337E7D10" w14:textId="77777777" w:rsidR="003A0C8E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7E9014" wp14:editId="426A480D">
                <wp:simplePos x="0" y="0"/>
                <wp:positionH relativeFrom="page">
                  <wp:posOffset>724199</wp:posOffset>
                </wp:positionH>
                <wp:positionV relativeFrom="paragraph">
                  <wp:posOffset>94687</wp:posOffset>
                </wp:positionV>
                <wp:extent cx="61118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A5227" id="Graphic 3" o:spid="_x0000_s1026" style="position:absolute;margin-left:57pt;margin-top:7.45pt;width:48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" path="m,l6111599,e" filled="f" strokecolor="#2d699e" strokeweight="2pt">
                <v:path arrowok="t"/>
                <w10:wrap type="topAndBottom" anchorx="page"/>
              </v:shape>
            </w:pict>
          </mc:Fallback>
        </mc:AlternateContent>
      </w:r>
    </w:p>
    <w:p w14:paraId="16909BFE" w14:textId="77777777" w:rsidR="003A0C8E" w:rsidRDefault="003A0C8E">
      <w:pPr>
        <w:pStyle w:val="BodyText"/>
        <w:spacing w:before="5"/>
        <w:rPr>
          <w:sz w:val="13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969"/>
        <w:gridCol w:w="1815"/>
        <w:gridCol w:w="2552"/>
      </w:tblGrid>
      <w:tr w:rsidR="003A0C8E" w14:paraId="3A229092" w14:textId="77777777">
        <w:trPr>
          <w:trHeight w:val="350"/>
        </w:trPr>
        <w:tc>
          <w:tcPr>
            <w:tcW w:w="1701" w:type="dxa"/>
            <w:shd w:val="clear" w:color="auto" w:fill="DBE8F4"/>
          </w:tcPr>
          <w:p w14:paraId="44BD1632" w14:textId="77777777" w:rsidR="003A0C8E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3969" w:type="dxa"/>
          </w:tcPr>
          <w:p w14:paraId="25095B7A" w14:textId="7A551F6F" w:rsidR="003A0C8E" w:rsidRDefault="0072194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25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June</w:t>
            </w:r>
            <w:r w:rsidR="00000000">
              <w:rPr>
                <w:sz w:val="17"/>
              </w:rPr>
              <w:t xml:space="preserve"> </w:t>
            </w:r>
            <w:r w:rsidR="00000000">
              <w:rPr>
                <w:spacing w:val="-4"/>
                <w:sz w:val="17"/>
              </w:rPr>
              <w:t>202</w:t>
            </w:r>
            <w:r>
              <w:rPr>
                <w:spacing w:val="-4"/>
                <w:sz w:val="17"/>
              </w:rPr>
              <w:t>6</w:t>
            </w:r>
          </w:p>
        </w:tc>
        <w:tc>
          <w:tcPr>
            <w:tcW w:w="1815" w:type="dxa"/>
            <w:shd w:val="clear" w:color="auto" w:fill="DBE8F4"/>
          </w:tcPr>
          <w:p w14:paraId="73070C97" w14:textId="77777777" w:rsidR="003A0C8E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Team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2552" w:type="dxa"/>
          </w:tcPr>
          <w:p w14:paraId="707B02AD" w14:textId="77777777" w:rsidR="003A0C8E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N/A (Solo </w:t>
            </w:r>
            <w:r>
              <w:rPr>
                <w:spacing w:val="-2"/>
                <w:sz w:val="17"/>
              </w:rPr>
              <w:t>Project)</w:t>
            </w:r>
          </w:p>
        </w:tc>
      </w:tr>
      <w:tr w:rsidR="003A0C8E" w14:paraId="28BE977A" w14:textId="77777777">
        <w:trPr>
          <w:trHeight w:val="350"/>
        </w:trPr>
        <w:tc>
          <w:tcPr>
            <w:tcW w:w="1701" w:type="dxa"/>
            <w:shd w:val="clear" w:color="auto" w:fill="DBE8F4"/>
          </w:tcPr>
          <w:p w14:paraId="5B111644" w14:textId="77777777" w:rsidR="003A0C8E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 xml:space="preserve">Project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3969" w:type="dxa"/>
          </w:tcPr>
          <w:p w14:paraId="399017C1" w14:textId="77777777" w:rsidR="003A0C8E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Network Anomaly </w:t>
            </w:r>
            <w:r>
              <w:rPr>
                <w:spacing w:val="-2"/>
                <w:sz w:val="17"/>
              </w:rPr>
              <w:t>Detection</w:t>
            </w:r>
          </w:p>
        </w:tc>
        <w:tc>
          <w:tcPr>
            <w:tcW w:w="1815" w:type="dxa"/>
            <w:shd w:val="clear" w:color="auto" w:fill="DBE8F4"/>
          </w:tcPr>
          <w:p w14:paraId="67EC13EA" w14:textId="77777777" w:rsidR="003A0C8E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Maximum </w:t>
            </w:r>
            <w:r>
              <w:rPr>
                <w:spacing w:val="-2"/>
                <w:sz w:val="17"/>
              </w:rPr>
              <w:t>Marks</w:t>
            </w:r>
          </w:p>
        </w:tc>
        <w:tc>
          <w:tcPr>
            <w:tcW w:w="2552" w:type="dxa"/>
          </w:tcPr>
          <w:p w14:paraId="66C4D8D0" w14:textId="77777777" w:rsidR="003A0C8E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4 </w:t>
            </w:r>
            <w:r>
              <w:rPr>
                <w:spacing w:val="-2"/>
                <w:sz w:val="17"/>
              </w:rPr>
              <w:t>Marks</w:t>
            </w:r>
          </w:p>
        </w:tc>
      </w:tr>
    </w:tbl>
    <w:p w14:paraId="32C5FD16" w14:textId="77777777" w:rsidR="003A0C8E" w:rsidRDefault="00000000">
      <w:pPr>
        <w:pStyle w:val="Heading3"/>
      </w:pPr>
      <w:r>
        <w:t xml:space="preserve">Solution </w:t>
      </w:r>
      <w:r>
        <w:rPr>
          <w:spacing w:val="-2"/>
        </w:rPr>
        <w:t>Architecture:</w:t>
      </w:r>
    </w:p>
    <w:p w14:paraId="708AFFB1" w14:textId="77777777" w:rsidR="003A0C8E" w:rsidRDefault="00000000">
      <w:pPr>
        <w:pStyle w:val="BodyText"/>
        <w:spacing w:before="113" w:line="302" w:lineRule="auto"/>
        <w:ind w:left="290" w:right="49"/>
      </w:pPr>
      <w:r>
        <w:t>Solution architecture bridges the gap between business problems and technology solutions. For the Network Anomaly Detection</w:t>
      </w:r>
      <w:r>
        <w:rPr>
          <w:spacing w:val="-3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CICIDS</w:t>
      </w:r>
      <w:r>
        <w:rPr>
          <w:spacing w:val="-3"/>
        </w:rPr>
        <w:t xml:space="preserve"> </w:t>
      </w:r>
      <w:r>
        <w:t>2017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preprocessing, model training/testing, anomaly scoring, and finally to a visualization dashboard — a five-layer modular pipeline.</w:t>
      </w:r>
    </w:p>
    <w:p w14:paraId="1F802D2D" w14:textId="77777777" w:rsidR="003A0C8E" w:rsidRDefault="003A0C8E">
      <w:pPr>
        <w:pStyle w:val="BodyText"/>
        <w:spacing w:before="169"/>
        <w:rPr>
          <w:sz w:val="20"/>
        </w:rPr>
      </w:pPr>
    </w:p>
    <w:p w14:paraId="1351E534" w14:textId="77777777" w:rsidR="003A0C8E" w:rsidRDefault="00000000">
      <w:pPr>
        <w:pStyle w:val="Heading2"/>
        <w:tabs>
          <w:tab w:val="left" w:pos="9914"/>
        </w:tabs>
      </w:pPr>
      <w:r>
        <w:rPr>
          <w:color w:val="FFFFFF"/>
          <w:shd w:val="clear" w:color="auto" w:fill="2D699E"/>
        </w:rPr>
        <w:t xml:space="preserve">Solution Architecture Diagram — Data Flow </w:t>
      </w:r>
      <w:r>
        <w:rPr>
          <w:color w:val="FFFFFF"/>
          <w:spacing w:val="-2"/>
          <w:shd w:val="clear" w:color="auto" w:fill="2D699E"/>
        </w:rPr>
        <w:t>Pipeline</w:t>
      </w:r>
      <w:r>
        <w:rPr>
          <w:color w:val="FFFFFF"/>
          <w:shd w:val="clear" w:color="auto" w:fill="2D699E"/>
        </w:rPr>
        <w:tab/>
      </w:r>
    </w:p>
    <w:p w14:paraId="47D2A4CD" w14:textId="77777777" w:rsidR="003A0C8E" w:rsidRDefault="003A0C8E">
      <w:pPr>
        <w:pStyle w:val="BodyText"/>
        <w:spacing w:before="6"/>
        <w:rPr>
          <w:rFonts w:ascii="Arial"/>
          <w:b/>
        </w:rPr>
      </w:pPr>
    </w:p>
    <w:tbl>
      <w:tblPr>
        <w:tblW w:w="0" w:type="auto"/>
        <w:tblInd w:w="17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417"/>
        <w:gridCol w:w="1417"/>
        <w:gridCol w:w="1417"/>
        <w:gridCol w:w="4195"/>
      </w:tblGrid>
      <w:tr w:rsidR="003A0C8E" w14:paraId="4C0DAD69" w14:textId="77777777">
        <w:trPr>
          <w:trHeight w:val="350"/>
        </w:trPr>
        <w:tc>
          <w:tcPr>
            <w:tcW w:w="1417" w:type="dxa"/>
            <w:shd w:val="clear" w:color="auto" w:fill="2D699E"/>
          </w:tcPr>
          <w:p w14:paraId="77092D0D" w14:textId="77777777" w:rsidR="003A0C8E" w:rsidRDefault="00000000">
            <w:pPr>
              <w:pStyle w:val="TableParagraph"/>
              <w:ind w:left="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Layer</w:t>
            </w:r>
          </w:p>
        </w:tc>
        <w:tc>
          <w:tcPr>
            <w:tcW w:w="4251" w:type="dxa"/>
            <w:gridSpan w:val="3"/>
            <w:shd w:val="clear" w:color="auto" w:fill="2D699E"/>
          </w:tcPr>
          <w:p w14:paraId="36125119" w14:textId="77777777" w:rsidR="003A0C8E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Components</w:t>
            </w:r>
          </w:p>
        </w:tc>
        <w:tc>
          <w:tcPr>
            <w:tcW w:w="4195" w:type="dxa"/>
            <w:shd w:val="clear" w:color="auto" w:fill="2D699E"/>
          </w:tcPr>
          <w:p w14:paraId="77BDEBD8" w14:textId="77777777" w:rsidR="003A0C8E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Description</w:t>
            </w:r>
          </w:p>
        </w:tc>
      </w:tr>
      <w:tr w:rsidR="003A0C8E" w14:paraId="19D7F257" w14:textId="77777777">
        <w:trPr>
          <w:trHeight w:val="770"/>
        </w:trPr>
        <w:tc>
          <w:tcPr>
            <w:tcW w:w="1417" w:type="dxa"/>
          </w:tcPr>
          <w:p w14:paraId="43C27D5F" w14:textId="77777777" w:rsidR="003A0C8E" w:rsidRDefault="003A0C8E">
            <w:pPr>
              <w:pStyle w:val="TableParagraph"/>
              <w:spacing w:before="90"/>
              <w:ind w:left="0"/>
              <w:rPr>
                <w:rFonts w:ascii="Arial"/>
                <w:b/>
                <w:sz w:val="16"/>
              </w:rPr>
            </w:pPr>
          </w:p>
          <w:p w14:paraId="17507264" w14:textId="77777777" w:rsidR="003A0C8E" w:rsidRDefault="00000000">
            <w:pPr>
              <w:pStyle w:val="TableParagraph"/>
              <w:spacing w:before="1"/>
              <w:ind w:left="1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44444"/>
                <w:sz w:val="16"/>
              </w:rPr>
              <w:t xml:space="preserve">1. Data </w:t>
            </w:r>
            <w:r>
              <w:rPr>
                <w:rFonts w:ascii="Arial"/>
                <w:b/>
                <w:color w:val="444444"/>
                <w:spacing w:val="-2"/>
                <w:sz w:val="16"/>
              </w:rPr>
              <w:t>Source</w:t>
            </w:r>
          </w:p>
        </w:tc>
        <w:tc>
          <w:tcPr>
            <w:tcW w:w="4251" w:type="dxa"/>
            <w:gridSpan w:val="3"/>
          </w:tcPr>
          <w:p w14:paraId="044127BF" w14:textId="77777777" w:rsidR="003A0C8E" w:rsidRDefault="00000000">
            <w:pPr>
              <w:pStyle w:val="TableParagraph"/>
              <w:spacing w:before="17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32B52"/>
                <w:sz w:val="16"/>
              </w:rPr>
              <w:t xml:space="preserve">CICIDS 2017 </w:t>
            </w:r>
            <w:r>
              <w:rPr>
                <w:rFonts w:ascii="Arial"/>
                <w:b/>
                <w:color w:val="032B52"/>
                <w:spacing w:val="-2"/>
                <w:sz w:val="16"/>
              </w:rPr>
              <w:t>Dataset</w:t>
            </w:r>
          </w:p>
          <w:p w14:paraId="529E6D74" w14:textId="77777777" w:rsidR="003A0C8E" w:rsidRDefault="00000000">
            <w:pPr>
              <w:pStyle w:val="TableParagraph"/>
              <w:spacing w:before="54"/>
              <w:ind w:left="25"/>
              <w:jc w:val="center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52160" behindDoc="1" locked="0" layoutInCell="1" allowOverlap="1" wp14:anchorId="025AED13" wp14:editId="754596EA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-123622</wp:posOffset>
                      </wp:positionV>
                      <wp:extent cx="2547620" cy="2794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7620" cy="279400"/>
                                <a:chOff x="0" y="0"/>
                                <a:chExt cx="2547620" cy="2794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54762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7620" h="279400">
                                      <a:moveTo>
                                        <a:pt x="25475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2547599" y="279400"/>
                                      </a:lnTo>
                                      <a:lnTo>
                                        <a:pt x="25475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5D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6F671B" id="Group 4" o:spid="_x0000_s1026" style="position:absolute;margin-left:6pt;margin-top:-9.75pt;width:200.6pt;height:22pt;z-index:-15864320;mso-wrap-distance-left:0;mso-wrap-distance-right:0" coordsize="25476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">
                      <v:shape id="Graphic 5" o:spid="_x0000_s1027" style="position:absolute;width:25476;height:2794;visibility:visible;mso-wrap-style:square;v-text-anchor:top" coordsize="25476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" path="m2547599,l,,,279400r2547599,l2547599,xe" fillcolor="#b5d4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32B52"/>
                <w:sz w:val="14"/>
              </w:rPr>
              <w:t xml:space="preserve">80+ features · CSV format · labelled </w:t>
            </w:r>
            <w:r>
              <w:rPr>
                <w:color w:val="032B52"/>
                <w:spacing w:val="-2"/>
                <w:sz w:val="14"/>
              </w:rPr>
              <w:t>traffic</w:t>
            </w:r>
          </w:p>
        </w:tc>
        <w:tc>
          <w:tcPr>
            <w:tcW w:w="4195" w:type="dxa"/>
          </w:tcPr>
          <w:p w14:paraId="22D9D548" w14:textId="77777777" w:rsidR="003A0C8E" w:rsidRDefault="00000000">
            <w:pPr>
              <w:pStyle w:val="TableParagraph"/>
              <w:spacing w:line="288" w:lineRule="auto"/>
              <w:ind w:left="120" w:right="92"/>
              <w:rPr>
                <w:sz w:val="16"/>
              </w:rPr>
            </w:pPr>
            <w:r>
              <w:rPr>
                <w:color w:val="333333"/>
                <w:sz w:val="16"/>
              </w:rPr>
              <w:t>Raw network traffic data with both normal and attack flows.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Features: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packet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size,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flow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duration,</w:t>
            </w:r>
            <w:r>
              <w:rPr>
                <w:color w:val="333333"/>
                <w:spacing w:val="-7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bytes/sec, port numbers, protocol type, and 75+ more.</w:t>
            </w:r>
          </w:p>
        </w:tc>
      </w:tr>
      <w:tr w:rsidR="003A0C8E" w14:paraId="38A18101" w14:textId="77777777">
        <w:trPr>
          <w:trHeight w:val="350"/>
        </w:trPr>
        <w:tc>
          <w:tcPr>
            <w:tcW w:w="1417" w:type="dxa"/>
            <w:shd w:val="clear" w:color="auto" w:fill="F6F9FB"/>
          </w:tcPr>
          <w:p w14:paraId="0C78BC84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51" w:type="dxa"/>
            <w:gridSpan w:val="3"/>
            <w:shd w:val="clear" w:color="auto" w:fill="F6F9FB"/>
          </w:tcPr>
          <w:p w14:paraId="0EE4BD51" w14:textId="77777777" w:rsidR="003A0C8E" w:rsidRDefault="00000000">
            <w:pPr>
              <w:pStyle w:val="TableParagraph"/>
              <w:spacing w:before="53" w:line="276" w:lineRule="exact"/>
              <w:ind w:left="9"/>
              <w:jc w:val="center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color w:val="2D699E"/>
                <w:spacing w:val="-10"/>
                <w:sz w:val="26"/>
              </w:rPr>
              <w:t></w:t>
            </w:r>
          </w:p>
        </w:tc>
        <w:tc>
          <w:tcPr>
            <w:tcW w:w="4195" w:type="dxa"/>
            <w:shd w:val="clear" w:color="auto" w:fill="F6F9FB"/>
          </w:tcPr>
          <w:p w14:paraId="783F8A17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A0C8E" w14:paraId="3BD130FC" w14:textId="77777777">
        <w:trPr>
          <w:trHeight w:val="690"/>
        </w:trPr>
        <w:tc>
          <w:tcPr>
            <w:tcW w:w="1417" w:type="dxa"/>
          </w:tcPr>
          <w:p w14:paraId="26DEC587" w14:textId="77777777" w:rsidR="003A0C8E" w:rsidRDefault="00000000">
            <w:pPr>
              <w:pStyle w:val="TableParagraph"/>
              <w:spacing w:before="115" w:line="312" w:lineRule="auto"/>
              <w:ind w:left="280" w:right="270" w:firstLine="1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44444"/>
                <w:sz w:val="16"/>
              </w:rPr>
              <w:t>2. Pre-</w:t>
            </w:r>
            <w:r>
              <w:rPr>
                <w:rFonts w:ascii="Arial"/>
                <w:b/>
                <w:color w:val="444444"/>
                <w:spacing w:val="-2"/>
                <w:sz w:val="16"/>
              </w:rPr>
              <w:t>processing</w:t>
            </w:r>
          </w:p>
        </w:tc>
        <w:tc>
          <w:tcPr>
            <w:tcW w:w="1417" w:type="dxa"/>
            <w:tcBorders>
              <w:right w:val="single" w:sz="48" w:space="0" w:color="FFFFFF"/>
            </w:tcBorders>
            <w:shd w:val="clear" w:color="auto" w:fill="9EE1CA"/>
          </w:tcPr>
          <w:p w14:paraId="4B4C8E6E" w14:textId="77777777" w:rsidR="003A0C8E" w:rsidRDefault="00000000">
            <w:pPr>
              <w:pStyle w:val="TableParagraph"/>
              <w:spacing w:before="25"/>
              <w:ind w:left="30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3342B"/>
                <w:sz w:val="16"/>
              </w:rPr>
              <w:t xml:space="preserve">Clean </w:t>
            </w:r>
            <w:r>
              <w:rPr>
                <w:rFonts w:ascii="Arial"/>
                <w:b/>
                <w:color w:val="03342B"/>
                <w:spacing w:val="-4"/>
                <w:sz w:val="16"/>
              </w:rPr>
              <w:t>data</w:t>
            </w:r>
          </w:p>
          <w:p w14:paraId="5300E940" w14:textId="77777777" w:rsidR="003A0C8E" w:rsidRDefault="00000000">
            <w:pPr>
              <w:pStyle w:val="TableParagraph"/>
              <w:spacing w:before="10" w:line="220" w:lineRule="exact"/>
              <w:ind w:left="392" w:right="210" w:hanging="109"/>
              <w:rPr>
                <w:sz w:val="14"/>
              </w:rPr>
            </w:pPr>
            <w:r>
              <w:rPr>
                <w:color w:val="03342B"/>
                <w:sz w:val="14"/>
              </w:rPr>
              <w:t>Remove</w:t>
            </w:r>
            <w:r>
              <w:rPr>
                <w:color w:val="03342B"/>
                <w:spacing w:val="-10"/>
                <w:sz w:val="14"/>
              </w:rPr>
              <w:t xml:space="preserve"> </w:t>
            </w:r>
            <w:r>
              <w:rPr>
                <w:color w:val="03342B"/>
                <w:sz w:val="14"/>
              </w:rPr>
              <w:t>nulls</w:t>
            </w:r>
            <w:r>
              <w:rPr>
                <w:color w:val="03342B"/>
                <w:spacing w:val="40"/>
                <w:sz w:val="14"/>
              </w:rPr>
              <w:t xml:space="preserve"> </w:t>
            </w:r>
            <w:r>
              <w:rPr>
                <w:color w:val="03342B"/>
                <w:spacing w:val="-2"/>
                <w:sz w:val="14"/>
              </w:rPr>
              <w:t>duplicates</w:t>
            </w:r>
          </w:p>
        </w:tc>
        <w:tc>
          <w:tcPr>
            <w:tcW w:w="1417" w:type="dxa"/>
            <w:tcBorders>
              <w:left w:val="single" w:sz="48" w:space="0" w:color="FFFFFF"/>
              <w:right w:val="single" w:sz="48" w:space="0" w:color="FFFFFF"/>
            </w:tcBorders>
            <w:shd w:val="clear" w:color="auto" w:fill="9EE1CA"/>
          </w:tcPr>
          <w:p w14:paraId="65012D8A" w14:textId="77777777" w:rsidR="003A0C8E" w:rsidRDefault="00000000">
            <w:pPr>
              <w:pStyle w:val="TableParagraph"/>
              <w:spacing w:before="25"/>
              <w:ind w:left="11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3342B"/>
                <w:spacing w:val="-2"/>
                <w:sz w:val="16"/>
              </w:rPr>
              <w:t>Encode</w:t>
            </w:r>
          </w:p>
          <w:p w14:paraId="793CF98C" w14:textId="77777777" w:rsidR="003A0C8E" w:rsidRDefault="00000000">
            <w:pPr>
              <w:pStyle w:val="TableParagraph"/>
              <w:spacing w:before="10" w:line="220" w:lineRule="exact"/>
              <w:ind w:left="11"/>
              <w:jc w:val="center"/>
              <w:rPr>
                <w:sz w:val="14"/>
              </w:rPr>
            </w:pPr>
            <w:r>
              <w:rPr>
                <w:color w:val="03342B"/>
                <w:sz w:val="14"/>
              </w:rPr>
              <w:t>Text</w:t>
            </w:r>
            <w:r>
              <w:rPr>
                <w:color w:val="03342B"/>
                <w:spacing w:val="-10"/>
                <w:sz w:val="14"/>
              </w:rPr>
              <w:t xml:space="preserve"> </w:t>
            </w:r>
            <w:r>
              <w:rPr>
                <w:rFonts w:ascii="Symbol" w:hAnsi="Symbol"/>
                <w:color w:val="03342B"/>
                <w:sz w:val="14"/>
              </w:rPr>
              <w:t></w:t>
            </w:r>
            <w:r>
              <w:rPr>
                <w:rFonts w:ascii="Times New Roman" w:hAnsi="Times New Roman"/>
                <w:color w:val="03342B"/>
                <w:spacing w:val="-9"/>
                <w:sz w:val="14"/>
              </w:rPr>
              <w:t xml:space="preserve"> </w:t>
            </w:r>
            <w:r>
              <w:rPr>
                <w:color w:val="03342B"/>
                <w:sz w:val="14"/>
              </w:rPr>
              <w:t>numbers</w:t>
            </w:r>
            <w:r>
              <w:rPr>
                <w:color w:val="03342B"/>
                <w:spacing w:val="40"/>
                <w:sz w:val="14"/>
              </w:rPr>
              <w:t xml:space="preserve"> </w:t>
            </w:r>
            <w:proofErr w:type="spellStart"/>
            <w:r>
              <w:rPr>
                <w:color w:val="03342B"/>
                <w:spacing w:val="-2"/>
                <w:sz w:val="14"/>
              </w:rPr>
              <w:t>LabelEncoder</w:t>
            </w:r>
            <w:proofErr w:type="spellEnd"/>
          </w:p>
        </w:tc>
        <w:tc>
          <w:tcPr>
            <w:tcW w:w="1417" w:type="dxa"/>
            <w:tcBorders>
              <w:left w:val="single" w:sz="48" w:space="0" w:color="FFFFFF"/>
            </w:tcBorders>
            <w:shd w:val="clear" w:color="auto" w:fill="9EE1CA"/>
          </w:tcPr>
          <w:p w14:paraId="333E57B6" w14:textId="77777777" w:rsidR="003A0C8E" w:rsidRDefault="00000000">
            <w:pPr>
              <w:pStyle w:val="TableParagraph"/>
              <w:spacing w:before="25"/>
              <w:ind w:left="0" w:right="4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3342B"/>
                <w:spacing w:val="-2"/>
                <w:sz w:val="16"/>
              </w:rPr>
              <w:t>Scale</w:t>
            </w:r>
          </w:p>
          <w:p w14:paraId="79B7B1A9" w14:textId="77777777" w:rsidR="003A0C8E" w:rsidRDefault="00000000">
            <w:pPr>
              <w:pStyle w:val="TableParagraph"/>
              <w:spacing w:before="10" w:line="220" w:lineRule="exact"/>
              <w:ind w:left="171" w:right="213" w:hanging="1"/>
              <w:jc w:val="center"/>
              <w:rPr>
                <w:sz w:val="14"/>
              </w:rPr>
            </w:pPr>
            <w:proofErr w:type="spellStart"/>
            <w:r>
              <w:rPr>
                <w:color w:val="03342B"/>
                <w:spacing w:val="-2"/>
                <w:sz w:val="14"/>
              </w:rPr>
              <w:t>Normalise</w:t>
            </w:r>
            <w:proofErr w:type="spellEnd"/>
            <w:r>
              <w:rPr>
                <w:color w:val="03342B"/>
                <w:spacing w:val="40"/>
                <w:sz w:val="14"/>
              </w:rPr>
              <w:t xml:space="preserve"> </w:t>
            </w:r>
            <w:proofErr w:type="spellStart"/>
            <w:r>
              <w:rPr>
                <w:color w:val="03342B"/>
                <w:spacing w:val="-2"/>
                <w:sz w:val="14"/>
              </w:rPr>
              <w:t>StandardScaler</w:t>
            </w:r>
            <w:proofErr w:type="spellEnd"/>
          </w:p>
        </w:tc>
        <w:tc>
          <w:tcPr>
            <w:tcW w:w="4195" w:type="dxa"/>
          </w:tcPr>
          <w:p w14:paraId="1727AAB7" w14:textId="77777777" w:rsidR="003A0C8E" w:rsidRDefault="00000000">
            <w:pPr>
              <w:pStyle w:val="TableParagraph"/>
              <w:spacing w:before="25" w:line="288" w:lineRule="auto"/>
              <w:ind w:left="120" w:right="92"/>
              <w:rPr>
                <w:sz w:val="16"/>
              </w:rPr>
            </w:pPr>
            <w:r>
              <w:rPr>
                <w:color w:val="333333"/>
                <w:sz w:val="16"/>
              </w:rPr>
              <w:t>Data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is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cleaned,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categorical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text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columns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are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 xml:space="preserve">converted to numbers, and all features are scaled to equal </w:t>
            </w:r>
            <w:r>
              <w:rPr>
                <w:color w:val="333333"/>
                <w:spacing w:val="-2"/>
                <w:sz w:val="16"/>
              </w:rPr>
              <w:t>ranges</w:t>
            </w:r>
          </w:p>
          <w:p w14:paraId="67CCEDF1" w14:textId="77777777" w:rsidR="003A0C8E" w:rsidRDefault="00000000">
            <w:pPr>
              <w:pStyle w:val="TableParagraph"/>
              <w:spacing w:before="0" w:line="182" w:lineRule="exact"/>
              <w:ind w:left="120"/>
              <w:rPr>
                <w:sz w:val="16"/>
              </w:rPr>
            </w:pPr>
            <w:proofErr w:type="gramStart"/>
            <w:r>
              <w:rPr>
                <w:color w:val="333333"/>
                <w:sz w:val="16"/>
              </w:rPr>
              <w:t>so</w:t>
            </w:r>
            <w:proofErr w:type="gramEnd"/>
            <w:r>
              <w:rPr>
                <w:color w:val="333333"/>
                <w:sz w:val="16"/>
              </w:rPr>
              <w:t xml:space="preserve"> no single feature dominates the random </w:t>
            </w:r>
            <w:r>
              <w:rPr>
                <w:color w:val="333333"/>
                <w:spacing w:val="-2"/>
                <w:sz w:val="16"/>
              </w:rPr>
              <w:t>cuts.</w:t>
            </w:r>
          </w:p>
        </w:tc>
      </w:tr>
      <w:tr w:rsidR="003A0C8E" w14:paraId="7568E1D9" w14:textId="77777777">
        <w:trPr>
          <w:trHeight w:val="350"/>
        </w:trPr>
        <w:tc>
          <w:tcPr>
            <w:tcW w:w="1417" w:type="dxa"/>
            <w:shd w:val="clear" w:color="auto" w:fill="F6F9FB"/>
          </w:tcPr>
          <w:p w14:paraId="635105BE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51" w:type="dxa"/>
            <w:gridSpan w:val="3"/>
            <w:shd w:val="clear" w:color="auto" w:fill="F6F9FB"/>
          </w:tcPr>
          <w:p w14:paraId="36562DD4" w14:textId="77777777" w:rsidR="003A0C8E" w:rsidRDefault="00000000">
            <w:pPr>
              <w:pStyle w:val="TableParagraph"/>
              <w:spacing w:before="53" w:line="276" w:lineRule="exact"/>
              <w:ind w:left="9"/>
              <w:jc w:val="center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color w:val="2D699E"/>
                <w:spacing w:val="-10"/>
                <w:sz w:val="26"/>
              </w:rPr>
              <w:t></w:t>
            </w:r>
          </w:p>
        </w:tc>
        <w:tc>
          <w:tcPr>
            <w:tcW w:w="4195" w:type="dxa"/>
            <w:shd w:val="clear" w:color="auto" w:fill="F6F9FB"/>
          </w:tcPr>
          <w:p w14:paraId="2328F5C2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A0C8E" w14:paraId="08FCC575" w14:textId="77777777">
        <w:trPr>
          <w:trHeight w:val="910"/>
        </w:trPr>
        <w:tc>
          <w:tcPr>
            <w:tcW w:w="1417" w:type="dxa"/>
          </w:tcPr>
          <w:p w14:paraId="53AD41E2" w14:textId="77777777" w:rsidR="003A0C8E" w:rsidRDefault="003A0C8E">
            <w:pPr>
              <w:pStyle w:val="TableParagraph"/>
              <w:spacing w:before="160"/>
              <w:ind w:left="0"/>
              <w:rPr>
                <w:rFonts w:ascii="Arial"/>
                <w:b/>
                <w:sz w:val="16"/>
              </w:rPr>
            </w:pPr>
          </w:p>
          <w:p w14:paraId="38C56547" w14:textId="77777777" w:rsidR="003A0C8E" w:rsidRDefault="00000000">
            <w:pPr>
              <w:pStyle w:val="TableParagraph"/>
              <w:spacing w:before="1"/>
              <w:ind w:left="2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44444"/>
                <w:sz w:val="16"/>
              </w:rPr>
              <w:t xml:space="preserve">3. ML </w:t>
            </w:r>
            <w:r>
              <w:rPr>
                <w:rFonts w:ascii="Arial"/>
                <w:b/>
                <w:color w:val="444444"/>
                <w:spacing w:val="-2"/>
                <w:sz w:val="16"/>
              </w:rPr>
              <w:t>Model</w:t>
            </w:r>
          </w:p>
        </w:tc>
        <w:tc>
          <w:tcPr>
            <w:tcW w:w="4251" w:type="dxa"/>
            <w:gridSpan w:val="3"/>
          </w:tcPr>
          <w:p w14:paraId="07CB1709" w14:textId="77777777" w:rsidR="003A0C8E" w:rsidRDefault="003A0C8E"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 w14:paraId="153F5744" w14:textId="77777777" w:rsidR="003A0C8E" w:rsidRDefault="00000000">
            <w:pPr>
              <w:pStyle w:val="TableParagraph"/>
              <w:tabs>
                <w:tab w:val="left" w:pos="2157"/>
              </w:tabs>
              <w:spacing w:before="1"/>
              <w:ind w:left="0" w:righ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53184" behindDoc="1" locked="0" layoutInCell="1" allowOverlap="1" wp14:anchorId="09BB84E0" wp14:editId="79E54523">
                      <wp:simplePos x="0" y="0"/>
                      <wp:positionH relativeFrom="column">
                        <wp:posOffset>1388099</wp:posOffset>
                      </wp:positionH>
                      <wp:positionV relativeFrom="paragraph">
                        <wp:posOffset>-5665</wp:posOffset>
                      </wp:positionV>
                      <wp:extent cx="1273810" cy="2794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810" cy="279400"/>
                                <a:chOff x="0" y="0"/>
                                <a:chExt cx="1273810" cy="2794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27381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810" h="279400">
                                      <a:moveTo>
                                        <a:pt x="12737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273799" y="279400"/>
                                      </a:lnTo>
                                      <a:lnTo>
                                        <a:pt x="1273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6289B8" id="Group 6" o:spid="_x0000_s1026" style="position:absolute;margin-left:109.3pt;margin-top:-.45pt;width:100.3pt;height:22pt;z-index:-15863296;mso-wrap-distance-left:0;mso-wrap-distance-right:0" coordsize="1273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">
                      <v:shape id="Graphic 7" o:spid="_x0000_s1027" style="position:absolute;width:12738;height:2794;visibility:visible;mso-wrap-style:square;v-text-anchor:top" coordsize="12738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" path="m1273799,l,,,279400r1273799,l1273799,xe" fillcolor="#cdcaf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6215B"/>
                <w:sz w:val="16"/>
              </w:rPr>
              <w:t xml:space="preserve">Train </w:t>
            </w:r>
            <w:r>
              <w:rPr>
                <w:rFonts w:ascii="Arial"/>
                <w:b/>
                <w:color w:val="26215B"/>
                <w:spacing w:val="-2"/>
                <w:sz w:val="16"/>
              </w:rPr>
              <w:t>model</w:t>
            </w:r>
            <w:r>
              <w:rPr>
                <w:rFonts w:ascii="Arial"/>
                <w:b/>
                <w:color w:val="26215B"/>
                <w:sz w:val="16"/>
              </w:rPr>
              <w:tab/>
              <w:t xml:space="preserve">Test </w:t>
            </w:r>
            <w:r>
              <w:rPr>
                <w:rFonts w:ascii="Arial"/>
                <w:b/>
                <w:color w:val="26215B"/>
                <w:spacing w:val="-2"/>
                <w:sz w:val="16"/>
              </w:rPr>
              <w:t>model</w:t>
            </w:r>
          </w:p>
          <w:p w14:paraId="3A037883" w14:textId="77777777" w:rsidR="003A0C8E" w:rsidRDefault="00000000">
            <w:pPr>
              <w:pStyle w:val="TableParagraph"/>
              <w:spacing w:before="54"/>
              <w:ind w:left="79" w:right="19"/>
              <w:jc w:val="center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52672" behindDoc="1" locked="0" layoutInCell="1" allowOverlap="1" wp14:anchorId="6B9A3FA8" wp14:editId="1788F842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-123622</wp:posOffset>
                      </wp:positionV>
                      <wp:extent cx="1273810" cy="2794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810" cy="279400"/>
                                <a:chOff x="0" y="0"/>
                                <a:chExt cx="1273810" cy="2794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27381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810" h="279400">
                                      <a:moveTo>
                                        <a:pt x="12737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273799" y="279400"/>
                                      </a:lnTo>
                                      <a:lnTo>
                                        <a:pt x="1273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D8BEDA" id="Group 8" o:spid="_x0000_s1026" style="position:absolute;margin-left:3pt;margin-top:-9.75pt;width:100.3pt;height:22pt;z-index:-15863808;mso-wrap-distance-left:0;mso-wrap-distance-right:0" coordsize="1273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">
                      <v:shape id="Graphic 9" o:spid="_x0000_s1027" style="position:absolute;width:12738;height:2794;visibility:visible;mso-wrap-style:square;v-text-anchor:top" coordsize="12738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" path="m1273799,l,,,279400r1273799,l1273799,xe" fillcolor="#cdcaf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6215B"/>
                <w:sz w:val="14"/>
              </w:rPr>
              <w:t xml:space="preserve">Isolation Forest 100 trees · </w:t>
            </w:r>
            <w:proofErr w:type="gramStart"/>
            <w:r>
              <w:rPr>
                <w:color w:val="26215B"/>
                <w:sz w:val="14"/>
              </w:rPr>
              <w:t>fit()</w:t>
            </w:r>
            <w:r>
              <w:rPr>
                <w:color w:val="26215B"/>
                <w:spacing w:val="45"/>
                <w:sz w:val="14"/>
              </w:rPr>
              <w:t xml:space="preserve">  </w:t>
            </w:r>
            <w:r>
              <w:rPr>
                <w:color w:val="26215B"/>
                <w:sz w:val="14"/>
              </w:rPr>
              <w:t>Unseen</w:t>
            </w:r>
            <w:proofErr w:type="gramEnd"/>
            <w:r>
              <w:rPr>
                <w:color w:val="26215B"/>
                <w:sz w:val="14"/>
              </w:rPr>
              <w:t xml:space="preserve"> traffic through 100 </w:t>
            </w:r>
            <w:r>
              <w:rPr>
                <w:color w:val="26215B"/>
                <w:spacing w:val="-2"/>
                <w:sz w:val="14"/>
              </w:rPr>
              <w:t>trees</w:t>
            </w:r>
          </w:p>
        </w:tc>
        <w:tc>
          <w:tcPr>
            <w:tcW w:w="4195" w:type="dxa"/>
          </w:tcPr>
          <w:p w14:paraId="323304E5" w14:textId="77777777" w:rsidR="003A0C8E" w:rsidRDefault="00000000">
            <w:pPr>
              <w:pStyle w:val="TableParagraph"/>
              <w:spacing w:before="25" w:line="288" w:lineRule="auto"/>
              <w:ind w:left="120" w:right="92"/>
              <w:rPr>
                <w:sz w:val="16"/>
              </w:rPr>
            </w:pPr>
            <w:r>
              <w:rPr>
                <w:color w:val="333333"/>
                <w:sz w:val="16"/>
              </w:rPr>
              <w:t>Isolation Forest builds 100 trees with random cuts across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all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features.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During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testing,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unseen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traffic</w:t>
            </w:r>
            <w:r>
              <w:rPr>
                <w:color w:val="333333"/>
                <w:spacing w:val="-6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travels through the frozen trees — depth reached determines</w:t>
            </w:r>
          </w:p>
          <w:p w14:paraId="6A4F8DB8" w14:textId="77777777" w:rsidR="003A0C8E" w:rsidRDefault="00000000">
            <w:pPr>
              <w:pStyle w:val="TableParagraph"/>
              <w:spacing w:before="0" w:line="182" w:lineRule="exact"/>
              <w:ind w:left="120"/>
              <w:rPr>
                <w:sz w:val="16"/>
              </w:rPr>
            </w:pPr>
            <w:r>
              <w:rPr>
                <w:color w:val="333333"/>
                <w:sz w:val="16"/>
              </w:rPr>
              <w:t xml:space="preserve">the anomaly </w:t>
            </w:r>
            <w:r>
              <w:rPr>
                <w:color w:val="333333"/>
                <w:spacing w:val="-2"/>
                <w:sz w:val="16"/>
              </w:rPr>
              <w:t>score.</w:t>
            </w:r>
          </w:p>
        </w:tc>
      </w:tr>
      <w:tr w:rsidR="003A0C8E" w14:paraId="0D05B007" w14:textId="77777777">
        <w:trPr>
          <w:trHeight w:val="350"/>
        </w:trPr>
        <w:tc>
          <w:tcPr>
            <w:tcW w:w="1417" w:type="dxa"/>
            <w:shd w:val="clear" w:color="auto" w:fill="F6F9FB"/>
          </w:tcPr>
          <w:p w14:paraId="642FC569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51" w:type="dxa"/>
            <w:gridSpan w:val="3"/>
            <w:shd w:val="clear" w:color="auto" w:fill="F6F9FB"/>
          </w:tcPr>
          <w:p w14:paraId="17B537EC" w14:textId="77777777" w:rsidR="003A0C8E" w:rsidRDefault="00000000">
            <w:pPr>
              <w:pStyle w:val="TableParagraph"/>
              <w:spacing w:before="53" w:line="276" w:lineRule="exact"/>
              <w:ind w:left="9"/>
              <w:jc w:val="center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color w:val="2D699E"/>
                <w:spacing w:val="-10"/>
                <w:sz w:val="26"/>
              </w:rPr>
              <w:t></w:t>
            </w:r>
          </w:p>
        </w:tc>
        <w:tc>
          <w:tcPr>
            <w:tcW w:w="4195" w:type="dxa"/>
            <w:shd w:val="clear" w:color="auto" w:fill="F6F9FB"/>
          </w:tcPr>
          <w:p w14:paraId="1E2F05FE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A0C8E" w14:paraId="437BC738" w14:textId="77777777">
        <w:trPr>
          <w:trHeight w:val="690"/>
        </w:trPr>
        <w:tc>
          <w:tcPr>
            <w:tcW w:w="1417" w:type="dxa"/>
          </w:tcPr>
          <w:p w14:paraId="2E3EAC59" w14:textId="77777777" w:rsidR="003A0C8E" w:rsidRDefault="00000000">
            <w:pPr>
              <w:pStyle w:val="TableParagraph"/>
              <w:spacing w:before="115" w:line="312" w:lineRule="auto"/>
              <w:ind w:left="400" w:hanging="1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44444"/>
                <w:sz w:val="16"/>
              </w:rPr>
              <w:t>4.</w:t>
            </w:r>
            <w:r>
              <w:rPr>
                <w:rFonts w:ascii="Arial"/>
                <w:b/>
                <w:color w:val="444444"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color w:val="444444"/>
                <w:sz w:val="16"/>
              </w:rPr>
              <w:t>Scoring</w:t>
            </w:r>
            <w:r>
              <w:rPr>
                <w:rFonts w:ascii="Arial"/>
                <w:b/>
                <w:color w:val="444444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444444"/>
                <w:sz w:val="16"/>
              </w:rPr>
              <w:t xml:space="preserve">&amp; </w:t>
            </w:r>
            <w:proofErr w:type="gramStart"/>
            <w:r>
              <w:rPr>
                <w:rFonts w:ascii="Arial"/>
                <w:b/>
                <w:color w:val="444444"/>
                <w:spacing w:val="-2"/>
                <w:sz w:val="16"/>
              </w:rPr>
              <w:t>Classify</w:t>
            </w:r>
            <w:proofErr w:type="gramEnd"/>
          </w:p>
        </w:tc>
        <w:tc>
          <w:tcPr>
            <w:tcW w:w="4251" w:type="dxa"/>
            <w:gridSpan w:val="3"/>
          </w:tcPr>
          <w:p w14:paraId="3566A7D4" w14:textId="77777777" w:rsidR="003A0C8E" w:rsidRDefault="00000000">
            <w:pPr>
              <w:pStyle w:val="TableParagraph"/>
              <w:tabs>
                <w:tab w:val="left" w:pos="2881"/>
              </w:tabs>
              <w:spacing w:before="135"/>
              <w:ind w:left="4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54208" behindDoc="1" locked="0" layoutInCell="1" allowOverlap="1" wp14:anchorId="7CA8C8ED" wp14:editId="72311AD7">
                      <wp:simplePos x="0" y="0"/>
                      <wp:positionH relativeFrom="column">
                        <wp:posOffset>1388099</wp:posOffset>
                      </wp:positionH>
                      <wp:positionV relativeFrom="paragraph">
                        <wp:posOffset>79424</wp:posOffset>
                      </wp:positionV>
                      <wp:extent cx="1273810" cy="2794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810" cy="279400"/>
                                <a:chOff x="0" y="0"/>
                                <a:chExt cx="1273810" cy="2794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27381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810" h="279400">
                                      <a:moveTo>
                                        <a:pt x="12737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273799" y="279400"/>
                                      </a:lnTo>
                                      <a:lnTo>
                                        <a:pt x="1273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C67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3C3D92" id="Group 10" o:spid="_x0000_s1026" style="position:absolute;margin-left:109.3pt;margin-top:6.25pt;width:100.3pt;height:22pt;z-index:-15862272;mso-wrap-distance-left:0;mso-wrap-distance-right:0" coordsize="1273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">
                      <v:shape id="Graphic 11" o:spid="_x0000_s1027" style="position:absolute;width:12738;height:2794;visibility:visible;mso-wrap-style:square;v-text-anchor:top" coordsize="12738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" path="m1273799,l,,,279400r1273799,l1273799,xe" fillcolor="#f9c67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12301"/>
                <w:sz w:val="16"/>
              </w:rPr>
              <w:t xml:space="preserve">Anomaly </w:t>
            </w:r>
            <w:r>
              <w:rPr>
                <w:rFonts w:ascii="Arial"/>
                <w:b/>
                <w:color w:val="412301"/>
                <w:spacing w:val="-2"/>
                <w:sz w:val="16"/>
              </w:rPr>
              <w:t>score</w:t>
            </w:r>
            <w:r>
              <w:rPr>
                <w:rFonts w:ascii="Arial"/>
                <w:b/>
                <w:color w:val="412301"/>
                <w:sz w:val="16"/>
              </w:rPr>
              <w:tab/>
            </w:r>
            <w:r>
              <w:rPr>
                <w:rFonts w:ascii="Arial"/>
                <w:b/>
                <w:color w:val="412301"/>
                <w:spacing w:val="-2"/>
                <w:sz w:val="16"/>
              </w:rPr>
              <w:t>Classify</w:t>
            </w:r>
          </w:p>
          <w:p w14:paraId="3E412D28" w14:textId="77777777" w:rsidR="003A0C8E" w:rsidRDefault="00000000">
            <w:pPr>
              <w:pStyle w:val="TableParagraph"/>
              <w:tabs>
                <w:tab w:val="left" w:pos="2457"/>
              </w:tabs>
              <w:spacing w:before="45"/>
              <w:ind w:left="304"/>
              <w:rPr>
                <w:rFonts w:ascii="MS Gothic" w:hAnsi="MS Gothic"/>
                <w:sz w:val="14"/>
              </w:rPr>
            </w:pPr>
            <w:r>
              <w:rPr>
                <w:rFonts w:ascii="MS Gothic" w:hAnsi="MS Gothic"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53696" behindDoc="1" locked="0" layoutInCell="1" allowOverlap="1" wp14:anchorId="60DF95ED" wp14:editId="7C878D9F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-123347</wp:posOffset>
                      </wp:positionV>
                      <wp:extent cx="1273810" cy="2794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810" cy="279400"/>
                                <a:chOff x="0" y="0"/>
                                <a:chExt cx="1273810" cy="2794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27381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810" h="279400">
                                      <a:moveTo>
                                        <a:pt x="12737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273799" y="279400"/>
                                      </a:lnTo>
                                      <a:lnTo>
                                        <a:pt x="1273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C67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D8E289" id="Group 12" o:spid="_x0000_s1026" style="position:absolute;margin-left:3pt;margin-top:-9.7pt;width:100.3pt;height:22pt;z-index:-15862784;mso-wrap-distance-left:0;mso-wrap-distance-right:0" coordsize="1273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">
                      <v:shape id="Graphic 13" o:spid="_x0000_s1027" style="position:absolute;width:12738;height:2794;visibility:visible;mso-wrap-style:square;v-text-anchor:top" coordsize="12738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" path="m1273799,l,,,279400r1273799,l1273799,xe" fillcolor="#f9c67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412301"/>
                <w:sz w:val="14"/>
              </w:rPr>
              <w:t xml:space="preserve">0.0 </w:t>
            </w:r>
            <w:r>
              <w:rPr>
                <w:rFonts w:ascii="Symbol" w:hAnsi="Symbol"/>
                <w:color w:val="412301"/>
                <w:sz w:val="14"/>
              </w:rPr>
              <w:t></w:t>
            </w:r>
            <w:r>
              <w:rPr>
                <w:rFonts w:ascii="Times New Roman" w:hAnsi="Times New Roman"/>
                <w:color w:val="412301"/>
                <w:spacing w:val="3"/>
                <w:sz w:val="14"/>
              </w:rPr>
              <w:t xml:space="preserve"> </w:t>
            </w:r>
            <w:r>
              <w:rPr>
                <w:color w:val="412301"/>
                <w:sz w:val="14"/>
              </w:rPr>
              <w:t xml:space="preserve">1.0 per traffic </w:t>
            </w:r>
            <w:r>
              <w:rPr>
                <w:color w:val="412301"/>
                <w:spacing w:val="-4"/>
                <w:sz w:val="14"/>
              </w:rPr>
              <w:t>flow</w:t>
            </w:r>
            <w:r>
              <w:rPr>
                <w:color w:val="412301"/>
                <w:sz w:val="14"/>
              </w:rPr>
              <w:tab/>
              <w:t>Normal</w:t>
            </w:r>
            <w:r>
              <w:rPr>
                <w:color w:val="412301"/>
                <w:spacing w:val="-2"/>
                <w:sz w:val="14"/>
              </w:rPr>
              <w:t xml:space="preserve"> </w:t>
            </w:r>
            <w:r>
              <w:rPr>
                <w:rFonts w:ascii="MS Gothic" w:hAnsi="MS Gothic"/>
                <w:color w:val="412301"/>
                <w:sz w:val="14"/>
              </w:rPr>
              <w:t>✓</w:t>
            </w:r>
            <w:r>
              <w:rPr>
                <w:rFonts w:ascii="Times New Roman" w:hAnsi="Times New Roman"/>
                <w:color w:val="412301"/>
                <w:spacing w:val="3"/>
                <w:sz w:val="14"/>
              </w:rPr>
              <w:t xml:space="preserve"> </w:t>
            </w:r>
            <w:r>
              <w:rPr>
                <w:color w:val="412301"/>
                <w:sz w:val="14"/>
              </w:rPr>
              <w:t xml:space="preserve">or Anomaly </w:t>
            </w:r>
            <w:r>
              <w:rPr>
                <w:rFonts w:ascii="MS Gothic" w:hAnsi="MS Gothic"/>
                <w:color w:val="412301"/>
                <w:spacing w:val="-10"/>
                <w:sz w:val="14"/>
              </w:rPr>
              <w:t>✗</w:t>
            </w:r>
          </w:p>
        </w:tc>
        <w:tc>
          <w:tcPr>
            <w:tcW w:w="4195" w:type="dxa"/>
          </w:tcPr>
          <w:p w14:paraId="656E39C3" w14:textId="77777777" w:rsidR="003A0C8E" w:rsidRDefault="00000000">
            <w:pPr>
              <w:pStyle w:val="TableParagraph"/>
              <w:spacing w:before="25" w:line="288" w:lineRule="auto"/>
              <w:ind w:left="120" w:right="92"/>
              <w:rPr>
                <w:sz w:val="16"/>
              </w:rPr>
            </w:pPr>
            <w:r>
              <w:rPr>
                <w:color w:val="333333"/>
                <w:sz w:val="16"/>
              </w:rPr>
              <w:t>Each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flow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gets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score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between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0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and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1.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Flows</w:t>
            </w:r>
            <w:r>
              <w:rPr>
                <w:color w:val="333333"/>
                <w:spacing w:val="-4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 xml:space="preserve">above the contamination threshold (default 0.05) are </w:t>
            </w:r>
            <w:r>
              <w:rPr>
                <w:color w:val="333333"/>
                <w:spacing w:val="-2"/>
                <w:sz w:val="16"/>
              </w:rPr>
              <w:t>flagged</w:t>
            </w:r>
          </w:p>
          <w:p w14:paraId="50AACCB3" w14:textId="77777777" w:rsidR="003A0C8E" w:rsidRDefault="00000000">
            <w:pPr>
              <w:pStyle w:val="TableParagraph"/>
              <w:spacing w:before="0" w:line="182" w:lineRule="exact"/>
              <w:ind w:left="120"/>
              <w:rPr>
                <w:sz w:val="16"/>
              </w:rPr>
            </w:pPr>
            <w:r>
              <w:rPr>
                <w:color w:val="333333"/>
                <w:sz w:val="16"/>
              </w:rPr>
              <w:t xml:space="preserve">as anomalies; the rest are classified as </w:t>
            </w:r>
            <w:r>
              <w:rPr>
                <w:color w:val="333333"/>
                <w:spacing w:val="-2"/>
                <w:sz w:val="16"/>
              </w:rPr>
              <w:t>normal.</w:t>
            </w:r>
          </w:p>
        </w:tc>
      </w:tr>
      <w:tr w:rsidR="003A0C8E" w14:paraId="4F24FBC4" w14:textId="77777777">
        <w:trPr>
          <w:trHeight w:val="350"/>
        </w:trPr>
        <w:tc>
          <w:tcPr>
            <w:tcW w:w="1417" w:type="dxa"/>
            <w:shd w:val="clear" w:color="auto" w:fill="F6F9FB"/>
          </w:tcPr>
          <w:p w14:paraId="7E968129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51" w:type="dxa"/>
            <w:gridSpan w:val="3"/>
            <w:shd w:val="clear" w:color="auto" w:fill="F6F9FB"/>
          </w:tcPr>
          <w:p w14:paraId="6EE60F95" w14:textId="77777777" w:rsidR="003A0C8E" w:rsidRDefault="00000000">
            <w:pPr>
              <w:pStyle w:val="TableParagraph"/>
              <w:spacing w:before="53" w:line="276" w:lineRule="exact"/>
              <w:ind w:left="9"/>
              <w:jc w:val="center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color w:val="2D699E"/>
                <w:spacing w:val="-10"/>
                <w:sz w:val="26"/>
              </w:rPr>
              <w:t></w:t>
            </w:r>
          </w:p>
        </w:tc>
        <w:tc>
          <w:tcPr>
            <w:tcW w:w="4195" w:type="dxa"/>
            <w:shd w:val="clear" w:color="auto" w:fill="F6F9FB"/>
          </w:tcPr>
          <w:p w14:paraId="0AF0B38E" w14:textId="77777777" w:rsidR="003A0C8E" w:rsidRDefault="003A0C8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A0C8E" w14:paraId="17232979" w14:textId="77777777">
        <w:trPr>
          <w:trHeight w:val="910"/>
        </w:trPr>
        <w:tc>
          <w:tcPr>
            <w:tcW w:w="1417" w:type="dxa"/>
          </w:tcPr>
          <w:p w14:paraId="58DB7C59" w14:textId="77777777" w:rsidR="003A0C8E" w:rsidRDefault="003A0C8E">
            <w:pPr>
              <w:pStyle w:val="TableParagraph"/>
              <w:spacing w:before="40"/>
              <w:ind w:left="0"/>
              <w:rPr>
                <w:rFonts w:ascii="Arial"/>
                <w:b/>
                <w:sz w:val="16"/>
              </w:rPr>
            </w:pPr>
          </w:p>
          <w:p w14:paraId="773E3C9E" w14:textId="77777777" w:rsidR="003A0C8E" w:rsidRDefault="00000000">
            <w:pPr>
              <w:pStyle w:val="TableParagraph"/>
              <w:spacing w:before="1" w:line="312" w:lineRule="auto"/>
              <w:ind w:left="458" w:right="266" w:hanging="1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44444"/>
                <w:sz w:val="16"/>
              </w:rPr>
              <w:t>5.</w:t>
            </w:r>
            <w:r>
              <w:rPr>
                <w:rFonts w:ascii="Arial"/>
                <w:b/>
                <w:color w:val="444444"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color w:val="444444"/>
                <w:sz w:val="16"/>
              </w:rPr>
              <w:t>Output</w:t>
            </w:r>
            <w:r>
              <w:rPr>
                <w:rFonts w:ascii="Arial"/>
                <w:b/>
                <w:color w:val="444444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444444"/>
                <w:sz w:val="16"/>
              </w:rPr>
              <w:t xml:space="preserve">&amp; </w:t>
            </w:r>
            <w:r>
              <w:rPr>
                <w:rFonts w:ascii="Arial"/>
                <w:b/>
                <w:color w:val="444444"/>
                <w:spacing w:val="-2"/>
                <w:sz w:val="16"/>
              </w:rPr>
              <w:t>Action</w:t>
            </w:r>
          </w:p>
        </w:tc>
        <w:tc>
          <w:tcPr>
            <w:tcW w:w="4251" w:type="dxa"/>
            <w:gridSpan w:val="3"/>
          </w:tcPr>
          <w:p w14:paraId="29A874E2" w14:textId="77777777" w:rsidR="003A0C8E" w:rsidRDefault="003A0C8E"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 w14:paraId="3E98C2C4" w14:textId="77777777" w:rsidR="003A0C8E" w:rsidRDefault="00000000">
            <w:pPr>
              <w:pStyle w:val="TableParagraph"/>
              <w:tabs>
                <w:tab w:val="left" w:pos="2139"/>
              </w:tabs>
              <w:spacing w:before="1"/>
              <w:ind w:left="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55232" behindDoc="1" locked="0" layoutInCell="1" allowOverlap="1" wp14:anchorId="7750F582" wp14:editId="77E77A07">
                      <wp:simplePos x="0" y="0"/>
                      <wp:positionH relativeFrom="column">
                        <wp:posOffset>1388099</wp:posOffset>
                      </wp:positionH>
                      <wp:positionV relativeFrom="paragraph">
                        <wp:posOffset>-5665</wp:posOffset>
                      </wp:positionV>
                      <wp:extent cx="1273810" cy="2794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810" cy="279400"/>
                                <a:chOff x="0" y="0"/>
                                <a:chExt cx="1273810" cy="2794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127381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810" h="279400">
                                      <a:moveTo>
                                        <a:pt x="12737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273799" y="279400"/>
                                      </a:lnTo>
                                      <a:lnTo>
                                        <a:pt x="1273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C3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2BA4E9" id="Group 14" o:spid="_x0000_s1026" style="position:absolute;margin-left:109.3pt;margin-top:-.45pt;width:100.3pt;height:22pt;z-index:-15861248;mso-wrap-distance-left:0;mso-wrap-distance-right:0" coordsize="1273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">
                      <v:shape id="Graphic 15" o:spid="_x0000_s1027" style="position:absolute;width:12738;height:2794;visibility:visible;mso-wrap-style:square;v-text-anchor:top" coordsize="12738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" path="m1273799,l,,,279400r1273799,l1273799,xe" fillcolor="#f4c3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91A0C"/>
                <w:spacing w:val="-2"/>
                <w:sz w:val="16"/>
              </w:rPr>
              <w:t>Dashboard</w:t>
            </w:r>
            <w:r>
              <w:rPr>
                <w:rFonts w:ascii="Arial"/>
                <w:b/>
                <w:color w:val="491A0C"/>
                <w:sz w:val="16"/>
              </w:rPr>
              <w:tab/>
              <w:t>Alert</w:t>
            </w:r>
            <w:r>
              <w:rPr>
                <w:rFonts w:ascii="Arial"/>
                <w:b/>
                <w:color w:val="491A0C"/>
                <w:spacing w:val="-2"/>
                <w:sz w:val="16"/>
              </w:rPr>
              <w:t xml:space="preserve"> (opt.)</w:t>
            </w:r>
          </w:p>
          <w:p w14:paraId="0574A9AE" w14:textId="77777777" w:rsidR="003A0C8E" w:rsidRDefault="00000000">
            <w:pPr>
              <w:pStyle w:val="TableParagraph"/>
              <w:tabs>
                <w:tab w:val="left" w:pos="2145"/>
              </w:tabs>
              <w:spacing w:before="54"/>
              <w:ind w:left="0" w:right="7"/>
              <w:jc w:val="center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54720" behindDoc="1" locked="0" layoutInCell="1" allowOverlap="1" wp14:anchorId="06415DDA" wp14:editId="14BA18B0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-123622</wp:posOffset>
                      </wp:positionV>
                      <wp:extent cx="1273810" cy="2794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3810" cy="279400"/>
                                <a:chOff x="0" y="0"/>
                                <a:chExt cx="1273810" cy="2794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27381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3810" h="279400">
                                      <a:moveTo>
                                        <a:pt x="12737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273799" y="279400"/>
                                      </a:lnTo>
                                      <a:lnTo>
                                        <a:pt x="1273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C3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D250A2" id="Group 16" o:spid="_x0000_s1026" style="position:absolute;margin-left:3pt;margin-top:-9.75pt;width:100.3pt;height:22pt;z-index:-15861760;mso-wrap-distance-left:0;mso-wrap-distance-right:0" coordsize="12738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">
                      <v:shape id="Graphic 17" o:spid="_x0000_s1027" style="position:absolute;width:12738;height:2794;visibility:visible;mso-wrap-style:square;v-text-anchor:top" coordsize="12738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" path="m1273799,l,,,279400r1273799,l1273799,xe" fillcolor="#f4c3b3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491A0C"/>
                <w:sz w:val="14"/>
              </w:rPr>
              <w:t>Visualise</w:t>
            </w:r>
            <w:proofErr w:type="spellEnd"/>
            <w:r>
              <w:rPr>
                <w:color w:val="491A0C"/>
                <w:sz w:val="14"/>
              </w:rPr>
              <w:t xml:space="preserve"> flagged </w:t>
            </w:r>
            <w:r>
              <w:rPr>
                <w:color w:val="491A0C"/>
                <w:spacing w:val="-2"/>
                <w:sz w:val="14"/>
              </w:rPr>
              <w:t>traffic</w:t>
            </w:r>
            <w:r>
              <w:rPr>
                <w:color w:val="491A0C"/>
                <w:sz w:val="14"/>
              </w:rPr>
              <w:tab/>
              <w:t xml:space="preserve">Flag for analyst </w:t>
            </w:r>
            <w:r>
              <w:rPr>
                <w:color w:val="491A0C"/>
                <w:spacing w:val="-2"/>
                <w:sz w:val="14"/>
              </w:rPr>
              <w:t>review</w:t>
            </w:r>
          </w:p>
        </w:tc>
        <w:tc>
          <w:tcPr>
            <w:tcW w:w="4195" w:type="dxa"/>
          </w:tcPr>
          <w:p w14:paraId="679E2ED5" w14:textId="77777777" w:rsidR="003A0C8E" w:rsidRDefault="00000000">
            <w:pPr>
              <w:pStyle w:val="TableParagraph"/>
              <w:spacing w:before="25" w:line="288" w:lineRule="auto"/>
              <w:ind w:left="120" w:right="153"/>
              <w:rPr>
                <w:sz w:val="16"/>
              </w:rPr>
            </w:pPr>
            <w:r>
              <w:rPr>
                <w:color w:val="333333"/>
                <w:sz w:val="16"/>
              </w:rPr>
              <w:t>Anomalies are plotted on a dashboard (Matplotlib/Plotly)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showing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scores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and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flagged</w:t>
            </w:r>
            <w:r>
              <w:rPr>
                <w:color w:val="333333"/>
                <w:spacing w:val="-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flows. Optionally, alerts can notify an analyst for further</w:t>
            </w:r>
          </w:p>
          <w:p w14:paraId="3A778B2E" w14:textId="77777777" w:rsidR="003A0C8E" w:rsidRDefault="00000000">
            <w:pPr>
              <w:pStyle w:val="TableParagraph"/>
              <w:spacing w:before="0" w:line="182" w:lineRule="exact"/>
              <w:ind w:left="120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investigation.</w:t>
            </w:r>
          </w:p>
        </w:tc>
      </w:tr>
    </w:tbl>
    <w:p w14:paraId="3AFABE8E" w14:textId="77777777" w:rsidR="003A0C8E" w:rsidRDefault="003A0C8E">
      <w:pPr>
        <w:pStyle w:val="BodyText"/>
        <w:spacing w:before="176"/>
        <w:rPr>
          <w:rFonts w:ascii="Arial"/>
          <w:b/>
          <w:sz w:val="20"/>
        </w:rPr>
      </w:pPr>
    </w:p>
    <w:p w14:paraId="406D1EE2" w14:textId="77777777" w:rsidR="003A0C8E" w:rsidRDefault="00000000">
      <w:pPr>
        <w:pStyle w:val="Heading2"/>
        <w:tabs>
          <w:tab w:val="left" w:pos="9914"/>
        </w:tabs>
      </w:pPr>
      <w:r>
        <w:rPr>
          <w:color w:val="FFFFFF"/>
          <w:shd w:val="clear" w:color="auto" w:fill="2D699E"/>
        </w:rPr>
        <w:t xml:space="preserve">Key Architectural </w:t>
      </w:r>
      <w:r>
        <w:rPr>
          <w:color w:val="FFFFFF"/>
          <w:spacing w:val="-2"/>
          <w:shd w:val="clear" w:color="auto" w:fill="2D699E"/>
        </w:rPr>
        <w:t>Decisions</w:t>
      </w:r>
      <w:r>
        <w:rPr>
          <w:color w:val="FFFFFF"/>
          <w:shd w:val="clear" w:color="auto" w:fill="2D699E"/>
        </w:rPr>
        <w:tab/>
      </w:r>
    </w:p>
    <w:p w14:paraId="3546A103" w14:textId="77777777" w:rsidR="003A0C8E" w:rsidRDefault="003A0C8E">
      <w:pPr>
        <w:pStyle w:val="BodyText"/>
        <w:rPr>
          <w:rFonts w:ascii="Arial"/>
          <w:b/>
          <w:sz w:val="16"/>
        </w:rPr>
      </w:pPr>
    </w:p>
    <w:tbl>
      <w:tblPr>
        <w:tblW w:w="0" w:type="auto"/>
        <w:tblInd w:w="17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2154"/>
        <w:gridCol w:w="5726"/>
      </w:tblGrid>
      <w:tr w:rsidR="003A0C8E" w14:paraId="66EF7552" w14:textId="77777777">
        <w:trPr>
          <w:trHeight w:val="350"/>
        </w:trPr>
        <w:tc>
          <w:tcPr>
            <w:tcW w:w="1984" w:type="dxa"/>
            <w:shd w:val="clear" w:color="auto" w:fill="2D699E"/>
          </w:tcPr>
          <w:p w14:paraId="719BD2EB" w14:textId="77777777" w:rsidR="003A0C8E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Decision</w:t>
            </w:r>
          </w:p>
        </w:tc>
        <w:tc>
          <w:tcPr>
            <w:tcW w:w="2154" w:type="dxa"/>
            <w:shd w:val="clear" w:color="auto" w:fill="2D699E"/>
          </w:tcPr>
          <w:p w14:paraId="01F7719E" w14:textId="77777777" w:rsidR="003A0C8E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Choice</w:t>
            </w:r>
          </w:p>
        </w:tc>
        <w:tc>
          <w:tcPr>
            <w:tcW w:w="5726" w:type="dxa"/>
            <w:shd w:val="clear" w:color="auto" w:fill="2D699E"/>
          </w:tcPr>
          <w:p w14:paraId="0CCE71C6" w14:textId="77777777" w:rsidR="003A0C8E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Reason</w:t>
            </w:r>
          </w:p>
        </w:tc>
      </w:tr>
      <w:tr w:rsidR="003A0C8E" w14:paraId="0EEE0108" w14:textId="77777777">
        <w:trPr>
          <w:trHeight w:val="350"/>
        </w:trPr>
        <w:tc>
          <w:tcPr>
            <w:tcW w:w="1984" w:type="dxa"/>
          </w:tcPr>
          <w:p w14:paraId="0B74CB0F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Detection </w:t>
            </w:r>
            <w:r>
              <w:rPr>
                <w:spacing w:val="-2"/>
                <w:sz w:val="16"/>
              </w:rPr>
              <w:t>algorithm</w:t>
            </w:r>
          </w:p>
        </w:tc>
        <w:tc>
          <w:tcPr>
            <w:tcW w:w="2154" w:type="dxa"/>
          </w:tcPr>
          <w:p w14:paraId="1A9EC7CE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Isolation </w:t>
            </w:r>
            <w:r>
              <w:rPr>
                <w:spacing w:val="-2"/>
                <w:sz w:val="16"/>
              </w:rPr>
              <w:t>Forest</w:t>
            </w:r>
          </w:p>
        </w:tc>
        <w:tc>
          <w:tcPr>
            <w:tcW w:w="5726" w:type="dxa"/>
          </w:tcPr>
          <w:p w14:paraId="5863FD01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Unsupervised — no labelled attack data needed; fast and </w:t>
            </w:r>
            <w:r>
              <w:rPr>
                <w:spacing w:val="-2"/>
                <w:sz w:val="16"/>
              </w:rPr>
              <w:t>interpretable</w:t>
            </w:r>
          </w:p>
        </w:tc>
      </w:tr>
      <w:tr w:rsidR="003A0C8E" w14:paraId="65AF257D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5BAA586F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Dataset</w:t>
            </w:r>
          </w:p>
        </w:tc>
        <w:tc>
          <w:tcPr>
            <w:tcW w:w="2154" w:type="dxa"/>
            <w:shd w:val="clear" w:color="auto" w:fill="F6F9FB"/>
          </w:tcPr>
          <w:p w14:paraId="310F93EF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CICIDS </w:t>
            </w:r>
            <w:r>
              <w:rPr>
                <w:spacing w:val="-4"/>
                <w:sz w:val="16"/>
              </w:rPr>
              <w:t>2017</w:t>
            </w:r>
          </w:p>
        </w:tc>
        <w:tc>
          <w:tcPr>
            <w:tcW w:w="5726" w:type="dxa"/>
            <w:shd w:val="clear" w:color="auto" w:fill="F6F9FB"/>
          </w:tcPr>
          <w:p w14:paraId="3DAB0A19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Industry-standard benchmark with realistic attack and normal </w:t>
            </w:r>
            <w:r>
              <w:rPr>
                <w:spacing w:val="-2"/>
                <w:sz w:val="16"/>
              </w:rPr>
              <w:t>traffic</w:t>
            </w:r>
          </w:p>
        </w:tc>
      </w:tr>
      <w:tr w:rsidR="003A0C8E" w14:paraId="30E7C1D7" w14:textId="77777777">
        <w:trPr>
          <w:trHeight w:val="350"/>
        </w:trPr>
        <w:tc>
          <w:tcPr>
            <w:tcW w:w="1984" w:type="dxa"/>
          </w:tcPr>
          <w:p w14:paraId="0B3E2666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Feature </w:t>
            </w:r>
            <w:r>
              <w:rPr>
                <w:spacing w:val="-2"/>
                <w:sz w:val="16"/>
              </w:rPr>
              <w:t>scaling</w:t>
            </w:r>
          </w:p>
        </w:tc>
        <w:tc>
          <w:tcPr>
            <w:tcW w:w="2154" w:type="dxa"/>
          </w:tcPr>
          <w:p w14:paraId="6A53BF70" w14:textId="77777777" w:rsidR="003A0C8E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StandardScaler</w:t>
            </w:r>
            <w:proofErr w:type="spellEnd"/>
          </w:p>
        </w:tc>
        <w:tc>
          <w:tcPr>
            <w:tcW w:w="5726" w:type="dxa"/>
          </w:tcPr>
          <w:p w14:paraId="29E42838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Prevents high-range features dominating random </w:t>
            </w:r>
            <w:r>
              <w:rPr>
                <w:spacing w:val="-4"/>
                <w:sz w:val="16"/>
              </w:rPr>
              <w:t>cuts</w:t>
            </w:r>
          </w:p>
        </w:tc>
      </w:tr>
      <w:tr w:rsidR="003A0C8E" w14:paraId="133938AC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4604123F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No. of </w:t>
            </w:r>
            <w:r>
              <w:rPr>
                <w:spacing w:val="-2"/>
                <w:sz w:val="16"/>
              </w:rPr>
              <w:t>trees</w:t>
            </w:r>
          </w:p>
        </w:tc>
        <w:tc>
          <w:tcPr>
            <w:tcW w:w="2154" w:type="dxa"/>
            <w:shd w:val="clear" w:color="auto" w:fill="F6F9FB"/>
          </w:tcPr>
          <w:p w14:paraId="253CDD1F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n_estimators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5726" w:type="dxa"/>
            <w:shd w:val="clear" w:color="auto" w:fill="F6F9FB"/>
          </w:tcPr>
          <w:p w14:paraId="2AFBA6C2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Balances accuracy and speed; standard default in </w:t>
            </w:r>
            <w:r>
              <w:rPr>
                <w:spacing w:val="-2"/>
                <w:sz w:val="16"/>
              </w:rPr>
              <w:t>literature</w:t>
            </w:r>
          </w:p>
        </w:tc>
      </w:tr>
      <w:tr w:rsidR="003A0C8E" w14:paraId="5150FFB5" w14:textId="77777777">
        <w:trPr>
          <w:trHeight w:val="350"/>
        </w:trPr>
        <w:tc>
          <w:tcPr>
            <w:tcW w:w="1984" w:type="dxa"/>
          </w:tcPr>
          <w:p w14:paraId="153FC9F2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Threshold</w:t>
            </w:r>
          </w:p>
        </w:tc>
        <w:tc>
          <w:tcPr>
            <w:tcW w:w="2154" w:type="dxa"/>
          </w:tcPr>
          <w:p w14:paraId="4B3309E0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contamination=0.05</w:t>
            </w:r>
          </w:p>
        </w:tc>
        <w:tc>
          <w:tcPr>
            <w:tcW w:w="5726" w:type="dxa"/>
          </w:tcPr>
          <w:p w14:paraId="000EC2BA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Assumes ~5% of traffic is anomalous; easily </w:t>
            </w:r>
            <w:r>
              <w:rPr>
                <w:spacing w:val="-2"/>
                <w:sz w:val="16"/>
              </w:rPr>
              <w:t>tunable</w:t>
            </w:r>
          </w:p>
        </w:tc>
      </w:tr>
      <w:tr w:rsidR="003A0C8E" w14:paraId="317951EA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2B6EAE0E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Visualization</w:t>
            </w:r>
          </w:p>
        </w:tc>
        <w:tc>
          <w:tcPr>
            <w:tcW w:w="2154" w:type="dxa"/>
            <w:shd w:val="clear" w:color="auto" w:fill="F6F9FB"/>
          </w:tcPr>
          <w:p w14:paraId="50181465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Matplotlib / </w:t>
            </w:r>
            <w:r>
              <w:rPr>
                <w:spacing w:val="-2"/>
                <w:sz w:val="16"/>
              </w:rPr>
              <w:t>Plotly</w:t>
            </w:r>
          </w:p>
        </w:tc>
        <w:tc>
          <w:tcPr>
            <w:tcW w:w="5726" w:type="dxa"/>
            <w:shd w:val="clear" w:color="auto" w:fill="F6F9FB"/>
          </w:tcPr>
          <w:p w14:paraId="46D34134" w14:textId="77777777" w:rsidR="003A0C8E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Lightweight; no server infrastructure needed for </w:t>
            </w:r>
            <w:r>
              <w:rPr>
                <w:spacing w:val="-5"/>
                <w:sz w:val="16"/>
              </w:rPr>
              <w:t>MVP</w:t>
            </w:r>
          </w:p>
        </w:tc>
      </w:tr>
    </w:tbl>
    <w:p w14:paraId="164858AD" w14:textId="77777777" w:rsidR="00952B93" w:rsidRDefault="00952B93"/>
    <w:sectPr w:rsidR="00952B93">
      <w:footerReference w:type="default" r:id="rId6"/>
      <w:type w:val="continuous"/>
      <w:pgSz w:w="11910" w:h="16840"/>
      <w:pgMar w:top="1180" w:right="850" w:bottom="2100" w:left="850" w:header="0" w:footer="191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C6F7F" w14:textId="77777777" w:rsidR="00952B93" w:rsidRDefault="00952B93">
      <w:r>
        <w:separator/>
      </w:r>
    </w:p>
  </w:endnote>
  <w:endnote w:type="continuationSeparator" w:id="0">
    <w:p w14:paraId="796E1063" w14:textId="77777777" w:rsidR="00952B93" w:rsidRDefault="00952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84B27" w14:textId="77777777" w:rsidR="003A0C8E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1648" behindDoc="1" locked="0" layoutInCell="1" allowOverlap="1" wp14:anchorId="0F7EEC6A" wp14:editId="1340592E">
              <wp:simplePos x="0" y="0"/>
              <wp:positionH relativeFrom="page">
                <wp:posOffset>724199</wp:posOffset>
              </wp:positionH>
              <wp:positionV relativeFrom="page">
                <wp:posOffset>9305199</wp:posOffset>
              </wp:positionV>
              <wp:extent cx="61118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8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875">
                            <a:moveTo>
                              <a:pt x="0" y="0"/>
                            </a:moveTo>
                            <a:lnTo>
                              <a:pt x="6111599" y="0"/>
                            </a:lnTo>
                          </a:path>
                        </a:pathLst>
                      </a:custGeom>
                      <a:ln w="12700">
                        <a:solidFill>
                          <a:srgbClr val="2D699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D185CC" id="Graphic 1" o:spid="_x0000_s1026" style="position:absolute;margin-left:57pt;margin-top:732.7pt;width:481.25pt;height:.1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" path="m,l6111599,e" filled="f" strokecolor="#2d699e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2160" behindDoc="1" locked="0" layoutInCell="1" allowOverlap="1" wp14:anchorId="26A9F5CE" wp14:editId="6147AD3C">
              <wp:simplePos x="0" y="0"/>
              <wp:positionH relativeFrom="page">
                <wp:posOffset>1900304</wp:posOffset>
              </wp:positionH>
              <wp:positionV relativeFrom="page">
                <wp:posOffset>9352322</wp:posOffset>
              </wp:positionV>
              <wp:extent cx="375983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98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CDC8FE" w14:textId="77777777" w:rsidR="003A0C8E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i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808080"/>
                              <w:sz w:val="15"/>
                            </w:rPr>
                            <w:t>Project: Network Anomaly Detection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z w:val="15"/>
                            </w:rPr>
                            <w:t>Phase: Project Design Phase-I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z w:val="15"/>
                            </w:rPr>
                            <w:t xml:space="preserve">Solo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2"/>
                              <w:sz w:val="15"/>
                            </w:rPr>
                            <w:t>Developer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9F5C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9.65pt;margin-top:736.4pt;width:296.05pt;height:10.4pt;z-index:-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" filled="f" stroked="f">
              <v:textbox inset="0,0,0,0">
                <w:txbxContent>
                  <w:p w14:paraId="15CDC8FE" w14:textId="77777777" w:rsidR="003A0C8E" w:rsidRDefault="00000000">
                    <w:pPr>
                      <w:spacing w:before="15"/>
                      <w:ind w:left="20"/>
                      <w:rPr>
                        <w:rFonts w:ascii="Arial"/>
                        <w:i/>
                        <w:sz w:val="15"/>
                      </w:rPr>
                    </w:pPr>
                    <w:r>
                      <w:rPr>
                        <w:rFonts w:ascii="Arial"/>
                        <w:i/>
                        <w:color w:val="808080"/>
                        <w:sz w:val="15"/>
                      </w:rPr>
                      <w:t>Project: Network Anomaly Detection</w:t>
                    </w:r>
                    <w:r>
                      <w:rPr>
                        <w:rFonts w:ascii="Arial"/>
                        <w:i/>
                        <w:color w:val="808080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808080"/>
                        <w:sz w:val="15"/>
                      </w:rPr>
                      <w:t>|</w:t>
                    </w:r>
                    <w:r>
                      <w:rPr>
                        <w:rFonts w:ascii="Arial"/>
                        <w:i/>
                        <w:color w:val="808080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808080"/>
                        <w:sz w:val="15"/>
                      </w:rPr>
                      <w:t>Phase: Project Design Phase-I</w:t>
                    </w:r>
                    <w:r>
                      <w:rPr>
                        <w:rFonts w:ascii="Arial"/>
                        <w:i/>
                        <w:color w:val="808080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808080"/>
                        <w:sz w:val="15"/>
                      </w:rPr>
                      <w:t>|</w:t>
                    </w:r>
                    <w:r>
                      <w:rPr>
                        <w:rFonts w:ascii="Arial"/>
                        <w:i/>
                        <w:color w:val="808080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808080"/>
                        <w:sz w:val="15"/>
                      </w:rPr>
                      <w:t xml:space="preserve">Solo </w:t>
                    </w:r>
                    <w:r>
                      <w:rPr>
                        <w:rFonts w:ascii="Arial"/>
                        <w:i/>
                        <w:color w:val="808080"/>
                        <w:spacing w:val="-2"/>
                        <w:sz w:val="15"/>
                      </w:rPr>
                      <w:t>Developer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4F0C8" w14:textId="77777777" w:rsidR="00952B93" w:rsidRDefault="00952B93">
      <w:r>
        <w:separator/>
      </w:r>
    </w:p>
  </w:footnote>
  <w:footnote w:type="continuationSeparator" w:id="0">
    <w:p w14:paraId="6DDE4B54" w14:textId="77777777" w:rsidR="00952B93" w:rsidRDefault="00952B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0C8E"/>
    <w:rsid w:val="000E064B"/>
    <w:rsid w:val="003A0C8E"/>
    <w:rsid w:val="00721941"/>
    <w:rsid w:val="0095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483B2"/>
  <w15:docId w15:val="{635771BA-DD08-4084-99A3-559A5E2A2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4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41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66"/>
      <w:ind w:left="290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5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Sree sai Thottempudi</cp:lastModifiedBy>
  <cp:revision>2</cp:revision>
  <dcterms:created xsi:type="dcterms:W3CDTF">2026-06-27T09:16:00Z</dcterms:created>
  <dcterms:modified xsi:type="dcterms:W3CDTF">2026-06-27T09:19:00Z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2026-06-27T00:00:00Z</vt:filetime>
  </property>
  <property fmtid="{D5CDD505-2E9C-101B-9397-08002B2CF9AE}" pid="6" name="Producer">
    <vt:lpwstr>ReportLab PDF Library - (opensource)</vt:lpwstr>
  </property>
</Properties>
</file>