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529" w:rsidRPr="00631529" w:rsidRDefault="00631529" w:rsidP="00631529">
      <w:pPr>
        <w:pStyle w:val="NormalWeb"/>
        <w:jc w:val="center"/>
        <w:rPr>
          <w:sz w:val="28"/>
        </w:rPr>
      </w:pPr>
      <w:r w:rsidRPr="00631529">
        <w:rPr>
          <w:rStyle w:val="Strong"/>
          <w:sz w:val="28"/>
        </w:rPr>
        <w:t>U</w:t>
      </w:r>
      <w:bookmarkStart w:id="0" w:name="_GoBack"/>
      <w:r w:rsidRPr="00631529">
        <w:rPr>
          <w:rStyle w:val="Strong"/>
          <w:sz w:val="28"/>
        </w:rPr>
        <w:t>.</w:t>
      </w:r>
      <w:bookmarkEnd w:id="0"/>
      <w:r w:rsidRPr="00631529">
        <w:rPr>
          <w:rStyle w:val="Strong"/>
          <w:sz w:val="28"/>
        </w:rPr>
        <w:t>S. Cultural Adaptation Reflection</w:t>
      </w:r>
    </w:p>
    <w:p w:rsidR="00631529" w:rsidRDefault="00631529" w:rsidP="00631529">
      <w:pPr>
        <w:pStyle w:val="NormalWeb"/>
      </w:pPr>
      <w:r>
        <w:t>Working as an IT supervisor in the U.S. requires technical abilities alongside understanding team operations and communication methods. The major difference I observe between my home nation and the U.S. workplace is the strong focus on individual responsibility combined with open communication. The typical Indian IT workplace emphasizes hierarchical structures where decisions start at the top level and staff members rarely challenge authority. U.S. teams promote independent thinking together with cross-level collaboration and early problem-solving initiatives.</w:t>
      </w:r>
    </w:p>
    <w:p w:rsidR="00631529" w:rsidRDefault="00631529" w:rsidP="00631529">
      <w:pPr>
        <w:pStyle w:val="NormalWeb"/>
      </w:pPr>
      <w:r>
        <w:t>The method of providing feedback stands out as another major difference. The United States workplace welcomes and values direct constructive feedback which includes critical comments. People view feedback as a development instrument which does not constitute a personal attack. The cultural approach to feedback in my home country uses indirect methods to protect both the recipient and the giver from discomfort and maintain respect. The transition to this new approach demanded me to transform my thinking approach by mastering straightforward feedback communication which maintained respect.</w:t>
      </w:r>
    </w:p>
    <w:p w:rsidR="00631529" w:rsidRDefault="00631529" w:rsidP="00631529">
      <w:pPr>
        <w:pStyle w:val="NormalWeb"/>
      </w:pPr>
      <w:r>
        <w:t>Leadership expectations fluctuate from one organization to the next. U.S. work environments prefer leaders who maintain approachability along with transparency and support instead of strict authority. Supervisors must provide guidance and listen to their employees and enable their empowerment. In order to adapt, I plan to lead in a participative manner while fostering open dialogue and building trust through both transparency and consistent behavior. I will actively work to grasp cultural differences and welcome diverse viewpoints.</w:t>
      </w:r>
    </w:p>
    <w:p w:rsidR="00631529" w:rsidRDefault="00631529" w:rsidP="00631529">
      <w:pPr>
        <w:pStyle w:val="NormalWeb"/>
      </w:pPr>
      <w:r>
        <w:t>The key to success in U.S. IT leadership depends on your ability to adjust to new situations while developing emotional intelligence and your readiness to break free from familiar territory. My plan involves merging my personal strengths with U.S. work culture standards to develop an effective leadership approach which values diversity while delivering results.</w:t>
      </w:r>
    </w:p>
    <w:p w:rsidR="00333B86" w:rsidRPr="00631529" w:rsidRDefault="00333B86" w:rsidP="00631529"/>
    <w:sectPr w:rsidR="00333B86" w:rsidRPr="0063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29"/>
    <w:rsid w:val="00333B86"/>
    <w:rsid w:val="0063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3A550-A42B-419F-A419-A9F1D7B0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1531">
      <w:bodyDiv w:val="1"/>
      <w:marLeft w:val="0"/>
      <w:marRight w:val="0"/>
      <w:marTop w:val="0"/>
      <w:marBottom w:val="0"/>
      <w:divBdr>
        <w:top w:val="none" w:sz="0" w:space="0" w:color="auto"/>
        <w:left w:val="none" w:sz="0" w:space="0" w:color="auto"/>
        <w:bottom w:val="none" w:sz="0" w:space="0" w:color="auto"/>
        <w:right w:val="none" w:sz="0" w:space="0" w:color="auto"/>
      </w:divBdr>
    </w:div>
    <w:div w:id="111367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2025-08-02T05:13:00Z</dcterms:created>
  <dcterms:modified xsi:type="dcterms:W3CDTF">2025-08-02T05:16:00Z</dcterms:modified>
</cp:coreProperties>
</file>