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A5C11" w14:textId="77777777" w:rsidR="00E429E3" w:rsidRDefault="00E429E3" w:rsidP="00E429E3">
      <w:pPr>
        <w:pStyle w:val="Title"/>
      </w:pPr>
      <w:r>
        <w:t>Customer Service &amp; Incident Toolkit</w:t>
      </w:r>
    </w:p>
    <w:p w14:paraId="1FFAD264" w14:textId="77777777" w:rsidR="00E429E3" w:rsidRDefault="00E429E3" w:rsidP="00E429E3">
      <w:pPr>
        <w:pStyle w:val="Heading1"/>
      </w:pPr>
      <w:r>
        <w:t>1. Customer Service Standards Statement</w:t>
      </w:r>
    </w:p>
    <w:p w14:paraId="7466147A" w14:textId="77777777" w:rsidR="00E429E3" w:rsidRDefault="00E429E3" w:rsidP="00E429E3">
      <w:r>
        <w:t>As an IT supervisor, I believe in a customer-first philosophy where end users are not just clients, but valued partners in the successful operation of our IT environment. Customer service in IT is about respect, responsiveness, and resolution.</w:t>
      </w:r>
      <w:r>
        <w:br/>
      </w:r>
      <w:r>
        <w:br/>
        <w:t>How IT Should Treat End Users</w:t>
      </w:r>
      <w:r>
        <w:br/>
        <w:t>End users should be treated with patience, empathy, and dignity. We must avoid technical jargon and ensure users feel heard and respected, regardless of their technical ability. Our goal is to bridge the gap between technology and people through clear communication and reliable support.</w:t>
      </w:r>
      <w:r>
        <w:br/>
      </w:r>
      <w:r>
        <w:br/>
        <w:t>Defining Great Service</w:t>
      </w:r>
      <w:r>
        <w:br/>
        <w:t>Great service is defined by timeliness, transparency, and effectiveness. A great IT support interaction should leave the user informed and reassured. It’s not just about solving the issue, but about how the user feels during and after the interaction.</w:t>
      </w:r>
      <w:r>
        <w:br/>
      </w:r>
      <w:r>
        <w:br/>
        <w:t>Resolving Complaints with Professionalism</w:t>
      </w:r>
      <w:r>
        <w:br/>
        <w:t>Complaints should be welcomed as opportunities to improve. I will:</w:t>
      </w:r>
      <w:r>
        <w:br/>
        <w:t>- Acknowledge the complaint calmly and professionally.</w:t>
      </w:r>
      <w:r>
        <w:br/>
        <w:t>- Investigate the issue without assigning blame.</w:t>
      </w:r>
      <w:r>
        <w:br/>
        <w:t>- Provide updates regularly during resolution.</w:t>
      </w:r>
      <w:r>
        <w:br/>
        <w:t>- Apologize where appropriate and ensure a fair outcome.</w:t>
      </w:r>
      <w:r>
        <w:br/>
      </w:r>
      <w:r>
        <w:br/>
        <w:t>The hallmark of excellent IT support is not a lack of problems, but how we handle them.</w:t>
      </w:r>
      <w:r>
        <w:br/>
      </w:r>
    </w:p>
    <w:p w14:paraId="0B2C7779" w14:textId="77777777" w:rsidR="00E429E3" w:rsidRDefault="00E429E3" w:rsidP="00E429E3">
      <w:pPr>
        <w:pStyle w:val="Heading1"/>
      </w:pPr>
      <w:r>
        <w:lastRenderedPageBreak/>
        <w:t>2. Escalation Matrix / Flowchart</w:t>
      </w:r>
    </w:p>
    <w:p w14:paraId="43F006D8" w14:textId="77777777" w:rsidR="00E429E3" w:rsidRDefault="00E429E3" w:rsidP="00E429E3">
      <w:pPr>
        <w:pStyle w:val="Heading1"/>
      </w:pPr>
      <w:r>
        <w:rPr>
          <w:noProof/>
        </w:rPr>
        <w:drawing>
          <wp:inline distT="0" distB="0" distL="0" distR="0" wp14:anchorId="040CA1B6" wp14:editId="73A472D8">
            <wp:extent cx="5029200" cy="754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titled_&quot;Escalation_Matrix_or_Flowchart.png"/>
                    <pic:cNvPicPr/>
                  </pic:nvPicPr>
                  <pic:blipFill>
                    <a:blip r:embed="rId4"/>
                    <a:stretch>
                      <a:fillRect/>
                    </a:stretch>
                  </pic:blipFill>
                  <pic:spPr>
                    <a:xfrm>
                      <a:off x="0" y="0"/>
                      <a:ext cx="5029200" cy="7543800"/>
                    </a:xfrm>
                    <a:prstGeom prst="rect">
                      <a:avLst/>
                    </a:prstGeom>
                  </pic:spPr>
                </pic:pic>
              </a:graphicData>
            </a:graphic>
          </wp:inline>
        </w:drawing>
      </w:r>
    </w:p>
    <w:p w14:paraId="6A43548C" w14:textId="77777777" w:rsidR="00E429E3" w:rsidRDefault="00E429E3" w:rsidP="00E429E3">
      <w:pPr>
        <w:pStyle w:val="Heading1"/>
      </w:pPr>
      <w:r>
        <w:lastRenderedPageBreak/>
        <w:t>3. Sample Helpdesk Ticket Response</w:t>
      </w:r>
    </w:p>
    <w:p w14:paraId="340F7506" w14:textId="77777777" w:rsidR="00E429E3" w:rsidRDefault="00E429E3" w:rsidP="00E429E3">
      <w:r>
        <w:t>Subject: RE: Issue – Email Not Working</w:t>
      </w:r>
      <w:r>
        <w:br/>
      </w:r>
      <w:r>
        <w:br/>
        <w:t>Dear [User Name],</w:t>
      </w:r>
      <w:r>
        <w:br/>
      </w:r>
      <w:r>
        <w:br/>
        <w:t>Thank you for contacting the IT Helpdesk. I understand how frustrating it can be when email services are not functioning, especially when your work depends on it.</w:t>
      </w:r>
      <w:r>
        <w:br/>
      </w:r>
      <w:r>
        <w:br/>
        <w:t>We are currently investigating the issue, and initial checks show a possible server-side error affecting multiple users. I have escalated your ticket to Tier 2 Support and expect to have an update within the next 30 minutes.</w:t>
      </w:r>
      <w:r>
        <w:br/>
      </w:r>
      <w:r>
        <w:br/>
        <w:t>In the meantime, please let us know if you experience other issues or require an alternative communication method.</w:t>
      </w:r>
      <w:r>
        <w:br/>
      </w:r>
      <w:r>
        <w:br/>
        <w:t>Thank you for your patience,</w:t>
      </w:r>
      <w:r>
        <w:br/>
        <w:t>[Your Name]</w:t>
      </w:r>
      <w:r>
        <w:br/>
        <w:t>IT Helpdesk Technician</w:t>
      </w:r>
      <w:r>
        <w:br/>
        <w:t>[YourContact@domain.com]</w:t>
      </w:r>
      <w:r>
        <w:br/>
      </w:r>
    </w:p>
    <w:p w14:paraId="50092BD0" w14:textId="77777777" w:rsidR="00E429E3" w:rsidRDefault="00E429E3" w:rsidP="00E429E3">
      <w:pPr>
        <w:pStyle w:val="Heading1"/>
      </w:pPr>
      <w:r>
        <w:t>4. Incident Report Template</w:t>
      </w:r>
    </w:p>
    <w:tbl>
      <w:tblPr>
        <w:tblStyle w:val="TableGrid"/>
        <w:tblW w:w="0" w:type="auto"/>
        <w:tblLook w:val="04A0" w:firstRow="1" w:lastRow="0" w:firstColumn="1" w:lastColumn="0" w:noHBand="0" w:noVBand="1"/>
      </w:tblPr>
      <w:tblGrid>
        <w:gridCol w:w="4315"/>
        <w:gridCol w:w="4315"/>
      </w:tblGrid>
      <w:tr w:rsidR="00E429E3" w14:paraId="4EE9BF50" w14:textId="77777777" w:rsidTr="00706BB7">
        <w:tc>
          <w:tcPr>
            <w:tcW w:w="4320" w:type="dxa"/>
          </w:tcPr>
          <w:p w14:paraId="0AE2B317" w14:textId="77777777" w:rsidR="00E429E3" w:rsidRDefault="00E429E3" w:rsidP="00706BB7">
            <w:r>
              <w:t>Field</w:t>
            </w:r>
          </w:p>
        </w:tc>
        <w:tc>
          <w:tcPr>
            <w:tcW w:w="4320" w:type="dxa"/>
          </w:tcPr>
          <w:p w14:paraId="35FD3BBE" w14:textId="77777777" w:rsidR="00E429E3" w:rsidRDefault="00E429E3" w:rsidP="00706BB7">
            <w:r>
              <w:t>Description</w:t>
            </w:r>
          </w:p>
        </w:tc>
      </w:tr>
      <w:tr w:rsidR="00E429E3" w14:paraId="35370619" w14:textId="77777777" w:rsidTr="00706BB7">
        <w:tc>
          <w:tcPr>
            <w:tcW w:w="4320" w:type="dxa"/>
          </w:tcPr>
          <w:p w14:paraId="785D515A" w14:textId="77777777" w:rsidR="00E429E3" w:rsidRDefault="00E429E3" w:rsidP="00706BB7">
            <w:r>
              <w:t>Date/Time of Incident</w:t>
            </w:r>
          </w:p>
        </w:tc>
        <w:tc>
          <w:tcPr>
            <w:tcW w:w="4320" w:type="dxa"/>
          </w:tcPr>
          <w:p w14:paraId="2F06DC1D" w14:textId="77777777" w:rsidR="00E429E3" w:rsidRDefault="00E429E3" w:rsidP="00706BB7">
            <w:r>
              <w:t>e.g., 20th June 2025, 2:30 PM</w:t>
            </w:r>
          </w:p>
        </w:tc>
      </w:tr>
      <w:tr w:rsidR="00E429E3" w14:paraId="4C8651C7" w14:textId="77777777" w:rsidTr="00706BB7">
        <w:tc>
          <w:tcPr>
            <w:tcW w:w="4320" w:type="dxa"/>
          </w:tcPr>
          <w:p w14:paraId="1AF1C473" w14:textId="77777777" w:rsidR="00E429E3" w:rsidRDefault="00E429E3" w:rsidP="00706BB7">
            <w:r>
              <w:t>Reported By</w:t>
            </w:r>
          </w:p>
        </w:tc>
        <w:tc>
          <w:tcPr>
            <w:tcW w:w="4320" w:type="dxa"/>
          </w:tcPr>
          <w:p w14:paraId="480A41AC" w14:textId="77777777" w:rsidR="00E429E3" w:rsidRDefault="00E429E3" w:rsidP="00706BB7">
            <w:r>
              <w:t>Name, Department</w:t>
            </w:r>
          </w:p>
        </w:tc>
      </w:tr>
      <w:tr w:rsidR="00E429E3" w14:paraId="287FCD94" w14:textId="77777777" w:rsidTr="00706BB7">
        <w:tc>
          <w:tcPr>
            <w:tcW w:w="4320" w:type="dxa"/>
          </w:tcPr>
          <w:p w14:paraId="57FC2784" w14:textId="77777777" w:rsidR="00E429E3" w:rsidRDefault="00E429E3" w:rsidP="00706BB7">
            <w:r>
              <w:t>Description of Incident</w:t>
            </w:r>
          </w:p>
        </w:tc>
        <w:tc>
          <w:tcPr>
            <w:tcW w:w="4320" w:type="dxa"/>
          </w:tcPr>
          <w:p w14:paraId="7F84E630" w14:textId="77777777" w:rsidR="00E429E3" w:rsidRDefault="00E429E3" w:rsidP="00706BB7">
            <w:r>
              <w:t>E.g., Email server outage affecting 120 users</w:t>
            </w:r>
          </w:p>
        </w:tc>
      </w:tr>
      <w:tr w:rsidR="00E429E3" w14:paraId="6648C968" w14:textId="77777777" w:rsidTr="00706BB7">
        <w:tc>
          <w:tcPr>
            <w:tcW w:w="4320" w:type="dxa"/>
          </w:tcPr>
          <w:p w14:paraId="49FE7045" w14:textId="77777777" w:rsidR="00E429E3" w:rsidRDefault="00E429E3" w:rsidP="00706BB7">
            <w:r>
              <w:t>Systems Affected</w:t>
            </w:r>
          </w:p>
        </w:tc>
        <w:tc>
          <w:tcPr>
            <w:tcW w:w="4320" w:type="dxa"/>
          </w:tcPr>
          <w:p w14:paraId="4125E82C" w14:textId="77777777" w:rsidR="00E429E3" w:rsidRDefault="00E429E3" w:rsidP="00706BB7">
            <w:r>
              <w:t>e.g., Outlook Web Access, SMTP, Exchange Server</w:t>
            </w:r>
          </w:p>
        </w:tc>
      </w:tr>
      <w:tr w:rsidR="00E429E3" w14:paraId="61AFDEE5" w14:textId="77777777" w:rsidTr="00706BB7">
        <w:tc>
          <w:tcPr>
            <w:tcW w:w="4320" w:type="dxa"/>
          </w:tcPr>
          <w:p w14:paraId="11638A6D" w14:textId="77777777" w:rsidR="00E429E3" w:rsidRDefault="00E429E3" w:rsidP="00706BB7">
            <w:r>
              <w:t>Users Affected</w:t>
            </w:r>
          </w:p>
        </w:tc>
        <w:tc>
          <w:tcPr>
            <w:tcW w:w="4320" w:type="dxa"/>
          </w:tcPr>
          <w:p w14:paraId="32C243CD" w14:textId="77777777" w:rsidR="00E429E3" w:rsidRDefault="00E429E3" w:rsidP="00706BB7">
            <w:r>
              <w:t>Number, department(s), priority users</w:t>
            </w:r>
          </w:p>
        </w:tc>
      </w:tr>
      <w:tr w:rsidR="00E429E3" w14:paraId="6F63BDFA" w14:textId="77777777" w:rsidTr="00706BB7">
        <w:tc>
          <w:tcPr>
            <w:tcW w:w="4320" w:type="dxa"/>
          </w:tcPr>
          <w:p w14:paraId="3306E5B6" w14:textId="77777777" w:rsidR="00E429E3" w:rsidRDefault="00E429E3" w:rsidP="00706BB7">
            <w:r>
              <w:t>Initial Response Actions</w:t>
            </w:r>
          </w:p>
        </w:tc>
        <w:tc>
          <w:tcPr>
            <w:tcW w:w="4320" w:type="dxa"/>
          </w:tcPr>
          <w:p w14:paraId="2AA74DE3" w14:textId="77777777" w:rsidR="00E429E3" w:rsidRDefault="00E429E3" w:rsidP="00706BB7">
            <w:r>
              <w:t>Restarted mail service, alerted Tier 2, notified users</w:t>
            </w:r>
          </w:p>
        </w:tc>
      </w:tr>
      <w:tr w:rsidR="00E429E3" w14:paraId="45DD7B97" w14:textId="77777777" w:rsidTr="00706BB7">
        <w:tc>
          <w:tcPr>
            <w:tcW w:w="4320" w:type="dxa"/>
          </w:tcPr>
          <w:p w14:paraId="607C08B8" w14:textId="77777777" w:rsidR="00E429E3" w:rsidRDefault="00E429E3" w:rsidP="00706BB7">
            <w:r>
              <w:t>Escalation</w:t>
            </w:r>
          </w:p>
        </w:tc>
        <w:tc>
          <w:tcPr>
            <w:tcW w:w="4320" w:type="dxa"/>
          </w:tcPr>
          <w:p w14:paraId="11676013" w14:textId="77777777" w:rsidR="00E429E3" w:rsidRDefault="00E429E3" w:rsidP="00706BB7">
            <w:r>
              <w:t>Escalated to Tier 3 at 3:00 PM due to unresolved service</w:t>
            </w:r>
          </w:p>
        </w:tc>
      </w:tr>
      <w:tr w:rsidR="00E429E3" w14:paraId="2DA2BAA8" w14:textId="77777777" w:rsidTr="00706BB7">
        <w:tc>
          <w:tcPr>
            <w:tcW w:w="4320" w:type="dxa"/>
          </w:tcPr>
          <w:p w14:paraId="5CDB1CA8" w14:textId="77777777" w:rsidR="00E429E3" w:rsidRDefault="00E429E3" w:rsidP="00706BB7">
            <w:r>
              <w:lastRenderedPageBreak/>
              <w:t>Root Cause</w:t>
            </w:r>
          </w:p>
        </w:tc>
        <w:tc>
          <w:tcPr>
            <w:tcW w:w="4320" w:type="dxa"/>
          </w:tcPr>
          <w:p w14:paraId="5CE739D6" w14:textId="77777777" w:rsidR="00E429E3" w:rsidRDefault="00E429E3" w:rsidP="00706BB7">
            <w:r>
              <w:t>To be filled post-resolution: e.g., Power supply failure in mail server</w:t>
            </w:r>
          </w:p>
        </w:tc>
      </w:tr>
      <w:tr w:rsidR="00E429E3" w14:paraId="1A5ACD13" w14:textId="77777777" w:rsidTr="00706BB7">
        <w:tc>
          <w:tcPr>
            <w:tcW w:w="4320" w:type="dxa"/>
          </w:tcPr>
          <w:p w14:paraId="56DF98CB" w14:textId="77777777" w:rsidR="00E429E3" w:rsidRDefault="00E429E3" w:rsidP="00706BB7">
            <w:r>
              <w:t>Resolution Time</w:t>
            </w:r>
          </w:p>
        </w:tc>
        <w:tc>
          <w:tcPr>
            <w:tcW w:w="4320" w:type="dxa"/>
          </w:tcPr>
          <w:p w14:paraId="5AF594D0" w14:textId="77777777" w:rsidR="00E429E3" w:rsidRDefault="00E429E3" w:rsidP="00706BB7">
            <w:r>
              <w:t>Resolved at 4:15 PM – total downtime 1h45min</w:t>
            </w:r>
          </w:p>
        </w:tc>
      </w:tr>
      <w:tr w:rsidR="00E429E3" w14:paraId="3CCBFC8C" w14:textId="77777777" w:rsidTr="00706BB7">
        <w:tc>
          <w:tcPr>
            <w:tcW w:w="4320" w:type="dxa"/>
          </w:tcPr>
          <w:p w14:paraId="287A1FC1" w14:textId="77777777" w:rsidR="00E429E3" w:rsidRDefault="00E429E3" w:rsidP="00706BB7">
            <w:r>
              <w:t>Preventative Measures</w:t>
            </w:r>
          </w:p>
        </w:tc>
        <w:tc>
          <w:tcPr>
            <w:tcW w:w="4320" w:type="dxa"/>
          </w:tcPr>
          <w:p w14:paraId="7020FE63" w14:textId="77777777" w:rsidR="00E429E3" w:rsidRDefault="00E429E3" w:rsidP="00706BB7">
            <w:r>
              <w:t>Scheduled hardware upgrade, added monitoring alert</w:t>
            </w:r>
          </w:p>
        </w:tc>
      </w:tr>
      <w:tr w:rsidR="00E429E3" w14:paraId="361694C4" w14:textId="77777777" w:rsidTr="00706BB7">
        <w:tc>
          <w:tcPr>
            <w:tcW w:w="4320" w:type="dxa"/>
          </w:tcPr>
          <w:p w14:paraId="78A465F1" w14:textId="77777777" w:rsidR="00E429E3" w:rsidRDefault="00E429E3" w:rsidP="00706BB7">
            <w:r>
              <w:t>Prepared By</w:t>
            </w:r>
          </w:p>
        </w:tc>
        <w:tc>
          <w:tcPr>
            <w:tcW w:w="4320" w:type="dxa"/>
          </w:tcPr>
          <w:p w14:paraId="55E7BBA5" w14:textId="77777777" w:rsidR="00E429E3" w:rsidRDefault="00E429E3" w:rsidP="00706BB7">
            <w:r>
              <w:t>Your Name &amp; Role</w:t>
            </w:r>
          </w:p>
        </w:tc>
      </w:tr>
    </w:tbl>
    <w:p w14:paraId="1B55E54B" w14:textId="77777777" w:rsidR="00E429E3" w:rsidRDefault="00E429E3" w:rsidP="00E429E3">
      <w:r>
        <w:br w:type="page"/>
      </w:r>
    </w:p>
    <w:p w14:paraId="494A29AA" w14:textId="77777777" w:rsidR="00E429E3" w:rsidRDefault="00E429E3" w:rsidP="00E429E3">
      <w:pPr>
        <w:pStyle w:val="Heading1"/>
      </w:pPr>
      <w:r>
        <w:lastRenderedPageBreak/>
        <w:t>Visual Escalation Flowchart</w:t>
      </w:r>
    </w:p>
    <w:p w14:paraId="3D2D3A2C" w14:textId="77777777" w:rsidR="00E429E3" w:rsidRDefault="00E429E3" w:rsidP="00E429E3">
      <w:r>
        <w:t>Below is the visual representation of the escalation process described earlier.</w:t>
      </w:r>
    </w:p>
    <w:p w14:paraId="0B1D748B" w14:textId="77777777" w:rsidR="00E429E3" w:rsidRDefault="00E429E3" w:rsidP="00E429E3"/>
    <w:p w14:paraId="37643170" w14:textId="77777777" w:rsidR="0072190D" w:rsidRDefault="0072190D">
      <w:bookmarkStart w:id="0" w:name="_GoBack"/>
      <w:bookmarkEnd w:id="0"/>
    </w:p>
    <w:sectPr w:rsidR="0072190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9E3"/>
    <w:rsid w:val="004479D9"/>
    <w:rsid w:val="0072190D"/>
    <w:rsid w:val="00C7622D"/>
    <w:rsid w:val="00E42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D881F"/>
  <w15:chartTrackingRefBased/>
  <w15:docId w15:val="{2340C873-54B3-8649-9DA9-BC6810B3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9E3"/>
    <w:pPr>
      <w:spacing w:after="200" w:line="276" w:lineRule="auto"/>
    </w:pPr>
    <w:rPr>
      <w:rFonts w:eastAsiaTheme="minorEastAsia"/>
      <w:sz w:val="22"/>
      <w:szCs w:val="22"/>
    </w:rPr>
  </w:style>
  <w:style w:type="paragraph" w:styleId="Heading1">
    <w:name w:val="heading 1"/>
    <w:basedOn w:val="Normal"/>
    <w:next w:val="Normal"/>
    <w:link w:val="Heading1Char"/>
    <w:uiPriority w:val="9"/>
    <w:qFormat/>
    <w:rsid w:val="00E429E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9E3"/>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E429E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429E3"/>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59"/>
    <w:rsid w:val="00E429E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79D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79D9"/>
    <w:rPr>
      <w:rFonts w:ascii="Times New Roman" w:eastAsiaTheme="minorEastAsia"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423</Words>
  <Characters>2458</Characters>
  <Application>Microsoft Office Word</Application>
  <DocSecurity>0</DocSecurity>
  <Lines>36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2025-06-21T17:02:00Z</cp:lastPrinted>
  <dcterms:created xsi:type="dcterms:W3CDTF">2025-06-21T17:01:00Z</dcterms:created>
  <dcterms:modified xsi:type="dcterms:W3CDTF">2025-06-21T17:03:00Z</dcterms:modified>
</cp:coreProperties>
</file>