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5B6EA" w14:textId="40A15FB2" w:rsidR="00F17347" w:rsidRPr="00AB4211" w:rsidRDefault="00C04DAA">
      <w:pPr>
        <w:rPr>
          <w:rFonts w:ascii="Calibri" w:eastAsia="Calibri" w:hAnsi="Calibri" w:cs="Calibri"/>
          <w:b/>
          <w:sz w:val="28"/>
          <w:szCs w:val="28"/>
        </w:rPr>
      </w:pPr>
      <w:proofErr w:type="spellStart"/>
      <w:r>
        <w:rPr>
          <w:rFonts w:ascii="Calibri" w:eastAsia="Calibri" w:hAnsi="Calibri" w:cs="Calibri"/>
          <w:b/>
          <w:sz w:val="28"/>
          <w:szCs w:val="28"/>
        </w:rPr>
        <w:t>WeatherPy</w:t>
      </w:r>
      <w:proofErr w:type="spellEnd"/>
      <w:r>
        <w:rPr>
          <w:rFonts w:ascii="Calibri" w:eastAsia="Calibri" w:hAnsi="Calibri" w:cs="Calibri"/>
          <w:b/>
          <w:sz w:val="28"/>
          <w:szCs w:val="28"/>
        </w:rPr>
        <w:t xml:space="preserve"> - Python API Homework Analysis - </w:t>
      </w:r>
    </w:p>
    <w:p w14:paraId="4B66DB84" w14:textId="77777777" w:rsidR="00F17347" w:rsidRDefault="00C04DAA">
      <w:pPr>
        <w:rPr>
          <w:rFonts w:ascii="Calibri" w:eastAsia="Calibri" w:hAnsi="Calibri" w:cs="Calibri"/>
          <w:sz w:val="24"/>
          <w:szCs w:val="24"/>
        </w:rPr>
      </w:pPr>
      <w:r>
        <w:rPr>
          <w:rFonts w:ascii="Calibri" w:eastAsia="Calibri" w:hAnsi="Calibri" w:cs="Calibri"/>
          <w:sz w:val="24"/>
          <w:szCs w:val="24"/>
        </w:rPr>
        <w:t>In this assignment, Python script and Google APIs are used to visualize the weather of more than 500 different cities worldwide in order to understand the relationship between the geographic coordinates of these cities and different models of weather patte</w:t>
      </w:r>
      <w:r>
        <w:rPr>
          <w:rFonts w:ascii="Calibri" w:eastAsia="Calibri" w:hAnsi="Calibri" w:cs="Calibri"/>
          <w:sz w:val="24"/>
          <w:szCs w:val="24"/>
        </w:rPr>
        <w:t>rns. From this analysis, three conclusions can be drawn:</w:t>
      </w:r>
    </w:p>
    <w:p w14:paraId="44002CBF" w14:textId="77777777" w:rsidR="00F17347" w:rsidRDefault="00F17347">
      <w:pPr>
        <w:rPr>
          <w:rFonts w:ascii="Calibri" w:eastAsia="Calibri" w:hAnsi="Calibri" w:cs="Calibri"/>
          <w:sz w:val="24"/>
          <w:szCs w:val="24"/>
        </w:rPr>
      </w:pPr>
    </w:p>
    <w:p w14:paraId="55C17467" w14:textId="77777777" w:rsidR="00F17347" w:rsidRDefault="00C04DAA">
      <w:pPr>
        <w:rPr>
          <w:rFonts w:ascii="Calibri" w:eastAsia="Calibri" w:hAnsi="Calibri" w:cs="Calibri"/>
          <w:sz w:val="24"/>
          <w:szCs w:val="24"/>
        </w:rPr>
      </w:pPr>
      <w:r>
        <w:rPr>
          <w:rFonts w:ascii="Calibri" w:eastAsia="Calibri" w:hAnsi="Calibri" w:cs="Calibri"/>
          <w:b/>
          <w:sz w:val="24"/>
          <w:szCs w:val="24"/>
          <w:u w:val="single"/>
        </w:rPr>
        <w:t>Conclusion 1</w:t>
      </w:r>
      <w:r>
        <w:rPr>
          <w:rFonts w:ascii="Calibri" w:eastAsia="Calibri" w:hAnsi="Calibri" w:cs="Calibri"/>
          <w:b/>
          <w:sz w:val="24"/>
          <w:szCs w:val="24"/>
        </w:rPr>
        <w:t>: Cities with higher levels of humidity are located closer to the equatorial zones of the world</w:t>
      </w:r>
      <w:r>
        <w:rPr>
          <w:rFonts w:ascii="Calibri" w:eastAsia="Calibri" w:hAnsi="Calibri" w:cs="Calibri"/>
          <w:sz w:val="24"/>
          <w:szCs w:val="24"/>
        </w:rPr>
        <w:t>. This is no surprise as these regions are hotter than other regions on the planet. Accordi</w:t>
      </w:r>
      <w:r>
        <w:rPr>
          <w:rFonts w:ascii="Calibri" w:eastAsia="Calibri" w:hAnsi="Calibri" w:cs="Calibri"/>
          <w:sz w:val="24"/>
          <w:szCs w:val="24"/>
        </w:rPr>
        <w:t>ng to the graph below, several dozen cities located 40 degrees below and above the equator have higher humidity levels higher compared to other cities. However, there is a large grouping of cities located well north of the equator with humidity levels that</w:t>
      </w:r>
      <w:r>
        <w:rPr>
          <w:rFonts w:ascii="Calibri" w:eastAsia="Calibri" w:hAnsi="Calibri" w:cs="Calibri"/>
          <w:sz w:val="24"/>
          <w:szCs w:val="24"/>
        </w:rPr>
        <w:t xml:space="preserve"> match those cities and regions closer to the equator. Further research can indicate the types of weather systems that are affecting these cities and why they result in high humidity levels.</w:t>
      </w:r>
    </w:p>
    <w:p w14:paraId="16CCF99E" w14:textId="09E10FBA" w:rsidR="00F17347" w:rsidRDefault="00C04DAA">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C0106E0" wp14:editId="1E718450">
            <wp:extent cx="5943600" cy="384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5263" b="2288"/>
                    <a:stretch>
                      <a:fillRect/>
                    </a:stretch>
                  </pic:blipFill>
                  <pic:spPr>
                    <a:xfrm>
                      <a:off x="0" y="0"/>
                      <a:ext cx="5943600" cy="3848100"/>
                    </a:xfrm>
                    <a:prstGeom prst="rect">
                      <a:avLst/>
                    </a:prstGeom>
                    <a:ln/>
                  </pic:spPr>
                </pic:pic>
              </a:graphicData>
            </a:graphic>
          </wp:inline>
        </w:drawing>
      </w:r>
    </w:p>
    <w:p w14:paraId="5090F1BF" w14:textId="77777777" w:rsidR="00F17347" w:rsidRDefault="00F17347">
      <w:pPr>
        <w:rPr>
          <w:rFonts w:ascii="Calibri" w:eastAsia="Calibri" w:hAnsi="Calibri" w:cs="Calibri"/>
          <w:sz w:val="24"/>
          <w:szCs w:val="24"/>
        </w:rPr>
      </w:pPr>
    </w:p>
    <w:p w14:paraId="639713F0" w14:textId="77777777" w:rsidR="00F17347" w:rsidRDefault="00C04DAA">
      <w:pPr>
        <w:rPr>
          <w:rFonts w:ascii="Calibri" w:eastAsia="Calibri" w:hAnsi="Calibri" w:cs="Calibri"/>
          <w:sz w:val="24"/>
          <w:szCs w:val="24"/>
        </w:rPr>
      </w:pPr>
      <w:r>
        <w:rPr>
          <w:rFonts w:ascii="Calibri" w:eastAsia="Calibri" w:hAnsi="Calibri" w:cs="Calibri"/>
          <w:b/>
          <w:sz w:val="24"/>
          <w:szCs w:val="24"/>
          <w:u w:val="single"/>
        </w:rPr>
        <w:t xml:space="preserve">Conclusion 2: </w:t>
      </w:r>
      <w:r>
        <w:rPr>
          <w:rFonts w:ascii="Calibri" w:eastAsia="Calibri" w:hAnsi="Calibri" w:cs="Calibri"/>
          <w:b/>
          <w:sz w:val="24"/>
          <w:szCs w:val="24"/>
        </w:rPr>
        <w:t xml:space="preserve">Temperatures of different cities depend on </w:t>
      </w:r>
      <w:r>
        <w:rPr>
          <w:rFonts w:ascii="Calibri" w:eastAsia="Calibri" w:hAnsi="Calibri" w:cs="Calibri"/>
          <w:b/>
          <w:sz w:val="24"/>
          <w:szCs w:val="24"/>
        </w:rPr>
        <w:t>their geographic location.</w:t>
      </w:r>
      <w:r>
        <w:rPr>
          <w:rFonts w:ascii="Calibri" w:eastAsia="Calibri" w:hAnsi="Calibri" w:cs="Calibri"/>
          <w:sz w:val="24"/>
          <w:szCs w:val="24"/>
        </w:rPr>
        <w:t xml:space="preserve"> The closer a city is to the equator, the hotter it tends to be, as indicated by the graph below. A majority of the world’s cities are located between the </w:t>
      </w:r>
      <w:hyperlink r:id="rId7">
        <w:r>
          <w:rPr>
            <w:rFonts w:ascii="Calibri" w:eastAsia="Calibri" w:hAnsi="Calibri" w:cs="Calibri"/>
            <w:color w:val="1155CC"/>
            <w:sz w:val="24"/>
            <w:szCs w:val="24"/>
            <w:u w:val="single"/>
          </w:rPr>
          <w:t>Tropic of Cancer and the Tropic of Capricorn,</w:t>
        </w:r>
      </w:hyperlink>
      <w:r>
        <w:rPr>
          <w:rFonts w:ascii="Calibri" w:eastAsia="Calibri" w:hAnsi="Calibri" w:cs="Calibri"/>
          <w:sz w:val="24"/>
          <w:szCs w:val="24"/>
        </w:rPr>
        <w:t xml:space="preserve"> (23.5 N and 23.5 S). Those cities </w:t>
      </w:r>
      <w:proofErr w:type="gramStart"/>
      <w:r>
        <w:rPr>
          <w:rFonts w:ascii="Calibri" w:eastAsia="Calibri" w:hAnsi="Calibri" w:cs="Calibri"/>
          <w:sz w:val="24"/>
          <w:szCs w:val="24"/>
        </w:rPr>
        <w:t>are lo</w:t>
      </w:r>
      <w:bookmarkStart w:id="0" w:name="_GoBack"/>
      <w:bookmarkEnd w:id="0"/>
      <w:r>
        <w:rPr>
          <w:rFonts w:ascii="Calibri" w:eastAsia="Calibri" w:hAnsi="Calibri" w:cs="Calibri"/>
          <w:sz w:val="24"/>
          <w:szCs w:val="24"/>
        </w:rPr>
        <w:t>cated in</w:t>
      </w:r>
      <w:proofErr w:type="gramEnd"/>
      <w:r>
        <w:rPr>
          <w:rFonts w:ascii="Calibri" w:eastAsia="Calibri" w:hAnsi="Calibri" w:cs="Calibri"/>
          <w:sz w:val="24"/>
          <w:szCs w:val="24"/>
        </w:rPr>
        <w:t xml:space="preserve"> more tropical regions, while the cities located 40 degrees below and above the equator are colder. </w:t>
      </w:r>
      <w:r>
        <w:rPr>
          <w:rFonts w:ascii="Calibri" w:eastAsia="Calibri" w:hAnsi="Calibri" w:cs="Calibri"/>
          <w:sz w:val="24"/>
          <w:szCs w:val="24"/>
        </w:rPr>
        <w:t>The linear regression graph between temperature and latitude supports the trend of the latitude versus temperature graph, indicating a negative correlation between the two points. Air temperature decreases as you travel through higher latitudes.</w:t>
      </w:r>
    </w:p>
    <w:p w14:paraId="35E4B914" w14:textId="77777777" w:rsidR="00F17347" w:rsidRDefault="00C04DAA">
      <w:pPr>
        <w:rPr>
          <w:rFonts w:ascii="Calibri" w:eastAsia="Calibri" w:hAnsi="Calibri" w:cs="Calibri"/>
          <w:sz w:val="24"/>
          <w:szCs w:val="24"/>
        </w:rPr>
      </w:pPr>
      <w:r>
        <w:rPr>
          <w:noProof/>
        </w:rPr>
        <w:lastRenderedPageBreak/>
        <w:drawing>
          <wp:inline distT="114300" distB="114300" distL="114300" distR="114300" wp14:anchorId="03EDA8BD" wp14:editId="4F6F0C90">
            <wp:extent cx="5591175" cy="3829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805" r="5929" b="3203"/>
                    <a:stretch>
                      <a:fillRect/>
                    </a:stretch>
                  </pic:blipFill>
                  <pic:spPr>
                    <a:xfrm>
                      <a:off x="0" y="0"/>
                      <a:ext cx="5591175" cy="3829050"/>
                    </a:xfrm>
                    <a:prstGeom prst="rect">
                      <a:avLst/>
                    </a:prstGeom>
                    <a:ln/>
                  </pic:spPr>
                </pic:pic>
              </a:graphicData>
            </a:graphic>
          </wp:inline>
        </w:drawing>
      </w:r>
    </w:p>
    <w:p w14:paraId="7A58FFD6" w14:textId="66CF2958" w:rsidR="00F17347" w:rsidRPr="00AB4211" w:rsidRDefault="00C04DAA">
      <w:r>
        <w:rPr>
          <w:noProof/>
        </w:rPr>
        <w:drawing>
          <wp:inline distT="114300" distB="114300" distL="114300" distR="114300" wp14:anchorId="7241C91A" wp14:editId="60CCCDA6">
            <wp:extent cx="5448300" cy="3686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6407" r="8333" b="5034"/>
                    <a:stretch>
                      <a:fillRect/>
                    </a:stretch>
                  </pic:blipFill>
                  <pic:spPr>
                    <a:xfrm>
                      <a:off x="0" y="0"/>
                      <a:ext cx="5448300" cy="3686175"/>
                    </a:xfrm>
                    <a:prstGeom prst="rect">
                      <a:avLst/>
                    </a:prstGeom>
                    <a:ln/>
                  </pic:spPr>
                </pic:pic>
              </a:graphicData>
            </a:graphic>
          </wp:inline>
        </w:drawing>
      </w:r>
    </w:p>
    <w:p w14:paraId="435BAE93" w14:textId="1A2500CE" w:rsidR="00F17347" w:rsidRDefault="00F17347">
      <w:pPr>
        <w:rPr>
          <w:rFonts w:ascii="Calibri" w:eastAsia="Calibri" w:hAnsi="Calibri" w:cs="Calibri"/>
          <w:sz w:val="24"/>
          <w:szCs w:val="24"/>
        </w:rPr>
      </w:pPr>
    </w:p>
    <w:p w14:paraId="189C9516" w14:textId="4A1033F3" w:rsidR="00AB4211" w:rsidRDefault="00AB4211">
      <w:pPr>
        <w:rPr>
          <w:rFonts w:ascii="Calibri" w:eastAsia="Calibri" w:hAnsi="Calibri" w:cs="Calibri"/>
          <w:sz w:val="24"/>
          <w:szCs w:val="24"/>
        </w:rPr>
      </w:pPr>
    </w:p>
    <w:p w14:paraId="6AA5CBA3" w14:textId="75822EA9" w:rsidR="00AB4211" w:rsidRDefault="00AB4211">
      <w:pPr>
        <w:rPr>
          <w:rFonts w:ascii="Calibri" w:eastAsia="Calibri" w:hAnsi="Calibri" w:cs="Calibri"/>
          <w:sz w:val="24"/>
          <w:szCs w:val="24"/>
        </w:rPr>
      </w:pPr>
    </w:p>
    <w:p w14:paraId="1E4512AA" w14:textId="5AE9D49B" w:rsidR="00AB4211" w:rsidRDefault="00AB4211">
      <w:pPr>
        <w:rPr>
          <w:rFonts w:ascii="Calibri" w:eastAsia="Calibri" w:hAnsi="Calibri" w:cs="Calibri"/>
          <w:sz w:val="24"/>
          <w:szCs w:val="24"/>
        </w:rPr>
      </w:pPr>
    </w:p>
    <w:p w14:paraId="578E17C6" w14:textId="77777777" w:rsidR="00AB4211" w:rsidRDefault="00AB4211">
      <w:pPr>
        <w:rPr>
          <w:rFonts w:ascii="Calibri" w:eastAsia="Calibri" w:hAnsi="Calibri" w:cs="Calibri"/>
          <w:sz w:val="24"/>
          <w:szCs w:val="24"/>
        </w:rPr>
      </w:pPr>
    </w:p>
    <w:p w14:paraId="2F4524BB" w14:textId="17337F42" w:rsidR="00F17347" w:rsidRDefault="00C04DAA">
      <w:r>
        <w:rPr>
          <w:rFonts w:ascii="Calibri" w:eastAsia="Calibri" w:hAnsi="Calibri" w:cs="Calibri"/>
          <w:b/>
          <w:sz w:val="24"/>
          <w:szCs w:val="24"/>
          <w:u w:val="single"/>
        </w:rPr>
        <w:lastRenderedPageBreak/>
        <w:t>Conc</w:t>
      </w:r>
      <w:r>
        <w:rPr>
          <w:rFonts w:ascii="Calibri" w:eastAsia="Calibri" w:hAnsi="Calibri" w:cs="Calibri"/>
          <w:b/>
          <w:sz w:val="24"/>
          <w:szCs w:val="24"/>
          <w:u w:val="single"/>
        </w:rPr>
        <w:t xml:space="preserve">lusion 3: </w:t>
      </w:r>
      <w:r>
        <w:rPr>
          <w:rFonts w:ascii="Calibri" w:eastAsia="Calibri" w:hAnsi="Calibri" w:cs="Calibri"/>
          <w:b/>
          <w:sz w:val="24"/>
          <w:szCs w:val="24"/>
        </w:rPr>
        <w:t xml:space="preserve">There is no real relationship between a city’s geographic location and wind speed. </w:t>
      </w:r>
      <w:r>
        <w:rPr>
          <w:rFonts w:ascii="Calibri" w:eastAsia="Calibri" w:hAnsi="Calibri" w:cs="Calibri"/>
          <w:sz w:val="24"/>
          <w:szCs w:val="24"/>
        </w:rPr>
        <w:t xml:space="preserve">As shown in the graph below, slight winds prevail for most of the world’s cities. Also known as the </w:t>
      </w:r>
      <w:hyperlink r:id="rId10">
        <w:r>
          <w:rPr>
            <w:rFonts w:ascii="Calibri" w:eastAsia="Calibri" w:hAnsi="Calibri" w:cs="Calibri"/>
            <w:color w:val="1155CC"/>
            <w:sz w:val="24"/>
            <w:szCs w:val="24"/>
            <w:u w:val="single"/>
          </w:rPr>
          <w:t>doldrums,</w:t>
        </w:r>
      </w:hyperlink>
      <w:r>
        <w:t xml:space="preserve"> the areas located less than 10 degrees north and south of the equator are known for having relatively calm winds. </w:t>
      </w:r>
      <w:r w:rsidR="00AB4211">
        <w:t>Most of</w:t>
      </w:r>
      <w:r>
        <w:t xml:space="preserve"> the cities analyzed endure winds 10 mph or less.</w:t>
      </w:r>
    </w:p>
    <w:p w14:paraId="0A9EDFEC" w14:textId="77777777" w:rsidR="00F17347" w:rsidRDefault="00C04DAA">
      <w:r>
        <w:rPr>
          <w:noProof/>
        </w:rPr>
        <w:drawing>
          <wp:inline distT="114300" distB="114300" distL="114300" distR="114300" wp14:anchorId="2BFA4607" wp14:editId="3B5D4386">
            <wp:extent cx="5943600" cy="38004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4347" b="4347"/>
                    <a:stretch>
                      <a:fillRect/>
                    </a:stretch>
                  </pic:blipFill>
                  <pic:spPr>
                    <a:xfrm>
                      <a:off x="0" y="0"/>
                      <a:ext cx="5943600" cy="3800475"/>
                    </a:xfrm>
                    <a:prstGeom prst="rect">
                      <a:avLst/>
                    </a:prstGeom>
                    <a:ln/>
                  </pic:spPr>
                </pic:pic>
              </a:graphicData>
            </a:graphic>
          </wp:inline>
        </w:drawing>
      </w:r>
    </w:p>
    <w:sectPr w:rsidR="00F17347" w:rsidSect="00AB4211">
      <w:headerReference w:type="default" r:id="rId12"/>
      <w:headerReference w:type="first" r:id="rId13"/>
      <w:pgSz w:w="12240" w:h="15840"/>
      <w:pgMar w:top="720" w:right="1440" w:bottom="72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DCF81" w14:textId="77777777" w:rsidR="00C04DAA" w:rsidRDefault="00C04DAA" w:rsidP="00AB4211">
      <w:pPr>
        <w:spacing w:line="240" w:lineRule="auto"/>
      </w:pPr>
      <w:r>
        <w:separator/>
      </w:r>
    </w:p>
  </w:endnote>
  <w:endnote w:type="continuationSeparator" w:id="0">
    <w:p w14:paraId="3292A8A7" w14:textId="77777777" w:rsidR="00C04DAA" w:rsidRDefault="00C04DAA" w:rsidP="00AB4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E64E" w14:textId="77777777" w:rsidR="00C04DAA" w:rsidRDefault="00C04DAA" w:rsidP="00AB4211">
      <w:pPr>
        <w:spacing w:line="240" w:lineRule="auto"/>
      </w:pPr>
      <w:r>
        <w:separator/>
      </w:r>
    </w:p>
  </w:footnote>
  <w:footnote w:type="continuationSeparator" w:id="0">
    <w:p w14:paraId="5A2E504C" w14:textId="77777777" w:rsidR="00C04DAA" w:rsidRDefault="00C04DAA" w:rsidP="00AB4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4DE6C4038C6446A8DEB0E3B69020E49"/>
      </w:placeholder>
      <w:temporary/>
      <w:showingPlcHdr/>
      <w15:appearance w15:val="hidden"/>
    </w:sdtPr>
    <w:sdtContent>
      <w:p w14:paraId="64D9A169" w14:textId="77777777" w:rsidR="00AB4211" w:rsidRDefault="00AB4211">
        <w:pPr>
          <w:pStyle w:val="Header"/>
        </w:pPr>
        <w:r>
          <w:t>[Type here]</w:t>
        </w:r>
      </w:p>
    </w:sdtContent>
  </w:sdt>
  <w:p w14:paraId="0AA29A69" w14:textId="77777777" w:rsidR="00AB4211" w:rsidRDefault="00AB4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FBBA" w14:textId="08D76854" w:rsidR="00AB4211" w:rsidRPr="00AB4211" w:rsidRDefault="00AB4211">
    <w:pPr>
      <w:pStyle w:val="Header"/>
      <w:rPr>
        <w:sz w:val="20"/>
        <w:szCs w:val="20"/>
      </w:rPr>
    </w:pPr>
    <w:r>
      <w:tab/>
    </w:r>
    <w:r>
      <w:tab/>
    </w:r>
    <w:r w:rsidRPr="00AB4211">
      <w:rPr>
        <w:sz w:val="20"/>
        <w:szCs w:val="20"/>
      </w:rPr>
      <w:t>Sree Yallapragada</w:t>
    </w:r>
  </w:p>
  <w:p w14:paraId="4ACA14B0" w14:textId="37B2B1D5" w:rsidR="00AB4211" w:rsidRPr="00AB4211" w:rsidRDefault="00AB4211">
    <w:pPr>
      <w:pStyle w:val="Header"/>
      <w:rPr>
        <w:sz w:val="20"/>
        <w:szCs w:val="20"/>
      </w:rPr>
    </w:pPr>
    <w:r w:rsidRPr="00AB4211">
      <w:rPr>
        <w:sz w:val="20"/>
        <w:szCs w:val="20"/>
      </w:rPr>
      <w:tab/>
    </w:r>
    <w:r w:rsidRPr="00AB4211">
      <w:rPr>
        <w:sz w:val="20"/>
        <w:szCs w:val="20"/>
      </w:rPr>
      <w:tab/>
      <w:t>UNC Bootcamp 2019</w:t>
    </w:r>
  </w:p>
  <w:p w14:paraId="0F342AD8" w14:textId="77777777" w:rsidR="00AB4211" w:rsidRDefault="00AB42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347"/>
    <w:rsid w:val="00781D5C"/>
    <w:rsid w:val="00AB4211"/>
    <w:rsid w:val="00C04DAA"/>
    <w:rsid w:val="00F1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166B"/>
  <w15:docId w15:val="{B07049CD-9663-42D4-8509-8EB17C36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4211"/>
    <w:pPr>
      <w:tabs>
        <w:tab w:val="center" w:pos="4680"/>
        <w:tab w:val="right" w:pos="9360"/>
      </w:tabs>
      <w:spacing w:line="240" w:lineRule="auto"/>
    </w:pPr>
  </w:style>
  <w:style w:type="character" w:customStyle="1" w:styleId="HeaderChar">
    <w:name w:val="Header Char"/>
    <w:basedOn w:val="DefaultParagraphFont"/>
    <w:link w:val="Header"/>
    <w:uiPriority w:val="99"/>
    <w:rsid w:val="00AB4211"/>
  </w:style>
  <w:style w:type="paragraph" w:styleId="Footer">
    <w:name w:val="footer"/>
    <w:basedOn w:val="Normal"/>
    <w:link w:val="FooterChar"/>
    <w:uiPriority w:val="99"/>
    <w:unhideWhenUsed/>
    <w:rsid w:val="00AB4211"/>
    <w:pPr>
      <w:tabs>
        <w:tab w:val="center" w:pos="4680"/>
        <w:tab w:val="right" w:pos="9360"/>
      </w:tabs>
      <w:spacing w:line="240" w:lineRule="auto"/>
    </w:pPr>
  </w:style>
  <w:style w:type="character" w:customStyle="1" w:styleId="FooterChar">
    <w:name w:val="Footer Char"/>
    <w:basedOn w:val="DefaultParagraphFont"/>
    <w:link w:val="Footer"/>
    <w:uiPriority w:val="99"/>
    <w:rsid w:val="00AB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study.com/academy/lesson/the-equator-the-tropics-of-cancer-capricorn-association-with-earth-sun-geometry.html"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oceanservice.noaa.gov/facts/doldrums.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E6C4038C6446A8DEB0E3B69020E49"/>
        <w:category>
          <w:name w:val="General"/>
          <w:gallery w:val="placeholder"/>
        </w:category>
        <w:types>
          <w:type w:val="bbPlcHdr"/>
        </w:types>
        <w:behaviors>
          <w:behavior w:val="content"/>
        </w:behaviors>
        <w:guid w:val="{5084C6D8-0E69-47D9-8C8E-5BC3E092CCFF}"/>
      </w:docPartPr>
      <w:docPartBody>
        <w:p w:rsidR="00000000" w:rsidRDefault="00003BB6" w:rsidP="00003BB6">
          <w:pPr>
            <w:pStyle w:val="B4DE6C4038C6446A8DEB0E3B69020E4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B6"/>
    <w:rsid w:val="00003BB6"/>
    <w:rsid w:val="005C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E6C4038C6446A8DEB0E3B69020E49">
    <w:name w:val="B4DE6C4038C6446A8DEB0E3B69020E49"/>
    <w:rsid w:val="00003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Kalagnanam, Ramesh S</cp:lastModifiedBy>
  <cp:revision>2</cp:revision>
  <dcterms:created xsi:type="dcterms:W3CDTF">2020-01-26T04:07:00Z</dcterms:created>
  <dcterms:modified xsi:type="dcterms:W3CDTF">2020-01-26T04:07:00Z</dcterms:modified>
</cp:coreProperties>
</file>