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0183265" w:displacedByCustomXml="next"/>
    <w:bookmarkEnd w:id="0" w:displacedByCustomXml="next"/>
    <w:sdt>
      <w:sdtPr>
        <w:id w:val="2010021323"/>
        <w:docPartObj>
          <w:docPartGallery w:val="Cover Pages"/>
          <w:docPartUnique/>
        </w:docPartObj>
      </w:sdtPr>
      <w:sdtEndPr>
        <w:rPr>
          <w:rFonts w:ascii="Times New Roman" w:eastAsiaTheme="majorEastAsia" w:hAnsi="Times New Roman" w:cs="Times New Roman"/>
          <w:b/>
          <w:bCs/>
          <w:color w:val="404040" w:themeColor="text1" w:themeTint="BF"/>
          <w:spacing w:val="-10"/>
          <w:kern w:val="28"/>
          <w:sz w:val="56"/>
          <w:szCs w:val="56"/>
          <w:lang w:eastAsia="en-US"/>
        </w:rPr>
      </w:sdtEndPr>
      <w:sdtContent>
        <w:p w14:paraId="0BE7FD46" w14:textId="029EFC77" w:rsidR="001F55E5" w:rsidRDefault="001C1F91">
          <w:r>
            <w:rPr>
              <w:noProof/>
            </w:rPr>
            <mc:AlternateContent>
              <mc:Choice Requires="wpg">
                <w:drawing>
                  <wp:anchor distT="0" distB="0" distL="114300" distR="114300" simplePos="0" relativeHeight="251679744" behindDoc="0" locked="0" layoutInCell="1" allowOverlap="1" wp14:anchorId="3A360447" wp14:editId="6C74430A">
                    <wp:simplePos x="0" y="0"/>
                    <wp:positionH relativeFrom="page">
                      <wp:posOffset>340963</wp:posOffset>
                    </wp:positionH>
                    <wp:positionV relativeFrom="page">
                      <wp:posOffset>488197</wp:posOffset>
                    </wp:positionV>
                    <wp:extent cx="449451" cy="8260596"/>
                    <wp:effectExtent l="0" t="0" r="8255" b="7620"/>
                    <wp:wrapNone/>
                    <wp:docPr id="178053712" name="Group 24"/>
                    <wp:cNvGraphicFramePr/>
                    <a:graphic xmlns:a="http://schemas.openxmlformats.org/drawingml/2006/main">
                      <a:graphicData uri="http://schemas.microsoft.com/office/word/2010/wordprocessingGroup">
                        <wpg:wgp>
                          <wpg:cNvGrpSpPr/>
                          <wpg:grpSpPr>
                            <a:xfrm>
                              <a:off x="0" y="0"/>
                              <a:ext cx="449451" cy="8260596"/>
                              <a:chOff x="0" y="0"/>
                              <a:chExt cx="228600" cy="9144000"/>
                            </a:xfrm>
                          </wpg:grpSpPr>
                          <wps:wsp>
                            <wps:cNvPr id="1892990272" name="Rectangle 189299027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762050" name="Rectangle 149276205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4D230B7" id="Group 24" o:spid="_x0000_s1026" style="position:absolute;margin-left:26.85pt;margin-top:38.45pt;width:35.4pt;height:650.45pt;z-index:251679744;mso-position-horizontal-relative:page;mso-position-vertical-relative:page"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Dy6PwMAAOEKAAAOAAAAZHJzL2Uyb0RvYy54bWzsVltr2zAUfh/sPwi9r3ZMbjZ1SkjXMghd&#10;aTv6rMpybCZLmqTE6X79juRLLg1ldGMw6Isi+dw/nfNF5xfbiqMN06aUIsWDsxAjJqjMSrFK8beH&#10;q09TjIwlIiNcCpbiZ2bwxezjh/NaJSySheQZ0wicCJPUKsWFtSoJAkMLVhFzJhUTIMylroiFo14F&#10;mSY1eK94EIXhOKilzpSWlBkDXy8bIZ55/3nOqP2a54ZZxFMMuVm/ar8+uTWYnZNkpYkqStqmQd6Q&#10;RUVKAUF7V5fEErTW5QtXVUm1NDK3Z1RWgczzkjJfA1QzCI+qudZyrXwtq6ReqR4mgPYIpze7pTeb&#10;a63u1a0GJGq1Aiz8ydWyzXXlfiFLtPWQPfeQsa1FFD4Oh/FwNMCIgmgajcNRPG4wpQUA/8KMFp9b&#10;wyiajkO4EWcYD4bDEA6QQtCFDQ6SqRW0h9khYP4MgfuCKOaBNQkgcKtRmUH3TuMojsNoEmEkSAXd&#10;egf9Q8SKM7Qn80B5ux42kxhA8Hcx2y99OplG4eiwdJIobew1kxVymxRrSMN3F9ksjW1Q6lRcUCN5&#10;mV2VnPuDGx224BptCDQ9oZQJG7XYHmhy4fSFdJaNU/cFgO/K8Tv7zJnT4+KO5YATXHrkk/Ezehxo&#10;0IgKkrEm/ggutiuvt/D37B06zznE7323Dk4VMWiLaPWdKfMj3huHryXWlNhb+MhS2N64KoXUpxxw&#10;20du9DuQGmgcSk8ye4Yu0rIhGKPoVQlXtyTG3hINjAKdDixpv8KSc1mnWLY7jAqpf5767vShzUGK&#10;UQ0MlWLzY000w4h/ETAAfmqA0vxhOJpEEEPvS572JWJdLST0A8wqZOe3Tt/ybptrWT0Cmc5dVBAR&#10;QSF2iqnV3WFhG+YEOqZsPvdqQGOK2KW4V9Q5d6i61nzYPhKt2v61wBY3shs6khy1caPrLIWcr63M&#10;S9/jO1xbvIEAHEf9CyYYxtFk7AfzJRPsZIdM4Aowainpd4OEXBRAHGxuFMyuA8Z1n8sd6MbRRlPI&#10;q6wxjQcjoEVnCY1+gjZbHmn6uiPrjhf+GnV0vf9OHe/U8X9Th39SwDvK//u0bz73UNs/+yndvUxn&#10;vwAAAP//AwBQSwMEFAAGAAgAAAAhAD/x4QvhAAAACgEAAA8AAABkcnMvZG93bnJldi54bWxMj0Fr&#10;g0AQhe+F/odlCr01q7HG1LqGENqeQqBJofQ20YlK3FlxN2r+fTen9vaG93jvm2w16VYM1NvGsIJw&#10;FoAgLkzZcKXg6/D+tARhHXKJrWFScCULq/z+LsO0NCN/0rB3lfAlbFNUUDvXpVLaoiaNdmY6Yu+d&#10;TK/R+bOvZNnj6Mt1K+dBsJAaG/YLNXa0qak47y9awceI4zoK34bt+bS5/hzi3fc2JKUeH6b1KwhH&#10;k/sLww3fo0PumY7mwqUVrYI4SnxSQbJ4AXHz588xiKMXUZIsQeaZ/P9C/gsAAP//AwBQSwECLQAU&#10;AAYACAAAACEAtoM4kv4AAADhAQAAEwAAAAAAAAAAAAAAAAAAAAAAW0NvbnRlbnRfVHlwZXNdLnht&#10;bFBLAQItABQABgAIAAAAIQA4/SH/1gAAAJQBAAALAAAAAAAAAAAAAAAAAC8BAABfcmVscy8ucmVs&#10;c1BLAQItABQABgAIAAAAIQDE7Dy6PwMAAOEKAAAOAAAAAAAAAAAAAAAAAC4CAABkcnMvZTJvRG9j&#10;LnhtbFBLAQItABQABgAIAAAAIQA/8eEL4QAAAAoBAAAPAAAAAAAAAAAAAAAAAJkFAABkcnMvZG93&#10;bnJldi54bWxQSwUGAAAAAAQABADzAAAApwYAAAAA&#10;">
                    <v:rect id="Rectangle 189299027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ocpxgAAAOMAAAAPAAAAZHJzL2Rvd25yZXYueG1sRE/NasJA&#10;EL4XfIdlhN7qxoXaJLqKLQql9OLPA4zZMYlmZ0N2jenbdwsFj/P9z2I12Eb01PnasYbpJAFBXDhT&#10;c6nheNi+pCB8QDbYOCYNP+RhtRw9LTA37s476vehFDGEfY4aqhDaXEpfVGTRT1xLHLmz6yyGeHal&#10;NB3eY7htpEqSmbRYc2yosKWPiorr/mY1bKx7/b5kvd2q+uTkLOXw/sVaP4+H9RxEoCE8xP/uTxPn&#10;p5nKskS9Kfj7KQIgl78AAAD//wMAUEsBAi0AFAAGAAgAAAAhANvh9svuAAAAhQEAABMAAAAAAAAA&#10;AAAAAAAAAAAAAFtDb250ZW50X1R5cGVzXS54bWxQSwECLQAUAAYACAAAACEAWvQsW78AAAAVAQAA&#10;CwAAAAAAAAAAAAAAAAAfAQAAX3JlbHMvLnJlbHNQSwECLQAUAAYACAAAACEA/BaHKcYAAADjAAAA&#10;DwAAAAAAAAAAAAAAAAAHAgAAZHJzL2Rvd25yZXYueG1sUEsFBgAAAAADAAMAtwAAAPoCAAAAAA==&#10;" fillcolor="#ed7d31 [3205]" stroked="f" strokeweight="1pt"/>
                    <v:rect id="Rectangle 149276205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Gz1zAAAAOMAAAAPAAAAZHJzL2Rvd25yZXYueG1sRI9BS8NA&#10;EIXvQv/DMoXe7MZUW43dllIoiIhgtAdvQ3bMxmZnQ3ZNo7/eOQgeZ+bNe+9bb0ffqoH62AQ2cDXP&#10;QBFXwTZcG3h7PVzegooJ2WIbmAx8U4TtZnKxxsKGM7/QUKZaiQnHAg24lLpC61g58hjnoSOW20fo&#10;PSYZ+1rbHs9i7ludZ9lSe2xYEhx2tHdUncovb+Dxc7Uo3bAbfhbPdHTh+PR+2EdjZtNxdw8q0Zj+&#10;xX/fD1bqX9/lq2We3QiFMMkC9OYXAAD//wMAUEsBAi0AFAAGAAgAAAAhANvh9svuAAAAhQEAABMA&#10;AAAAAAAAAAAAAAAAAAAAAFtDb250ZW50X1R5cGVzXS54bWxQSwECLQAUAAYACAAAACEAWvQsW78A&#10;AAAVAQAACwAAAAAAAAAAAAAAAAAfAQAAX3JlbHMvLnJlbHNQSwECLQAUAAYACAAAACEAAvRs9cwA&#10;AADjAAAADwAAAAAAAAAAAAAAAAAHAgAAZHJzL2Rvd25yZXYueG1sUEsFBgAAAAADAAMAtwAAAAAD&#10;AAAAAA==&#10;" fillcolor="#5b9bd5 [3204]" stroked="f" strokeweight="1pt">
                      <o:lock v:ext="edit" aspectratio="t"/>
                    </v:rect>
                    <w10:wrap anchorx="page" anchory="page"/>
                  </v:group>
                </w:pict>
              </mc:Fallback>
            </mc:AlternateContent>
          </w:r>
          <w:r w:rsidR="000144A1">
            <w:rPr>
              <w:rFonts w:ascii="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14:anchorId="4DCF6CBC" wp14:editId="70D743BC">
                    <wp:simplePos x="0" y="0"/>
                    <wp:positionH relativeFrom="column">
                      <wp:posOffset>2729864</wp:posOffset>
                    </wp:positionH>
                    <wp:positionV relativeFrom="paragraph">
                      <wp:posOffset>-913281</wp:posOffset>
                    </wp:positionV>
                    <wp:extent cx="3684809" cy="2828441"/>
                    <wp:effectExtent l="19050" t="0" r="11430" b="29210"/>
                    <wp:wrapNone/>
                    <wp:docPr id="873272513" name="Right Triangle 3"/>
                    <wp:cNvGraphicFramePr/>
                    <a:graphic xmlns:a="http://schemas.openxmlformats.org/drawingml/2006/main">
                      <a:graphicData uri="http://schemas.microsoft.com/office/word/2010/wordprocessingShape">
                        <wps:wsp>
                          <wps:cNvSpPr/>
                          <wps:spPr>
                            <a:xfrm rot="10800000">
                              <a:off x="0" y="0"/>
                              <a:ext cx="3684809" cy="2828441"/>
                            </a:xfrm>
                            <a:prstGeom prst="rtTriangle">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28010"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214.95pt;margin-top:-71.9pt;width:290.15pt;height:222.7pt;rotation:18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OJQhwIAAIQFAAAOAAAAZHJzL2Uyb0RvYy54bWysVN1P2zAQf5+0/8Hy+0jSFVYqUlSBmCYx&#10;qAYTz8axG0uOz7Pdpt1fv7Odhm6gPUzLg3Wfv/vI3V1c7jpNtsJ5Baam1UlJiTAcGmXWNf3+ePNh&#10;RokPzDRMgxE13QtPLxfv3130di4m0IJuhCMIYvy8tzVtQ7DzovC8FR3zJ2CFQaUE17GArFsXjWM9&#10;one6mJTlWdGDa6wDLrxH6XVW0kXCl1LwcC+lF4HommJuIb0uvc/xLRYXbL52zLaKD2mwf8iiY8pg&#10;0BHqmgVGNk69guoUd+BBhhMOXQFSKi5SDVhNVf5RzUPLrEi1YHO8Hdvk/x8sv9s+2JXDNvTWzz2S&#10;sYqddB1xgN2qylkZv1Qcpkt2qXf7sXdiFwhH4cez2XRWnlPCUTeZTWbTaRW7W2S0iGqdD58FdCQS&#10;NXXh0Slm1jqWyOZse+tDdjgYRrEHrZobpXVi4liIK+3IluEPZZwLE6rkrjfdV2iy/DRlnLHSJEWX&#10;lMoRWvFScKLCXosYQ5tvQhLVYE2ThDwivA7qW9aILK5i0KHg0SPFTIARWWIVI3bOerT8HTunPthH&#10;V5FGeXTOv+OvzqNHigwmjM6dMuDeqkxjK4fI2R7TP2pNJJ+h2a9cHg1cJ2/5jcKfect8WDGHm4NC&#10;vAbhHh+poa8pDBQlLbifb8mjPQ40ainpcRNr6n9smBOU6C8GR/28mk7j6iZmevppgow71jwfa8ym&#10;uwKcjSpll8hoH/SBlA66JzwayxgVVcxwjF1THtyBuQr5QuDZ4WK5TGa4rpaFW/NgeQSPXY1j+rh7&#10;Ys4OEx1wGe7gsLWvRjrbRk8Dy00AqdK8v/R16Deuehqc4SzFW3LMJ6uX47n4BQAA//8DAFBLAwQU&#10;AAYACAAAACEApWowA+IAAAANAQAADwAAAGRycy9kb3ducmV2LnhtbEyP0UrDMBSG7wXfIRzBuy1p&#10;N4arTYdOhiAMdfoAWXLWljYnpUm77u3Nrubl4Xz8//fnm8m2bMTe144kJHMBDEk7U1Mp4fdnN3sC&#10;5oMio1pHKOGCHjbF/V2uMuPO9I3jIZQshpDPlIQqhC7j3OsKrfJz1yHF38n1VoV49iU3vTrHcNvy&#10;VIgVt6qm2FCpDrcV6uYwWAkN7fSr/ryMH2G/PdXN2/swfZGUjw/TyzOwgFO4wXDVj+pQRKejG8h4&#10;1kpYput1RCXMkuUijrgiIhEpsKOEhUhWwIuc/19R/AEAAP//AwBQSwECLQAUAAYACAAAACEAtoM4&#10;kv4AAADhAQAAEwAAAAAAAAAAAAAAAAAAAAAAW0NvbnRlbnRfVHlwZXNdLnhtbFBLAQItABQABgAI&#10;AAAAIQA4/SH/1gAAAJQBAAALAAAAAAAAAAAAAAAAAC8BAABfcmVscy8ucmVsc1BLAQItABQABgAI&#10;AAAAIQDE1OJQhwIAAIQFAAAOAAAAAAAAAAAAAAAAAC4CAABkcnMvZTJvRG9jLnhtbFBLAQItABQA&#10;BgAIAAAAIQClajAD4gAAAA0BAAAPAAAAAAAAAAAAAAAAAOEEAABkcnMvZG93bnJldi54bWxQSwUG&#10;AAAAAAQABADzAAAA8AUAAAAA&#10;" fillcolor="#1f4d78 [1604]" strokecolor="#091723 [484]" strokeweight="1pt"/>
                </w:pict>
              </mc:Fallback>
            </mc:AlternateContent>
          </w:r>
        </w:p>
        <w:p w14:paraId="5DD832C5" w14:textId="683FD26E" w:rsidR="00A3479E" w:rsidRDefault="001F55E5" w:rsidP="00A3479E">
          <w:pPr>
            <w:pStyle w:val="NoSpacing"/>
            <w:jc w:val="center"/>
            <w:rPr>
              <w:caps/>
              <w:color w:val="323E4F" w:themeColor="text2" w:themeShade="BF"/>
              <w:sz w:val="52"/>
              <w:szCs w:val="52"/>
            </w:rPr>
          </w:pPr>
          <w:r>
            <w:rPr>
              <w:noProof/>
            </w:rPr>
            <mc:AlternateContent>
              <mc:Choice Requires="wps">
                <w:drawing>
                  <wp:anchor distT="0" distB="0" distL="114300" distR="114300" simplePos="0" relativeHeight="251660288" behindDoc="0" locked="0" layoutInCell="1" allowOverlap="1" wp14:anchorId="48B2C809" wp14:editId="0DB0DA8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sz w:val="20"/>
                                    <w:szCs w:val="20"/>
                                  </w:rPr>
                                  <w:alias w:val="Publish Date"/>
                                  <w:tag w:val=""/>
                                  <w:id w:val="400952559"/>
                                  <w:showingPlcHdr/>
                                  <w:dataBinding w:prefixMappings="xmlns:ns0='http://schemas.microsoft.com/office/2006/coverPageProps' " w:xpath="/ns0:CoverPageProperties[1]/ns0:PublishDate[1]" w:storeItemID="{55AF091B-3C7A-41E3-B477-F2FDAA23CFDA}"/>
                                  <w:date w:fullDate="2023-11-06T00:00:00Z">
                                    <w:dateFormat w:val="MMMM d, yyyy"/>
                                    <w:lid w:val="en-US"/>
                                    <w:storeMappedDataAs w:val="dateTime"/>
                                    <w:calendar w:val="gregorian"/>
                                  </w:date>
                                </w:sdtPr>
                                <w:sdtContent>
                                  <w:p w14:paraId="57B74C67" w14:textId="73B58906" w:rsidR="001F55E5" w:rsidRPr="001D6AB3" w:rsidRDefault="006A180E">
                                    <w:pPr>
                                      <w:pStyle w:val="NoSpacing"/>
                                      <w:jc w:val="right"/>
                                      <w:rPr>
                                        <w:rFonts w:ascii="Times New Roman" w:hAnsi="Times New Roman" w:cs="Times New Roman"/>
                                        <w:caps/>
                                        <w:color w:val="323E4F" w:themeColor="text2" w:themeShade="BF"/>
                                        <w:sz w:val="20"/>
                                        <w:szCs w:val="20"/>
                                      </w:rPr>
                                    </w:pPr>
                                    <w:r>
                                      <w:rPr>
                                        <w:rFonts w:ascii="Times New Roman" w:hAnsi="Times New Roman" w:cs="Times New Roman"/>
                                        <w:caps/>
                                        <w:color w:val="323E4F" w:themeColor="text2" w:themeShade="BF"/>
                                        <w:sz w:val="20"/>
                                        <w:szCs w:val="2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8B2C809" id="_x0000_t202" coordsize="21600,21600" o:spt="202" path="m,l,21600r21600,l21600,xe">
                    <v:stroke joinstyle="miter"/>
                    <v:path gradientshapeok="t" o:connecttype="rect"/>
                  </v:shapetype>
                  <v:shape id="Text Box 21" o:spid="_x0000_s1026" type="#_x0000_t202" style="position:absolute;left:0;text-align:left;margin-left:0;margin-top:0;width:288.25pt;height:287.5pt;z-index:25166028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Times New Roman" w:hAnsi="Times New Roman" w:cs="Times New Roman"/>
                              <w:caps/>
                              <w:color w:val="323E4F" w:themeColor="text2" w:themeShade="BF"/>
                              <w:sz w:val="20"/>
                              <w:szCs w:val="20"/>
                            </w:rPr>
                            <w:alias w:val="Publish Date"/>
                            <w:tag w:val=""/>
                            <w:id w:val="400952559"/>
                            <w:showingPlcHdr/>
                            <w:dataBinding w:prefixMappings="xmlns:ns0='http://schemas.microsoft.com/office/2006/coverPageProps' " w:xpath="/ns0:CoverPageProperties[1]/ns0:PublishDate[1]" w:storeItemID="{55AF091B-3C7A-41E3-B477-F2FDAA23CFDA}"/>
                            <w:date w:fullDate="2023-11-06T00:00:00Z">
                              <w:dateFormat w:val="MMMM d, yyyy"/>
                              <w:lid w:val="en-US"/>
                              <w:storeMappedDataAs w:val="dateTime"/>
                              <w:calendar w:val="gregorian"/>
                            </w:date>
                          </w:sdtPr>
                          <w:sdtContent>
                            <w:p w14:paraId="57B74C67" w14:textId="73B58906" w:rsidR="001F55E5" w:rsidRPr="001D6AB3" w:rsidRDefault="006A180E">
                              <w:pPr>
                                <w:pStyle w:val="NoSpacing"/>
                                <w:jc w:val="right"/>
                                <w:rPr>
                                  <w:rFonts w:ascii="Times New Roman" w:hAnsi="Times New Roman" w:cs="Times New Roman"/>
                                  <w:caps/>
                                  <w:color w:val="323E4F" w:themeColor="text2" w:themeShade="BF"/>
                                  <w:sz w:val="20"/>
                                  <w:szCs w:val="20"/>
                                </w:rPr>
                              </w:pPr>
                              <w:r>
                                <w:rPr>
                                  <w:rFonts w:ascii="Times New Roman" w:hAnsi="Times New Roman" w:cs="Times New Roman"/>
                                  <w:caps/>
                                  <w:color w:val="323E4F" w:themeColor="text2" w:themeShade="BF"/>
                                  <w:sz w:val="20"/>
                                  <w:szCs w:val="20"/>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34688" behindDoc="0" locked="0" layoutInCell="1" allowOverlap="1" wp14:anchorId="30D546AD" wp14:editId="22E8E11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135449A" id="Group 24" o:spid="_x0000_s1026" style="position:absolute;margin-left:0;margin-top:0;width:18pt;height:10in;z-index:2516346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sdt>
            <w:sdtPr>
              <w:rPr>
                <w:rFonts w:ascii="Times New Roman" w:hAnsi="Times New Roman" w:cs="Times New Roman"/>
                <w:caps/>
                <w:color w:val="323E4F" w:themeColor="text2" w:themeShade="BF"/>
                <w:sz w:val="72"/>
                <w:szCs w:val="72"/>
              </w:rPr>
              <w:alias w:val="Title"/>
              <w:tag w:val=""/>
              <w:id w:val="819082944"/>
              <w:showingPlcHdr/>
              <w:dataBinding w:prefixMappings="xmlns:ns0='http://purl.org/dc/elements/1.1/' xmlns:ns1='http://schemas.openxmlformats.org/package/2006/metadata/core-properties' " w:xpath="/ns1:coreProperties[1]/ns0:title[1]" w:storeItemID="{6C3C8BC8-F283-45AE-878A-BAB7291924A1}"/>
              <w:text w:multiLine="1"/>
            </w:sdtPr>
            <w:sdtContent>
              <w:r w:rsidR="006A180E">
                <w:rPr>
                  <w:rFonts w:ascii="Times New Roman" w:hAnsi="Times New Roman" w:cs="Times New Roman"/>
                  <w:caps/>
                  <w:color w:val="323E4F" w:themeColor="text2" w:themeShade="BF"/>
                  <w:sz w:val="72"/>
                  <w:szCs w:val="72"/>
                </w:rPr>
                <w:t xml:space="preserve">     </w:t>
              </w:r>
            </w:sdtContent>
          </w:sdt>
        </w:p>
        <w:p w14:paraId="1C89AB43" w14:textId="03BC6D32" w:rsidR="001F55E5" w:rsidRDefault="00000000">
          <w:pPr>
            <w:rPr>
              <w:rFonts w:ascii="Times New Roman" w:eastAsiaTheme="majorEastAsia" w:hAnsi="Times New Roman" w:cs="Times New Roman"/>
              <w:b/>
              <w:bCs/>
              <w:color w:val="404040" w:themeColor="text1" w:themeTint="BF"/>
              <w:spacing w:val="-10"/>
              <w:kern w:val="28"/>
              <w:sz w:val="56"/>
              <w:szCs w:val="56"/>
              <w:lang w:eastAsia="en-US"/>
            </w:rPr>
          </w:pPr>
        </w:p>
      </w:sdtContent>
    </w:sdt>
    <w:p w14:paraId="39D3CF26" w14:textId="77777777" w:rsidR="00837F4A" w:rsidRDefault="00837F4A" w:rsidP="000122C9">
      <w:pPr>
        <w:spacing w:line="480" w:lineRule="auto"/>
        <w:rPr>
          <w:rFonts w:ascii="Times New Roman" w:hAnsi="Times New Roman" w:cs="Times New Roman"/>
          <w:caps/>
          <w:color w:val="323E4F" w:themeColor="text2" w:themeShade="BF"/>
          <w:sz w:val="56"/>
          <w:szCs w:val="56"/>
        </w:rPr>
      </w:pPr>
    </w:p>
    <w:p w14:paraId="4D899E47" w14:textId="178DE696" w:rsidR="000122C9" w:rsidRPr="00837F4A" w:rsidRDefault="006A180E" w:rsidP="00837F4A">
      <w:pPr>
        <w:spacing w:line="480" w:lineRule="auto"/>
        <w:jc w:val="center"/>
        <w:rPr>
          <w:rFonts w:ascii="Times New Roman" w:hAnsi="Times New Roman" w:cs="Times New Roman"/>
          <w:b/>
          <w:bCs/>
          <w:sz w:val="56"/>
          <w:szCs w:val="56"/>
        </w:rPr>
      </w:pPr>
      <w:r w:rsidRPr="00837F4A">
        <w:rPr>
          <w:rFonts w:ascii="Times New Roman" w:hAnsi="Times New Roman" w:cs="Times New Roman"/>
          <w:caps/>
          <w:color w:val="323E4F" w:themeColor="text2" w:themeShade="BF"/>
          <w:sz w:val="56"/>
          <w:szCs w:val="56"/>
        </w:rPr>
        <w:t>Enhancing HR</w:t>
      </w:r>
      <w:r w:rsidR="000144A1" w:rsidRPr="00837F4A">
        <w:rPr>
          <w:rFonts w:ascii="Times New Roman" w:hAnsi="Times New Roman" w:cs="Times New Roman"/>
          <w:caps/>
          <w:color w:val="323E4F" w:themeColor="text2" w:themeShade="BF"/>
          <w:sz w:val="56"/>
          <w:szCs w:val="56"/>
        </w:rPr>
        <w:t xml:space="preserve"> </w:t>
      </w:r>
      <w:r w:rsidRPr="00837F4A">
        <w:rPr>
          <w:rFonts w:ascii="Times New Roman" w:hAnsi="Times New Roman" w:cs="Times New Roman"/>
          <w:caps/>
          <w:color w:val="323E4F" w:themeColor="text2" w:themeShade="BF"/>
          <w:sz w:val="56"/>
          <w:szCs w:val="56"/>
        </w:rPr>
        <w:t>Analysis</w:t>
      </w:r>
    </w:p>
    <w:p w14:paraId="4DAC1B7A" w14:textId="77777777" w:rsidR="000122C9" w:rsidRDefault="000122C9" w:rsidP="008176D7">
      <w:pPr>
        <w:spacing w:line="276" w:lineRule="auto"/>
        <w:jc w:val="center"/>
        <w:rPr>
          <w:rFonts w:ascii="Times New Roman" w:hAnsi="Times New Roman" w:cs="Times New Roman"/>
          <w:b/>
          <w:bCs/>
          <w:sz w:val="24"/>
          <w:szCs w:val="24"/>
        </w:rPr>
      </w:pPr>
    </w:p>
    <w:p w14:paraId="476FCD31" w14:textId="77777777" w:rsidR="000122C9" w:rsidRDefault="000122C9" w:rsidP="008176D7">
      <w:pPr>
        <w:spacing w:line="276" w:lineRule="auto"/>
        <w:jc w:val="center"/>
        <w:rPr>
          <w:rFonts w:ascii="Times New Roman" w:hAnsi="Times New Roman" w:cs="Times New Roman"/>
          <w:b/>
          <w:bCs/>
          <w:sz w:val="24"/>
          <w:szCs w:val="24"/>
        </w:rPr>
      </w:pPr>
    </w:p>
    <w:p w14:paraId="07352C7C" w14:textId="77777777" w:rsidR="000122C9" w:rsidRDefault="000122C9" w:rsidP="008176D7">
      <w:pPr>
        <w:spacing w:line="276" w:lineRule="auto"/>
        <w:jc w:val="center"/>
        <w:rPr>
          <w:rFonts w:ascii="Times New Roman" w:hAnsi="Times New Roman" w:cs="Times New Roman"/>
          <w:b/>
          <w:bCs/>
          <w:sz w:val="24"/>
          <w:szCs w:val="24"/>
        </w:rPr>
      </w:pPr>
    </w:p>
    <w:p w14:paraId="68BC2341" w14:textId="086754E9" w:rsidR="006F2B33" w:rsidRPr="008176D7" w:rsidRDefault="006A180E" w:rsidP="006A180E">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F31311A" wp14:editId="6DA4892A">
            <wp:extent cx="5274068" cy="2402237"/>
            <wp:effectExtent l="0" t="0" r="3175" b="0"/>
            <wp:docPr id="1457106867" name="Picture 4" descr="A hand touching a screen with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06867" name="Picture 4" descr="A hand touching a screen with icon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88844" cy="2408967"/>
                    </a:xfrm>
                    <a:prstGeom prst="rect">
                      <a:avLst/>
                    </a:prstGeom>
                  </pic:spPr>
                </pic:pic>
              </a:graphicData>
            </a:graphic>
          </wp:inline>
        </w:drawing>
      </w:r>
    </w:p>
    <w:p w14:paraId="14A15B0B" w14:textId="77777777" w:rsidR="006F2B33" w:rsidRPr="008176D7" w:rsidRDefault="006F2B33" w:rsidP="008176D7">
      <w:pPr>
        <w:spacing w:line="276" w:lineRule="auto"/>
        <w:ind w:firstLine="720"/>
        <w:jc w:val="center"/>
        <w:rPr>
          <w:rFonts w:ascii="Times New Roman" w:hAnsi="Times New Roman" w:cs="Times New Roman"/>
          <w:b/>
          <w:bCs/>
          <w:sz w:val="24"/>
          <w:szCs w:val="24"/>
        </w:rPr>
      </w:pPr>
    </w:p>
    <w:p w14:paraId="0D2E7417" w14:textId="052E6F68" w:rsidR="006F2B33" w:rsidRPr="008176D7" w:rsidRDefault="006F2B33" w:rsidP="008176D7">
      <w:pPr>
        <w:spacing w:line="276" w:lineRule="auto"/>
        <w:ind w:firstLine="720"/>
        <w:jc w:val="center"/>
        <w:rPr>
          <w:rFonts w:ascii="Times New Roman" w:hAnsi="Times New Roman" w:cs="Times New Roman"/>
          <w:b/>
          <w:bCs/>
          <w:sz w:val="24"/>
          <w:szCs w:val="24"/>
        </w:rPr>
      </w:pPr>
    </w:p>
    <w:p w14:paraId="269B1A7B" w14:textId="25451ADE" w:rsidR="006A180E" w:rsidRDefault="006A180E" w:rsidP="006A180E">
      <w:pPr>
        <w:pStyle w:val="NoSpacing"/>
        <w:jc w:val="center"/>
        <w:rPr>
          <w:caps/>
          <w:color w:val="323E4F" w:themeColor="text2" w:themeShade="BF"/>
          <w:sz w:val="52"/>
          <w:szCs w:val="52"/>
        </w:rPr>
      </w:pPr>
      <w:r>
        <w:rPr>
          <w:noProof/>
        </w:rPr>
        <mc:AlternateContent>
          <mc:Choice Requires="wps">
            <w:drawing>
              <wp:anchor distT="0" distB="0" distL="114300" distR="114300" simplePos="0" relativeHeight="251682816" behindDoc="0" locked="0" layoutInCell="1" allowOverlap="1" wp14:anchorId="2753A1B9" wp14:editId="7BB1B7A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29777894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sz w:val="20"/>
                                <w:szCs w:val="20"/>
                              </w:rPr>
                              <w:alias w:val="Publish Date"/>
                              <w:tag w:val=""/>
                              <w:id w:val="1131980128"/>
                              <w:showingPlcHdr/>
                              <w:dataBinding w:prefixMappings="xmlns:ns0='http://schemas.microsoft.com/office/2006/coverPageProps' " w:xpath="/ns0:CoverPageProperties[1]/ns0:PublishDate[1]" w:storeItemID="{55AF091B-3C7A-41E3-B477-F2FDAA23CFDA}"/>
                              <w:date w:fullDate="2023-11-06T00:00:00Z">
                                <w:dateFormat w:val="MMMM d, yyyy"/>
                                <w:lid w:val="en-US"/>
                                <w:storeMappedDataAs w:val="dateTime"/>
                                <w:calendar w:val="gregorian"/>
                              </w:date>
                            </w:sdtPr>
                            <w:sdtContent>
                              <w:p w14:paraId="5AB681B6" w14:textId="77777777" w:rsidR="006A180E" w:rsidRPr="001D6AB3" w:rsidRDefault="006A180E" w:rsidP="006A180E">
                                <w:pPr>
                                  <w:pStyle w:val="NoSpacing"/>
                                  <w:jc w:val="right"/>
                                  <w:rPr>
                                    <w:rFonts w:ascii="Times New Roman" w:hAnsi="Times New Roman" w:cs="Times New Roman"/>
                                    <w:caps/>
                                    <w:color w:val="323E4F" w:themeColor="text2" w:themeShade="BF"/>
                                    <w:sz w:val="20"/>
                                    <w:szCs w:val="20"/>
                                  </w:rPr>
                                </w:pPr>
                                <w:r>
                                  <w:rPr>
                                    <w:rFonts w:ascii="Times New Roman" w:hAnsi="Times New Roman" w:cs="Times New Roman"/>
                                    <w:caps/>
                                    <w:color w:val="323E4F" w:themeColor="text2" w:themeShade="BF"/>
                                    <w:sz w:val="20"/>
                                    <w:szCs w:val="2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753A1B9" id="_x0000_s1027" type="#_x0000_t202" style="position:absolute;left:0;text-align:left;margin-left:0;margin-top:0;width:288.25pt;height:287.5pt;z-index:2516828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Times New Roman" w:hAnsi="Times New Roman" w:cs="Times New Roman"/>
                          <w:caps/>
                          <w:color w:val="323E4F" w:themeColor="text2" w:themeShade="BF"/>
                          <w:sz w:val="20"/>
                          <w:szCs w:val="20"/>
                        </w:rPr>
                        <w:alias w:val="Publish Date"/>
                        <w:tag w:val=""/>
                        <w:id w:val="1131980128"/>
                        <w:showingPlcHdr/>
                        <w:dataBinding w:prefixMappings="xmlns:ns0='http://schemas.microsoft.com/office/2006/coverPageProps' " w:xpath="/ns0:CoverPageProperties[1]/ns0:PublishDate[1]" w:storeItemID="{55AF091B-3C7A-41E3-B477-F2FDAA23CFDA}"/>
                        <w:date w:fullDate="2023-11-06T00:00:00Z">
                          <w:dateFormat w:val="MMMM d, yyyy"/>
                          <w:lid w:val="en-US"/>
                          <w:storeMappedDataAs w:val="dateTime"/>
                          <w:calendar w:val="gregorian"/>
                        </w:date>
                      </w:sdtPr>
                      <w:sdtContent>
                        <w:p w14:paraId="5AB681B6" w14:textId="77777777" w:rsidR="006A180E" w:rsidRPr="001D6AB3" w:rsidRDefault="006A180E" w:rsidP="006A180E">
                          <w:pPr>
                            <w:pStyle w:val="NoSpacing"/>
                            <w:jc w:val="right"/>
                            <w:rPr>
                              <w:rFonts w:ascii="Times New Roman" w:hAnsi="Times New Roman" w:cs="Times New Roman"/>
                              <w:caps/>
                              <w:color w:val="323E4F" w:themeColor="text2" w:themeShade="BF"/>
                              <w:sz w:val="20"/>
                              <w:szCs w:val="20"/>
                            </w:rPr>
                          </w:pPr>
                          <w:r>
                            <w:rPr>
                              <w:rFonts w:ascii="Times New Roman" w:hAnsi="Times New Roman" w:cs="Times New Roman"/>
                              <w:caps/>
                              <w:color w:val="323E4F" w:themeColor="text2" w:themeShade="BF"/>
                              <w:sz w:val="20"/>
                              <w:szCs w:val="20"/>
                            </w:rPr>
                            <w:t xml:space="preserve">     </w:t>
                          </w:r>
                        </w:p>
                      </w:sdtContent>
                    </w:sdt>
                  </w:txbxContent>
                </v:textbox>
                <w10:wrap type="square" anchorx="page" anchory="page"/>
              </v:shape>
            </w:pict>
          </mc:Fallback>
        </mc:AlternateContent>
      </w:r>
      <w:sdt>
        <w:sdtPr>
          <w:rPr>
            <w:rFonts w:ascii="Times New Roman" w:hAnsi="Times New Roman" w:cs="Times New Roman"/>
            <w:caps/>
            <w:color w:val="323E4F" w:themeColor="text2" w:themeShade="BF"/>
            <w:sz w:val="72"/>
            <w:szCs w:val="72"/>
          </w:rPr>
          <w:alias w:val="Title"/>
          <w:tag w:val=""/>
          <w:id w:val="-2093234135"/>
          <w:showingPlcHdr/>
          <w:dataBinding w:prefixMappings="xmlns:ns0='http://purl.org/dc/elements/1.1/' xmlns:ns1='http://schemas.openxmlformats.org/package/2006/metadata/core-properties' " w:xpath="/ns1:coreProperties[1]/ns0:title[1]" w:storeItemID="{6C3C8BC8-F283-45AE-878A-BAB7291924A1}"/>
          <w:text w:multiLine="1"/>
        </w:sdtPr>
        <w:sdtContent>
          <w:r>
            <w:rPr>
              <w:rFonts w:ascii="Times New Roman" w:hAnsi="Times New Roman" w:cs="Times New Roman"/>
              <w:caps/>
              <w:color w:val="323E4F" w:themeColor="text2" w:themeShade="BF"/>
              <w:sz w:val="72"/>
              <w:szCs w:val="72"/>
            </w:rPr>
            <w:t xml:space="preserve">     </w:t>
          </w:r>
        </w:sdtContent>
      </w:sdt>
    </w:p>
    <w:p w14:paraId="4A284795" w14:textId="5AB97765" w:rsidR="006F2B33" w:rsidRPr="006A180E" w:rsidRDefault="00837F4A" w:rsidP="006A180E">
      <w:pPr>
        <w:spacing w:line="276" w:lineRule="auto"/>
        <w:ind w:firstLine="720"/>
        <w:jc w:val="center"/>
        <w:rPr>
          <w:rFonts w:ascii="Times New Roman" w:hAnsi="Times New Roman" w:cs="Times New Roman"/>
          <w:b/>
          <w:bCs/>
          <w:sz w:val="44"/>
          <w:szCs w:val="44"/>
        </w:rPr>
      </w:pPr>
      <w:r>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006CEC41" wp14:editId="034DA48B">
                <wp:simplePos x="0" y="0"/>
                <wp:positionH relativeFrom="column">
                  <wp:posOffset>-1138049</wp:posOffset>
                </wp:positionH>
                <wp:positionV relativeFrom="paragraph">
                  <wp:posOffset>260188</wp:posOffset>
                </wp:positionV>
                <wp:extent cx="3684809" cy="2828441"/>
                <wp:effectExtent l="0" t="19050" r="30480" b="10160"/>
                <wp:wrapNone/>
                <wp:docPr id="485817064" name="Right Triangle 3"/>
                <wp:cNvGraphicFramePr/>
                <a:graphic xmlns:a="http://schemas.openxmlformats.org/drawingml/2006/main">
                  <a:graphicData uri="http://schemas.microsoft.com/office/word/2010/wordprocessingShape">
                    <wps:wsp>
                      <wps:cNvSpPr/>
                      <wps:spPr>
                        <a:xfrm>
                          <a:off x="0" y="0"/>
                          <a:ext cx="3684809" cy="2828441"/>
                        </a:xfrm>
                        <a:prstGeom prst="rtTriangle">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6306B" id="Right Triangle 3" o:spid="_x0000_s1026" type="#_x0000_t6" style="position:absolute;margin-left:-89.6pt;margin-top:20.5pt;width:290.15pt;height:22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SNPfAIAAHUFAAAOAAAAZHJzL2Uyb0RvYy54bWysVMFu2zAMvQ/YPwi6r7aztEuDOkXQosOA&#10;ri3WDj2rshQLkERNUuJkXz9Kdpxg7XYYloNCieQj+Uzy4nJrNNkIHxTYmlYnJSXCcmiUXdX0+9PN&#10;hxklITLbMA1W1HQnAr1cvH930bm5mEALuhGeIIgN887VtI3RzYsi8FYYFk7ACYtKCd6wiFe/KhrP&#10;OkQ3upiU5VnRgW+cBy5CwNfrXkkXGV9KweO9lEFEomuKucV8+ny+pLNYXLD5yjPXKj6kwf4hC8OU&#10;xaAj1DWLjKy9egVlFPcQQMYTDqYAKRUXuQaspip/q+axZU7kWpCc4Eaawv+D5XebR/fgkYbOhXlA&#10;MVWxld6kf8yPbDNZu5EssY2E4+PHs9l0Vp5TwlE3mU1m02mV6CwO7s6H+FmAIUmoqY9PXjG70qkm&#10;Nmeb2xB7h71heg6gVXOjtM6X1AfiSnuyYfgFGefCxiq767X5Ck3/flribwieWye55FSO0IpDhVmK&#10;Oy1SDG2/CUlUgzVNMvKI8DpoaFkj+ucqBX0zZgZMyBKrGLH7rP+A3dMw2CdXkXt3dC7/lljvPHrk&#10;yGDj6GyUBf8WgEYqh8i9PVJ2RE0SX6DZPXjioZ+c4PiNwo95y0J8YB5HBYcKxz/e4yE1dDWFQaKk&#10;Bf/zrfdkjx2MWko6HL2ahh9r5gUl+ovF3j6vptM0q/kyPf00wYs/1rwca+zaXAH2RoWLxvEsJvuo&#10;96L0YJ5xSyxTVFQxyzF2TXn0+8tV7FcC7hkulstshvPpWLy1j44n8MRqatOn7TPzbujoiMNwB/sx&#10;fdXSvW3ytLBcR5Aq9/uB14FvnO3crMMeSsvj+J6tDtty8QsAAP//AwBQSwMEFAAGAAgAAAAhAGKs&#10;IZTiAAAACwEAAA8AAABkcnMvZG93bnJldi54bWxMj8FOwzAMhu9IvENkJG5bmlGVrTSdAIkDOyBt&#10;A2nHrDFtoXFKk63l7TEnuNnyp9/fX6wn14kzDqH1pEHNExBIlbct1Rpe90+zJYgQDVnTeUIN3xhg&#10;XV5eFCa3fqQtnnexFhxCITcamhj7XMpQNehMmPseiW/vfnAm8jrU0g5m5HDXyUWSZNKZlvhDY3p8&#10;bLD63J2chrf9TT9+fWSHrH542WzUs9+uwkHr66vp/g5ExCn+wfCrz+pQstPRn8gG0WmYqdvVglkN&#10;qeJSTKSJUiCOPCyzFGRZyP8dyh8AAAD//wMAUEsBAi0AFAAGAAgAAAAhALaDOJL+AAAA4QEAABMA&#10;AAAAAAAAAAAAAAAAAAAAAFtDb250ZW50X1R5cGVzXS54bWxQSwECLQAUAAYACAAAACEAOP0h/9YA&#10;AACUAQAACwAAAAAAAAAAAAAAAAAvAQAAX3JlbHMvLnJlbHNQSwECLQAUAAYACAAAACEAh7UjT3wC&#10;AAB1BQAADgAAAAAAAAAAAAAAAAAuAgAAZHJzL2Uyb0RvYy54bWxQSwECLQAUAAYACAAAACEAYqwh&#10;lOIAAAALAQAADwAAAAAAAAAAAAAAAADWBAAAZHJzL2Rvd25yZXYueG1sUEsFBgAAAAAEAAQA8wAA&#10;AOUFAAAAAA==&#10;" fillcolor="#1f4d78 [1604]" strokecolor="#091723 [484]" strokeweight="1pt"/>
            </w:pict>
          </mc:Fallback>
        </mc:AlternateContent>
      </w:r>
    </w:p>
    <w:p w14:paraId="064F05EF" w14:textId="7FF0988B" w:rsidR="006F2B33" w:rsidRPr="008176D7" w:rsidRDefault="006F2B33" w:rsidP="008176D7">
      <w:pPr>
        <w:spacing w:line="276" w:lineRule="auto"/>
        <w:ind w:firstLine="720"/>
        <w:jc w:val="right"/>
        <w:rPr>
          <w:rFonts w:ascii="Times New Roman" w:hAnsi="Times New Roman" w:cs="Times New Roman"/>
          <w:b/>
          <w:bCs/>
          <w:sz w:val="24"/>
          <w:szCs w:val="24"/>
        </w:rPr>
      </w:pPr>
    </w:p>
    <w:p w14:paraId="21C98761" w14:textId="2EED0338" w:rsidR="00F8689D" w:rsidRDefault="00F8689D" w:rsidP="006A180E">
      <w:pPr>
        <w:spacing w:line="276" w:lineRule="auto"/>
        <w:ind w:firstLine="720"/>
        <w:jc w:val="right"/>
        <w:rPr>
          <w:rFonts w:ascii="Times New Roman" w:hAnsi="Times New Roman" w:cs="Times New Roman"/>
          <w:b/>
          <w:bCs/>
          <w:sz w:val="24"/>
          <w:szCs w:val="24"/>
        </w:rPr>
      </w:pPr>
    </w:p>
    <w:p w14:paraId="09E071E1" w14:textId="73A1A54C" w:rsidR="00F8689D" w:rsidRDefault="00F8689D" w:rsidP="006A180E">
      <w:pPr>
        <w:spacing w:line="276" w:lineRule="auto"/>
        <w:ind w:firstLine="720"/>
        <w:jc w:val="right"/>
        <w:rPr>
          <w:rFonts w:ascii="Times New Roman" w:hAnsi="Times New Roman" w:cs="Times New Roman"/>
          <w:b/>
          <w:bCs/>
          <w:sz w:val="24"/>
          <w:szCs w:val="24"/>
        </w:rPr>
      </w:pPr>
    </w:p>
    <w:p w14:paraId="383C42B6" w14:textId="530AA71A" w:rsidR="000144A1" w:rsidRDefault="000144A1" w:rsidP="00837F4A">
      <w:pPr>
        <w:spacing w:line="276" w:lineRule="auto"/>
        <w:ind w:firstLine="720"/>
        <w:jc w:val="right"/>
        <w:rPr>
          <w:rFonts w:ascii="Times New Roman" w:hAnsi="Times New Roman" w:cs="Times New Roman"/>
          <w:b/>
          <w:bCs/>
          <w:sz w:val="24"/>
          <w:szCs w:val="24"/>
        </w:rPr>
      </w:pPr>
    </w:p>
    <w:p w14:paraId="66991E9E" w14:textId="77777777" w:rsidR="000122C9" w:rsidRDefault="000122C9" w:rsidP="006A180E">
      <w:pPr>
        <w:spacing w:line="276" w:lineRule="auto"/>
        <w:ind w:firstLine="720"/>
        <w:jc w:val="right"/>
        <w:rPr>
          <w:rFonts w:ascii="Times New Roman" w:hAnsi="Times New Roman" w:cs="Times New Roman"/>
          <w:b/>
          <w:bCs/>
          <w:sz w:val="24"/>
          <w:szCs w:val="24"/>
        </w:rPr>
      </w:pPr>
    </w:p>
    <w:p w14:paraId="37340B86" w14:textId="1B38763B" w:rsidR="006F2B33" w:rsidRPr="008176D7" w:rsidRDefault="00626134" w:rsidP="006A180E">
      <w:pPr>
        <w:spacing w:line="276" w:lineRule="auto"/>
        <w:ind w:firstLine="720"/>
        <w:jc w:val="right"/>
        <w:rPr>
          <w:rFonts w:ascii="Times New Roman" w:hAnsi="Times New Roman" w:cs="Times New Roman"/>
          <w:b/>
          <w:bCs/>
          <w:sz w:val="24"/>
          <w:szCs w:val="24"/>
        </w:rPr>
      </w:pPr>
      <w:r w:rsidRPr="008176D7">
        <w:rPr>
          <w:rFonts w:ascii="Times New Roman" w:hAnsi="Times New Roman" w:cs="Times New Roman"/>
          <w:b/>
          <w:bCs/>
          <w:sz w:val="24"/>
          <w:szCs w:val="24"/>
        </w:rPr>
        <w:t xml:space="preserve">Team </w:t>
      </w:r>
      <w:r w:rsidR="00F8689D" w:rsidRPr="008176D7">
        <w:rPr>
          <w:rFonts w:ascii="Times New Roman" w:hAnsi="Times New Roman" w:cs="Times New Roman"/>
          <w:b/>
          <w:bCs/>
          <w:sz w:val="24"/>
          <w:szCs w:val="24"/>
        </w:rPr>
        <w:t>Members:</w:t>
      </w:r>
      <w:r w:rsidRPr="008176D7">
        <w:rPr>
          <w:rFonts w:ascii="Times New Roman" w:hAnsi="Times New Roman" w:cs="Times New Roman"/>
          <w:b/>
          <w:bCs/>
          <w:sz w:val="24"/>
          <w:szCs w:val="24"/>
        </w:rPr>
        <w:t xml:space="preserve"> </w:t>
      </w:r>
    </w:p>
    <w:p w14:paraId="62AAE400" w14:textId="77FED9CF" w:rsidR="006F2B33" w:rsidRPr="00F8689D" w:rsidRDefault="00626134" w:rsidP="006A180E">
      <w:pPr>
        <w:spacing w:line="276" w:lineRule="auto"/>
        <w:ind w:firstLine="720"/>
        <w:jc w:val="right"/>
        <w:rPr>
          <w:rFonts w:ascii="Times New Roman" w:hAnsi="Times New Roman" w:cs="Times New Roman"/>
          <w:sz w:val="24"/>
          <w:szCs w:val="24"/>
        </w:rPr>
      </w:pPr>
      <w:r w:rsidRPr="00F8689D">
        <w:rPr>
          <w:rFonts w:ascii="Times New Roman" w:hAnsi="Times New Roman" w:cs="Times New Roman"/>
          <w:sz w:val="24"/>
          <w:szCs w:val="24"/>
        </w:rPr>
        <w:t>Sreeja Reddy Singidi</w:t>
      </w:r>
    </w:p>
    <w:p w14:paraId="50F9C969" w14:textId="0A309F08" w:rsidR="006F2B33" w:rsidRPr="00F8689D" w:rsidRDefault="00626134" w:rsidP="006A180E">
      <w:pPr>
        <w:spacing w:line="276" w:lineRule="auto"/>
        <w:ind w:firstLine="720"/>
        <w:jc w:val="right"/>
        <w:rPr>
          <w:rFonts w:ascii="Times New Roman" w:hAnsi="Times New Roman" w:cs="Times New Roman"/>
          <w:sz w:val="24"/>
          <w:szCs w:val="24"/>
        </w:rPr>
      </w:pPr>
      <w:r w:rsidRPr="00F8689D">
        <w:rPr>
          <w:rFonts w:ascii="Times New Roman" w:hAnsi="Times New Roman" w:cs="Times New Roman"/>
          <w:sz w:val="24"/>
          <w:szCs w:val="24"/>
        </w:rPr>
        <w:t xml:space="preserve">                      Sri Vamshi Polela</w:t>
      </w:r>
    </w:p>
    <w:p w14:paraId="4AD7E519" w14:textId="068BCC34" w:rsidR="001C1F91" w:rsidRDefault="00626134" w:rsidP="00D77238">
      <w:pPr>
        <w:spacing w:line="276" w:lineRule="auto"/>
        <w:ind w:firstLine="720"/>
        <w:jc w:val="right"/>
        <w:rPr>
          <w:rFonts w:ascii="Times New Roman" w:hAnsi="Times New Roman" w:cs="Times New Roman"/>
          <w:sz w:val="24"/>
          <w:szCs w:val="24"/>
        </w:rPr>
      </w:pPr>
      <w:r w:rsidRPr="00F8689D">
        <w:rPr>
          <w:rFonts w:ascii="Times New Roman" w:hAnsi="Times New Roman" w:cs="Times New Roman"/>
          <w:sz w:val="24"/>
          <w:szCs w:val="24"/>
        </w:rPr>
        <w:t xml:space="preserve">                           Nikroshitha A Notan</w:t>
      </w:r>
      <w:r w:rsidR="00F8689D">
        <w:rPr>
          <w:rFonts w:ascii="Times New Roman" w:hAnsi="Times New Roman" w:cs="Times New Roman"/>
          <w:sz w:val="24"/>
          <w:szCs w:val="24"/>
        </w:rPr>
        <w:t>i</w:t>
      </w:r>
    </w:p>
    <w:p w14:paraId="09FBD5AF" w14:textId="77777777" w:rsidR="00D77238" w:rsidRDefault="00D77238" w:rsidP="00C44F3A">
      <w:pPr>
        <w:spacing w:line="360" w:lineRule="auto"/>
        <w:ind w:firstLine="720"/>
        <w:jc w:val="both"/>
        <w:rPr>
          <w:rFonts w:ascii="Times New Roman" w:hAnsi="Times New Roman" w:cs="Times New Roman"/>
          <w:sz w:val="24"/>
          <w:szCs w:val="24"/>
        </w:rPr>
      </w:pPr>
    </w:p>
    <w:p w14:paraId="10D9234C" w14:textId="3C259CC4" w:rsidR="001C1F91" w:rsidRPr="00C44F3A" w:rsidRDefault="00626134" w:rsidP="00C44F3A">
      <w:pPr>
        <w:spacing w:line="360" w:lineRule="auto"/>
        <w:ind w:firstLine="720"/>
        <w:jc w:val="both"/>
        <w:rPr>
          <w:rFonts w:ascii="Times New Roman" w:hAnsi="Times New Roman" w:cs="Times New Roman"/>
          <w:sz w:val="24"/>
          <w:szCs w:val="24"/>
        </w:rPr>
      </w:pPr>
      <w:r w:rsidRPr="008176D7">
        <w:rPr>
          <w:rFonts w:ascii="Times New Roman" w:hAnsi="Times New Roman" w:cs="Times New Roman"/>
          <w:sz w:val="24"/>
          <w:szCs w:val="24"/>
        </w:rPr>
        <w:t>In the realm of Human Resources (HR), data analysis has become an invaluable tool for organizations seeking to optimize talent management, improve employee engagement, and drive data-driven decision-making. The purpose of this write-up is to provide a contextual understanding of HR data analysis and its broader landscape, using insights from the selected articles. Additionally, we will explore how these insights can enhance our group project on HR data analysis.</w:t>
      </w:r>
    </w:p>
    <w:p w14:paraId="00B9A80A" w14:textId="5B9AC9F5" w:rsidR="00C44F3A" w:rsidRPr="000144A1" w:rsidRDefault="00C44F3A" w:rsidP="00C44F3A">
      <w:pPr>
        <w:spacing w:line="276" w:lineRule="auto"/>
        <w:rPr>
          <w:rFonts w:ascii="Times New Roman" w:hAnsi="Times New Roman" w:cs="Times New Roman"/>
          <w:b/>
          <w:bCs/>
          <w:sz w:val="22"/>
          <w:szCs w:val="22"/>
        </w:rPr>
      </w:pPr>
      <w:r w:rsidRPr="00C44F3A">
        <w:rPr>
          <w:rFonts w:ascii="Times New Roman" w:hAnsi="Times New Roman" w:cs="Times New Roman"/>
          <w:b/>
          <w:bCs/>
          <w:i/>
          <w:iCs/>
          <w:sz w:val="28"/>
          <w:szCs w:val="28"/>
        </w:rPr>
        <w:t>Source:</w:t>
      </w:r>
      <w:r>
        <w:rPr>
          <w:rFonts w:ascii="Times New Roman" w:hAnsi="Times New Roman" w:cs="Times New Roman"/>
          <w:b/>
          <w:bCs/>
          <w:sz w:val="28"/>
          <w:szCs w:val="28"/>
        </w:rPr>
        <w:t xml:space="preserve"> </w:t>
      </w:r>
      <w:hyperlink r:id="rId8" w:history="1">
        <w:r w:rsidRPr="000144A1">
          <w:rPr>
            <w:rStyle w:val="Hyperlink"/>
            <w:rFonts w:ascii="Times New Roman" w:hAnsi="Times New Roman" w:cs="Times New Roman"/>
            <w:b/>
            <w:bCs/>
            <w:sz w:val="22"/>
            <w:szCs w:val="22"/>
          </w:rPr>
          <w:t>https://www.kaggle.com/datasets/saadharoon27/hr-analytics-dataset</w:t>
        </w:r>
      </w:hyperlink>
    </w:p>
    <w:p w14:paraId="2D0F4DD9" w14:textId="6D703928" w:rsidR="001C1F91" w:rsidRDefault="001C1F91" w:rsidP="008176D7">
      <w:pPr>
        <w:spacing w:line="276" w:lineRule="auto"/>
        <w:jc w:val="both"/>
        <w:rPr>
          <w:rFonts w:ascii="Times New Roman" w:hAnsi="Times New Roman" w:cs="Times New Roman"/>
          <w:b/>
          <w:bCs/>
          <w:sz w:val="28"/>
          <w:szCs w:val="28"/>
        </w:rPr>
      </w:pPr>
    </w:p>
    <w:p w14:paraId="51986B06" w14:textId="77777777" w:rsidR="001C1F91" w:rsidRDefault="001C1F91" w:rsidP="008176D7">
      <w:pPr>
        <w:spacing w:line="276" w:lineRule="auto"/>
        <w:jc w:val="both"/>
        <w:rPr>
          <w:rFonts w:ascii="Times New Roman" w:hAnsi="Times New Roman" w:cs="Times New Roman"/>
          <w:b/>
          <w:bCs/>
          <w:sz w:val="28"/>
          <w:szCs w:val="28"/>
        </w:rPr>
      </w:pPr>
    </w:p>
    <w:p w14:paraId="687BFA5D" w14:textId="77777777" w:rsidR="001C1F91" w:rsidRDefault="001C1F91" w:rsidP="008176D7">
      <w:pPr>
        <w:spacing w:line="276" w:lineRule="auto"/>
        <w:jc w:val="both"/>
        <w:rPr>
          <w:rFonts w:ascii="Times New Roman" w:hAnsi="Times New Roman" w:cs="Times New Roman"/>
          <w:b/>
          <w:bCs/>
          <w:sz w:val="28"/>
          <w:szCs w:val="28"/>
        </w:rPr>
      </w:pPr>
    </w:p>
    <w:p w14:paraId="064887A9" w14:textId="77777777" w:rsidR="001C1F91" w:rsidRDefault="001C1F91" w:rsidP="008176D7">
      <w:pPr>
        <w:spacing w:line="276" w:lineRule="auto"/>
        <w:jc w:val="both"/>
        <w:rPr>
          <w:rFonts w:ascii="Times New Roman" w:hAnsi="Times New Roman" w:cs="Times New Roman"/>
          <w:b/>
          <w:bCs/>
          <w:sz w:val="28"/>
          <w:szCs w:val="28"/>
        </w:rPr>
      </w:pPr>
    </w:p>
    <w:p w14:paraId="5109637A" w14:textId="77777777" w:rsidR="001C1F91" w:rsidRDefault="001C1F91" w:rsidP="008176D7">
      <w:pPr>
        <w:spacing w:line="276" w:lineRule="auto"/>
        <w:jc w:val="both"/>
        <w:rPr>
          <w:rFonts w:ascii="Times New Roman" w:hAnsi="Times New Roman" w:cs="Times New Roman"/>
          <w:b/>
          <w:bCs/>
          <w:sz w:val="28"/>
          <w:szCs w:val="28"/>
        </w:rPr>
      </w:pPr>
    </w:p>
    <w:p w14:paraId="7EECD6AF" w14:textId="77777777" w:rsidR="001C1F91" w:rsidRDefault="001C1F91" w:rsidP="008176D7">
      <w:pPr>
        <w:spacing w:line="276" w:lineRule="auto"/>
        <w:jc w:val="both"/>
        <w:rPr>
          <w:rFonts w:ascii="Times New Roman" w:hAnsi="Times New Roman" w:cs="Times New Roman"/>
          <w:b/>
          <w:bCs/>
          <w:sz w:val="28"/>
          <w:szCs w:val="28"/>
        </w:rPr>
      </w:pPr>
    </w:p>
    <w:p w14:paraId="781FD009" w14:textId="77777777" w:rsidR="001C1F91" w:rsidRDefault="001C1F91" w:rsidP="008176D7">
      <w:pPr>
        <w:spacing w:line="276" w:lineRule="auto"/>
        <w:jc w:val="both"/>
        <w:rPr>
          <w:rFonts w:ascii="Times New Roman" w:hAnsi="Times New Roman" w:cs="Times New Roman"/>
          <w:b/>
          <w:bCs/>
          <w:sz w:val="28"/>
          <w:szCs w:val="28"/>
        </w:rPr>
      </w:pPr>
    </w:p>
    <w:p w14:paraId="0C694C0D" w14:textId="77777777" w:rsidR="001C1F91" w:rsidRDefault="001C1F91" w:rsidP="008176D7">
      <w:pPr>
        <w:spacing w:line="276" w:lineRule="auto"/>
        <w:jc w:val="both"/>
        <w:rPr>
          <w:rFonts w:ascii="Times New Roman" w:hAnsi="Times New Roman" w:cs="Times New Roman"/>
          <w:b/>
          <w:bCs/>
          <w:sz w:val="28"/>
          <w:szCs w:val="28"/>
        </w:rPr>
      </w:pPr>
    </w:p>
    <w:p w14:paraId="4DE45867" w14:textId="77777777" w:rsidR="001C1F91" w:rsidRDefault="001C1F91" w:rsidP="008176D7">
      <w:pPr>
        <w:spacing w:line="276" w:lineRule="auto"/>
        <w:jc w:val="both"/>
        <w:rPr>
          <w:rFonts w:ascii="Times New Roman" w:hAnsi="Times New Roman" w:cs="Times New Roman"/>
          <w:b/>
          <w:bCs/>
          <w:sz w:val="28"/>
          <w:szCs w:val="28"/>
        </w:rPr>
      </w:pPr>
    </w:p>
    <w:p w14:paraId="0DBC03E9" w14:textId="77777777" w:rsidR="001C1F91" w:rsidRDefault="001C1F91" w:rsidP="008176D7">
      <w:pPr>
        <w:spacing w:line="276" w:lineRule="auto"/>
        <w:jc w:val="both"/>
        <w:rPr>
          <w:rFonts w:ascii="Times New Roman" w:hAnsi="Times New Roman" w:cs="Times New Roman"/>
          <w:b/>
          <w:bCs/>
          <w:sz w:val="28"/>
          <w:szCs w:val="28"/>
        </w:rPr>
      </w:pPr>
    </w:p>
    <w:p w14:paraId="5F2BC901" w14:textId="77777777" w:rsidR="001C1F91" w:rsidRDefault="001C1F91" w:rsidP="008176D7">
      <w:pPr>
        <w:spacing w:line="276" w:lineRule="auto"/>
        <w:jc w:val="both"/>
        <w:rPr>
          <w:rFonts w:ascii="Times New Roman" w:hAnsi="Times New Roman" w:cs="Times New Roman"/>
          <w:b/>
          <w:bCs/>
          <w:sz w:val="28"/>
          <w:szCs w:val="28"/>
        </w:rPr>
      </w:pPr>
    </w:p>
    <w:p w14:paraId="618AADE7" w14:textId="77777777" w:rsidR="001C1F91" w:rsidRDefault="001C1F91" w:rsidP="008176D7">
      <w:pPr>
        <w:spacing w:line="276" w:lineRule="auto"/>
        <w:jc w:val="both"/>
        <w:rPr>
          <w:rFonts w:ascii="Times New Roman" w:hAnsi="Times New Roman" w:cs="Times New Roman"/>
          <w:b/>
          <w:bCs/>
          <w:sz w:val="28"/>
          <w:szCs w:val="28"/>
        </w:rPr>
      </w:pPr>
    </w:p>
    <w:p w14:paraId="14C93054" w14:textId="77777777" w:rsidR="001C1F91" w:rsidRDefault="001C1F91" w:rsidP="008176D7">
      <w:pPr>
        <w:spacing w:line="276" w:lineRule="auto"/>
        <w:jc w:val="both"/>
        <w:rPr>
          <w:rFonts w:ascii="Times New Roman" w:hAnsi="Times New Roman" w:cs="Times New Roman"/>
          <w:b/>
          <w:bCs/>
          <w:sz w:val="28"/>
          <w:szCs w:val="28"/>
        </w:rPr>
      </w:pPr>
    </w:p>
    <w:p w14:paraId="5FF5278E" w14:textId="77777777" w:rsidR="001C1F91" w:rsidRDefault="001C1F91" w:rsidP="008176D7">
      <w:pPr>
        <w:spacing w:line="276" w:lineRule="auto"/>
        <w:jc w:val="both"/>
        <w:rPr>
          <w:rFonts w:ascii="Times New Roman" w:hAnsi="Times New Roman" w:cs="Times New Roman"/>
          <w:b/>
          <w:bCs/>
          <w:sz w:val="28"/>
          <w:szCs w:val="28"/>
        </w:rPr>
      </w:pPr>
    </w:p>
    <w:p w14:paraId="76DD95B0" w14:textId="77777777" w:rsidR="001C1F91" w:rsidRDefault="001C1F91" w:rsidP="008176D7">
      <w:pPr>
        <w:spacing w:line="276" w:lineRule="auto"/>
        <w:jc w:val="both"/>
        <w:rPr>
          <w:rFonts w:ascii="Times New Roman" w:hAnsi="Times New Roman" w:cs="Times New Roman"/>
          <w:b/>
          <w:bCs/>
          <w:sz w:val="28"/>
          <w:szCs w:val="28"/>
        </w:rPr>
      </w:pPr>
    </w:p>
    <w:p w14:paraId="64EEC72B" w14:textId="77777777" w:rsidR="001C1F91" w:rsidRDefault="001C1F91" w:rsidP="008176D7">
      <w:pPr>
        <w:spacing w:line="276" w:lineRule="auto"/>
        <w:jc w:val="both"/>
        <w:rPr>
          <w:rFonts w:ascii="Times New Roman" w:hAnsi="Times New Roman" w:cs="Times New Roman"/>
          <w:b/>
          <w:bCs/>
          <w:sz w:val="28"/>
          <w:szCs w:val="28"/>
        </w:rPr>
      </w:pPr>
    </w:p>
    <w:p w14:paraId="51B606DF" w14:textId="77777777" w:rsidR="001C1F91" w:rsidRDefault="001C1F91" w:rsidP="008176D7">
      <w:pPr>
        <w:spacing w:line="276" w:lineRule="auto"/>
        <w:jc w:val="both"/>
        <w:rPr>
          <w:rFonts w:ascii="Times New Roman" w:hAnsi="Times New Roman" w:cs="Times New Roman"/>
          <w:b/>
          <w:bCs/>
          <w:sz w:val="28"/>
          <w:szCs w:val="28"/>
        </w:rPr>
      </w:pPr>
    </w:p>
    <w:p w14:paraId="5F52B102" w14:textId="77777777" w:rsidR="001C1F91" w:rsidRDefault="001C1F91" w:rsidP="008176D7">
      <w:pPr>
        <w:spacing w:line="276" w:lineRule="auto"/>
        <w:jc w:val="both"/>
        <w:rPr>
          <w:rFonts w:ascii="Times New Roman" w:hAnsi="Times New Roman" w:cs="Times New Roman"/>
          <w:b/>
          <w:bCs/>
          <w:sz w:val="28"/>
          <w:szCs w:val="28"/>
        </w:rPr>
      </w:pPr>
    </w:p>
    <w:p w14:paraId="5AF2BC20" w14:textId="77777777" w:rsidR="001C1F91" w:rsidRDefault="001C1F91" w:rsidP="008176D7">
      <w:pPr>
        <w:spacing w:line="276" w:lineRule="auto"/>
        <w:jc w:val="both"/>
        <w:rPr>
          <w:rFonts w:ascii="Times New Roman" w:hAnsi="Times New Roman" w:cs="Times New Roman"/>
          <w:b/>
          <w:bCs/>
          <w:sz w:val="28"/>
          <w:szCs w:val="28"/>
        </w:rPr>
      </w:pPr>
    </w:p>
    <w:p w14:paraId="7116A304" w14:textId="77777777" w:rsidR="001C1F91" w:rsidRDefault="001C1F91" w:rsidP="008176D7">
      <w:pPr>
        <w:spacing w:line="276" w:lineRule="auto"/>
        <w:jc w:val="both"/>
        <w:rPr>
          <w:rFonts w:ascii="Times New Roman" w:hAnsi="Times New Roman" w:cs="Times New Roman"/>
          <w:b/>
          <w:bCs/>
          <w:sz w:val="28"/>
          <w:szCs w:val="28"/>
        </w:rPr>
      </w:pPr>
    </w:p>
    <w:p w14:paraId="0D4F03CE" w14:textId="77777777" w:rsidR="001C1F91" w:rsidRDefault="001C1F91" w:rsidP="008176D7">
      <w:pPr>
        <w:spacing w:line="276" w:lineRule="auto"/>
        <w:jc w:val="both"/>
        <w:rPr>
          <w:rFonts w:ascii="Times New Roman" w:hAnsi="Times New Roman" w:cs="Times New Roman"/>
          <w:b/>
          <w:bCs/>
          <w:sz w:val="28"/>
          <w:szCs w:val="28"/>
        </w:rPr>
      </w:pPr>
    </w:p>
    <w:p w14:paraId="781285A2" w14:textId="77777777" w:rsidR="001C1F91" w:rsidRDefault="001C1F91" w:rsidP="008176D7">
      <w:pPr>
        <w:spacing w:line="276" w:lineRule="auto"/>
        <w:jc w:val="both"/>
        <w:rPr>
          <w:rFonts w:ascii="Times New Roman" w:hAnsi="Times New Roman" w:cs="Times New Roman"/>
          <w:b/>
          <w:bCs/>
          <w:sz w:val="28"/>
          <w:szCs w:val="28"/>
        </w:rPr>
      </w:pPr>
    </w:p>
    <w:p w14:paraId="2F7A306A" w14:textId="77777777" w:rsidR="001C1F91" w:rsidRDefault="001C1F91" w:rsidP="008176D7">
      <w:pPr>
        <w:spacing w:line="276" w:lineRule="auto"/>
        <w:jc w:val="both"/>
        <w:rPr>
          <w:rFonts w:ascii="Times New Roman" w:hAnsi="Times New Roman" w:cs="Times New Roman"/>
          <w:b/>
          <w:bCs/>
          <w:sz w:val="28"/>
          <w:szCs w:val="28"/>
        </w:rPr>
      </w:pPr>
    </w:p>
    <w:p w14:paraId="04C6A486" w14:textId="77777777" w:rsidR="001C1F91" w:rsidRDefault="001C1F91" w:rsidP="008176D7">
      <w:pPr>
        <w:spacing w:line="276" w:lineRule="auto"/>
        <w:jc w:val="both"/>
        <w:rPr>
          <w:rFonts w:ascii="Times New Roman" w:hAnsi="Times New Roman" w:cs="Times New Roman"/>
          <w:b/>
          <w:bCs/>
          <w:sz w:val="28"/>
          <w:szCs w:val="28"/>
        </w:rPr>
      </w:pPr>
    </w:p>
    <w:p w14:paraId="19232045" w14:textId="77777777" w:rsidR="001C1F91" w:rsidRDefault="001C1F91" w:rsidP="008176D7">
      <w:pPr>
        <w:spacing w:line="276" w:lineRule="auto"/>
        <w:jc w:val="both"/>
        <w:rPr>
          <w:rFonts w:ascii="Times New Roman" w:hAnsi="Times New Roman" w:cs="Times New Roman"/>
          <w:b/>
          <w:bCs/>
          <w:sz w:val="28"/>
          <w:szCs w:val="28"/>
        </w:rPr>
      </w:pPr>
    </w:p>
    <w:p w14:paraId="75E6BAA2" w14:textId="77777777" w:rsidR="001C1F91" w:rsidRDefault="001C1F91" w:rsidP="008176D7">
      <w:pPr>
        <w:spacing w:line="276" w:lineRule="auto"/>
        <w:jc w:val="both"/>
        <w:rPr>
          <w:rFonts w:ascii="Times New Roman" w:hAnsi="Times New Roman" w:cs="Times New Roman"/>
          <w:b/>
          <w:bCs/>
          <w:sz w:val="28"/>
          <w:szCs w:val="28"/>
        </w:rPr>
      </w:pPr>
    </w:p>
    <w:p w14:paraId="7086B5EC" w14:textId="77777777" w:rsidR="00D77238" w:rsidRDefault="00D77238" w:rsidP="001C1F91">
      <w:pPr>
        <w:spacing w:line="360" w:lineRule="auto"/>
        <w:jc w:val="both"/>
        <w:rPr>
          <w:rFonts w:ascii="Times New Roman" w:hAnsi="Times New Roman" w:cs="Times New Roman"/>
          <w:b/>
          <w:bCs/>
          <w:sz w:val="28"/>
          <w:szCs w:val="28"/>
        </w:rPr>
      </w:pPr>
    </w:p>
    <w:p w14:paraId="0035431D" w14:textId="77777777" w:rsidR="00D77238" w:rsidRDefault="00D77238" w:rsidP="001C1F91">
      <w:pPr>
        <w:spacing w:line="360" w:lineRule="auto"/>
        <w:jc w:val="both"/>
        <w:rPr>
          <w:rFonts w:ascii="Times New Roman" w:hAnsi="Times New Roman" w:cs="Times New Roman"/>
          <w:b/>
          <w:bCs/>
          <w:sz w:val="28"/>
          <w:szCs w:val="28"/>
        </w:rPr>
      </w:pPr>
    </w:p>
    <w:p w14:paraId="3F6A1489" w14:textId="7AFE133F" w:rsidR="006F2B33" w:rsidRPr="00BD4B33" w:rsidRDefault="00626134" w:rsidP="001C1F91">
      <w:pPr>
        <w:spacing w:line="360" w:lineRule="auto"/>
        <w:jc w:val="both"/>
        <w:rPr>
          <w:rFonts w:ascii="Times New Roman" w:hAnsi="Times New Roman" w:cs="Times New Roman"/>
          <w:b/>
          <w:bCs/>
          <w:sz w:val="28"/>
          <w:szCs w:val="28"/>
        </w:rPr>
      </w:pPr>
      <w:r w:rsidRPr="00BD4B33">
        <w:rPr>
          <w:rFonts w:ascii="Times New Roman" w:hAnsi="Times New Roman" w:cs="Times New Roman"/>
          <w:b/>
          <w:bCs/>
          <w:sz w:val="28"/>
          <w:szCs w:val="28"/>
        </w:rPr>
        <w:lastRenderedPageBreak/>
        <w:t>Introduction:</w:t>
      </w:r>
    </w:p>
    <w:p w14:paraId="63A2A190" w14:textId="77777777" w:rsidR="006F2B33" w:rsidRPr="008176D7" w:rsidRDefault="00626134" w:rsidP="001C1F91">
      <w:pPr>
        <w:spacing w:line="360" w:lineRule="auto"/>
        <w:ind w:firstLine="720"/>
        <w:jc w:val="both"/>
        <w:rPr>
          <w:rFonts w:ascii="Times New Roman" w:hAnsi="Times New Roman" w:cs="Times New Roman"/>
          <w:sz w:val="24"/>
          <w:szCs w:val="24"/>
        </w:rPr>
      </w:pPr>
      <w:r w:rsidRPr="008176D7">
        <w:rPr>
          <w:rFonts w:ascii="Times New Roman" w:hAnsi="Times New Roman" w:cs="Times New Roman"/>
          <w:sz w:val="24"/>
          <w:szCs w:val="24"/>
        </w:rPr>
        <w:t xml:space="preserve"> HR data analysis is the process of gathering, processing, and interpreting data to make informed HR decisions and predictions. The significance of HR data analysis cannot be overstated, as it enables organizations to address critical HR challenges, such as talent acquisition, employee retention, and workforce planning.</w:t>
      </w:r>
    </w:p>
    <w:p w14:paraId="711CEA53" w14:textId="77777777" w:rsidR="006F2B33" w:rsidRPr="008176D7" w:rsidRDefault="006F2B33" w:rsidP="001C1F91">
      <w:pPr>
        <w:spacing w:line="360" w:lineRule="auto"/>
        <w:jc w:val="both"/>
        <w:rPr>
          <w:rFonts w:ascii="Times New Roman" w:hAnsi="Times New Roman" w:cs="Times New Roman"/>
          <w:sz w:val="24"/>
          <w:szCs w:val="24"/>
        </w:rPr>
      </w:pPr>
    </w:p>
    <w:p w14:paraId="7D566A42" w14:textId="4861B6CB" w:rsidR="006F2B33" w:rsidRPr="00BD4B33" w:rsidRDefault="00626134" w:rsidP="001C1F91">
      <w:pPr>
        <w:spacing w:line="360" w:lineRule="auto"/>
        <w:jc w:val="both"/>
        <w:rPr>
          <w:rFonts w:ascii="Times New Roman" w:hAnsi="Times New Roman" w:cs="Times New Roman"/>
          <w:b/>
          <w:bCs/>
          <w:sz w:val="28"/>
          <w:szCs w:val="28"/>
        </w:rPr>
      </w:pPr>
      <w:r w:rsidRPr="00BD4B33">
        <w:rPr>
          <w:rFonts w:ascii="Times New Roman" w:hAnsi="Times New Roman" w:cs="Times New Roman"/>
          <w:b/>
          <w:bCs/>
          <w:sz w:val="28"/>
          <w:szCs w:val="28"/>
        </w:rPr>
        <w:t>Articles:</w:t>
      </w:r>
    </w:p>
    <w:p w14:paraId="77376CC5" w14:textId="77777777" w:rsidR="006F2B33" w:rsidRPr="008176D7" w:rsidRDefault="006F2B33" w:rsidP="001C1F91">
      <w:pPr>
        <w:spacing w:line="360" w:lineRule="auto"/>
        <w:jc w:val="both"/>
        <w:rPr>
          <w:rFonts w:ascii="Times New Roman" w:hAnsi="Times New Roman" w:cs="Times New Roman"/>
          <w:sz w:val="24"/>
          <w:szCs w:val="24"/>
        </w:rPr>
      </w:pPr>
    </w:p>
    <w:p w14:paraId="2454B914" w14:textId="77777777" w:rsidR="006F2B33" w:rsidRPr="008176D7" w:rsidRDefault="00626134" w:rsidP="001C1F91">
      <w:pPr>
        <w:spacing w:line="360" w:lineRule="auto"/>
        <w:jc w:val="both"/>
        <w:rPr>
          <w:rFonts w:ascii="Times New Roman" w:hAnsi="Times New Roman" w:cs="Times New Roman"/>
          <w:sz w:val="24"/>
          <w:szCs w:val="24"/>
        </w:rPr>
      </w:pPr>
      <w:r w:rsidRPr="008176D7">
        <w:rPr>
          <w:rFonts w:ascii="Times New Roman" w:hAnsi="Times New Roman" w:cs="Times New Roman"/>
          <w:sz w:val="24"/>
          <w:szCs w:val="24"/>
        </w:rPr>
        <w:t>"</w:t>
      </w:r>
      <w:r w:rsidRPr="00BD4B33">
        <w:rPr>
          <w:rFonts w:ascii="Times New Roman" w:hAnsi="Times New Roman" w:cs="Times New Roman"/>
          <w:b/>
          <w:bCs/>
          <w:i/>
          <w:iCs/>
          <w:sz w:val="24"/>
          <w:szCs w:val="24"/>
        </w:rPr>
        <w:t>Leveraging HR Analytics for Talent Management"</w:t>
      </w:r>
      <w:r w:rsidRPr="008176D7">
        <w:rPr>
          <w:rFonts w:ascii="Times New Roman" w:hAnsi="Times New Roman" w:cs="Times New Roman"/>
          <w:sz w:val="24"/>
          <w:szCs w:val="24"/>
        </w:rPr>
        <w:t xml:space="preserve"> - This article discusses the importance of HR analytics in talent management and provides examples of how data analysis can lead to better hiring decisions and employee development.</w:t>
      </w:r>
    </w:p>
    <w:p w14:paraId="2854C95A" w14:textId="77777777" w:rsidR="001A743B" w:rsidRPr="005538EF" w:rsidRDefault="00626134" w:rsidP="001C1F91">
      <w:pPr>
        <w:spacing w:line="360" w:lineRule="auto"/>
        <w:jc w:val="both"/>
        <w:rPr>
          <w:rFonts w:ascii="Times New Roman" w:hAnsi="Times New Roman" w:cs="Times New Roman"/>
          <w:i/>
          <w:iCs/>
          <w:sz w:val="24"/>
          <w:szCs w:val="24"/>
        </w:rPr>
      </w:pPr>
      <w:r w:rsidRPr="005538EF">
        <w:rPr>
          <w:rFonts w:ascii="Times New Roman" w:hAnsi="Times New Roman" w:cs="Times New Roman"/>
          <w:i/>
          <w:iCs/>
          <w:sz w:val="24"/>
          <w:szCs w:val="24"/>
        </w:rPr>
        <w:t>Link:</w:t>
      </w:r>
    </w:p>
    <w:p w14:paraId="614D0350" w14:textId="7466F42D" w:rsidR="006F2B33" w:rsidRPr="008176D7" w:rsidRDefault="00000000" w:rsidP="005538EF">
      <w:pPr>
        <w:spacing w:line="360" w:lineRule="auto"/>
        <w:jc w:val="both"/>
        <w:rPr>
          <w:rFonts w:ascii="Times New Roman" w:hAnsi="Times New Roman" w:cs="Times New Roman"/>
          <w:sz w:val="24"/>
          <w:szCs w:val="24"/>
        </w:rPr>
      </w:pPr>
      <w:hyperlink r:id="rId9" w:anchor=":~:text=Through%20the%20utilization%20of%20advanced,the%20development%20of%20future%20leaders." w:history="1">
        <w:r w:rsidR="005538EF" w:rsidRPr="00BF110E">
          <w:rPr>
            <w:rStyle w:val="Hyperlink"/>
            <w:rFonts w:ascii="Times New Roman" w:hAnsi="Times New Roman" w:cs="Times New Roman"/>
            <w:sz w:val="24"/>
            <w:szCs w:val="24"/>
          </w:rPr>
          <w:t>https://www.linkedin.com/pulse/how-hr-analytics-transforming-talent-management-strategiesafricdsa/#:~:text=Through%20the%20utilization%20of%20advanced,the%20development%20of%20future%20leaders.</w:t>
        </w:r>
      </w:hyperlink>
    </w:p>
    <w:p w14:paraId="6285061A" w14:textId="77777777" w:rsidR="006F2B33" w:rsidRPr="008176D7" w:rsidRDefault="006F2B33" w:rsidP="001C1F91">
      <w:pPr>
        <w:spacing w:line="360" w:lineRule="auto"/>
        <w:jc w:val="both"/>
        <w:rPr>
          <w:rFonts w:ascii="Times New Roman" w:hAnsi="Times New Roman" w:cs="Times New Roman"/>
          <w:sz w:val="24"/>
          <w:szCs w:val="24"/>
        </w:rPr>
      </w:pPr>
    </w:p>
    <w:p w14:paraId="2447FED2" w14:textId="77777777" w:rsidR="006F2B33" w:rsidRPr="008176D7" w:rsidRDefault="00626134" w:rsidP="001C1F91">
      <w:pPr>
        <w:spacing w:line="360" w:lineRule="auto"/>
        <w:jc w:val="both"/>
        <w:rPr>
          <w:rFonts w:ascii="Times New Roman" w:hAnsi="Times New Roman" w:cs="Times New Roman"/>
          <w:sz w:val="24"/>
          <w:szCs w:val="24"/>
        </w:rPr>
      </w:pPr>
      <w:r w:rsidRPr="008176D7">
        <w:rPr>
          <w:rFonts w:ascii="Times New Roman" w:hAnsi="Times New Roman" w:cs="Times New Roman"/>
          <w:sz w:val="24"/>
          <w:szCs w:val="24"/>
        </w:rPr>
        <w:t>"</w:t>
      </w:r>
      <w:r w:rsidRPr="00BD4B33">
        <w:rPr>
          <w:rFonts w:ascii="Times New Roman" w:hAnsi="Times New Roman" w:cs="Times New Roman"/>
          <w:b/>
          <w:bCs/>
          <w:i/>
          <w:iCs/>
          <w:sz w:val="24"/>
          <w:szCs w:val="24"/>
        </w:rPr>
        <w:t>The Role of Predictive Analytics in HR"</w:t>
      </w:r>
      <w:r w:rsidRPr="008176D7">
        <w:rPr>
          <w:rFonts w:ascii="Times New Roman" w:hAnsi="Times New Roman" w:cs="Times New Roman"/>
          <w:sz w:val="24"/>
          <w:szCs w:val="24"/>
        </w:rPr>
        <w:t xml:space="preserve"> - This article explores how predictive analytics can be applied to HR processes, such as workforce planning, employee turnover prediction, and recruitment.</w:t>
      </w:r>
    </w:p>
    <w:p w14:paraId="063623E2" w14:textId="77777777" w:rsidR="005538EF" w:rsidRPr="005538EF" w:rsidRDefault="00626134" w:rsidP="001C1F91">
      <w:pPr>
        <w:spacing w:line="360" w:lineRule="auto"/>
        <w:jc w:val="both"/>
        <w:rPr>
          <w:rFonts w:ascii="Times New Roman" w:hAnsi="Times New Roman" w:cs="Times New Roman"/>
          <w:i/>
          <w:iCs/>
          <w:sz w:val="24"/>
          <w:szCs w:val="24"/>
        </w:rPr>
      </w:pPr>
      <w:r w:rsidRPr="005538EF">
        <w:rPr>
          <w:rFonts w:ascii="Times New Roman" w:hAnsi="Times New Roman" w:cs="Times New Roman"/>
          <w:i/>
          <w:iCs/>
          <w:sz w:val="24"/>
          <w:szCs w:val="24"/>
        </w:rPr>
        <w:t>Link:</w:t>
      </w:r>
    </w:p>
    <w:p w14:paraId="79077CED" w14:textId="3EAC7518" w:rsidR="006F2B33" w:rsidRPr="008176D7" w:rsidRDefault="00000000" w:rsidP="001C1F91">
      <w:pPr>
        <w:spacing w:line="360" w:lineRule="auto"/>
        <w:jc w:val="both"/>
        <w:rPr>
          <w:rFonts w:ascii="Times New Roman" w:hAnsi="Times New Roman" w:cs="Times New Roman"/>
          <w:sz w:val="24"/>
          <w:szCs w:val="24"/>
        </w:rPr>
      </w:pPr>
      <w:hyperlink r:id="rId10" w:history="1">
        <w:r w:rsidR="005538EF" w:rsidRPr="00BF110E">
          <w:rPr>
            <w:rStyle w:val="Hyperlink"/>
            <w:rFonts w:ascii="Times New Roman" w:hAnsi="Times New Roman" w:cs="Times New Roman"/>
            <w:sz w:val="24"/>
            <w:szCs w:val="24"/>
          </w:rPr>
          <w:t>https://web.s.ebscohost.com/abstract?site=ehost&amp;scope=site&amp;jrnl=09760245&amp;AN=125855371&amp;h=2VikwQ5jg2Nw8LsQ1Hqr0EZNqWO4xNx%2fxWXFzrT4gaZDun7PD8PcvEzMCBczSuoxsi%2fnrqrRUbQwBMkL%2buiYOQ%3d%3d&amp;crl=c&amp;resultLocal=ErrCrlNoResults&amp;resultNs=Ehost&amp;crlhashurl=login.aspx%3fdirect%3dtrue%26profile%3dehost%26scope%3dsite%26authtype%3dcrawler%26jrnl%3d09760245%26AN%3d125855371</w:t>
        </w:r>
      </w:hyperlink>
    </w:p>
    <w:p w14:paraId="2F508A9B" w14:textId="77777777" w:rsidR="006F2B33" w:rsidRPr="008176D7" w:rsidRDefault="006F2B33" w:rsidP="001C1F91">
      <w:pPr>
        <w:spacing w:line="360" w:lineRule="auto"/>
        <w:jc w:val="both"/>
        <w:rPr>
          <w:rFonts w:ascii="Times New Roman" w:hAnsi="Times New Roman" w:cs="Times New Roman"/>
          <w:sz w:val="24"/>
          <w:szCs w:val="24"/>
        </w:rPr>
      </w:pPr>
    </w:p>
    <w:p w14:paraId="3FE2358C" w14:textId="77777777" w:rsidR="006F2B33" w:rsidRPr="008176D7" w:rsidRDefault="00626134" w:rsidP="001C1F91">
      <w:pPr>
        <w:spacing w:line="360" w:lineRule="auto"/>
        <w:jc w:val="both"/>
        <w:rPr>
          <w:rFonts w:ascii="Times New Roman" w:hAnsi="Times New Roman" w:cs="Times New Roman"/>
          <w:sz w:val="24"/>
          <w:szCs w:val="24"/>
        </w:rPr>
      </w:pPr>
      <w:r w:rsidRPr="008176D7">
        <w:rPr>
          <w:rFonts w:ascii="Times New Roman" w:hAnsi="Times New Roman" w:cs="Times New Roman"/>
          <w:sz w:val="24"/>
          <w:szCs w:val="24"/>
        </w:rPr>
        <w:t>"</w:t>
      </w:r>
      <w:r w:rsidRPr="00BD4B33">
        <w:rPr>
          <w:rFonts w:ascii="Times New Roman" w:hAnsi="Times New Roman" w:cs="Times New Roman"/>
          <w:b/>
          <w:bCs/>
          <w:i/>
          <w:iCs/>
          <w:sz w:val="24"/>
          <w:szCs w:val="24"/>
        </w:rPr>
        <w:t>Big Data in Human Resources: A Practical Guide</w:t>
      </w:r>
      <w:r w:rsidRPr="008176D7">
        <w:rPr>
          <w:rFonts w:ascii="Times New Roman" w:hAnsi="Times New Roman" w:cs="Times New Roman"/>
          <w:sz w:val="24"/>
          <w:szCs w:val="24"/>
        </w:rPr>
        <w:t>" - This article provides practical insights into using big data for HR decision-making, including the use of advanced analytics and tools.</w:t>
      </w:r>
    </w:p>
    <w:p w14:paraId="022963F7" w14:textId="77777777" w:rsidR="001A743B" w:rsidRPr="005538EF" w:rsidRDefault="00626134" w:rsidP="001C1F91">
      <w:pPr>
        <w:spacing w:line="360" w:lineRule="auto"/>
        <w:jc w:val="both"/>
        <w:rPr>
          <w:rFonts w:ascii="Times New Roman" w:hAnsi="Times New Roman" w:cs="Times New Roman"/>
          <w:i/>
          <w:iCs/>
          <w:sz w:val="24"/>
          <w:szCs w:val="24"/>
        </w:rPr>
      </w:pPr>
      <w:r w:rsidRPr="005538EF">
        <w:rPr>
          <w:rFonts w:ascii="Times New Roman" w:hAnsi="Times New Roman" w:cs="Times New Roman"/>
          <w:i/>
          <w:iCs/>
          <w:sz w:val="24"/>
          <w:szCs w:val="24"/>
        </w:rPr>
        <w:t xml:space="preserve">Link: </w:t>
      </w:r>
    </w:p>
    <w:p w14:paraId="642D2282" w14:textId="099AC563" w:rsidR="006F2B33" w:rsidRPr="008176D7" w:rsidRDefault="00000000" w:rsidP="001C1F91">
      <w:pPr>
        <w:spacing w:line="360" w:lineRule="auto"/>
        <w:jc w:val="both"/>
        <w:rPr>
          <w:rFonts w:ascii="Times New Roman" w:hAnsi="Times New Roman" w:cs="Times New Roman"/>
          <w:sz w:val="24"/>
          <w:szCs w:val="24"/>
        </w:rPr>
      </w:pPr>
      <w:hyperlink r:id="rId11" w:history="1">
        <w:r w:rsidR="001A743B" w:rsidRPr="00BF110E">
          <w:rPr>
            <w:rStyle w:val="Hyperlink"/>
            <w:rFonts w:ascii="Times New Roman" w:hAnsi="Times New Roman" w:cs="Times New Roman"/>
            <w:sz w:val="24"/>
            <w:szCs w:val="24"/>
          </w:rPr>
          <w:t>https://www.mdpi.com/2076-0760/8/10/273</w:t>
        </w:r>
      </w:hyperlink>
    </w:p>
    <w:p w14:paraId="3291CF96" w14:textId="77777777" w:rsidR="006F2B33" w:rsidRPr="008176D7" w:rsidRDefault="006F2B33" w:rsidP="001C1F91">
      <w:pPr>
        <w:spacing w:line="360" w:lineRule="auto"/>
        <w:jc w:val="both"/>
        <w:rPr>
          <w:rFonts w:ascii="Times New Roman" w:hAnsi="Times New Roman" w:cs="Times New Roman"/>
          <w:sz w:val="24"/>
          <w:szCs w:val="24"/>
        </w:rPr>
      </w:pPr>
    </w:p>
    <w:p w14:paraId="24E5C380" w14:textId="77777777" w:rsidR="00BD4B33" w:rsidRDefault="00BD4B33" w:rsidP="001C1F91">
      <w:pPr>
        <w:spacing w:line="360" w:lineRule="auto"/>
        <w:jc w:val="both"/>
        <w:rPr>
          <w:rFonts w:ascii="Times New Roman" w:hAnsi="Times New Roman" w:cs="Times New Roman"/>
          <w:sz w:val="24"/>
          <w:szCs w:val="24"/>
        </w:rPr>
      </w:pPr>
    </w:p>
    <w:p w14:paraId="1ED578B9" w14:textId="491AD18C" w:rsidR="006F2B33" w:rsidRPr="008176D7" w:rsidRDefault="00626134" w:rsidP="001C1F91">
      <w:pPr>
        <w:spacing w:line="360" w:lineRule="auto"/>
        <w:jc w:val="both"/>
        <w:rPr>
          <w:rFonts w:ascii="Times New Roman" w:hAnsi="Times New Roman" w:cs="Times New Roman"/>
          <w:sz w:val="24"/>
          <w:szCs w:val="24"/>
        </w:rPr>
      </w:pPr>
      <w:r w:rsidRPr="008176D7">
        <w:rPr>
          <w:rFonts w:ascii="Times New Roman" w:hAnsi="Times New Roman" w:cs="Times New Roman"/>
          <w:sz w:val="24"/>
          <w:szCs w:val="24"/>
        </w:rPr>
        <w:t>"</w:t>
      </w:r>
      <w:r w:rsidRPr="00BD4B33">
        <w:rPr>
          <w:rFonts w:ascii="Times New Roman" w:hAnsi="Times New Roman" w:cs="Times New Roman"/>
          <w:b/>
          <w:bCs/>
          <w:i/>
          <w:iCs/>
          <w:sz w:val="24"/>
          <w:szCs w:val="24"/>
        </w:rPr>
        <w:t>Measuring Employee Engagement: The Role of Data Analysis</w:t>
      </w:r>
      <w:r w:rsidRPr="008176D7">
        <w:rPr>
          <w:rFonts w:ascii="Times New Roman" w:hAnsi="Times New Roman" w:cs="Times New Roman"/>
          <w:sz w:val="24"/>
          <w:szCs w:val="24"/>
        </w:rPr>
        <w:t>" - This article discusses how data analysis can be used to measure and improve employee engagement, including key metrics and methodologies.</w:t>
      </w:r>
    </w:p>
    <w:p w14:paraId="495C144F" w14:textId="77777777" w:rsidR="001A743B" w:rsidRPr="005538EF" w:rsidRDefault="00626134" w:rsidP="001C1F91">
      <w:pPr>
        <w:spacing w:line="360" w:lineRule="auto"/>
        <w:jc w:val="both"/>
        <w:rPr>
          <w:rFonts w:ascii="Times New Roman" w:hAnsi="Times New Roman" w:cs="Times New Roman"/>
          <w:i/>
          <w:iCs/>
          <w:sz w:val="24"/>
          <w:szCs w:val="24"/>
        </w:rPr>
      </w:pPr>
      <w:r w:rsidRPr="005538EF">
        <w:rPr>
          <w:rFonts w:ascii="Times New Roman" w:hAnsi="Times New Roman" w:cs="Times New Roman"/>
          <w:i/>
          <w:iCs/>
          <w:sz w:val="24"/>
          <w:szCs w:val="24"/>
        </w:rPr>
        <w:t xml:space="preserve">Link: </w:t>
      </w:r>
    </w:p>
    <w:p w14:paraId="40C76FA0" w14:textId="77777777" w:rsidR="001A743B" w:rsidRPr="001A743B" w:rsidRDefault="001A743B" w:rsidP="001C1F91">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w:instrText>
      </w:r>
      <w:r w:rsidRPr="001A743B">
        <w:rPr>
          <w:rFonts w:ascii="Times New Roman" w:hAnsi="Times New Roman" w:cs="Times New Roman"/>
          <w:sz w:val="24"/>
          <w:szCs w:val="24"/>
        </w:rPr>
        <w:instrText>https://yourerc.com/employee-engagement</w:instrText>
      </w:r>
    </w:p>
    <w:p w14:paraId="3E122398" w14:textId="77777777" w:rsidR="001A743B" w:rsidRPr="00BF110E" w:rsidRDefault="001A743B" w:rsidP="001C1F91">
      <w:pPr>
        <w:spacing w:line="360" w:lineRule="auto"/>
        <w:jc w:val="both"/>
        <w:rPr>
          <w:rStyle w:val="Hyperlink"/>
          <w:rFonts w:ascii="Times New Roman" w:hAnsi="Times New Roman" w:cs="Times New Roman"/>
          <w:sz w:val="24"/>
          <w:szCs w:val="24"/>
        </w:rPr>
      </w:pPr>
      <w:r w:rsidRPr="001A743B">
        <w:rPr>
          <w:rFonts w:ascii="Times New Roman" w:hAnsi="Times New Roman" w:cs="Times New Roman"/>
          <w:sz w:val="24"/>
          <w:szCs w:val="24"/>
        </w:rPr>
        <w:instrText>surveys/?utm_source=google&amp;utm_medium=cpc&amp;utm_campaign=employee-engagement&amp;utm_term=measuring%20employee%20engagement&amp;utm_campaign=Employee+Engagement+Surveys&amp;utm_source=adwords&amp;utm_medium=ppc&amp;hsa_acc=2973719703&amp;hsa_cam=20703453113&amp;hsa_grp=158816916910&amp;hsa_ad=678244706362&amp;hsa_src=g&amp;hsa_tgt=kwd1679988518&amp;hsa_kw=measuring%20employee%20engagement&amp;hsa_mt=p&amp;hsa_net=adwords&amp;hsa_ver=3&amp;gad_source=1&amp;gclid=Cj0KCQiAuqKqBhDxARIsAFZELmI6Q9-R0xCf-w6z2pzEdYk-1IIP9Xc0rKdDOjrJuGK8jDDpkmLT7u0aAnNXEALw_wcB</w:instrText>
      </w:r>
      <w:r>
        <w:rPr>
          <w:rFonts w:ascii="Times New Roman" w:hAnsi="Times New Roman" w:cs="Times New Roman"/>
          <w:sz w:val="24"/>
          <w:szCs w:val="24"/>
        </w:rPr>
        <w:instrText>"</w:instrText>
      </w:r>
      <w:r>
        <w:rPr>
          <w:rFonts w:ascii="Times New Roman" w:hAnsi="Times New Roman" w:cs="Times New Roman"/>
          <w:sz w:val="24"/>
          <w:szCs w:val="24"/>
        </w:rPr>
      </w:r>
      <w:r>
        <w:rPr>
          <w:rFonts w:ascii="Times New Roman" w:hAnsi="Times New Roman" w:cs="Times New Roman"/>
          <w:sz w:val="24"/>
          <w:szCs w:val="24"/>
        </w:rPr>
        <w:fldChar w:fldCharType="separate"/>
      </w:r>
      <w:r w:rsidRPr="00BF110E">
        <w:rPr>
          <w:rStyle w:val="Hyperlink"/>
          <w:rFonts w:ascii="Times New Roman" w:hAnsi="Times New Roman" w:cs="Times New Roman"/>
          <w:sz w:val="24"/>
          <w:szCs w:val="24"/>
        </w:rPr>
        <w:t>https://yourerc.com/employee-engagement</w:t>
      </w:r>
    </w:p>
    <w:p w14:paraId="522DE6EF" w14:textId="58EC4939" w:rsidR="006F2B33" w:rsidRPr="008176D7" w:rsidRDefault="001A743B" w:rsidP="001C1F91">
      <w:pPr>
        <w:spacing w:line="360" w:lineRule="auto"/>
        <w:jc w:val="both"/>
        <w:rPr>
          <w:rFonts w:ascii="Times New Roman" w:hAnsi="Times New Roman" w:cs="Times New Roman"/>
          <w:sz w:val="24"/>
          <w:szCs w:val="24"/>
        </w:rPr>
      </w:pPr>
      <w:r w:rsidRPr="00BF110E">
        <w:rPr>
          <w:rStyle w:val="Hyperlink"/>
          <w:rFonts w:ascii="Times New Roman" w:hAnsi="Times New Roman" w:cs="Times New Roman"/>
          <w:sz w:val="24"/>
          <w:szCs w:val="24"/>
        </w:rPr>
        <w:t>surveys/?utm_source=google&amp;utm_medium=cpc&amp;utm_campaign=employee-engagement&amp;utm_term=measuring%20employee%20engagement&amp;utm_campaign=Employee+Engagement+Surveys&amp;utm_source=adwords&amp;utm_medium=ppc&amp;hsa_acc=2973719703&amp;hsa_cam=20703453113&amp;hsa_grp=158816916910&amp;hsa_ad=678244706362&amp;hsa_src=g&amp;hsa_tgt=kwd1679988518&amp;hsa_kw=measuring%20employee%20engagement&amp;hsa_mt=p&amp;hsa_net=adwords&amp;hsa_ver=3&amp;gad_source=1&amp;gclid=Cj0KCQiAuqKqBhDxARIsAFZELmI6Q9-R0xCf-w6z2pzEdYk-1IIP9Xc0rKdDOjrJuGK8jDDpkmLT7u0aAnNXEALw_wcB</w:t>
      </w:r>
      <w:r>
        <w:rPr>
          <w:rFonts w:ascii="Times New Roman" w:hAnsi="Times New Roman" w:cs="Times New Roman"/>
          <w:sz w:val="24"/>
          <w:szCs w:val="24"/>
        </w:rPr>
        <w:fldChar w:fldCharType="end"/>
      </w:r>
    </w:p>
    <w:p w14:paraId="460130DF" w14:textId="77777777" w:rsidR="006F2B33" w:rsidRPr="008176D7" w:rsidRDefault="006F2B33" w:rsidP="001C1F91">
      <w:pPr>
        <w:spacing w:line="360" w:lineRule="auto"/>
        <w:jc w:val="both"/>
        <w:rPr>
          <w:rFonts w:ascii="Times New Roman" w:hAnsi="Times New Roman" w:cs="Times New Roman"/>
          <w:sz w:val="24"/>
          <w:szCs w:val="24"/>
        </w:rPr>
      </w:pPr>
    </w:p>
    <w:p w14:paraId="7FDA87B8" w14:textId="77777777" w:rsidR="006F2B33" w:rsidRPr="008176D7" w:rsidRDefault="00626134" w:rsidP="001C1F91">
      <w:pPr>
        <w:spacing w:line="360" w:lineRule="auto"/>
        <w:ind w:firstLine="720"/>
        <w:jc w:val="both"/>
        <w:rPr>
          <w:rFonts w:ascii="Times New Roman" w:hAnsi="Times New Roman" w:cs="Times New Roman"/>
          <w:sz w:val="24"/>
          <w:szCs w:val="24"/>
        </w:rPr>
      </w:pPr>
      <w:r w:rsidRPr="008176D7">
        <w:rPr>
          <w:rFonts w:ascii="Times New Roman" w:hAnsi="Times New Roman" w:cs="Times New Roman"/>
          <w:sz w:val="24"/>
          <w:szCs w:val="24"/>
        </w:rPr>
        <w:t>Our group project on HR data analysis seeks to address specific challenges within our organization, including improving employee retention and engagement. The insights gained from these articles will play a pivotal role in enhancing our project. For instance, we can apply predictive analytics to forecast turnover rates and develop strategies to mitigate them, drawing from the principles discussed in "The Role of Predictive Analytics in HR."</w:t>
      </w:r>
    </w:p>
    <w:p w14:paraId="7D9591D4" w14:textId="2A56F534" w:rsidR="006F2B33" w:rsidRPr="008176D7" w:rsidRDefault="00626134" w:rsidP="001C1F91">
      <w:pPr>
        <w:spacing w:line="360" w:lineRule="auto"/>
        <w:ind w:firstLine="720"/>
        <w:jc w:val="both"/>
        <w:rPr>
          <w:rFonts w:ascii="Times New Roman" w:hAnsi="Times New Roman" w:cs="Times New Roman"/>
          <w:sz w:val="24"/>
          <w:szCs w:val="24"/>
        </w:rPr>
      </w:pPr>
      <w:r w:rsidRPr="008176D7">
        <w:rPr>
          <w:rFonts w:ascii="Times New Roman" w:hAnsi="Times New Roman" w:cs="Times New Roman"/>
          <w:sz w:val="24"/>
          <w:szCs w:val="24"/>
        </w:rPr>
        <w:t>Moreover, by adopting the practical guidelines from "Big Data in Human Resources," we can better utilize the available data and technology tools to analyze and visualize HR data, which will provide a deeper understanding of our workforce dynamics.</w:t>
      </w:r>
      <w:r w:rsidR="001A743B">
        <w:rPr>
          <w:rFonts w:ascii="Times New Roman" w:hAnsi="Times New Roman" w:cs="Times New Roman"/>
          <w:sz w:val="24"/>
          <w:szCs w:val="24"/>
        </w:rPr>
        <w:t xml:space="preserve"> </w:t>
      </w:r>
      <w:r w:rsidRPr="008176D7">
        <w:rPr>
          <w:rFonts w:ascii="Times New Roman" w:hAnsi="Times New Roman" w:cs="Times New Roman"/>
          <w:sz w:val="24"/>
          <w:szCs w:val="24"/>
        </w:rPr>
        <w:t>In conclusion, the articles selected have enriched our understanding of HR data analysis and provided a broader perspective on its applications. With this knowledge, we are better equipped to tackle our group project and contribute to the organization's success in the field of HR data analysis.</w:t>
      </w:r>
    </w:p>
    <w:p w14:paraId="6E08791C" w14:textId="77777777" w:rsidR="006F2B33" w:rsidRPr="008176D7" w:rsidRDefault="006F2B33" w:rsidP="001C1F91">
      <w:pPr>
        <w:spacing w:line="360" w:lineRule="auto"/>
        <w:jc w:val="both"/>
        <w:rPr>
          <w:rFonts w:ascii="Times New Roman" w:hAnsi="Times New Roman" w:cs="Times New Roman"/>
          <w:sz w:val="24"/>
          <w:szCs w:val="24"/>
        </w:rPr>
      </w:pPr>
    </w:p>
    <w:sectPr w:rsidR="006F2B33" w:rsidRPr="008176D7" w:rsidSect="00444AA6">
      <w:headerReference w:type="default" r:id="rId12"/>
      <w:pgSz w:w="11906" w:h="16838"/>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D8E58" w14:textId="77777777" w:rsidR="00E51E00" w:rsidRDefault="00E51E00" w:rsidP="008176D7">
      <w:r>
        <w:separator/>
      </w:r>
    </w:p>
  </w:endnote>
  <w:endnote w:type="continuationSeparator" w:id="0">
    <w:p w14:paraId="17629EEF" w14:textId="77777777" w:rsidR="00E51E00" w:rsidRDefault="00E51E00" w:rsidP="00817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6A0BD" w14:textId="77777777" w:rsidR="00E51E00" w:rsidRDefault="00E51E00" w:rsidP="008176D7">
      <w:r>
        <w:separator/>
      </w:r>
    </w:p>
  </w:footnote>
  <w:footnote w:type="continuationSeparator" w:id="0">
    <w:p w14:paraId="3009E3AD" w14:textId="77777777" w:rsidR="00E51E00" w:rsidRDefault="00E51E00" w:rsidP="00817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64B60" w14:textId="6105CE85" w:rsidR="001C1F91" w:rsidRDefault="001C1F91">
    <w:pPr>
      <w:pStyle w:val="Header"/>
      <w:jc w:val="right"/>
    </w:pPr>
    <w:proofErr w:type="spellStart"/>
    <w:r>
      <w:t>HRDataAnalysis</w:t>
    </w:r>
    <w:proofErr w:type="spellEnd"/>
    <w:r>
      <w:t xml:space="preserve">                                                                                                                                                         </w:t>
    </w:r>
    <w:sdt>
      <w:sdtPr>
        <w:id w:val="-7339242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3C48FF9" w14:textId="30210678" w:rsidR="001C1F91" w:rsidRDefault="001C1F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79FBDD8"/>
    <w:rsid w:val="D79FBDD8"/>
    <w:rsid w:val="000122C9"/>
    <w:rsid w:val="000144A1"/>
    <w:rsid w:val="001A6630"/>
    <w:rsid w:val="001A743B"/>
    <w:rsid w:val="001C1F91"/>
    <w:rsid w:val="001D6AB3"/>
    <w:rsid w:val="001F52E8"/>
    <w:rsid w:val="001F55E5"/>
    <w:rsid w:val="002F580A"/>
    <w:rsid w:val="00341DB1"/>
    <w:rsid w:val="00364C2A"/>
    <w:rsid w:val="004067ED"/>
    <w:rsid w:val="00444AA6"/>
    <w:rsid w:val="005052E9"/>
    <w:rsid w:val="005207D1"/>
    <w:rsid w:val="005538EF"/>
    <w:rsid w:val="00626134"/>
    <w:rsid w:val="0066287B"/>
    <w:rsid w:val="006A180E"/>
    <w:rsid w:val="006F2B33"/>
    <w:rsid w:val="007668BE"/>
    <w:rsid w:val="008176D7"/>
    <w:rsid w:val="00837F4A"/>
    <w:rsid w:val="009A3870"/>
    <w:rsid w:val="00A3479E"/>
    <w:rsid w:val="00BB61FF"/>
    <w:rsid w:val="00BD4B33"/>
    <w:rsid w:val="00C44F3A"/>
    <w:rsid w:val="00D51EA9"/>
    <w:rsid w:val="00D77238"/>
    <w:rsid w:val="00E27348"/>
    <w:rsid w:val="00E51E00"/>
    <w:rsid w:val="00E51FA5"/>
    <w:rsid w:val="00E91E57"/>
    <w:rsid w:val="00E95341"/>
    <w:rsid w:val="00EB3C79"/>
    <w:rsid w:val="00F05FAE"/>
    <w:rsid w:val="00F86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E280BA"/>
  <w15:docId w15:val="{CD635525-A0AA-441E-8D20-26FB1934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0"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Header">
    <w:name w:val="header"/>
    <w:basedOn w:val="Normal"/>
    <w:link w:val="HeaderChar"/>
    <w:uiPriority w:val="99"/>
    <w:rsid w:val="008176D7"/>
    <w:pPr>
      <w:tabs>
        <w:tab w:val="center" w:pos="4680"/>
        <w:tab w:val="right" w:pos="9360"/>
      </w:tabs>
    </w:pPr>
  </w:style>
  <w:style w:type="character" w:customStyle="1" w:styleId="HeaderChar">
    <w:name w:val="Header Char"/>
    <w:basedOn w:val="DefaultParagraphFont"/>
    <w:link w:val="Header"/>
    <w:uiPriority w:val="99"/>
    <w:rsid w:val="008176D7"/>
    <w:rPr>
      <w:rFonts w:asciiTheme="minorHAnsi" w:eastAsiaTheme="minorEastAsia" w:hAnsiTheme="minorHAnsi" w:cstheme="minorBidi"/>
      <w:lang w:eastAsia="zh-CN"/>
    </w:rPr>
  </w:style>
  <w:style w:type="paragraph" w:styleId="Footer">
    <w:name w:val="footer"/>
    <w:basedOn w:val="Normal"/>
    <w:link w:val="FooterChar"/>
    <w:rsid w:val="008176D7"/>
    <w:pPr>
      <w:tabs>
        <w:tab w:val="center" w:pos="4680"/>
        <w:tab w:val="right" w:pos="9360"/>
      </w:tabs>
    </w:pPr>
  </w:style>
  <w:style w:type="character" w:customStyle="1" w:styleId="FooterChar">
    <w:name w:val="Footer Char"/>
    <w:basedOn w:val="DefaultParagraphFont"/>
    <w:link w:val="Footer"/>
    <w:rsid w:val="008176D7"/>
    <w:rPr>
      <w:rFonts w:asciiTheme="minorHAnsi" w:eastAsiaTheme="minorEastAsia" w:hAnsiTheme="minorHAnsi" w:cstheme="minorBidi"/>
      <w:lang w:eastAsia="zh-CN"/>
    </w:rPr>
  </w:style>
  <w:style w:type="character" w:styleId="UnresolvedMention">
    <w:name w:val="Unresolved Mention"/>
    <w:basedOn w:val="DefaultParagraphFont"/>
    <w:uiPriority w:val="99"/>
    <w:semiHidden/>
    <w:unhideWhenUsed/>
    <w:rsid w:val="001A743B"/>
    <w:rPr>
      <w:color w:val="605E5C"/>
      <w:shd w:val="clear" w:color="auto" w:fill="E1DFDD"/>
    </w:rPr>
  </w:style>
  <w:style w:type="paragraph" w:styleId="NoSpacing">
    <w:name w:val="No Spacing"/>
    <w:link w:val="NoSpacingChar"/>
    <w:uiPriority w:val="1"/>
    <w:qFormat/>
    <w:rsid w:val="00444AA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44AA6"/>
    <w:rPr>
      <w:rFonts w:asciiTheme="minorHAnsi" w:eastAsiaTheme="minorEastAsia" w:hAnsiTheme="minorHAnsi" w:cstheme="minorBidi"/>
      <w:sz w:val="22"/>
      <w:szCs w:val="22"/>
    </w:rPr>
  </w:style>
  <w:style w:type="paragraph" w:styleId="Title">
    <w:name w:val="Title"/>
    <w:basedOn w:val="Normal"/>
    <w:next w:val="Normal"/>
    <w:link w:val="TitleChar"/>
    <w:uiPriority w:val="10"/>
    <w:qFormat/>
    <w:rsid w:val="00444AA6"/>
    <w:pPr>
      <w:spacing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444AA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44AA6"/>
    <w:pPr>
      <w:numPr>
        <w:ilvl w:val="1"/>
      </w:numPr>
      <w:spacing w:after="160" w:line="259" w:lineRule="auto"/>
    </w:pPr>
    <w:rPr>
      <w:rFonts w:cs="Times New Roman"/>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444AA6"/>
    <w:rPr>
      <w:rFonts w:asciiTheme="minorHAnsi" w:eastAsiaTheme="minorEastAsia" w:hAnsiTheme="minorHAns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saadharoon27/hr-analytics-datas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dpi.com/2076-0760/8/10/273" TargetMode="External"/><Relationship Id="rId5" Type="http://schemas.openxmlformats.org/officeDocument/2006/relationships/footnotes" Target="footnotes.xml"/><Relationship Id="rId10" Type="http://schemas.openxmlformats.org/officeDocument/2006/relationships/hyperlink" Target="https://web.s.ebscohost.com/abstract?site=ehost&amp;scope=site&amp;jrnl=09760245&amp;AN=125855371&amp;h=2VikwQ5jg2Nw8LsQ1Hqr0EZNqWO4xNx%2fxWXFzrT4gaZDun7PD8PcvEzMCBczSuoxsi%2fnrqrRUbQwBMkL%2buiYOQ%3d%3d&amp;crl=c&amp;resultLocal=ErrCrlNoResults&amp;resultNs=Ehost&amp;crlhashurl=login.aspx%3fdirect%3dtrue%26profile%3dehost%26scope%3dsite%26authtype%3dcrawler%26jrnl%3d09760245%26AN%3d125855371" TargetMode="External"/><Relationship Id="rId4" Type="http://schemas.openxmlformats.org/officeDocument/2006/relationships/webSettings" Target="webSettings.xml"/><Relationship Id="rId9" Type="http://schemas.openxmlformats.org/officeDocument/2006/relationships/hyperlink" Target="https://www.linkedin.com/pulse/how-hr-analytics-transforming-talent-management-strategiesafricdsa/"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 the realm of Human Resources (HR), data analysis has become an invaluable tool for organizations seeking to optimize talent management, improve employee engagement, and drive data-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560</Words>
  <Characters>4784</Characters>
  <Application>Microsoft Office Word</Application>
  <DocSecurity>0</DocSecurity>
  <Lines>164</Lines>
  <Paragraphs>37</Paragraphs>
  <ScaleCrop>false</ScaleCrop>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SriVamshi Polela Sreeja Reddy Singidi Nikroshitha A</dc:subject>
  <dc:creator>Nikroshitha Notani</dc:creator>
  <cp:lastModifiedBy>Sreeja Reddy</cp:lastModifiedBy>
  <cp:revision>39</cp:revision>
  <dcterms:created xsi:type="dcterms:W3CDTF">2023-11-06T22:56:00Z</dcterms:created>
  <dcterms:modified xsi:type="dcterms:W3CDTF">2023-11-10T20:37:00Z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y fmtid="{D5CDD505-2E9C-101B-9397-08002B2CF9AE}" pid="3" name="GrammarlyDocumentId">
    <vt:lpwstr>ae6a4f8c90ec94df52464280b7cf84cdf0eb62d5a7d664089305e2000bf9b5f7</vt:lpwstr>
  </property>
</Properties>
</file>