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66B3" w14:textId="77777777" w:rsidR="00E64F21" w:rsidRPr="00E64F21" w:rsidRDefault="00E64F21" w:rsidP="00E64F21">
      <w:pPr>
        <w:pStyle w:val="Title"/>
        <w:rPr>
          <w:lang w:val="en-US"/>
        </w:rPr>
      </w:pPr>
      <w:r w:rsidRPr="00E64F21">
        <w:rPr>
          <w:lang w:val="en-US"/>
        </w:rPr>
        <w:t>Creating the Application</w:t>
      </w:r>
    </w:p>
    <w:p w14:paraId="435123E3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4C94D8" w:themeColor="text2" w:themeTint="80"/>
          <w:kern w:val="0"/>
          <w:lang w:val="en-US"/>
        </w:rPr>
      </w:pPr>
    </w:p>
    <w:p w14:paraId="311CBF97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u w:val="single"/>
          <w:lang w:val="en-US"/>
        </w:rPr>
      </w:pPr>
      <w:r w:rsidRPr="00E64F21">
        <w:rPr>
          <w:rFonts w:ascii="Times New Roman" w:hAnsi="Times New Roman" w:cs="Times New Roman"/>
          <w:b/>
          <w:bCs/>
          <w:color w:val="222325"/>
          <w:kern w:val="0"/>
          <w:u w:val="single"/>
          <w:lang w:val="en-US"/>
        </w:rPr>
        <w:t>Step 1: Creating Tabs</w:t>
      </w:r>
    </w:p>
    <w:p w14:paraId="77005298" w14:textId="3BB9C869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drawing>
          <wp:inline distT="0" distB="0" distL="0" distR="0" wp14:anchorId="614A47A6" wp14:editId="79AB8D88">
            <wp:extent cx="4864100" cy="2984500"/>
            <wp:effectExtent l="0" t="0" r="0" b="0"/>
            <wp:docPr id="137683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348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02C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To create the Sessions tab:</w:t>
      </w:r>
    </w:p>
    <w:p w14:paraId="20A74B74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</w:p>
    <w:p w14:paraId="004F3A4B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1. In Setup mode, select Build &gt; Create &gt; Tabs</w:t>
      </w:r>
    </w:p>
    <w:p w14:paraId="7A7C0EB5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2. In the Custom Object Tabs section, click New</w:t>
      </w:r>
    </w:p>
    <w:p w14:paraId="044D3031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3. Select Session as the Object, click the magnifier icon next to Tab Style and select the Books</w:t>
      </w:r>
    </w:p>
    <w:p w14:paraId="203E8206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icon</w:t>
      </w:r>
    </w:p>
    <w:p w14:paraId="190ED8D4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4. Click Next, Next</w:t>
      </w:r>
    </w:p>
    <w:p w14:paraId="69A0FCC7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5. Uncheck the Include Tab checkbox to ensure the Sessions tab doesn't appear in any of the</w:t>
      </w:r>
    </w:p>
    <w:p w14:paraId="600E4E3C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existing applications, and click Save (In step 2, we will add the Sessions tab to a new</w:t>
      </w:r>
    </w:p>
    <w:p w14:paraId="1FDC3BE0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application).</w:t>
      </w:r>
    </w:p>
    <w:p w14:paraId="069B6691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p w14:paraId="5EF1BF50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To create the Speakers tab:</w:t>
      </w:r>
    </w:p>
    <w:p w14:paraId="1695DD37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p w14:paraId="7B455014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1.In the Custom Object Tabs section, click New</w:t>
      </w:r>
    </w:p>
    <w:p w14:paraId="2D1DFE50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2.Select Speaker as the Object, click the magnifier icon next to Tab Style and select the</w:t>
      </w:r>
    </w:p>
    <w:p w14:paraId="72B1FDE1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Presenter icon</w:t>
      </w:r>
    </w:p>
    <w:p w14:paraId="31659122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3.Click Next, Next</w:t>
      </w:r>
    </w:p>
    <w:p w14:paraId="207D8A83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4.Uncheck the Include Tab checkbox to ensure the Speakers tab doesn't appear in any of the</w:t>
      </w:r>
    </w:p>
    <w:p w14:paraId="0B37902C" w14:textId="4D35BBAE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existing 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>applications and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 click 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>Save.</w:t>
      </w:r>
    </w:p>
    <w:p w14:paraId="5C7FA8D9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</w:p>
    <w:p w14:paraId="6DA28D85" w14:textId="77777777" w:rsidR="00E64F21" w:rsidRPr="00D75349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Step 2: Creating the App</w:t>
      </w:r>
    </w:p>
    <w:p w14:paraId="728FFDB3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</w:p>
    <w:p w14:paraId="101C2799" w14:textId="308BA19C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i/>
          <w:iCs/>
          <w:color w:val="222325"/>
          <w:kern w:val="0"/>
          <w:lang w:val="en-US"/>
        </w:rPr>
        <w:t xml:space="preserve">A Salesforce App is a group of Tabs that makes it easy for users to access a set of </w:t>
      </w:r>
      <w:r w:rsidRPr="00E64F21">
        <w:rPr>
          <w:rFonts w:ascii="Times New Roman" w:hAnsi="Times New Roman" w:cs="Times New Roman"/>
          <w:i/>
          <w:iCs/>
          <w:color w:val="222325"/>
          <w:kern w:val="0"/>
          <w:lang w:val="en-US"/>
        </w:rPr>
        <w:t>related.</w:t>
      </w:r>
    </w:p>
    <w:p w14:paraId="2327CADC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i/>
          <w:iCs/>
          <w:color w:val="222325"/>
          <w:kern w:val="0"/>
          <w:lang w:val="en-US"/>
        </w:rPr>
        <w:t>features.</w:t>
      </w:r>
    </w:p>
    <w:p w14:paraId="2ACB699C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</w:p>
    <w:p w14:paraId="489E2F31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lastRenderedPageBreak/>
        <w:t>1.In Setup mode, select Build &gt; Create &gt; Apps</w:t>
      </w:r>
    </w:p>
    <w:p w14:paraId="77853966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2.In the Apps section, click New</w:t>
      </w:r>
    </w:p>
    <w:p w14:paraId="4CF7ECA6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3.Check Custom app and click Next</w:t>
      </w:r>
    </w:p>
    <w:p w14:paraId="5E3E7A0A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4.Enter Conference for both the App Label and App Name, and click Next</w:t>
      </w:r>
    </w:p>
    <w:p w14:paraId="1DDCB464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5.Accept the default App Logo and click Next</w:t>
      </w:r>
    </w:p>
    <w:p w14:paraId="3701233D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6.Add the Sessions and Speakers tabs to the Selected Tabs and click Next</w:t>
      </w:r>
    </w:p>
    <w:p w14:paraId="0D6C1E3C" w14:textId="0A7E1450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drawing>
          <wp:inline distT="0" distB="0" distL="0" distR="0" wp14:anchorId="21DDE807" wp14:editId="591B1967">
            <wp:extent cx="4953000" cy="5702300"/>
            <wp:effectExtent l="0" t="0" r="0" b="0"/>
            <wp:docPr id="136287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782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BCDE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7.Check the Visible checkbox for System Administrator and click Save</w:t>
      </w:r>
    </w:p>
    <w:p w14:paraId="5AA76517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Note: you can select all the profiles.</w:t>
      </w:r>
    </w:p>
    <w:p w14:paraId="62DE1864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8.Select Conference in the App selector (upper right corner of the screen)</w:t>
      </w:r>
    </w:p>
    <w:p w14:paraId="7D5AA9E3" w14:textId="3FEFB6EE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lastRenderedPageBreak/>
        <w:drawing>
          <wp:inline distT="0" distB="0" distL="0" distR="0" wp14:anchorId="6A499483" wp14:editId="23D34D71">
            <wp:extent cx="4521200" cy="1422400"/>
            <wp:effectExtent l="0" t="0" r="0" b="0"/>
            <wp:docPr id="762275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75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972" w14:textId="77777777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</w:rPr>
      </w:pPr>
    </w:p>
    <w:p w14:paraId="6B8EF6F3" w14:textId="3E925A64" w:rsidR="00E64F21" w:rsidRP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p w14:paraId="4584806F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p w14:paraId="3C85EB42" w14:textId="77777777" w:rsidR="00E64F21" w:rsidRDefault="00E64F21" w:rsidP="00E64F2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sectPr w:rsidR="00E64F21" w:rsidSect="009A76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21766506">
    <w:abstractNumId w:val="0"/>
  </w:num>
  <w:num w:numId="2" w16cid:durableId="210425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21"/>
    <w:rsid w:val="001A6894"/>
    <w:rsid w:val="002B2C57"/>
    <w:rsid w:val="00424588"/>
    <w:rsid w:val="005F36D6"/>
    <w:rsid w:val="009A765B"/>
    <w:rsid w:val="00BA4B0B"/>
    <w:rsid w:val="00D75349"/>
    <w:rsid w:val="00E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2D26"/>
  <w15:chartTrackingRefBased/>
  <w15:docId w15:val="{02700A3E-300F-3B40-A426-AD892788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 Ambavarapu</dc:creator>
  <cp:keywords/>
  <dc:description/>
  <cp:lastModifiedBy>Sreekanth Reddy Ambavarapu</cp:lastModifiedBy>
  <cp:revision>2</cp:revision>
  <dcterms:created xsi:type="dcterms:W3CDTF">2024-04-14T14:58:00Z</dcterms:created>
  <dcterms:modified xsi:type="dcterms:W3CDTF">2024-04-14T15:08:00Z</dcterms:modified>
</cp:coreProperties>
</file>