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6FBC" w:rsidRDefault="00311C95">
      <w:pPr>
        <w:pStyle w:val="BodyText"/>
        <w:rPr>
          <w:sz w:val="20"/>
        </w:rPr>
      </w:pPr>
      <w:r w:rsidRPr="00311C95">
        <w:pict>
          <v:group id="_x0000_s1043" style="position:absolute;margin-left:83.05pt;margin-top:77pt;width:447.45pt;height:696.75pt;z-index:-16527360;mso-position-horizontal-relative:page;mso-position-vertical-relative:page" coordorigin="1661,1540" coordsize="8949,13935">
            <v:shape id="_x0000_s1045" style="position:absolute;left:1661;top:1541;width:8919;height:13934" coordorigin="1661,1541" coordsize="8919,13934" o:spt="100" adj="0,,0" path="m1661,15444r8889,m1691,1600r,13814m1661,1570r8889,m10580,1541r,13934e" filled="f" strokeweight="3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4190;top:1815;width:3909;height:513">
              <v:imagedata r:id="rId7" o:title=""/>
            </v:shape>
            <w10:wrap anchorx="page" anchory="page"/>
          </v:group>
        </w:pict>
      </w:r>
    </w:p>
    <w:p w:rsidR="00746FBC" w:rsidRDefault="00746FBC">
      <w:pPr>
        <w:pStyle w:val="BodyText"/>
        <w:rPr>
          <w:sz w:val="20"/>
        </w:rPr>
      </w:pPr>
    </w:p>
    <w:p w:rsidR="00746FBC" w:rsidRDefault="00746FBC">
      <w:pPr>
        <w:pStyle w:val="BodyText"/>
        <w:rPr>
          <w:sz w:val="20"/>
        </w:rPr>
      </w:pPr>
    </w:p>
    <w:p w:rsidR="00746FBC" w:rsidRDefault="00746FBC">
      <w:pPr>
        <w:pStyle w:val="BodyText"/>
        <w:rPr>
          <w:sz w:val="22"/>
        </w:rPr>
      </w:pPr>
    </w:p>
    <w:p w:rsidR="00746FBC" w:rsidRDefault="002E0819">
      <w:pPr>
        <w:spacing w:before="89"/>
        <w:ind w:left="194"/>
        <w:jc w:val="center"/>
        <w:rPr>
          <w:rFonts w:ascii="Arial"/>
          <w:sz w:val="32"/>
        </w:rPr>
      </w:pPr>
      <w:r>
        <w:rPr>
          <w:rFonts w:ascii="Arial"/>
          <w:w w:val="110"/>
          <w:sz w:val="32"/>
        </w:rPr>
        <w:t>Faculty of Engineering andTechnology</w:t>
      </w:r>
    </w:p>
    <w:p w:rsidR="00746FBC" w:rsidRDefault="002E0819">
      <w:pPr>
        <w:pStyle w:val="Heading4"/>
        <w:spacing w:before="56"/>
      </w:pPr>
      <w:r>
        <w:rPr>
          <w:w w:val="105"/>
        </w:rPr>
        <w:t>Department of Electronics and Communication Engineering</w:t>
      </w:r>
    </w:p>
    <w:p w:rsidR="00746FBC" w:rsidRDefault="002E0819">
      <w:pPr>
        <w:spacing w:before="51" w:line="280" w:lineRule="auto"/>
        <w:ind w:left="2670" w:right="2458"/>
        <w:jc w:val="center"/>
        <w:rPr>
          <w:rFonts w:ascii="Arial"/>
          <w:sz w:val="20"/>
        </w:rPr>
      </w:pPr>
      <w:r>
        <w:rPr>
          <w:rFonts w:ascii="Arial"/>
          <w:sz w:val="20"/>
        </w:rPr>
        <w:t>Jain Global Campus, Kanakapura Taluk - 562112 Ramanagara District, Karnataka, India</w:t>
      </w:r>
    </w:p>
    <w:p w:rsidR="00746FBC" w:rsidRDefault="00746FBC">
      <w:pPr>
        <w:pStyle w:val="BodyText"/>
        <w:rPr>
          <w:rFonts w:ascii="Arial"/>
          <w:sz w:val="23"/>
        </w:rPr>
      </w:pPr>
    </w:p>
    <w:p w:rsidR="00746FBC" w:rsidRDefault="002E0819">
      <w:pPr>
        <w:spacing w:before="1"/>
        <w:ind w:left="212"/>
        <w:jc w:val="center"/>
        <w:rPr>
          <w:b/>
          <w:sz w:val="24"/>
        </w:rPr>
      </w:pPr>
      <w:r>
        <w:rPr>
          <w:b/>
          <w:sz w:val="24"/>
        </w:rPr>
        <w:t>2016-2020</w:t>
      </w:r>
    </w:p>
    <w:p w:rsidR="00746FBC" w:rsidRDefault="00746FBC">
      <w:pPr>
        <w:pStyle w:val="BodyText"/>
        <w:spacing w:before="4"/>
        <w:rPr>
          <w:b/>
          <w:sz w:val="21"/>
        </w:rPr>
      </w:pPr>
    </w:p>
    <w:p w:rsidR="00746FBC" w:rsidRDefault="002E0819">
      <w:pPr>
        <w:ind w:left="204"/>
        <w:jc w:val="center"/>
        <w:rPr>
          <w:rFonts w:ascii="Arial"/>
          <w:b/>
        </w:rPr>
      </w:pPr>
      <w:r>
        <w:rPr>
          <w:rFonts w:ascii="Arial"/>
          <w:b/>
        </w:rPr>
        <w:t>A Project Report on</w:t>
      </w:r>
    </w:p>
    <w:p w:rsidR="00746FBC" w:rsidRDefault="00746FBC">
      <w:pPr>
        <w:pStyle w:val="BodyText"/>
        <w:spacing w:before="8"/>
        <w:rPr>
          <w:rFonts w:ascii="Arial"/>
          <w:b/>
          <w:sz w:val="22"/>
        </w:rPr>
      </w:pPr>
    </w:p>
    <w:p w:rsidR="00746FBC" w:rsidRDefault="002E0819">
      <w:pPr>
        <w:ind w:left="188"/>
        <w:jc w:val="center"/>
        <w:rPr>
          <w:b/>
          <w:sz w:val="36"/>
        </w:rPr>
      </w:pPr>
      <w:r>
        <w:rPr>
          <w:b/>
          <w:spacing w:val="6"/>
          <w:sz w:val="36"/>
        </w:rPr>
        <w:t>“</w:t>
      </w:r>
      <w:r>
        <w:rPr>
          <w:rFonts w:ascii="Arial" w:hAnsi="Arial"/>
          <w:b/>
          <w:spacing w:val="6"/>
          <w:sz w:val="29"/>
        </w:rPr>
        <w:t xml:space="preserve">DETECTION </w:t>
      </w:r>
      <w:r>
        <w:rPr>
          <w:rFonts w:ascii="Arial" w:hAnsi="Arial"/>
          <w:b/>
          <w:sz w:val="29"/>
        </w:rPr>
        <w:t xml:space="preserve">OF </w:t>
      </w:r>
      <w:r>
        <w:rPr>
          <w:rFonts w:ascii="Arial" w:hAnsi="Arial"/>
          <w:b/>
          <w:spacing w:val="4"/>
          <w:sz w:val="29"/>
        </w:rPr>
        <w:t xml:space="preserve">ADULTERANTS </w:t>
      </w:r>
      <w:r>
        <w:rPr>
          <w:rFonts w:ascii="Arial" w:hAnsi="Arial"/>
          <w:b/>
          <w:sz w:val="29"/>
        </w:rPr>
        <w:t xml:space="preserve">IN </w:t>
      </w:r>
      <w:r>
        <w:rPr>
          <w:rFonts w:ascii="Arial" w:hAnsi="Arial"/>
          <w:b/>
          <w:spacing w:val="46"/>
          <w:sz w:val="29"/>
        </w:rPr>
        <w:t xml:space="preserve"> </w:t>
      </w:r>
      <w:r>
        <w:rPr>
          <w:rFonts w:ascii="Arial" w:hAnsi="Arial"/>
          <w:b/>
          <w:spacing w:val="5"/>
          <w:sz w:val="29"/>
        </w:rPr>
        <w:t>MILK</w:t>
      </w:r>
      <w:r>
        <w:rPr>
          <w:b/>
          <w:spacing w:val="5"/>
          <w:sz w:val="36"/>
        </w:rPr>
        <w:t>”</w:t>
      </w:r>
    </w:p>
    <w:p w:rsidR="00746FBC" w:rsidRDefault="002E0819">
      <w:pPr>
        <w:spacing w:before="248"/>
        <w:ind w:left="193"/>
        <w:jc w:val="center"/>
        <w:rPr>
          <w:rFonts w:ascii="Arial"/>
          <w:b/>
        </w:rPr>
      </w:pPr>
      <w:r>
        <w:rPr>
          <w:rFonts w:ascii="Arial"/>
          <w:b/>
        </w:rPr>
        <w:t>Submitted in partial fulfillment for the award of the degree</w:t>
      </w:r>
      <w:r>
        <w:rPr>
          <w:rFonts w:ascii="Arial"/>
          <w:b/>
          <w:spacing w:val="-31"/>
        </w:rPr>
        <w:t xml:space="preserve"> </w:t>
      </w:r>
      <w:r>
        <w:rPr>
          <w:rFonts w:ascii="Arial"/>
          <w:b/>
        </w:rPr>
        <w:t>of</w:t>
      </w:r>
    </w:p>
    <w:p w:rsidR="00746FBC" w:rsidRDefault="00746FBC">
      <w:pPr>
        <w:pStyle w:val="BodyText"/>
        <w:spacing w:before="9"/>
        <w:rPr>
          <w:rFonts w:ascii="Arial"/>
          <w:b/>
          <w:sz w:val="22"/>
        </w:rPr>
      </w:pPr>
    </w:p>
    <w:p w:rsidR="00746FBC" w:rsidRDefault="002E0819">
      <w:pPr>
        <w:spacing w:line="336" w:lineRule="auto"/>
        <w:ind w:left="2621" w:right="2479"/>
        <w:jc w:val="center"/>
        <w:rPr>
          <w:b/>
          <w:sz w:val="26"/>
        </w:rPr>
      </w:pPr>
      <w:r>
        <w:rPr>
          <w:b/>
          <w:spacing w:val="19"/>
          <w:sz w:val="32"/>
        </w:rPr>
        <w:t>B</w:t>
      </w:r>
      <w:r>
        <w:rPr>
          <w:b/>
          <w:spacing w:val="19"/>
          <w:sz w:val="26"/>
        </w:rPr>
        <w:t xml:space="preserve">ACHELOR </w:t>
      </w:r>
      <w:r>
        <w:rPr>
          <w:b/>
          <w:spacing w:val="3"/>
          <w:sz w:val="26"/>
        </w:rPr>
        <w:t xml:space="preserve">OF </w:t>
      </w:r>
      <w:r>
        <w:rPr>
          <w:b/>
          <w:spacing w:val="19"/>
          <w:sz w:val="32"/>
        </w:rPr>
        <w:t>T</w:t>
      </w:r>
      <w:r>
        <w:rPr>
          <w:b/>
          <w:spacing w:val="19"/>
          <w:sz w:val="26"/>
        </w:rPr>
        <w:t xml:space="preserve">ECHNOLOGY </w:t>
      </w:r>
      <w:r>
        <w:rPr>
          <w:b/>
          <w:spacing w:val="-34"/>
          <w:sz w:val="26"/>
        </w:rPr>
        <w:t>IN</w:t>
      </w:r>
    </w:p>
    <w:p w:rsidR="00746FBC" w:rsidRDefault="002E0819">
      <w:pPr>
        <w:pStyle w:val="Heading3"/>
        <w:tabs>
          <w:tab w:val="left" w:pos="6405"/>
        </w:tabs>
        <w:spacing w:line="306" w:lineRule="exact"/>
        <w:ind w:left="127"/>
        <w:jc w:val="center"/>
      </w:pPr>
      <w:r>
        <w:rPr>
          <w:spacing w:val="20"/>
        </w:rPr>
        <w:t>ELECTRONICS</w:t>
      </w:r>
      <w:r>
        <w:rPr>
          <w:spacing w:val="78"/>
        </w:rPr>
        <w:t xml:space="preserve"> </w:t>
      </w:r>
      <w:r>
        <w:rPr>
          <w:spacing w:val="8"/>
        </w:rPr>
        <w:t>AND</w:t>
      </w:r>
      <w:r>
        <w:rPr>
          <w:spacing w:val="56"/>
        </w:rPr>
        <w:t xml:space="preserve"> </w:t>
      </w:r>
      <w:r>
        <w:rPr>
          <w:spacing w:val="21"/>
        </w:rPr>
        <w:t>COMMUNICATION</w:t>
      </w:r>
      <w:r>
        <w:rPr>
          <w:spacing w:val="21"/>
        </w:rPr>
        <w:tab/>
      </w:r>
      <w:r>
        <w:rPr>
          <w:spacing w:val="19"/>
        </w:rPr>
        <w:t>ENGINEERING</w:t>
      </w:r>
    </w:p>
    <w:p w:rsidR="00746FBC" w:rsidRDefault="00746FBC">
      <w:pPr>
        <w:pStyle w:val="BodyText"/>
        <w:spacing w:before="4"/>
        <w:rPr>
          <w:b/>
          <w:sz w:val="28"/>
        </w:rPr>
      </w:pPr>
    </w:p>
    <w:p w:rsidR="00746FBC" w:rsidRDefault="002E0819">
      <w:pPr>
        <w:ind w:left="199"/>
        <w:jc w:val="center"/>
        <w:rPr>
          <w:rFonts w:ascii="Arial"/>
          <w:b/>
        </w:rPr>
      </w:pPr>
      <w:r>
        <w:rPr>
          <w:rFonts w:ascii="Arial"/>
          <w:b/>
        </w:rPr>
        <w:t>Submitted by</w:t>
      </w:r>
    </w:p>
    <w:p w:rsidR="00746FBC" w:rsidRDefault="002E0819">
      <w:pPr>
        <w:pStyle w:val="Heading3"/>
        <w:spacing w:before="9" w:line="242" w:lineRule="auto"/>
        <w:ind w:right="2475"/>
        <w:jc w:val="center"/>
      </w:pPr>
      <w:r>
        <w:rPr>
          <w:spacing w:val="4"/>
        </w:rPr>
        <w:t xml:space="preserve">MODUPALLI </w:t>
      </w:r>
      <w:r>
        <w:t xml:space="preserve">SREEKANTH </w:t>
      </w:r>
      <w:r>
        <w:rPr>
          <w:spacing w:val="5"/>
        </w:rPr>
        <w:t>16BT6EC057</w:t>
      </w:r>
    </w:p>
    <w:p w:rsidR="00746FBC" w:rsidRDefault="00746FBC">
      <w:pPr>
        <w:pStyle w:val="BodyText"/>
        <w:spacing w:before="7"/>
        <w:rPr>
          <w:b/>
          <w:sz w:val="27"/>
        </w:rPr>
      </w:pPr>
    </w:p>
    <w:p w:rsidR="00746FBC" w:rsidRDefault="002E0819">
      <w:pPr>
        <w:ind w:left="3711" w:right="3482"/>
        <w:jc w:val="center"/>
        <w:rPr>
          <w:b/>
          <w:sz w:val="28"/>
        </w:rPr>
      </w:pPr>
      <w:r>
        <w:rPr>
          <w:b/>
          <w:sz w:val="28"/>
        </w:rPr>
        <w:t xml:space="preserve">JAI </w:t>
      </w:r>
      <w:r>
        <w:rPr>
          <w:b/>
          <w:spacing w:val="4"/>
          <w:sz w:val="28"/>
        </w:rPr>
        <w:t xml:space="preserve">PRAKASH </w:t>
      </w:r>
      <w:r>
        <w:rPr>
          <w:b/>
          <w:spacing w:val="-11"/>
          <w:sz w:val="28"/>
        </w:rPr>
        <w:t xml:space="preserve">B </w:t>
      </w:r>
      <w:r>
        <w:rPr>
          <w:b/>
          <w:spacing w:val="5"/>
          <w:sz w:val="28"/>
        </w:rPr>
        <w:t>16BTLEC001</w:t>
      </w:r>
    </w:p>
    <w:p w:rsidR="00746FBC" w:rsidRDefault="00746FBC">
      <w:pPr>
        <w:pStyle w:val="BodyText"/>
        <w:spacing w:before="5"/>
        <w:rPr>
          <w:b/>
          <w:sz w:val="27"/>
        </w:rPr>
      </w:pPr>
    </w:p>
    <w:p w:rsidR="00746FBC" w:rsidRDefault="002E0819">
      <w:pPr>
        <w:ind w:left="2670" w:right="2433"/>
        <w:jc w:val="center"/>
        <w:rPr>
          <w:b/>
          <w:sz w:val="28"/>
        </w:rPr>
      </w:pPr>
      <w:r>
        <w:rPr>
          <w:b/>
          <w:spacing w:val="6"/>
          <w:sz w:val="28"/>
        </w:rPr>
        <w:t xml:space="preserve">KRISHNAPRASAD </w:t>
      </w:r>
      <w:r>
        <w:rPr>
          <w:b/>
          <w:spacing w:val="-11"/>
          <w:sz w:val="28"/>
        </w:rPr>
        <w:t xml:space="preserve">M </w:t>
      </w:r>
      <w:r>
        <w:rPr>
          <w:b/>
          <w:spacing w:val="5"/>
          <w:sz w:val="28"/>
        </w:rPr>
        <w:t>16BTLEC002</w:t>
      </w:r>
    </w:p>
    <w:p w:rsidR="00746FBC" w:rsidRDefault="00746FBC">
      <w:pPr>
        <w:pStyle w:val="BodyText"/>
        <w:spacing w:before="4"/>
        <w:rPr>
          <w:b/>
          <w:sz w:val="28"/>
        </w:rPr>
      </w:pPr>
    </w:p>
    <w:p w:rsidR="00746FBC" w:rsidRDefault="002E0819">
      <w:pPr>
        <w:spacing w:line="242" w:lineRule="auto"/>
        <w:ind w:left="3711" w:right="3482"/>
        <w:jc w:val="center"/>
        <w:rPr>
          <w:b/>
          <w:sz w:val="28"/>
        </w:rPr>
      </w:pPr>
      <w:r>
        <w:rPr>
          <w:b/>
          <w:spacing w:val="4"/>
          <w:sz w:val="28"/>
        </w:rPr>
        <w:t xml:space="preserve">MAHANTH </w:t>
      </w:r>
      <w:r>
        <w:rPr>
          <w:b/>
          <w:sz w:val="28"/>
        </w:rPr>
        <w:t xml:space="preserve">K </w:t>
      </w:r>
      <w:r>
        <w:rPr>
          <w:b/>
          <w:spacing w:val="-14"/>
          <w:sz w:val="28"/>
        </w:rPr>
        <w:t xml:space="preserve">A </w:t>
      </w:r>
      <w:r>
        <w:rPr>
          <w:b/>
          <w:spacing w:val="5"/>
          <w:sz w:val="28"/>
        </w:rPr>
        <w:t>16BTLEC008</w:t>
      </w:r>
    </w:p>
    <w:p w:rsidR="00746FBC" w:rsidRDefault="002E0819">
      <w:pPr>
        <w:spacing w:before="225" w:line="520" w:lineRule="atLeast"/>
        <w:ind w:left="3711" w:right="3513"/>
        <w:jc w:val="center"/>
        <w:rPr>
          <w:rFonts w:ascii="Arial"/>
          <w:b/>
        </w:rPr>
      </w:pPr>
      <w:r>
        <w:rPr>
          <w:rFonts w:ascii="Arial"/>
          <w:b/>
        </w:rPr>
        <w:t>Under the guidance of ASHA K S</w:t>
      </w:r>
    </w:p>
    <w:p w:rsidR="00746FBC" w:rsidRDefault="002E0819">
      <w:pPr>
        <w:spacing w:before="17"/>
        <w:ind w:left="271"/>
        <w:jc w:val="center"/>
        <w:rPr>
          <w:rFonts w:ascii="Arial"/>
          <w:sz w:val="20"/>
        </w:rPr>
      </w:pPr>
      <w:r>
        <w:rPr>
          <w:rFonts w:ascii="Arial"/>
          <w:sz w:val="20"/>
        </w:rPr>
        <w:t>Associate Professor</w:t>
      </w:r>
    </w:p>
    <w:p w:rsidR="00746FBC" w:rsidRDefault="002E0819">
      <w:pPr>
        <w:ind w:left="2247" w:right="2050"/>
        <w:jc w:val="center"/>
        <w:rPr>
          <w:rFonts w:ascii="Arial"/>
          <w:sz w:val="20"/>
        </w:rPr>
      </w:pPr>
      <w:r>
        <w:rPr>
          <w:rFonts w:ascii="Arial"/>
          <w:sz w:val="20"/>
        </w:rPr>
        <w:t>Department of Electronics and Communication Engineering Faculty of Engineering &amp; Technology</w:t>
      </w:r>
    </w:p>
    <w:p w:rsidR="00746FBC" w:rsidRDefault="002E0819">
      <w:pPr>
        <w:spacing w:before="34"/>
        <w:ind w:left="439"/>
        <w:jc w:val="center"/>
        <w:rPr>
          <w:rFonts w:ascii="Arial"/>
          <w:sz w:val="18"/>
        </w:rPr>
      </w:pPr>
      <w:r>
        <w:rPr>
          <w:rFonts w:ascii="Arial"/>
          <w:sz w:val="18"/>
        </w:rPr>
        <w:t xml:space="preserve">JAIN </w:t>
      </w:r>
      <w:r>
        <w:rPr>
          <w:rFonts w:ascii="Arial"/>
          <w:sz w:val="14"/>
        </w:rPr>
        <w:t xml:space="preserve">DEEMED-TO-BE </w:t>
      </w:r>
      <w:r>
        <w:rPr>
          <w:rFonts w:ascii="Arial"/>
          <w:sz w:val="18"/>
        </w:rPr>
        <w:t>UNIVERSITY</w:t>
      </w:r>
    </w:p>
    <w:p w:rsidR="00746FBC" w:rsidRDefault="00746FBC">
      <w:pPr>
        <w:jc w:val="center"/>
        <w:rPr>
          <w:rFonts w:ascii="Arial"/>
          <w:sz w:val="18"/>
        </w:rPr>
        <w:sectPr w:rsidR="00746FBC">
          <w:type w:val="continuous"/>
          <w:pgSz w:w="11920" w:h="16850"/>
          <w:pgMar w:top="1540" w:right="1100" w:bottom="280" w:left="1260" w:header="720" w:footer="720" w:gutter="0"/>
          <w:cols w:space="720"/>
        </w:sectPr>
      </w:pPr>
    </w:p>
    <w:p w:rsidR="00746FBC" w:rsidRDefault="00746FBC">
      <w:pPr>
        <w:pStyle w:val="BodyText"/>
        <w:spacing w:before="2"/>
        <w:rPr>
          <w:rFonts w:ascii="Arial"/>
          <w:sz w:val="18"/>
        </w:rPr>
      </w:pPr>
    </w:p>
    <w:p w:rsidR="00746FBC" w:rsidRDefault="002E0819">
      <w:pPr>
        <w:pStyle w:val="BodyText"/>
        <w:ind w:left="3238"/>
        <w:rPr>
          <w:rFonts w:ascii="Arial"/>
          <w:sz w:val="20"/>
        </w:rPr>
      </w:pPr>
      <w:r>
        <w:rPr>
          <w:rFonts w:ascii="Arial"/>
          <w:noProof/>
          <w:sz w:val="20"/>
        </w:rPr>
        <w:drawing>
          <wp:inline distT="0" distB="0" distL="0" distR="0">
            <wp:extent cx="2488934" cy="326898"/>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8" cstate="print"/>
                    <a:stretch>
                      <a:fillRect/>
                    </a:stretch>
                  </pic:blipFill>
                  <pic:spPr>
                    <a:xfrm>
                      <a:off x="0" y="0"/>
                      <a:ext cx="2488934" cy="326898"/>
                    </a:xfrm>
                    <a:prstGeom prst="rect">
                      <a:avLst/>
                    </a:prstGeom>
                  </pic:spPr>
                </pic:pic>
              </a:graphicData>
            </a:graphic>
          </wp:inline>
        </w:drawing>
      </w:r>
    </w:p>
    <w:p w:rsidR="00746FBC" w:rsidRDefault="00746FBC">
      <w:pPr>
        <w:pStyle w:val="BodyText"/>
        <w:rPr>
          <w:rFonts w:ascii="Arial"/>
          <w:sz w:val="20"/>
        </w:rPr>
      </w:pPr>
    </w:p>
    <w:p w:rsidR="00746FBC" w:rsidRDefault="00746FBC">
      <w:pPr>
        <w:pStyle w:val="BodyText"/>
        <w:rPr>
          <w:rFonts w:ascii="Arial"/>
          <w:sz w:val="20"/>
        </w:rPr>
      </w:pPr>
    </w:p>
    <w:p w:rsidR="00746FBC" w:rsidRDefault="00746FBC">
      <w:pPr>
        <w:pStyle w:val="BodyText"/>
        <w:rPr>
          <w:rFonts w:ascii="Arial"/>
          <w:sz w:val="20"/>
        </w:rPr>
      </w:pPr>
    </w:p>
    <w:p w:rsidR="00746FBC" w:rsidRDefault="00746FBC">
      <w:pPr>
        <w:pStyle w:val="BodyText"/>
        <w:spacing w:before="1"/>
        <w:rPr>
          <w:rFonts w:ascii="Arial"/>
          <w:sz w:val="20"/>
        </w:rPr>
      </w:pPr>
    </w:p>
    <w:p w:rsidR="00746FBC" w:rsidRDefault="002E0819">
      <w:pPr>
        <w:pStyle w:val="Heading1"/>
        <w:ind w:left="186"/>
        <w:jc w:val="center"/>
      </w:pPr>
      <w:r>
        <w:t>Faculty of Engineering &amp; Technology</w:t>
      </w:r>
    </w:p>
    <w:p w:rsidR="00746FBC" w:rsidRDefault="002E0819">
      <w:pPr>
        <w:pStyle w:val="Heading4"/>
        <w:spacing w:before="3"/>
        <w:ind w:left="170"/>
      </w:pPr>
      <w:r>
        <w:rPr>
          <w:w w:val="110"/>
        </w:rPr>
        <w:t>Department of Electronics &amp; Communication Engineering</w:t>
      </w:r>
    </w:p>
    <w:p w:rsidR="00746FBC" w:rsidRDefault="002E0819">
      <w:pPr>
        <w:pStyle w:val="BodyText"/>
        <w:spacing w:before="41"/>
        <w:ind w:left="3526" w:right="3322" w:firstLine="1"/>
        <w:jc w:val="center"/>
      </w:pPr>
      <w:r>
        <w:t>Jain Global campus Kanakapura Taluk - 562112 Ramanagara District Karnataka, India</w:t>
      </w:r>
    </w:p>
    <w:p w:rsidR="00746FBC" w:rsidRDefault="00746FBC">
      <w:pPr>
        <w:pStyle w:val="BodyText"/>
        <w:rPr>
          <w:sz w:val="26"/>
        </w:rPr>
      </w:pPr>
    </w:p>
    <w:p w:rsidR="00746FBC" w:rsidRDefault="002E0819">
      <w:pPr>
        <w:pStyle w:val="Heading1"/>
        <w:spacing w:before="194"/>
        <w:ind w:left="179"/>
        <w:jc w:val="center"/>
      </w:pPr>
      <w:r>
        <w:t>CERTIFICATE</w:t>
      </w:r>
    </w:p>
    <w:p w:rsidR="00746FBC" w:rsidRDefault="00746FBC">
      <w:pPr>
        <w:pStyle w:val="BodyText"/>
        <w:rPr>
          <w:b/>
          <w:sz w:val="40"/>
        </w:rPr>
      </w:pPr>
    </w:p>
    <w:p w:rsidR="00746FBC" w:rsidRDefault="00746FBC">
      <w:pPr>
        <w:pStyle w:val="BodyText"/>
        <w:rPr>
          <w:b/>
          <w:sz w:val="40"/>
        </w:rPr>
      </w:pPr>
    </w:p>
    <w:p w:rsidR="00746FBC" w:rsidRDefault="002E0819">
      <w:pPr>
        <w:spacing w:before="330" w:line="362" w:lineRule="auto"/>
        <w:ind w:left="545" w:right="331"/>
        <w:jc w:val="both"/>
        <w:rPr>
          <w:rFonts w:ascii="Arial" w:hAnsi="Arial"/>
          <w:b/>
        </w:rPr>
      </w:pPr>
      <w:r>
        <w:rPr>
          <w:rFonts w:ascii="Arial" w:hAnsi="Arial"/>
        </w:rPr>
        <w:t xml:space="preserve">This is to certify that the project work titled </w:t>
      </w:r>
      <w:r>
        <w:rPr>
          <w:rFonts w:ascii="Arial" w:hAnsi="Arial"/>
          <w:b/>
        </w:rPr>
        <w:t xml:space="preserve">“DETECTION OF ADULTERANTS IN MILK” </w:t>
      </w:r>
      <w:r>
        <w:rPr>
          <w:rFonts w:ascii="Arial" w:hAnsi="Arial"/>
        </w:rPr>
        <w:t xml:space="preserve">is carried out by </w:t>
      </w:r>
      <w:r>
        <w:rPr>
          <w:rFonts w:ascii="Arial" w:hAnsi="Arial"/>
          <w:b/>
        </w:rPr>
        <w:t>MODUPALLI SREEKANTH (16BT6EC057), JAI PRAKASH B (16BTLEC001), KRISHNAPRASAD M (16BTLEC002), MAHANTH K A (16BTLEC008)</w:t>
      </w:r>
    </w:p>
    <w:p w:rsidR="00746FBC" w:rsidRDefault="002E0819">
      <w:pPr>
        <w:spacing w:before="1" w:line="357" w:lineRule="auto"/>
        <w:ind w:left="545" w:right="317"/>
        <w:jc w:val="both"/>
        <w:rPr>
          <w:rFonts w:ascii="Arial"/>
        </w:rPr>
      </w:pPr>
      <w:r>
        <w:rPr>
          <w:rFonts w:ascii="Arial"/>
        </w:rPr>
        <w:t xml:space="preserve">are bonafide students of Bachelor of Technology at the Faculty of Engineering &amp; Technology, </w:t>
      </w:r>
      <w:r>
        <w:rPr>
          <w:b/>
          <w:sz w:val="20"/>
        </w:rPr>
        <w:t xml:space="preserve">JAIN </w:t>
      </w:r>
      <w:r>
        <w:rPr>
          <w:b/>
          <w:sz w:val="16"/>
        </w:rPr>
        <w:t xml:space="preserve">DEEMED-TO-BE </w:t>
      </w:r>
      <w:r>
        <w:rPr>
          <w:b/>
          <w:sz w:val="20"/>
        </w:rPr>
        <w:t>UNIVERSITY</w:t>
      </w:r>
      <w:r>
        <w:rPr>
          <w:rFonts w:ascii="Arial"/>
        </w:rPr>
        <w:t>, Bengaluru in partial fulfillment for  the award of degree in Bachelor of Technology in Electronics and Communication Engineering, during the year</w:t>
      </w:r>
      <w:r>
        <w:rPr>
          <w:rFonts w:ascii="Arial"/>
          <w:spacing w:val="-1"/>
        </w:rPr>
        <w:t xml:space="preserve"> </w:t>
      </w:r>
      <w:r>
        <w:rPr>
          <w:rFonts w:ascii="Arial"/>
          <w:b/>
        </w:rPr>
        <w:t>2019-2020</w:t>
      </w:r>
      <w:r>
        <w:rPr>
          <w:rFonts w:ascii="Arial"/>
        </w:rPr>
        <w:t>.</w:t>
      </w:r>
    </w:p>
    <w:p w:rsidR="00746FBC" w:rsidRDefault="00746FBC">
      <w:pPr>
        <w:pStyle w:val="BodyText"/>
        <w:rPr>
          <w:rFonts w:ascii="Arial"/>
          <w:sz w:val="20"/>
        </w:rPr>
      </w:pPr>
    </w:p>
    <w:p w:rsidR="00746FBC" w:rsidRDefault="00746FBC">
      <w:pPr>
        <w:pStyle w:val="BodyText"/>
        <w:rPr>
          <w:rFonts w:ascii="Arial"/>
          <w:sz w:val="20"/>
        </w:rPr>
      </w:pPr>
    </w:p>
    <w:p w:rsidR="00746FBC" w:rsidRDefault="00746FBC">
      <w:pPr>
        <w:pStyle w:val="BodyText"/>
        <w:rPr>
          <w:rFonts w:ascii="Arial"/>
          <w:sz w:val="20"/>
        </w:rPr>
      </w:pPr>
    </w:p>
    <w:p w:rsidR="00746FBC" w:rsidRDefault="00746FBC">
      <w:pPr>
        <w:pStyle w:val="BodyText"/>
        <w:rPr>
          <w:rFonts w:ascii="Arial"/>
          <w:sz w:val="20"/>
        </w:rPr>
      </w:pPr>
    </w:p>
    <w:p w:rsidR="00746FBC" w:rsidRDefault="00746FBC">
      <w:pPr>
        <w:pStyle w:val="BodyText"/>
        <w:rPr>
          <w:rFonts w:ascii="Arial"/>
          <w:sz w:val="18"/>
        </w:rPr>
      </w:pPr>
    </w:p>
    <w:tbl>
      <w:tblPr>
        <w:tblW w:w="0" w:type="auto"/>
        <w:tblInd w:w="230" w:type="dxa"/>
        <w:tblLayout w:type="fixed"/>
        <w:tblCellMar>
          <w:left w:w="0" w:type="dxa"/>
          <w:right w:w="0" w:type="dxa"/>
        </w:tblCellMar>
        <w:tblLook w:val="01E0"/>
      </w:tblPr>
      <w:tblGrid>
        <w:gridCol w:w="3047"/>
        <w:gridCol w:w="3031"/>
        <w:gridCol w:w="3030"/>
      </w:tblGrid>
      <w:tr w:rsidR="00746FBC">
        <w:trPr>
          <w:trHeight w:val="313"/>
        </w:trPr>
        <w:tc>
          <w:tcPr>
            <w:tcW w:w="3047" w:type="dxa"/>
          </w:tcPr>
          <w:p w:rsidR="00746FBC" w:rsidRDefault="002E0819">
            <w:pPr>
              <w:pStyle w:val="TableParagraph"/>
              <w:spacing w:line="247" w:lineRule="exact"/>
              <w:ind w:left="228"/>
              <w:rPr>
                <w:rFonts w:ascii="Arial"/>
                <w:b/>
              </w:rPr>
            </w:pPr>
            <w:r>
              <w:rPr>
                <w:rFonts w:ascii="Arial"/>
                <w:b/>
              </w:rPr>
              <w:t>ASHA K S</w:t>
            </w:r>
          </w:p>
        </w:tc>
        <w:tc>
          <w:tcPr>
            <w:tcW w:w="3031" w:type="dxa"/>
          </w:tcPr>
          <w:p w:rsidR="00746FBC" w:rsidRDefault="002E0819">
            <w:pPr>
              <w:pStyle w:val="TableParagraph"/>
              <w:spacing w:line="247" w:lineRule="exact"/>
              <w:ind w:left="208"/>
              <w:rPr>
                <w:rFonts w:ascii="Arial"/>
                <w:b/>
              </w:rPr>
            </w:pPr>
            <w:r>
              <w:rPr>
                <w:rFonts w:ascii="Arial"/>
                <w:b/>
              </w:rPr>
              <w:t>Dr. R. Sukumar</w:t>
            </w:r>
          </w:p>
        </w:tc>
        <w:tc>
          <w:tcPr>
            <w:tcW w:w="3030" w:type="dxa"/>
          </w:tcPr>
          <w:p w:rsidR="00746FBC" w:rsidRDefault="002E0819">
            <w:pPr>
              <w:pStyle w:val="TableParagraph"/>
              <w:spacing w:before="2"/>
              <w:ind w:left="74"/>
              <w:rPr>
                <w:b/>
                <w:sz w:val="24"/>
              </w:rPr>
            </w:pPr>
            <w:r>
              <w:rPr>
                <w:b/>
                <w:sz w:val="24"/>
              </w:rPr>
              <w:t>Dr. Hariprasad S.A</w:t>
            </w:r>
          </w:p>
        </w:tc>
      </w:tr>
      <w:tr w:rsidR="00746FBC">
        <w:trPr>
          <w:trHeight w:val="1545"/>
        </w:trPr>
        <w:tc>
          <w:tcPr>
            <w:tcW w:w="3047" w:type="dxa"/>
          </w:tcPr>
          <w:p w:rsidR="00746FBC" w:rsidRDefault="00746FBC">
            <w:pPr>
              <w:pStyle w:val="TableParagraph"/>
              <w:spacing w:before="2"/>
              <w:rPr>
                <w:rFonts w:ascii="Arial"/>
                <w:sz w:val="24"/>
              </w:rPr>
            </w:pPr>
          </w:p>
          <w:p w:rsidR="00746FBC" w:rsidRDefault="002E0819">
            <w:pPr>
              <w:pStyle w:val="TableParagraph"/>
              <w:spacing w:before="1" w:line="278" w:lineRule="auto"/>
              <w:ind w:left="228" w:right="1376"/>
              <w:rPr>
                <w:rFonts w:ascii="Arial"/>
                <w:sz w:val="16"/>
              </w:rPr>
            </w:pPr>
            <w:r>
              <w:rPr>
                <w:rFonts w:ascii="Arial"/>
                <w:sz w:val="16"/>
              </w:rPr>
              <w:t>Associate Professor Dept. of ECE,</w:t>
            </w:r>
          </w:p>
          <w:p w:rsidR="00746FBC" w:rsidRDefault="002E0819">
            <w:pPr>
              <w:pStyle w:val="TableParagraph"/>
              <w:spacing w:line="278" w:lineRule="auto"/>
              <w:ind w:left="228" w:right="176"/>
              <w:rPr>
                <w:rFonts w:ascii="Arial"/>
                <w:sz w:val="16"/>
              </w:rPr>
            </w:pPr>
            <w:r>
              <w:rPr>
                <w:rFonts w:ascii="Arial"/>
                <w:sz w:val="16"/>
              </w:rPr>
              <w:t>Faculty of Engineering &amp;Technology, JAIN DEEMED-TO-BE UNIVERSITY</w:t>
            </w:r>
          </w:p>
          <w:p w:rsidR="00746FBC" w:rsidRDefault="00746FBC">
            <w:pPr>
              <w:pStyle w:val="TableParagraph"/>
              <w:spacing w:before="9"/>
              <w:rPr>
                <w:rFonts w:ascii="Arial"/>
                <w:sz w:val="17"/>
              </w:rPr>
            </w:pPr>
          </w:p>
          <w:p w:rsidR="00746FBC" w:rsidRDefault="002E0819">
            <w:pPr>
              <w:pStyle w:val="TableParagraph"/>
              <w:ind w:left="200"/>
              <w:rPr>
                <w:rFonts w:ascii="Arial"/>
                <w:sz w:val="16"/>
              </w:rPr>
            </w:pPr>
            <w:r>
              <w:rPr>
                <w:rFonts w:ascii="Arial"/>
                <w:sz w:val="16"/>
              </w:rPr>
              <w:t>Date:</w:t>
            </w:r>
          </w:p>
        </w:tc>
        <w:tc>
          <w:tcPr>
            <w:tcW w:w="3031" w:type="dxa"/>
          </w:tcPr>
          <w:p w:rsidR="00746FBC" w:rsidRDefault="002E0819">
            <w:pPr>
              <w:pStyle w:val="TableParagraph"/>
              <w:spacing w:before="33" w:line="312" w:lineRule="auto"/>
              <w:ind w:left="208" w:right="553"/>
              <w:rPr>
                <w:rFonts w:ascii="Arial"/>
                <w:sz w:val="16"/>
              </w:rPr>
            </w:pPr>
            <w:r>
              <w:rPr>
                <w:rFonts w:ascii="Arial"/>
                <w:sz w:val="16"/>
              </w:rPr>
              <w:t>Head of the Department, Electronics and Communication Engineering,</w:t>
            </w:r>
          </w:p>
          <w:p w:rsidR="00746FBC" w:rsidRDefault="002E0819">
            <w:pPr>
              <w:pStyle w:val="TableParagraph"/>
              <w:spacing w:line="163" w:lineRule="exact"/>
              <w:ind w:left="208"/>
              <w:rPr>
                <w:rFonts w:ascii="Arial"/>
                <w:sz w:val="16"/>
              </w:rPr>
            </w:pPr>
            <w:r>
              <w:rPr>
                <w:rFonts w:ascii="Arial"/>
                <w:sz w:val="16"/>
              </w:rPr>
              <w:t xml:space="preserve">Faculty  </w:t>
            </w:r>
            <w:r>
              <w:rPr>
                <w:rFonts w:ascii="Arial"/>
                <w:spacing w:val="-3"/>
                <w:sz w:val="16"/>
              </w:rPr>
              <w:t xml:space="preserve">of </w:t>
            </w:r>
            <w:r>
              <w:rPr>
                <w:rFonts w:ascii="Arial"/>
                <w:spacing w:val="3"/>
                <w:sz w:val="16"/>
              </w:rPr>
              <w:t>Engineering</w:t>
            </w:r>
            <w:r>
              <w:rPr>
                <w:rFonts w:ascii="Arial"/>
                <w:spacing w:val="-2"/>
                <w:sz w:val="16"/>
              </w:rPr>
              <w:t xml:space="preserve"> </w:t>
            </w:r>
            <w:r>
              <w:rPr>
                <w:rFonts w:ascii="Arial"/>
                <w:spacing w:val="2"/>
                <w:sz w:val="16"/>
              </w:rPr>
              <w:t>&amp;Technology,</w:t>
            </w:r>
          </w:p>
          <w:p w:rsidR="00746FBC" w:rsidRDefault="002E0819">
            <w:pPr>
              <w:pStyle w:val="TableParagraph"/>
              <w:spacing w:before="25"/>
              <w:ind w:left="194"/>
              <w:rPr>
                <w:rFonts w:ascii="Arial"/>
                <w:sz w:val="16"/>
              </w:rPr>
            </w:pPr>
            <w:r>
              <w:rPr>
                <w:rFonts w:ascii="Arial"/>
                <w:sz w:val="16"/>
              </w:rPr>
              <w:t xml:space="preserve">JAIN  </w:t>
            </w:r>
            <w:r>
              <w:rPr>
                <w:rFonts w:ascii="Arial"/>
                <w:spacing w:val="2"/>
                <w:sz w:val="16"/>
              </w:rPr>
              <w:t>DEEMED-TO-BE</w:t>
            </w:r>
            <w:r>
              <w:rPr>
                <w:rFonts w:ascii="Arial"/>
                <w:spacing w:val="20"/>
                <w:sz w:val="16"/>
              </w:rPr>
              <w:t xml:space="preserve"> </w:t>
            </w:r>
            <w:r>
              <w:rPr>
                <w:rFonts w:ascii="Arial"/>
                <w:sz w:val="16"/>
              </w:rPr>
              <w:t>UNIVERSITY.</w:t>
            </w:r>
          </w:p>
          <w:p w:rsidR="00746FBC" w:rsidRDefault="00746FBC">
            <w:pPr>
              <w:pStyle w:val="TableParagraph"/>
              <w:spacing w:before="3"/>
              <w:rPr>
                <w:rFonts w:ascii="Arial"/>
                <w:sz w:val="19"/>
              </w:rPr>
            </w:pPr>
          </w:p>
          <w:p w:rsidR="00746FBC" w:rsidRDefault="002E0819">
            <w:pPr>
              <w:pStyle w:val="TableParagraph"/>
              <w:spacing w:line="181" w:lineRule="exact"/>
              <w:ind w:left="194"/>
              <w:rPr>
                <w:rFonts w:ascii="Arial"/>
                <w:sz w:val="16"/>
              </w:rPr>
            </w:pPr>
            <w:r>
              <w:rPr>
                <w:rFonts w:ascii="Arial"/>
                <w:sz w:val="16"/>
              </w:rPr>
              <w:t>Date:</w:t>
            </w:r>
          </w:p>
        </w:tc>
        <w:tc>
          <w:tcPr>
            <w:tcW w:w="3030" w:type="dxa"/>
          </w:tcPr>
          <w:p w:rsidR="00746FBC" w:rsidRDefault="002E0819">
            <w:pPr>
              <w:pStyle w:val="TableParagraph"/>
              <w:spacing w:before="31"/>
              <w:ind w:left="74"/>
              <w:rPr>
                <w:rFonts w:ascii="Arial"/>
                <w:sz w:val="16"/>
              </w:rPr>
            </w:pPr>
            <w:r>
              <w:rPr>
                <w:rFonts w:ascii="Arial"/>
                <w:sz w:val="16"/>
              </w:rPr>
              <w:t>Director,</w:t>
            </w:r>
          </w:p>
          <w:p w:rsidR="00746FBC" w:rsidRDefault="002E0819">
            <w:pPr>
              <w:pStyle w:val="TableParagraph"/>
              <w:spacing w:before="32" w:line="297" w:lineRule="auto"/>
              <w:ind w:left="74" w:right="686"/>
              <w:rPr>
                <w:rFonts w:ascii="Arial"/>
                <w:sz w:val="16"/>
              </w:rPr>
            </w:pPr>
            <w:r>
              <w:rPr>
                <w:rFonts w:ascii="Arial"/>
                <w:sz w:val="16"/>
              </w:rPr>
              <w:t>Electronics and Communication Engineering,</w:t>
            </w:r>
          </w:p>
          <w:p w:rsidR="00746FBC" w:rsidRDefault="002E0819">
            <w:pPr>
              <w:pStyle w:val="TableParagraph"/>
              <w:spacing w:before="29" w:line="297" w:lineRule="auto"/>
              <w:ind w:left="74" w:firstLine="45"/>
              <w:rPr>
                <w:rFonts w:ascii="Arial"/>
                <w:sz w:val="16"/>
              </w:rPr>
            </w:pPr>
            <w:r>
              <w:rPr>
                <w:rFonts w:ascii="Arial"/>
                <w:sz w:val="16"/>
              </w:rPr>
              <w:t>Faculty of Engineering &amp; Technology, JAIN DEEMED-TO-BE UNIVERSITY.</w:t>
            </w:r>
          </w:p>
          <w:p w:rsidR="00746FBC" w:rsidRDefault="00746FBC">
            <w:pPr>
              <w:pStyle w:val="TableParagraph"/>
              <w:rPr>
                <w:rFonts w:ascii="Arial"/>
                <w:sz w:val="15"/>
              </w:rPr>
            </w:pPr>
          </w:p>
          <w:p w:rsidR="00746FBC" w:rsidRDefault="002E0819">
            <w:pPr>
              <w:pStyle w:val="TableParagraph"/>
              <w:spacing w:line="164" w:lineRule="exact"/>
              <w:ind w:left="74"/>
              <w:rPr>
                <w:rFonts w:ascii="Arial"/>
                <w:sz w:val="16"/>
              </w:rPr>
            </w:pPr>
            <w:r>
              <w:rPr>
                <w:rFonts w:ascii="Arial"/>
                <w:sz w:val="16"/>
              </w:rPr>
              <w:t>Date:</w:t>
            </w:r>
          </w:p>
        </w:tc>
      </w:tr>
    </w:tbl>
    <w:p w:rsidR="00746FBC" w:rsidRDefault="00746FBC">
      <w:pPr>
        <w:pStyle w:val="BodyText"/>
        <w:rPr>
          <w:rFonts w:ascii="Arial"/>
          <w:sz w:val="20"/>
        </w:rPr>
      </w:pPr>
    </w:p>
    <w:p w:rsidR="00746FBC" w:rsidRDefault="00746FBC">
      <w:pPr>
        <w:pStyle w:val="BodyText"/>
        <w:rPr>
          <w:rFonts w:ascii="Arial"/>
          <w:sz w:val="20"/>
        </w:rPr>
      </w:pPr>
    </w:p>
    <w:p w:rsidR="00746FBC" w:rsidRDefault="00746FBC">
      <w:pPr>
        <w:pStyle w:val="BodyText"/>
        <w:rPr>
          <w:rFonts w:ascii="Arial"/>
          <w:sz w:val="20"/>
        </w:rPr>
      </w:pPr>
    </w:p>
    <w:p w:rsidR="00746FBC" w:rsidRDefault="00746FBC">
      <w:pPr>
        <w:pStyle w:val="BodyText"/>
        <w:rPr>
          <w:rFonts w:ascii="Arial"/>
          <w:sz w:val="20"/>
        </w:rPr>
      </w:pPr>
    </w:p>
    <w:p w:rsidR="00746FBC" w:rsidRDefault="00746FBC">
      <w:pPr>
        <w:pStyle w:val="BodyText"/>
        <w:rPr>
          <w:rFonts w:ascii="Arial"/>
          <w:sz w:val="21"/>
        </w:rPr>
      </w:pPr>
    </w:p>
    <w:p w:rsidR="00746FBC" w:rsidRDefault="002E0819">
      <w:pPr>
        <w:tabs>
          <w:tab w:val="left" w:pos="5862"/>
        </w:tabs>
        <w:spacing w:line="477" w:lineRule="auto"/>
        <w:ind w:left="101" w:right="1694"/>
      </w:pPr>
      <w:r>
        <w:t>Name of</w:t>
      </w:r>
      <w:r>
        <w:rPr>
          <w:spacing w:val="-3"/>
        </w:rPr>
        <w:t xml:space="preserve"> </w:t>
      </w:r>
      <w:r>
        <w:t>the</w:t>
      </w:r>
      <w:r>
        <w:rPr>
          <w:spacing w:val="-1"/>
        </w:rPr>
        <w:t xml:space="preserve"> </w:t>
      </w:r>
      <w:r>
        <w:t>Examiner</w:t>
      </w:r>
      <w:r>
        <w:tab/>
        <w:t xml:space="preserve">Signature of </w:t>
      </w:r>
      <w:r>
        <w:rPr>
          <w:spacing w:val="-3"/>
        </w:rPr>
        <w:t xml:space="preserve">Examiner </w:t>
      </w:r>
      <w:r>
        <w:t>1.</w:t>
      </w:r>
    </w:p>
    <w:p w:rsidR="00746FBC" w:rsidRDefault="00746FBC">
      <w:pPr>
        <w:pStyle w:val="BodyText"/>
        <w:spacing w:before="6"/>
        <w:rPr>
          <w:sz w:val="22"/>
        </w:rPr>
      </w:pPr>
    </w:p>
    <w:p w:rsidR="00746FBC" w:rsidRDefault="002E0819">
      <w:pPr>
        <w:ind w:left="101"/>
      </w:pPr>
      <w:r>
        <w:t>2.</w:t>
      </w:r>
    </w:p>
    <w:p w:rsidR="00746FBC" w:rsidRDefault="00746FBC">
      <w:pPr>
        <w:sectPr w:rsidR="00746FBC">
          <w:pgSz w:w="11920" w:h="16850"/>
          <w:pgMar w:top="1600" w:right="1100" w:bottom="280" w:left="1260" w:header="720" w:footer="720" w:gutter="0"/>
          <w:cols w:space="720"/>
        </w:sectPr>
      </w:pPr>
    </w:p>
    <w:p w:rsidR="00746FBC" w:rsidRDefault="00746FBC">
      <w:pPr>
        <w:pStyle w:val="BodyText"/>
        <w:rPr>
          <w:sz w:val="20"/>
        </w:rPr>
      </w:pPr>
    </w:p>
    <w:p w:rsidR="00746FBC" w:rsidRDefault="00746FBC">
      <w:pPr>
        <w:pStyle w:val="BodyText"/>
        <w:rPr>
          <w:sz w:val="20"/>
        </w:rPr>
      </w:pPr>
    </w:p>
    <w:p w:rsidR="00746FBC" w:rsidRDefault="002E0819">
      <w:pPr>
        <w:pStyle w:val="Heading1"/>
        <w:spacing w:before="255"/>
        <w:ind w:left="192"/>
        <w:jc w:val="center"/>
      </w:pPr>
      <w:r>
        <w:t>DECLARATION</w:t>
      </w:r>
    </w:p>
    <w:p w:rsidR="00746FBC" w:rsidRDefault="00746FBC">
      <w:pPr>
        <w:pStyle w:val="BodyText"/>
        <w:spacing w:before="10"/>
        <w:rPr>
          <w:b/>
          <w:sz w:val="48"/>
        </w:rPr>
      </w:pPr>
    </w:p>
    <w:p w:rsidR="00746FBC" w:rsidRDefault="002E0819">
      <w:pPr>
        <w:spacing w:line="364" w:lineRule="auto"/>
        <w:ind w:left="545" w:right="331"/>
        <w:jc w:val="both"/>
      </w:pPr>
      <w:r>
        <w:t xml:space="preserve">We, </w:t>
      </w:r>
      <w:r>
        <w:rPr>
          <w:b/>
        </w:rPr>
        <w:t xml:space="preserve">MODUPALLI SREEKANTH (16BT6EC057), JAI PRAKASH B (16BTLEC001), KRISHNAPRASAD M (16BTLEC002), MAHANTH K A (16BTLEC008) </w:t>
      </w:r>
      <w:r>
        <w:t>are student’s of</w:t>
      </w:r>
    </w:p>
    <w:p w:rsidR="00746FBC" w:rsidRDefault="002E0819">
      <w:pPr>
        <w:spacing w:line="360" w:lineRule="auto"/>
        <w:ind w:left="545" w:right="312"/>
        <w:jc w:val="both"/>
      </w:pPr>
      <w:r>
        <w:t xml:space="preserve">eighth semester B.Tech in </w:t>
      </w:r>
      <w:r>
        <w:rPr>
          <w:b/>
        </w:rPr>
        <w:t>Electronics and Communication Engineering</w:t>
      </w:r>
      <w:r>
        <w:t xml:space="preserve">, at Faculty </w:t>
      </w:r>
      <w:r>
        <w:rPr>
          <w:spacing w:val="-4"/>
        </w:rPr>
        <w:t xml:space="preserve">of </w:t>
      </w:r>
      <w:r>
        <w:t xml:space="preserve">Engineering &amp; Technology, </w:t>
      </w:r>
      <w:r>
        <w:rPr>
          <w:b/>
          <w:sz w:val="20"/>
        </w:rPr>
        <w:t xml:space="preserve">JAIN </w:t>
      </w:r>
      <w:r>
        <w:rPr>
          <w:b/>
          <w:sz w:val="16"/>
        </w:rPr>
        <w:t xml:space="preserve">DEEMED-TO-BE </w:t>
      </w:r>
      <w:r>
        <w:rPr>
          <w:b/>
          <w:sz w:val="20"/>
        </w:rPr>
        <w:t>UNIVERSITY</w:t>
      </w:r>
      <w:r>
        <w:t xml:space="preserve">, hereby declare that the project titled </w:t>
      </w:r>
      <w:r>
        <w:rPr>
          <w:b/>
        </w:rPr>
        <w:t xml:space="preserve">“DETECTION OF ADULTERANTS IN MILK” </w:t>
      </w:r>
      <w:r>
        <w:t xml:space="preserve">has been carried out by us and submitted in partial fulfillment for the award </w:t>
      </w:r>
      <w:r>
        <w:rPr>
          <w:spacing w:val="-3"/>
        </w:rPr>
        <w:t xml:space="preserve">of </w:t>
      </w:r>
      <w:r>
        <w:t xml:space="preserve">degree in </w:t>
      </w:r>
      <w:r>
        <w:rPr>
          <w:b/>
        </w:rPr>
        <w:t xml:space="preserve">Bachelor of Technology in Electronics and Communication Engineering </w:t>
      </w:r>
      <w:r>
        <w:t xml:space="preserve">during the academic year </w:t>
      </w:r>
      <w:r>
        <w:rPr>
          <w:b/>
        </w:rPr>
        <w:t>2019-2020</w:t>
      </w:r>
      <w:r>
        <w:t xml:space="preserve">. Further, the </w:t>
      </w:r>
      <w:r>
        <w:rPr>
          <w:spacing w:val="-3"/>
        </w:rPr>
        <w:t xml:space="preserve">matter </w:t>
      </w:r>
      <w:r>
        <w:t xml:space="preserve">presented in the project has not been submitted previously by anybody for the award </w:t>
      </w:r>
      <w:r>
        <w:rPr>
          <w:spacing w:val="-3"/>
        </w:rPr>
        <w:t xml:space="preserve">of  </w:t>
      </w:r>
      <w:r>
        <w:t xml:space="preserve">any degree </w:t>
      </w:r>
      <w:r>
        <w:rPr>
          <w:spacing w:val="-3"/>
        </w:rPr>
        <w:t xml:space="preserve">or </w:t>
      </w:r>
      <w:r>
        <w:t>any diploma to any other University, to the best of our knowledge and</w:t>
      </w:r>
      <w:r>
        <w:rPr>
          <w:spacing w:val="-22"/>
        </w:rPr>
        <w:t xml:space="preserve"> </w:t>
      </w:r>
      <w:r>
        <w:t>faith.</w:t>
      </w: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746FBC">
      <w:pPr>
        <w:pStyle w:val="BodyText"/>
        <w:spacing w:before="6"/>
        <w:rPr>
          <w:sz w:val="13"/>
        </w:rPr>
      </w:pPr>
    </w:p>
    <w:tbl>
      <w:tblPr>
        <w:tblW w:w="0" w:type="auto"/>
        <w:tblInd w:w="364" w:type="dxa"/>
        <w:tblLayout w:type="fixed"/>
        <w:tblCellMar>
          <w:left w:w="0" w:type="dxa"/>
          <w:right w:w="0" w:type="dxa"/>
        </w:tblCellMar>
        <w:tblLook w:val="01E0"/>
      </w:tblPr>
      <w:tblGrid>
        <w:gridCol w:w="7448"/>
      </w:tblGrid>
      <w:tr w:rsidR="00746FBC">
        <w:trPr>
          <w:trHeight w:val="279"/>
        </w:trPr>
        <w:tc>
          <w:tcPr>
            <w:tcW w:w="7448" w:type="dxa"/>
          </w:tcPr>
          <w:p w:rsidR="00746FBC" w:rsidRDefault="002E0819">
            <w:pPr>
              <w:pStyle w:val="TableParagraph"/>
              <w:spacing w:line="259" w:lineRule="exact"/>
              <w:ind w:right="198"/>
              <w:jc w:val="right"/>
              <w:rPr>
                <w:sz w:val="24"/>
              </w:rPr>
            </w:pPr>
            <w:r>
              <w:rPr>
                <w:w w:val="95"/>
                <w:sz w:val="24"/>
              </w:rPr>
              <w:t>Signature</w:t>
            </w:r>
          </w:p>
        </w:tc>
      </w:tr>
      <w:tr w:rsidR="00746FBC">
        <w:trPr>
          <w:trHeight w:val="677"/>
        </w:trPr>
        <w:tc>
          <w:tcPr>
            <w:tcW w:w="7448" w:type="dxa"/>
          </w:tcPr>
          <w:p w:rsidR="00746FBC" w:rsidRDefault="002E0819">
            <w:pPr>
              <w:pStyle w:val="TableParagraph"/>
              <w:spacing w:before="5" w:line="237" w:lineRule="auto"/>
              <w:ind w:left="200" w:right="4328"/>
              <w:rPr>
                <w:sz w:val="24"/>
              </w:rPr>
            </w:pPr>
            <w:r>
              <w:rPr>
                <w:sz w:val="24"/>
              </w:rPr>
              <w:t>MODUPALLI SREEKANTH 16BT6EC057</w:t>
            </w:r>
          </w:p>
        </w:tc>
      </w:tr>
      <w:tr w:rsidR="00746FBC">
        <w:trPr>
          <w:trHeight w:val="788"/>
        </w:trPr>
        <w:tc>
          <w:tcPr>
            <w:tcW w:w="7448" w:type="dxa"/>
          </w:tcPr>
          <w:p w:rsidR="00746FBC" w:rsidRDefault="002E0819">
            <w:pPr>
              <w:pStyle w:val="TableParagraph"/>
              <w:spacing w:before="119" w:line="235" w:lineRule="auto"/>
              <w:ind w:left="200" w:right="4328"/>
              <w:rPr>
                <w:sz w:val="24"/>
              </w:rPr>
            </w:pPr>
            <w:r>
              <w:rPr>
                <w:sz w:val="24"/>
              </w:rPr>
              <w:t>JAI PRAKASH B 16BTLEC001</w:t>
            </w:r>
          </w:p>
        </w:tc>
      </w:tr>
      <w:tr w:rsidR="00746FBC">
        <w:trPr>
          <w:trHeight w:val="792"/>
        </w:trPr>
        <w:tc>
          <w:tcPr>
            <w:tcW w:w="7448" w:type="dxa"/>
          </w:tcPr>
          <w:p w:rsidR="00746FBC" w:rsidRDefault="002E0819">
            <w:pPr>
              <w:pStyle w:val="TableParagraph"/>
              <w:spacing w:before="118" w:line="237" w:lineRule="auto"/>
              <w:ind w:left="200" w:right="4940"/>
              <w:rPr>
                <w:sz w:val="24"/>
              </w:rPr>
            </w:pPr>
            <w:r>
              <w:rPr>
                <w:sz w:val="24"/>
              </w:rPr>
              <w:t>KRISHNAPRASAD M 16BTLEC002</w:t>
            </w:r>
          </w:p>
        </w:tc>
      </w:tr>
      <w:tr w:rsidR="00746FBC">
        <w:trPr>
          <w:trHeight w:val="927"/>
        </w:trPr>
        <w:tc>
          <w:tcPr>
            <w:tcW w:w="7448" w:type="dxa"/>
          </w:tcPr>
          <w:p w:rsidR="00746FBC" w:rsidRDefault="002E0819">
            <w:pPr>
              <w:pStyle w:val="TableParagraph"/>
              <w:spacing w:before="118" w:line="237" w:lineRule="auto"/>
              <w:ind w:left="200" w:right="5534"/>
              <w:rPr>
                <w:sz w:val="24"/>
              </w:rPr>
            </w:pPr>
            <w:r>
              <w:rPr>
                <w:sz w:val="24"/>
              </w:rPr>
              <w:t>MAHANTH K A 16BTLEC008</w:t>
            </w:r>
          </w:p>
        </w:tc>
      </w:tr>
      <w:tr w:rsidR="00746FBC">
        <w:trPr>
          <w:trHeight w:val="808"/>
        </w:trPr>
        <w:tc>
          <w:tcPr>
            <w:tcW w:w="7448" w:type="dxa"/>
          </w:tcPr>
          <w:p w:rsidR="00746FBC" w:rsidRDefault="00746FBC">
            <w:pPr>
              <w:pStyle w:val="TableParagraph"/>
              <w:spacing w:before="6"/>
              <w:rPr>
                <w:sz w:val="21"/>
              </w:rPr>
            </w:pPr>
          </w:p>
          <w:p w:rsidR="00746FBC" w:rsidRDefault="002E0819">
            <w:pPr>
              <w:pStyle w:val="TableParagraph"/>
              <w:spacing w:line="280" w:lineRule="atLeast"/>
              <w:ind w:left="200" w:right="5494"/>
              <w:rPr>
                <w:sz w:val="24"/>
              </w:rPr>
            </w:pPr>
            <w:r>
              <w:rPr>
                <w:sz w:val="24"/>
              </w:rPr>
              <w:t>Place : Bengaluru Date : 24/05/2020</w:t>
            </w:r>
          </w:p>
        </w:tc>
      </w:tr>
    </w:tbl>
    <w:p w:rsidR="00746FBC" w:rsidRDefault="00746FBC">
      <w:pPr>
        <w:spacing w:line="280" w:lineRule="atLeast"/>
        <w:rPr>
          <w:sz w:val="24"/>
        </w:rPr>
        <w:sectPr w:rsidR="00746FBC">
          <w:pgSz w:w="11920" w:h="16850"/>
          <w:pgMar w:top="1600" w:right="1100" w:bottom="280" w:left="1260" w:header="720" w:footer="720" w:gutter="0"/>
          <w:cols w:space="720"/>
        </w:sectPr>
      </w:pPr>
    </w:p>
    <w:p w:rsidR="00746FBC" w:rsidRDefault="00746FBC">
      <w:pPr>
        <w:pStyle w:val="BodyText"/>
        <w:spacing w:before="6"/>
        <w:rPr>
          <w:sz w:val="13"/>
        </w:rPr>
      </w:pPr>
    </w:p>
    <w:p w:rsidR="00746FBC" w:rsidRDefault="002E0819">
      <w:pPr>
        <w:pStyle w:val="Heading2"/>
        <w:spacing w:before="89"/>
        <w:ind w:left="205"/>
        <w:jc w:val="center"/>
        <w:rPr>
          <w:rFonts w:ascii="Arial"/>
        </w:rPr>
      </w:pPr>
      <w:r>
        <w:rPr>
          <w:rFonts w:ascii="Arial"/>
        </w:rPr>
        <w:t>ACKNOWLEDGEMENT</w:t>
      </w:r>
    </w:p>
    <w:p w:rsidR="00746FBC" w:rsidRDefault="00746FBC">
      <w:pPr>
        <w:pStyle w:val="BodyText"/>
        <w:spacing w:before="10"/>
        <w:rPr>
          <w:rFonts w:ascii="Arial"/>
          <w:b/>
          <w:sz w:val="49"/>
        </w:rPr>
      </w:pPr>
    </w:p>
    <w:p w:rsidR="00746FBC" w:rsidRDefault="002E0819">
      <w:pPr>
        <w:spacing w:line="276" w:lineRule="auto"/>
        <w:ind w:left="545" w:right="316" w:firstLine="715"/>
        <w:jc w:val="both"/>
        <w:rPr>
          <w:rFonts w:ascii="Arial"/>
          <w:i/>
        </w:rPr>
      </w:pPr>
      <w:r>
        <w:rPr>
          <w:rFonts w:ascii="Arial"/>
          <w:i/>
        </w:rPr>
        <w:t>It is a great pleasure for us to acknowledge the assistance and support of a large number of individuals who have been responsible for the successful completion of this project work.</w:t>
      </w:r>
    </w:p>
    <w:p w:rsidR="00746FBC" w:rsidRDefault="00746FBC">
      <w:pPr>
        <w:pStyle w:val="BodyText"/>
        <w:spacing w:before="1"/>
        <w:rPr>
          <w:rFonts w:ascii="Arial"/>
          <w:i/>
          <w:sz w:val="25"/>
        </w:rPr>
      </w:pPr>
    </w:p>
    <w:p w:rsidR="00746FBC" w:rsidRDefault="002E0819">
      <w:pPr>
        <w:spacing w:line="276" w:lineRule="auto"/>
        <w:ind w:left="545" w:right="318" w:firstLine="715"/>
        <w:jc w:val="both"/>
        <w:rPr>
          <w:rFonts w:ascii="Arial" w:hAnsi="Arial"/>
          <w:i/>
        </w:rPr>
      </w:pPr>
      <w:r>
        <w:rPr>
          <w:rFonts w:ascii="Arial" w:hAnsi="Arial"/>
          <w:i/>
        </w:rPr>
        <w:t xml:space="preserve">First, we take this opportunity to express our sincere gratitude to </w:t>
      </w:r>
      <w:r>
        <w:rPr>
          <w:rFonts w:ascii="Arial" w:hAnsi="Arial"/>
          <w:b/>
        </w:rPr>
        <w:t xml:space="preserve">Faculty of Engineering &amp; Technology, </w:t>
      </w:r>
      <w:r>
        <w:rPr>
          <w:rFonts w:ascii="Arial" w:hAnsi="Arial"/>
          <w:b/>
          <w:sz w:val="20"/>
        </w:rPr>
        <w:t xml:space="preserve">JAIN </w:t>
      </w:r>
      <w:r>
        <w:rPr>
          <w:rFonts w:ascii="Arial" w:hAnsi="Arial"/>
          <w:b/>
          <w:sz w:val="16"/>
        </w:rPr>
        <w:t xml:space="preserve">DEEMED-TO-BE UNIVERSITY </w:t>
      </w:r>
      <w:r>
        <w:rPr>
          <w:rFonts w:ascii="Arial" w:hAnsi="Arial"/>
          <w:i/>
        </w:rPr>
        <w:t>for providing us with a great opportunity to pursue our Bachelor’s Degree in this institution.</w:t>
      </w:r>
    </w:p>
    <w:p w:rsidR="00746FBC" w:rsidRDefault="00746FBC">
      <w:pPr>
        <w:pStyle w:val="BodyText"/>
        <w:spacing w:before="1"/>
        <w:rPr>
          <w:rFonts w:ascii="Arial"/>
          <w:i/>
          <w:sz w:val="23"/>
        </w:rPr>
      </w:pPr>
    </w:p>
    <w:p w:rsidR="00746FBC" w:rsidRDefault="002E0819">
      <w:pPr>
        <w:spacing w:line="278" w:lineRule="auto"/>
        <w:ind w:left="545" w:right="318" w:firstLine="715"/>
        <w:jc w:val="both"/>
        <w:rPr>
          <w:rFonts w:ascii="Arial"/>
          <w:i/>
        </w:rPr>
      </w:pPr>
      <w:r>
        <w:rPr>
          <w:rFonts w:ascii="Arial"/>
          <w:i/>
        </w:rPr>
        <w:t xml:space="preserve">In particular we would like to thank </w:t>
      </w:r>
      <w:r>
        <w:rPr>
          <w:rFonts w:ascii="Arial"/>
          <w:b/>
          <w:i/>
        </w:rPr>
        <w:t>Dr. Hariprasad S.A</w:t>
      </w:r>
      <w:r>
        <w:rPr>
          <w:rFonts w:ascii="Arial"/>
          <w:i/>
        </w:rPr>
        <w:t xml:space="preserve">, </w:t>
      </w:r>
      <w:r>
        <w:rPr>
          <w:rFonts w:ascii="Arial"/>
          <w:b/>
          <w:i/>
        </w:rPr>
        <w:t>Director</w:t>
      </w:r>
      <w:r>
        <w:rPr>
          <w:rFonts w:ascii="Arial"/>
          <w:i/>
        </w:rPr>
        <w:t xml:space="preserve">, </w:t>
      </w:r>
      <w:r>
        <w:rPr>
          <w:rFonts w:ascii="Arial"/>
          <w:b/>
        </w:rPr>
        <w:t>Faculty of Engineering &amp; Technology</w:t>
      </w:r>
      <w:r>
        <w:rPr>
          <w:rFonts w:ascii="Arial"/>
        </w:rPr>
        <w:t xml:space="preserve">, </w:t>
      </w:r>
      <w:r>
        <w:rPr>
          <w:rFonts w:ascii="Arial"/>
          <w:b/>
          <w:sz w:val="20"/>
        </w:rPr>
        <w:t xml:space="preserve">JAIN </w:t>
      </w:r>
      <w:r>
        <w:rPr>
          <w:rFonts w:ascii="Arial"/>
          <w:b/>
          <w:sz w:val="16"/>
        </w:rPr>
        <w:t xml:space="preserve">DEEMED-TO-BE </w:t>
      </w:r>
      <w:r>
        <w:rPr>
          <w:rFonts w:ascii="Arial"/>
          <w:b/>
          <w:sz w:val="20"/>
        </w:rPr>
        <w:t xml:space="preserve">UNIVERSITY </w:t>
      </w:r>
      <w:r>
        <w:rPr>
          <w:rFonts w:ascii="Arial"/>
          <w:i/>
        </w:rPr>
        <w:t>for his constant encouragement and expert advice.</w:t>
      </w:r>
    </w:p>
    <w:p w:rsidR="00746FBC" w:rsidRDefault="00746FBC">
      <w:pPr>
        <w:pStyle w:val="BodyText"/>
        <w:spacing w:before="5"/>
        <w:rPr>
          <w:rFonts w:ascii="Arial"/>
          <w:i/>
          <w:sz w:val="23"/>
        </w:rPr>
      </w:pPr>
    </w:p>
    <w:p w:rsidR="00746FBC" w:rsidRDefault="002E0819">
      <w:pPr>
        <w:spacing w:line="276" w:lineRule="auto"/>
        <w:ind w:left="545" w:right="312" w:firstLine="715"/>
        <w:jc w:val="both"/>
        <w:rPr>
          <w:rFonts w:ascii="Arial"/>
          <w:i/>
        </w:rPr>
      </w:pPr>
      <w:r>
        <w:rPr>
          <w:rFonts w:ascii="Arial"/>
          <w:i/>
        </w:rPr>
        <w:t xml:space="preserve">It is a matter of immense pleasure to express our sincere thanks to </w:t>
      </w:r>
      <w:r>
        <w:rPr>
          <w:rFonts w:ascii="Arial"/>
          <w:b/>
          <w:i/>
        </w:rPr>
        <w:t>Dr. R. Sukumar</w:t>
      </w:r>
      <w:r>
        <w:rPr>
          <w:rFonts w:ascii="Arial"/>
          <w:i/>
        </w:rPr>
        <w:t xml:space="preserve">, </w:t>
      </w:r>
      <w:r>
        <w:rPr>
          <w:rFonts w:ascii="Arial"/>
          <w:b/>
        </w:rPr>
        <w:t>Head of the department</w:t>
      </w:r>
      <w:r>
        <w:rPr>
          <w:rFonts w:ascii="Arial"/>
        </w:rPr>
        <w:t xml:space="preserve">, </w:t>
      </w:r>
      <w:r>
        <w:rPr>
          <w:rFonts w:ascii="Arial"/>
          <w:b/>
        </w:rPr>
        <w:t>Electronics and communication Engineering</w:t>
      </w:r>
      <w:r>
        <w:rPr>
          <w:rFonts w:ascii="Arial"/>
        </w:rPr>
        <w:t xml:space="preserve">, </w:t>
      </w:r>
      <w:r>
        <w:rPr>
          <w:rFonts w:ascii="Arial"/>
          <w:b/>
          <w:sz w:val="20"/>
        </w:rPr>
        <w:t xml:space="preserve">JAIN </w:t>
      </w:r>
      <w:r>
        <w:rPr>
          <w:rFonts w:ascii="Arial"/>
          <w:b/>
          <w:sz w:val="16"/>
        </w:rPr>
        <w:t xml:space="preserve">DEEMED-TO-BE </w:t>
      </w:r>
      <w:r>
        <w:rPr>
          <w:rFonts w:ascii="Arial"/>
          <w:b/>
          <w:sz w:val="20"/>
        </w:rPr>
        <w:t>UNIVERSITY</w:t>
      </w:r>
      <w:r>
        <w:rPr>
          <w:rFonts w:ascii="Arial"/>
          <w:b/>
          <w:i/>
        </w:rPr>
        <w:t xml:space="preserve">, </w:t>
      </w:r>
      <w:r>
        <w:rPr>
          <w:rFonts w:ascii="Arial"/>
          <w:i/>
        </w:rPr>
        <w:t>for providing right academic guidance that made our task possible.</w:t>
      </w:r>
    </w:p>
    <w:p w:rsidR="00746FBC" w:rsidRDefault="00746FBC">
      <w:pPr>
        <w:pStyle w:val="BodyText"/>
        <w:rPr>
          <w:rFonts w:ascii="Arial"/>
          <w:i/>
        </w:rPr>
      </w:pPr>
    </w:p>
    <w:p w:rsidR="00746FBC" w:rsidRDefault="002E0819">
      <w:pPr>
        <w:spacing w:before="161" w:line="276" w:lineRule="auto"/>
        <w:ind w:left="545" w:right="312" w:firstLine="715"/>
        <w:jc w:val="both"/>
        <w:rPr>
          <w:rFonts w:ascii="Arial"/>
          <w:i/>
        </w:rPr>
      </w:pPr>
      <w:r>
        <w:rPr>
          <w:rFonts w:ascii="Arial"/>
          <w:i/>
        </w:rPr>
        <w:t xml:space="preserve">We would like to thank our guide </w:t>
      </w:r>
      <w:r>
        <w:rPr>
          <w:rFonts w:ascii="Arial"/>
          <w:b/>
          <w:i/>
        </w:rPr>
        <w:t>Mrs ASHA K S</w:t>
      </w:r>
      <w:r>
        <w:rPr>
          <w:rFonts w:ascii="Arial"/>
          <w:i/>
        </w:rPr>
        <w:t xml:space="preserve">, </w:t>
      </w:r>
      <w:r>
        <w:rPr>
          <w:rFonts w:ascii="Arial"/>
          <w:b/>
          <w:i/>
        </w:rPr>
        <w:t>Associate Professor</w:t>
      </w:r>
      <w:r>
        <w:rPr>
          <w:rFonts w:ascii="Arial"/>
          <w:i/>
        </w:rPr>
        <w:t xml:space="preserve">, </w:t>
      </w:r>
      <w:r>
        <w:rPr>
          <w:rFonts w:ascii="Arial"/>
          <w:b/>
        </w:rPr>
        <w:t>Dept. of Electronics and Communication Engineering</w:t>
      </w:r>
      <w:r>
        <w:rPr>
          <w:rFonts w:ascii="Arial"/>
        </w:rPr>
        <w:t xml:space="preserve">, </w:t>
      </w:r>
      <w:r>
        <w:rPr>
          <w:rFonts w:ascii="Arial"/>
          <w:b/>
          <w:sz w:val="20"/>
        </w:rPr>
        <w:t xml:space="preserve">JAIN </w:t>
      </w:r>
      <w:r>
        <w:rPr>
          <w:rFonts w:ascii="Arial"/>
          <w:b/>
          <w:sz w:val="16"/>
        </w:rPr>
        <w:t xml:space="preserve">DEEMED-TO-BE </w:t>
      </w:r>
      <w:r>
        <w:rPr>
          <w:rFonts w:ascii="Arial"/>
          <w:b/>
          <w:sz w:val="20"/>
        </w:rPr>
        <w:t>UNIVERSITY</w:t>
      </w:r>
      <w:r>
        <w:rPr>
          <w:rFonts w:ascii="Arial"/>
          <w:i/>
        </w:rPr>
        <w:t>, for sparing her valuable time to extend help in every step of our project work, which paved the way for smooth progress and fruitful culmination of the project.</w:t>
      </w:r>
    </w:p>
    <w:p w:rsidR="00746FBC" w:rsidRDefault="00746FBC">
      <w:pPr>
        <w:pStyle w:val="BodyText"/>
        <w:rPr>
          <w:rFonts w:ascii="Arial"/>
          <w:i/>
        </w:rPr>
      </w:pPr>
    </w:p>
    <w:p w:rsidR="00746FBC" w:rsidRDefault="002E0819">
      <w:pPr>
        <w:spacing w:before="159" w:line="278" w:lineRule="auto"/>
        <w:ind w:left="545" w:right="313" w:firstLine="715"/>
        <w:jc w:val="both"/>
        <w:rPr>
          <w:rFonts w:ascii="Arial"/>
          <w:i/>
        </w:rPr>
      </w:pPr>
      <w:r>
        <w:rPr>
          <w:rFonts w:ascii="Arial"/>
          <w:i/>
        </w:rPr>
        <w:t xml:space="preserve">We would like to thank our Project Coordinator </w:t>
      </w:r>
      <w:r>
        <w:rPr>
          <w:rFonts w:ascii="Arial"/>
          <w:b/>
          <w:i/>
        </w:rPr>
        <w:t xml:space="preserve">Mr. Mohmad Umair Bagali </w:t>
      </w:r>
      <w:r>
        <w:rPr>
          <w:rFonts w:ascii="Arial"/>
          <w:i/>
        </w:rPr>
        <w:t>and all the staff members of Electronics and Communication Engineering for their</w:t>
      </w:r>
      <w:r>
        <w:rPr>
          <w:rFonts w:ascii="Arial"/>
          <w:i/>
          <w:spacing w:val="-48"/>
        </w:rPr>
        <w:t xml:space="preserve"> </w:t>
      </w:r>
      <w:r>
        <w:rPr>
          <w:rFonts w:ascii="Arial"/>
          <w:i/>
        </w:rPr>
        <w:t>support.</w:t>
      </w:r>
    </w:p>
    <w:p w:rsidR="00746FBC" w:rsidRDefault="00746FBC">
      <w:pPr>
        <w:pStyle w:val="BodyText"/>
        <w:rPr>
          <w:rFonts w:ascii="Arial"/>
          <w:i/>
        </w:rPr>
      </w:pPr>
    </w:p>
    <w:p w:rsidR="00746FBC" w:rsidRDefault="002E0819">
      <w:pPr>
        <w:spacing w:before="160" w:line="278" w:lineRule="auto"/>
        <w:ind w:left="545" w:right="333" w:firstLine="715"/>
        <w:jc w:val="both"/>
        <w:rPr>
          <w:rFonts w:ascii="Arial"/>
          <w:i/>
        </w:rPr>
      </w:pPr>
      <w:r>
        <w:rPr>
          <w:rFonts w:ascii="Arial"/>
          <w:i/>
        </w:rPr>
        <w:t>We are also grateful to our family and friends who provided us with every requirement throughout the course.</w:t>
      </w:r>
    </w:p>
    <w:p w:rsidR="00746FBC" w:rsidRDefault="00746FBC">
      <w:pPr>
        <w:pStyle w:val="BodyText"/>
        <w:spacing w:before="8"/>
        <w:rPr>
          <w:rFonts w:ascii="Arial"/>
          <w:i/>
        </w:rPr>
      </w:pPr>
    </w:p>
    <w:p w:rsidR="00746FBC" w:rsidRDefault="002E0819">
      <w:pPr>
        <w:spacing w:line="278" w:lineRule="auto"/>
        <w:ind w:left="545" w:right="342" w:firstLine="715"/>
        <w:jc w:val="both"/>
        <w:rPr>
          <w:rFonts w:ascii="Arial"/>
          <w:i/>
        </w:rPr>
      </w:pPr>
      <w:r>
        <w:rPr>
          <w:rFonts w:ascii="Arial"/>
          <w:i/>
        </w:rPr>
        <w:t>We would like to thank one and all who directly or indirectly helped us in completing the Project work successfully.</w:t>
      </w:r>
    </w:p>
    <w:p w:rsidR="00746FBC" w:rsidRDefault="00746FBC">
      <w:pPr>
        <w:pStyle w:val="BodyText"/>
        <w:rPr>
          <w:rFonts w:ascii="Arial"/>
          <w:i/>
        </w:rPr>
      </w:pPr>
    </w:p>
    <w:p w:rsidR="00746FBC" w:rsidRDefault="00746FBC">
      <w:pPr>
        <w:pStyle w:val="BodyText"/>
        <w:rPr>
          <w:rFonts w:ascii="Arial"/>
          <w:i/>
        </w:rPr>
      </w:pPr>
    </w:p>
    <w:p w:rsidR="00746FBC" w:rsidRDefault="002E0819">
      <w:pPr>
        <w:spacing w:before="174"/>
        <w:ind w:right="318"/>
        <w:jc w:val="right"/>
        <w:rPr>
          <w:rFonts w:ascii="Arial"/>
          <w:i/>
        </w:rPr>
      </w:pPr>
      <w:r>
        <w:rPr>
          <w:rFonts w:ascii="Arial"/>
          <w:i/>
        </w:rPr>
        <w:t>Signature of Student</w:t>
      </w:r>
    </w:p>
    <w:p w:rsidR="00746FBC" w:rsidRDefault="00746FBC">
      <w:pPr>
        <w:jc w:val="right"/>
        <w:rPr>
          <w:rFonts w:ascii="Arial"/>
        </w:rPr>
        <w:sectPr w:rsidR="00746FBC">
          <w:pgSz w:w="11920" w:h="16850"/>
          <w:pgMar w:top="1600" w:right="1100" w:bottom="280" w:left="1260" w:header="720" w:footer="720" w:gutter="0"/>
          <w:cols w:space="720"/>
        </w:sectPr>
      </w:pPr>
    </w:p>
    <w:p w:rsidR="00746FBC" w:rsidRDefault="00746FBC">
      <w:pPr>
        <w:pStyle w:val="BodyText"/>
        <w:rPr>
          <w:rFonts w:ascii="Arial"/>
          <w:i/>
          <w:sz w:val="20"/>
        </w:rPr>
      </w:pPr>
    </w:p>
    <w:p w:rsidR="00746FBC" w:rsidRDefault="00746FBC">
      <w:pPr>
        <w:pStyle w:val="BodyText"/>
        <w:rPr>
          <w:rFonts w:ascii="Arial"/>
          <w:i/>
          <w:sz w:val="20"/>
        </w:rPr>
      </w:pPr>
    </w:p>
    <w:p w:rsidR="00746FBC" w:rsidRDefault="00746FBC">
      <w:pPr>
        <w:pStyle w:val="BodyText"/>
        <w:spacing w:before="1"/>
        <w:rPr>
          <w:rFonts w:ascii="Arial"/>
          <w:i/>
          <w:sz w:val="26"/>
        </w:rPr>
      </w:pPr>
    </w:p>
    <w:p w:rsidR="00746FBC" w:rsidRDefault="002E0819">
      <w:pPr>
        <w:pStyle w:val="Heading1"/>
        <w:ind w:left="180"/>
        <w:jc w:val="center"/>
      </w:pPr>
      <w:r>
        <w:t>ABSTRACT</w:t>
      </w:r>
    </w:p>
    <w:p w:rsidR="00746FBC" w:rsidRDefault="00746FBC">
      <w:pPr>
        <w:pStyle w:val="BodyText"/>
        <w:spacing w:before="3"/>
        <w:rPr>
          <w:b/>
          <w:sz w:val="48"/>
        </w:rPr>
      </w:pPr>
    </w:p>
    <w:p w:rsidR="00746FBC" w:rsidRDefault="002E0819">
      <w:pPr>
        <w:pStyle w:val="BodyText"/>
        <w:spacing w:line="360" w:lineRule="auto"/>
        <w:ind w:left="545" w:right="335"/>
        <w:jc w:val="both"/>
      </w:pPr>
      <w:r>
        <w:t xml:space="preserve">Milk </w:t>
      </w:r>
      <w:r>
        <w:rPr>
          <w:spacing w:val="5"/>
        </w:rPr>
        <w:t xml:space="preserve">adulteration </w:t>
      </w:r>
      <w:r>
        <w:t xml:space="preserve">is a </w:t>
      </w:r>
      <w:r>
        <w:rPr>
          <w:spacing w:val="3"/>
        </w:rPr>
        <w:t xml:space="preserve">global concern. </w:t>
      </w:r>
      <w:r>
        <w:rPr>
          <w:spacing w:val="4"/>
        </w:rPr>
        <w:t xml:space="preserve">Developing countries are </w:t>
      </w:r>
      <w:r>
        <w:t xml:space="preserve">at higher risk </w:t>
      </w:r>
      <w:r>
        <w:rPr>
          <w:spacing w:val="5"/>
        </w:rPr>
        <w:t xml:space="preserve">associated  </w:t>
      </w:r>
      <w:r>
        <w:t xml:space="preserve">with it </w:t>
      </w:r>
      <w:r>
        <w:rPr>
          <w:spacing w:val="-3"/>
        </w:rPr>
        <w:t xml:space="preserve">due </w:t>
      </w:r>
      <w:r>
        <w:t xml:space="preserve">to lack of </w:t>
      </w:r>
      <w:r>
        <w:rPr>
          <w:spacing w:val="4"/>
        </w:rPr>
        <w:t xml:space="preserve">monitoring  </w:t>
      </w:r>
      <w:r>
        <w:t xml:space="preserve">and  </w:t>
      </w:r>
      <w:r>
        <w:rPr>
          <w:spacing w:val="4"/>
        </w:rPr>
        <w:t xml:space="preserve">policies.  </w:t>
      </w:r>
      <w:r>
        <w:rPr>
          <w:spacing w:val="3"/>
        </w:rPr>
        <w:t xml:space="preserve">However,  </w:t>
      </w:r>
      <w:r>
        <w:t xml:space="preserve">this is  one of  </w:t>
      </w:r>
      <w:r>
        <w:rPr>
          <w:spacing w:val="3"/>
        </w:rPr>
        <w:t xml:space="preserve">the </w:t>
      </w:r>
      <w:r>
        <w:t xml:space="preserve">most </w:t>
      </w:r>
      <w:r>
        <w:rPr>
          <w:spacing w:val="3"/>
        </w:rPr>
        <w:t xml:space="preserve">common </w:t>
      </w:r>
      <w:r>
        <w:rPr>
          <w:spacing w:val="4"/>
        </w:rPr>
        <w:t xml:space="preserve">phenomena that </w:t>
      </w:r>
      <w:r>
        <w:rPr>
          <w:spacing w:val="2"/>
        </w:rPr>
        <w:t xml:space="preserve">have been </w:t>
      </w:r>
      <w:r>
        <w:t xml:space="preserve">overlooked </w:t>
      </w:r>
      <w:r>
        <w:rPr>
          <w:spacing w:val="3"/>
        </w:rPr>
        <w:t xml:space="preserve">in </w:t>
      </w:r>
      <w:r>
        <w:t xml:space="preserve">many </w:t>
      </w:r>
      <w:r>
        <w:rPr>
          <w:spacing w:val="3"/>
        </w:rPr>
        <w:t xml:space="preserve">countries.  </w:t>
      </w:r>
      <w:r>
        <w:rPr>
          <w:spacing w:val="2"/>
        </w:rPr>
        <w:t xml:space="preserve">However </w:t>
      </w:r>
      <w:r>
        <w:t xml:space="preserve">in </w:t>
      </w:r>
      <w:r>
        <w:rPr>
          <w:spacing w:val="3"/>
        </w:rPr>
        <w:t xml:space="preserve">local areas </w:t>
      </w:r>
      <w:r>
        <w:t xml:space="preserve">to </w:t>
      </w:r>
      <w:r>
        <w:rPr>
          <w:spacing w:val="3"/>
        </w:rPr>
        <w:t xml:space="preserve">increase the </w:t>
      </w:r>
      <w:r>
        <w:t xml:space="preserve">yield certain </w:t>
      </w:r>
      <w:r>
        <w:rPr>
          <w:spacing w:val="3"/>
        </w:rPr>
        <w:t xml:space="preserve">adulterants </w:t>
      </w:r>
      <w:r>
        <w:rPr>
          <w:spacing w:val="4"/>
        </w:rPr>
        <w:t xml:space="preserve">are </w:t>
      </w:r>
      <w:r>
        <w:rPr>
          <w:spacing w:val="2"/>
        </w:rPr>
        <w:t xml:space="preserve">added </w:t>
      </w:r>
      <w:r>
        <w:rPr>
          <w:spacing w:val="3"/>
        </w:rPr>
        <w:t xml:space="preserve">which </w:t>
      </w:r>
      <w:r>
        <w:rPr>
          <w:spacing w:val="2"/>
        </w:rPr>
        <w:t xml:space="preserve">may affect </w:t>
      </w:r>
      <w:r>
        <w:rPr>
          <w:spacing w:val="3"/>
        </w:rPr>
        <w:t xml:space="preserve">the </w:t>
      </w:r>
      <w:r>
        <w:rPr>
          <w:spacing w:val="5"/>
        </w:rPr>
        <w:t xml:space="preserve">nutritional quality </w:t>
      </w:r>
      <w:r>
        <w:rPr>
          <w:spacing w:val="3"/>
        </w:rPr>
        <w:t xml:space="preserve">of </w:t>
      </w:r>
      <w:r>
        <w:t xml:space="preserve">milk. </w:t>
      </w:r>
      <w:r>
        <w:rPr>
          <w:spacing w:val="2"/>
        </w:rPr>
        <w:t xml:space="preserve">Milk adulteration </w:t>
      </w:r>
      <w:r>
        <w:rPr>
          <w:spacing w:val="3"/>
        </w:rPr>
        <w:t xml:space="preserve">is </w:t>
      </w:r>
      <w:r>
        <w:t xml:space="preserve">a social </w:t>
      </w:r>
      <w:r>
        <w:rPr>
          <w:spacing w:val="5"/>
        </w:rPr>
        <w:t xml:space="preserve">problem. </w:t>
      </w:r>
      <w:r>
        <w:t xml:space="preserve">It </w:t>
      </w:r>
      <w:r>
        <w:rPr>
          <w:spacing w:val="4"/>
        </w:rPr>
        <w:t xml:space="preserve">exists </w:t>
      </w:r>
      <w:r>
        <w:t xml:space="preserve">both in the </w:t>
      </w:r>
      <w:r>
        <w:rPr>
          <w:spacing w:val="5"/>
        </w:rPr>
        <w:t xml:space="preserve">backward </w:t>
      </w:r>
      <w:r>
        <w:t xml:space="preserve">and </w:t>
      </w:r>
      <w:r>
        <w:rPr>
          <w:spacing w:val="3"/>
        </w:rPr>
        <w:t>advanced</w:t>
      </w:r>
      <w:r>
        <w:rPr>
          <w:spacing w:val="27"/>
        </w:rPr>
        <w:t xml:space="preserve"> </w:t>
      </w:r>
      <w:r>
        <w:rPr>
          <w:spacing w:val="4"/>
        </w:rPr>
        <w:t>countries.</w:t>
      </w:r>
    </w:p>
    <w:p w:rsidR="00746FBC" w:rsidRDefault="00746FBC">
      <w:pPr>
        <w:pStyle w:val="BodyText"/>
        <w:rPr>
          <w:sz w:val="26"/>
        </w:rPr>
      </w:pPr>
    </w:p>
    <w:p w:rsidR="00746FBC" w:rsidRDefault="00746FBC">
      <w:pPr>
        <w:pStyle w:val="BodyText"/>
        <w:spacing w:before="3"/>
        <w:rPr>
          <w:sz w:val="28"/>
        </w:rPr>
      </w:pPr>
    </w:p>
    <w:p w:rsidR="00746FBC" w:rsidRDefault="002E0819">
      <w:pPr>
        <w:pStyle w:val="BodyText"/>
        <w:spacing w:before="1" w:line="360" w:lineRule="auto"/>
        <w:ind w:left="545" w:right="326"/>
        <w:jc w:val="both"/>
      </w:pPr>
      <w:r>
        <w:rPr>
          <w:spacing w:val="4"/>
        </w:rPr>
        <w:t xml:space="preserve">Unfortunately, </w:t>
      </w:r>
      <w:r>
        <w:t xml:space="preserve">in </w:t>
      </w:r>
      <w:r>
        <w:rPr>
          <w:spacing w:val="3"/>
        </w:rPr>
        <w:t xml:space="preserve">contrast </w:t>
      </w:r>
      <w:r>
        <w:t xml:space="preserve">to </w:t>
      </w:r>
      <w:r>
        <w:rPr>
          <w:spacing w:val="2"/>
        </w:rPr>
        <w:t xml:space="preserve">common belief, </w:t>
      </w:r>
      <w:r>
        <w:t xml:space="preserve">milk </w:t>
      </w:r>
      <w:r>
        <w:rPr>
          <w:spacing w:val="5"/>
        </w:rPr>
        <w:t xml:space="preserve">adulterants </w:t>
      </w:r>
      <w:r>
        <w:rPr>
          <w:spacing w:val="4"/>
        </w:rPr>
        <w:t xml:space="preserve">can </w:t>
      </w:r>
      <w:r>
        <w:t xml:space="preserve">pose </w:t>
      </w:r>
      <w:r>
        <w:rPr>
          <w:spacing w:val="3"/>
        </w:rPr>
        <w:t xml:space="preserve">serious </w:t>
      </w:r>
      <w:r>
        <w:rPr>
          <w:spacing w:val="5"/>
        </w:rPr>
        <w:t xml:space="preserve">health </w:t>
      </w:r>
      <w:r>
        <w:rPr>
          <w:spacing w:val="3"/>
        </w:rPr>
        <w:t xml:space="preserve">hazards leading </w:t>
      </w:r>
      <w:r>
        <w:rPr>
          <w:spacing w:val="2"/>
        </w:rPr>
        <w:t xml:space="preserve">to fatal </w:t>
      </w:r>
      <w:r>
        <w:rPr>
          <w:spacing w:val="5"/>
        </w:rPr>
        <w:t xml:space="preserve">diseases. </w:t>
      </w:r>
      <w:r>
        <w:t xml:space="preserve">Apart </w:t>
      </w:r>
      <w:r>
        <w:rPr>
          <w:spacing w:val="3"/>
        </w:rPr>
        <w:t xml:space="preserve">from </w:t>
      </w:r>
      <w:r>
        <w:rPr>
          <w:spacing w:val="5"/>
        </w:rPr>
        <w:t xml:space="preserve">regular techniques, </w:t>
      </w:r>
      <w:r>
        <w:rPr>
          <w:spacing w:val="2"/>
        </w:rPr>
        <w:t xml:space="preserve">recent </w:t>
      </w:r>
      <w:r>
        <w:rPr>
          <w:spacing w:val="4"/>
        </w:rPr>
        <w:t xml:space="preserve">developments </w:t>
      </w:r>
      <w:r>
        <w:t xml:space="preserve">in </w:t>
      </w:r>
      <w:r>
        <w:rPr>
          <w:spacing w:val="2"/>
        </w:rPr>
        <w:t xml:space="preserve">the </w:t>
      </w:r>
      <w:r>
        <w:rPr>
          <w:spacing w:val="5"/>
        </w:rPr>
        <w:t xml:space="preserve">detection techniques </w:t>
      </w:r>
      <w:r>
        <w:rPr>
          <w:spacing w:val="4"/>
        </w:rPr>
        <w:t xml:space="preserve">have </w:t>
      </w:r>
      <w:r>
        <w:t xml:space="preserve">also been </w:t>
      </w:r>
      <w:r>
        <w:rPr>
          <w:spacing w:val="5"/>
        </w:rPr>
        <w:t xml:space="preserve">reported. </w:t>
      </w:r>
      <w:r>
        <w:rPr>
          <w:spacing w:val="3"/>
        </w:rPr>
        <w:t xml:space="preserve">Nowadays </w:t>
      </w:r>
      <w:r>
        <w:t xml:space="preserve">milk is </w:t>
      </w:r>
      <w:r>
        <w:rPr>
          <w:spacing w:val="2"/>
        </w:rPr>
        <w:t xml:space="preserve">being </w:t>
      </w:r>
      <w:r>
        <w:rPr>
          <w:spacing w:val="5"/>
        </w:rPr>
        <w:t xml:space="preserve">adulterated </w:t>
      </w:r>
      <w:r>
        <w:t xml:space="preserve">in more </w:t>
      </w:r>
      <w:r>
        <w:rPr>
          <w:spacing w:val="6"/>
        </w:rPr>
        <w:t xml:space="preserve">sophisticated </w:t>
      </w:r>
      <w:r>
        <w:t xml:space="preserve">ways </w:t>
      </w:r>
      <w:r>
        <w:rPr>
          <w:spacing w:val="3"/>
        </w:rPr>
        <w:t xml:space="preserve">that demands </w:t>
      </w:r>
      <w:r>
        <w:t xml:space="preserve">for </w:t>
      </w:r>
      <w:r>
        <w:rPr>
          <w:spacing w:val="3"/>
        </w:rPr>
        <w:t xml:space="preserve">cutting </w:t>
      </w:r>
      <w:r>
        <w:rPr>
          <w:spacing w:val="2"/>
        </w:rPr>
        <w:t xml:space="preserve">edge </w:t>
      </w:r>
      <w:r>
        <w:rPr>
          <w:spacing w:val="5"/>
        </w:rPr>
        <w:t xml:space="preserve">research </w:t>
      </w:r>
      <w:r>
        <w:t xml:space="preserve">for </w:t>
      </w:r>
      <w:r>
        <w:rPr>
          <w:spacing w:val="4"/>
        </w:rPr>
        <w:t xml:space="preserve">the detection </w:t>
      </w:r>
      <w:r>
        <w:t xml:space="preserve">of </w:t>
      </w:r>
      <w:r>
        <w:rPr>
          <w:spacing w:val="3"/>
        </w:rPr>
        <w:t xml:space="preserve">the </w:t>
      </w:r>
      <w:r>
        <w:rPr>
          <w:spacing w:val="4"/>
        </w:rPr>
        <w:t xml:space="preserve">adulterants. </w:t>
      </w:r>
      <w:r>
        <w:t xml:space="preserve">The </w:t>
      </w:r>
      <w:r>
        <w:rPr>
          <w:spacing w:val="3"/>
        </w:rPr>
        <w:t xml:space="preserve">today’s </w:t>
      </w:r>
      <w:r>
        <w:t xml:space="preserve">world </w:t>
      </w:r>
      <w:r>
        <w:rPr>
          <w:spacing w:val="3"/>
        </w:rPr>
        <w:t xml:space="preserve">milk </w:t>
      </w:r>
      <w:r>
        <w:rPr>
          <w:spacing w:val="5"/>
        </w:rPr>
        <w:t xml:space="preserve">producers </w:t>
      </w:r>
      <w:r>
        <w:t xml:space="preserve">and </w:t>
      </w:r>
      <w:r>
        <w:rPr>
          <w:spacing w:val="4"/>
        </w:rPr>
        <w:t xml:space="preserve">consumers </w:t>
      </w:r>
      <w:r>
        <w:rPr>
          <w:spacing w:val="2"/>
        </w:rPr>
        <w:t xml:space="preserve">facing </w:t>
      </w:r>
      <w:r>
        <w:rPr>
          <w:spacing w:val="4"/>
        </w:rPr>
        <w:t xml:space="preserve">problem </w:t>
      </w:r>
      <w:r>
        <w:t xml:space="preserve">to find the </w:t>
      </w:r>
      <w:r>
        <w:rPr>
          <w:spacing w:val="2"/>
        </w:rPr>
        <w:t xml:space="preserve">quality </w:t>
      </w:r>
      <w:r>
        <w:rPr>
          <w:spacing w:val="3"/>
        </w:rPr>
        <w:t xml:space="preserve">of </w:t>
      </w:r>
      <w:r>
        <w:rPr>
          <w:spacing w:val="5"/>
        </w:rPr>
        <w:t xml:space="preserve">milk, </w:t>
      </w:r>
      <w:r>
        <w:t xml:space="preserve">accept </w:t>
      </w:r>
      <w:r>
        <w:rPr>
          <w:spacing w:val="3"/>
        </w:rPr>
        <w:t xml:space="preserve">the </w:t>
      </w:r>
      <w:r>
        <w:t xml:space="preserve">fair </w:t>
      </w:r>
      <w:r>
        <w:rPr>
          <w:spacing w:val="3"/>
        </w:rPr>
        <w:t xml:space="preserve">of price </w:t>
      </w:r>
      <w:r>
        <w:t xml:space="preserve">and </w:t>
      </w:r>
      <w:r>
        <w:rPr>
          <w:spacing w:val="4"/>
        </w:rPr>
        <w:t xml:space="preserve">consumption. </w:t>
      </w:r>
      <w:r>
        <w:t xml:space="preserve">So it is </w:t>
      </w:r>
      <w:r>
        <w:rPr>
          <w:spacing w:val="4"/>
        </w:rPr>
        <w:t xml:space="preserve">necessary </w:t>
      </w:r>
      <w:r>
        <w:rPr>
          <w:spacing w:val="2"/>
        </w:rPr>
        <w:t xml:space="preserve">to ensure the </w:t>
      </w:r>
      <w:r>
        <w:rPr>
          <w:spacing w:val="5"/>
        </w:rPr>
        <w:t xml:space="preserve">quality </w:t>
      </w:r>
      <w:r>
        <w:rPr>
          <w:spacing w:val="3"/>
        </w:rPr>
        <w:t xml:space="preserve">of </w:t>
      </w:r>
      <w:r>
        <w:t xml:space="preserve">milk by </w:t>
      </w:r>
      <w:r>
        <w:rPr>
          <w:spacing w:val="4"/>
        </w:rPr>
        <w:t xml:space="preserve">measuring </w:t>
      </w:r>
      <w:r>
        <w:rPr>
          <w:spacing w:val="2"/>
        </w:rPr>
        <w:t xml:space="preserve">type </w:t>
      </w:r>
      <w:r>
        <w:t xml:space="preserve">and </w:t>
      </w:r>
      <w:r>
        <w:rPr>
          <w:spacing w:val="2"/>
        </w:rPr>
        <w:t xml:space="preserve">amount </w:t>
      </w:r>
      <w:r>
        <w:t xml:space="preserve">of </w:t>
      </w:r>
      <w:r>
        <w:rPr>
          <w:spacing w:val="5"/>
        </w:rPr>
        <w:t xml:space="preserve">adulterants </w:t>
      </w:r>
      <w:r>
        <w:t xml:space="preserve">that  are  added  to  the  milk  </w:t>
      </w:r>
      <w:r>
        <w:rPr>
          <w:spacing w:val="4"/>
        </w:rPr>
        <w:t xml:space="preserve">Problem  </w:t>
      </w:r>
      <w:r>
        <w:t xml:space="preserve">faced in </w:t>
      </w:r>
      <w:r>
        <w:rPr>
          <w:spacing w:val="3"/>
        </w:rPr>
        <w:t xml:space="preserve">small </w:t>
      </w:r>
      <w:r>
        <w:rPr>
          <w:spacing w:val="4"/>
        </w:rPr>
        <w:t xml:space="preserve">diaries  </w:t>
      </w:r>
      <w:r>
        <w:t xml:space="preserve">and by  </w:t>
      </w:r>
      <w:r>
        <w:rPr>
          <w:spacing w:val="2"/>
        </w:rPr>
        <w:t xml:space="preserve">the </w:t>
      </w:r>
      <w:r>
        <w:rPr>
          <w:spacing w:val="4"/>
        </w:rPr>
        <w:t xml:space="preserve">individuals </w:t>
      </w:r>
      <w:r>
        <w:t xml:space="preserve">can be </w:t>
      </w:r>
      <w:r>
        <w:rPr>
          <w:spacing w:val="5"/>
        </w:rPr>
        <w:t xml:space="preserve">prevented </w:t>
      </w:r>
      <w:r>
        <w:t xml:space="preserve">by </w:t>
      </w:r>
      <w:r>
        <w:rPr>
          <w:spacing w:val="5"/>
        </w:rPr>
        <w:t xml:space="preserve">detecting </w:t>
      </w:r>
      <w:r>
        <w:t xml:space="preserve">the </w:t>
      </w:r>
      <w:r>
        <w:rPr>
          <w:spacing w:val="5"/>
        </w:rPr>
        <w:t xml:space="preserve">quality </w:t>
      </w:r>
      <w:r>
        <w:t xml:space="preserve">of milk, and also </w:t>
      </w:r>
      <w:r>
        <w:rPr>
          <w:spacing w:val="3"/>
        </w:rPr>
        <w:t xml:space="preserve">prevent </w:t>
      </w:r>
      <w:r>
        <w:rPr>
          <w:spacing w:val="2"/>
        </w:rPr>
        <w:t xml:space="preserve">from </w:t>
      </w:r>
      <w:r>
        <w:rPr>
          <w:spacing w:val="3"/>
        </w:rPr>
        <w:t xml:space="preserve">causing the </w:t>
      </w:r>
      <w:r>
        <w:rPr>
          <w:spacing w:val="6"/>
        </w:rPr>
        <w:t xml:space="preserve">hazardous </w:t>
      </w:r>
      <w:r>
        <w:rPr>
          <w:spacing w:val="3"/>
        </w:rPr>
        <w:t xml:space="preserve">diseases </w:t>
      </w:r>
      <w:r>
        <w:t xml:space="preserve">by </w:t>
      </w:r>
      <w:r>
        <w:rPr>
          <w:spacing w:val="4"/>
        </w:rPr>
        <w:t xml:space="preserve">detecting </w:t>
      </w:r>
      <w:r>
        <w:t xml:space="preserve">the </w:t>
      </w:r>
      <w:r>
        <w:rPr>
          <w:spacing w:val="5"/>
        </w:rPr>
        <w:t xml:space="preserve">adulteration </w:t>
      </w:r>
      <w:r>
        <w:t>of</w:t>
      </w:r>
      <w:r>
        <w:rPr>
          <w:spacing w:val="25"/>
        </w:rPr>
        <w:t xml:space="preserve"> </w:t>
      </w:r>
      <w:r>
        <w:rPr>
          <w:spacing w:val="2"/>
        </w:rPr>
        <w:t>milk.</w:t>
      </w:r>
    </w:p>
    <w:p w:rsidR="00746FBC" w:rsidRDefault="00746FBC">
      <w:pPr>
        <w:pStyle w:val="BodyText"/>
        <w:rPr>
          <w:sz w:val="26"/>
        </w:rPr>
      </w:pPr>
    </w:p>
    <w:p w:rsidR="00746FBC" w:rsidRDefault="00746FBC">
      <w:pPr>
        <w:pStyle w:val="BodyText"/>
        <w:spacing w:before="1"/>
        <w:rPr>
          <w:sz w:val="28"/>
        </w:rPr>
      </w:pPr>
    </w:p>
    <w:p w:rsidR="00746FBC" w:rsidRDefault="002E0819">
      <w:pPr>
        <w:pStyle w:val="BodyText"/>
        <w:spacing w:line="360" w:lineRule="auto"/>
        <w:ind w:left="545" w:right="333"/>
        <w:jc w:val="both"/>
        <w:rPr>
          <w:rFonts w:ascii="Arial" w:hAnsi="Arial"/>
          <w:b/>
          <w:sz w:val="22"/>
        </w:rPr>
      </w:pPr>
      <w:r>
        <w:t xml:space="preserve">This </w:t>
      </w:r>
      <w:r>
        <w:rPr>
          <w:spacing w:val="3"/>
        </w:rPr>
        <w:t xml:space="preserve">project </w:t>
      </w:r>
      <w:r>
        <w:rPr>
          <w:spacing w:val="2"/>
        </w:rPr>
        <w:t xml:space="preserve">work </w:t>
      </w:r>
      <w:r>
        <w:rPr>
          <w:spacing w:val="3"/>
        </w:rPr>
        <w:t xml:space="preserve">intends </w:t>
      </w:r>
      <w:r>
        <w:t xml:space="preserve">to </w:t>
      </w:r>
      <w:r>
        <w:rPr>
          <w:spacing w:val="4"/>
        </w:rPr>
        <w:t xml:space="preserve">contribute towards detection </w:t>
      </w:r>
      <w:r>
        <w:t xml:space="preserve">of </w:t>
      </w:r>
      <w:r>
        <w:rPr>
          <w:spacing w:val="2"/>
        </w:rPr>
        <w:t xml:space="preserve">the </w:t>
      </w:r>
      <w:r>
        <w:rPr>
          <w:spacing w:val="4"/>
        </w:rPr>
        <w:t xml:space="preserve">presence </w:t>
      </w:r>
      <w:r>
        <w:t xml:space="preserve">of urea in milk using a </w:t>
      </w:r>
      <w:r>
        <w:rPr>
          <w:spacing w:val="2"/>
        </w:rPr>
        <w:t xml:space="preserve">gas </w:t>
      </w:r>
      <w:r>
        <w:rPr>
          <w:spacing w:val="3"/>
        </w:rPr>
        <w:t xml:space="preserve">sensor. </w:t>
      </w:r>
      <w:r>
        <w:t xml:space="preserve">The </w:t>
      </w:r>
      <w:r>
        <w:rPr>
          <w:spacing w:val="5"/>
        </w:rPr>
        <w:t xml:space="preserve">sensor </w:t>
      </w:r>
      <w:r>
        <w:rPr>
          <w:spacing w:val="3"/>
        </w:rPr>
        <w:t xml:space="preserve">output </w:t>
      </w:r>
      <w:r>
        <w:t xml:space="preserve">is </w:t>
      </w:r>
      <w:r>
        <w:rPr>
          <w:spacing w:val="-4"/>
        </w:rPr>
        <w:t xml:space="preserve">connected </w:t>
      </w:r>
      <w:r>
        <w:t xml:space="preserve">to a controller </w:t>
      </w:r>
      <w:r>
        <w:rPr>
          <w:spacing w:val="2"/>
        </w:rPr>
        <w:t xml:space="preserve">and </w:t>
      </w:r>
      <w:r>
        <w:rPr>
          <w:spacing w:val="3"/>
        </w:rPr>
        <w:t xml:space="preserve">the </w:t>
      </w:r>
      <w:r>
        <w:rPr>
          <w:spacing w:val="2"/>
        </w:rPr>
        <w:t xml:space="preserve">value </w:t>
      </w:r>
      <w:r>
        <w:t xml:space="preserve">is </w:t>
      </w:r>
      <w:r>
        <w:rPr>
          <w:spacing w:val="5"/>
        </w:rPr>
        <w:t xml:space="preserve">calibrated </w:t>
      </w:r>
      <w:r>
        <w:t xml:space="preserve">in </w:t>
      </w:r>
      <w:r>
        <w:rPr>
          <w:spacing w:val="5"/>
        </w:rPr>
        <w:t xml:space="preserve">terms </w:t>
      </w:r>
      <w:r>
        <w:rPr>
          <w:spacing w:val="3"/>
        </w:rPr>
        <w:t xml:space="preserve">of </w:t>
      </w:r>
      <w:r>
        <w:rPr>
          <w:spacing w:val="5"/>
        </w:rPr>
        <w:t xml:space="preserve">concentration </w:t>
      </w:r>
      <w:r>
        <w:rPr>
          <w:spacing w:val="3"/>
        </w:rPr>
        <w:t xml:space="preserve">(ppm). </w:t>
      </w:r>
      <w:r>
        <w:rPr>
          <w:spacing w:val="2"/>
        </w:rPr>
        <w:t xml:space="preserve">The </w:t>
      </w:r>
      <w:r>
        <w:rPr>
          <w:spacing w:val="5"/>
        </w:rPr>
        <w:t xml:space="preserve">concentration </w:t>
      </w:r>
      <w:r>
        <w:t xml:space="preserve">of </w:t>
      </w:r>
      <w:r>
        <w:rPr>
          <w:spacing w:val="2"/>
        </w:rPr>
        <w:t xml:space="preserve">urea </w:t>
      </w:r>
      <w:r>
        <w:t xml:space="preserve">is </w:t>
      </w:r>
      <w:r>
        <w:rPr>
          <w:spacing w:val="5"/>
        </w:rPr>
        <w:t xml:space="preserve">displayed </w:t>
      </w:r>
      <w:r>
        <w:rPr>
          <w:spacing w:val="2"/>
        </w:rPr>
        <w:t xml:space="preserve">using </w:t>
      </w:r>
      <w:r>
        <w:t xml:space="preserve">a LCD. It is </w:t>
      </w:r>
      <w:r>
        <w:rPr>
          <w:spacing w:val="5"/>
        </w:rPr>
        <w:t xml:space="preserve">observed  </w:t>
      </w:r>
      <w:r>
        <w:t xml:space="preserve">that </w:t>
      </w:r>
      <w:r>
        <w:rPr>
          <w:spacing w:val="2"/>
        </w:rPr>
        <w:t xml:space="preserve">the </w:t>
      </w:r>
      <w:r>
        <w:rPr>
          <w:spacing w:val="5"/>
        </w:rPr>
        <w:t xml:space="preserve">proposed  </w:t>
      </w:r>
      <w:r>
        <w:rPr>
          <w:spacing w:val="3"/>
        </w:rPr>
        <w:t xml:space="preserve">method </w:t>
      </w:r>
      <w:r>
        <w:t xml:space="preserve">can </w:t>
      </w:r>
      <w:r>
        <w:rPr>
          <w:spacing w:val="3"/>
        </w:rPr>
        <w:t>detect</w:t>
      </w:r>
      <w:r>
        <w:rPr>
          <w:spacing w:val="66"/>
        </w:rPr>
        <w:t xml:space="preserve"> </w:t>
      </w:r>
      <w:r>
        <w:t xml:space="preserve">a </w:t>
      </w:r>
      <w:r>
        <w:rPr>
          <w:spacing w:val="3"/>
        </w:rPr>
        <w:t>minimum of</w:t>
      </w:r>
      <w:r>
        <w:rPr>
          <w:spacing w:val="66"/>
        </w:rPr>
        <w:t xml:space="preserve"> </w:t>
      </w:r>
      <w:r>
        <w:rPr>
          <w:spacing w:val="3"/>
        </w:rPr>
        <w:t xml:space="preserve">2mg/lt </w:t>
      </w:r>
      <w:r>
        <w:t xml:space="preserve">of </w:t>
      </w:r>
      <w:r>
        <w:rPr>
          <w:spacing w:val="2"/>
        </w:rPr>
        <w:t xml:space="preserve">urea </w:t>
      </w:r>
      <w:r>
        <w:rPr>
          <w:spacing w:val="5"/>
        </w:rPr>
        <w:t xml:space="preserve">adulterated </w:t>
      </w:r>
      <w:r>
        <w:t>in milk at</w:t>
      </w:r>
      <w:r>
        <w:rPr>
          <w:spacing w:val="21"/>
        </w:rPr>
        <w:t xml:space="preserve"> </w:t>
      </w:r>
      <w:r>
        <w:rPr>
          <w:spacing w:val="4"/>
        </w:rPr>
        <w:t>70°C</w:t>
      </w:r>
      <w:r>
        <w:rPr>
          <w:rFonts w:ascii="Arial" w:hAnsi="Arial"/>
          <w:b/>
          <w:spacing w:val="4"/>
          <w:sz w:val="22"/>
        </w:rPr>
        <w:t>.</w:t>
      </w:r>
    </w:p>
    <w:p w:rsidR="00746FBC" w:rsidRDefault="00746FBC">
      <w:pPr>
        <w:spacing w:line="360" w:lineRule="auto"/>
        <w:jc w:val="both"/>
        <w:rPr>
          <w:rFonts w:ascii="Arial" w:hAnsi="Arial"/>
        </w:rPr>
        <w:sectPr w:rsidR="00746FBC">
          <w:pgSz w:w="11920" w:h="16850"/>
          <w:pgMar w:top="1600" w:right="1100" w:bottom="280" w:left="1260" w:header="720" w:footer="720" w:gutter="0"/>
          <w:cols w:space="720"/>
        </w:sectPr>
      </w:pPr>
    </w:p>
    <w:p w:rsidR="00746FBC" w:rsidRDefault="00746FBC">
      <w:pPr>
        <w:pStyle w:val="BodyText"/>
        <w:spacing w:before="11"/>
        <w:rPr>
          <w:rFonts w:ascii="Arial"/>
          <w:b/>
          <w:sz w:val="23"/>
        </w:rPr>
      </w:pPr>
    </w:p>
    <w:p w:rsidR="00746FBC" w:rsidRDefault="002E0819">
      <w:pPr>
        <w:pStyle w:val="Heading2"/>
        <w:spacing w:before="86"/>
        <w:ind w:left="213"/>
        <w:jc w:val="center"/>
      </w:pPr>
      <w:r>
        <w:t>TABLE OF CONTENTS</w:t>
      </w:r>
    </w:p>
    <w:p w:rsidR="00746FBC" w:rsidRDefault="00746FBC">
      <w:pPr>
        <w:pStyle w:val="BodyText"/>
        <w:rPr>
          <w:b/>
          <w:sz w:val="20"/>
        </w:rPr>
      </w:pPr>
    </w:p>
    <w:p w:rsidR="00746FBC" w:rsidRDefault="00746FBC">
      <w:pPr>
        <w:pStyle w:val="BodyText"/>
        <w:rPr>
          <w:b/>
          <w:sz w:val="20"/>
        </w:rPr>
      </w:pPr>
    </w:p>
    <w:p w:rsidR="00746FBC" w:rsidRDefault="00746FBC">
      <w:pPr>
        <w:pStyle w:val="BodyText"/>
        <w:rPr>
          <w:b/>
          <w:sz w:val="20"/>
        </w:rPr>
      </w:pPr>
    </w:p>
    <w:p w:rsidR="00746FBC" w:rsidRDefault="00746FBC">
      <w:pPr>
        <w:pStyle w:val="BodyText"/>
        <w:rPr>
          <w:b/>
          <w:sz w:val="20"/>
        </w:rPr>
      </w:pPr>
    </w:p>
    <w:p w:rsidR="00746FBC" w:rsidRDefault="00746FBC">
      <w:pPr>
        <w:pStyle w:val="BodyText"/>
        <w:spacing w:before="6"/>
        <w:rPr>
          <w:b/>
          <w:sz w:val="28"/>
        </w:rPr>
      </w:pPr>
    </w:p>
    <w:tbl>
      <w:tblPr>
        <w:tblW w:w="0" w:type="auto"/>
        <w:tblInd w:w="364" w:type="dxa"/>
        <w:tblLayout w:type="fixed"/>
        <w:tblCellMar>
          <w:left w:w="0" w:type="dxa"/>
          <w:right w:w="0" w:type="dxa"/>
        </w:tblCellMar>
        <w:tblLook w:val="01E0"/>
      </w:tblPr>
      <w:tblGrid>
        <w:gridCol w:w="6798"/>
        <w:gridCol w:w="2071"/>
      </w:tblGrid>
      <w:tr w:rsidR="00746FBC">
        <w:trPr>
          <w:trHeight w:val="338"/>
        </w:trPr>
        <w:tc>
          <w:tcPr>
            <w:tcW w:w="6798" w:type="dxa"/>
          </w:tcPr>
          <w:p w:rsidR="00746FBC" w:rsidRDefault="002E0819">
            <w:pPr>
              <w:pStyle w:val="TableParagraph"/>
              <w:spacing w:line="268" w:lineRule="exact"/>
              <w:ind w:left="200"/>
              <w:rPr>
                <w:b/>
                <w:sz w:val="24"/>
              </w:rPr>
            </w:pPr>
            <w:r>
              <w:rPr>
                <w:b/>
                <w:sz w:val="24"/>
              </w:rPr>
              <w:t>Chapter 1</w:t>
            </w:r>
          </w:p>
        </w:tc>
        <w:tc>
          <w:tcPr>
            <w:tcW w:w="2071" w:type="dxa"/>
          </w:tcPr>
          <w:p w:rsidR="00746FBC" w:rsidRDefault="002E0819">
            <w:pPr>
              <w:pStyle w:val="TableParagraph"/>
              <w:spacing w:line="266" w:lineRule="exact"/>
              <w:ind w:right="198"/>
              <w:jc w:val="right"/>
              <w:rPr>
                <w:b/>
                <w:sz w:val="24"/>
              </w:rPr>
            </w:pPr>
            <w:r>
              <w:rPr>
                <w:b/>
                <w:sz w:val="24"/>
              </w:rPr>
              <w:t>10</w:t>
            </w:r>
          </w:p>
        </w:tc>
      </w:tr>
      <w:tr w:rsidR="00746FBC">
        <w:trPr>
          <w:trHeight w:val="413"/>
        </w:trPr>
        <w:tc>
          <w:tcPr>
            <w:tcW w:w="6798" w:type="dxa"/>
          </w:tcPr>
          <w:p w:rsidR="00746FBC" w:rsidRDefault="002E0819">
            <w:pPr>
              <w:pStyle w:val="TableParagraph"/>
              <w:spacing w:before="69"/>
              <w:ind w:left="200"/>
              <w:rPr>
                <w:b/>
                <w:sz w:val="19"/>
              </w:rPr>
            </w:pPr>
            <w:r>
              <w:rPr>
                <w:b/>
                <w:sz w:val="24"/>
              </w:rPr>
              <w:t>1. I</w:t>
            </w:r>
            <w:r>
              <w:rPr>
                <w:b/>
                <w:sz w:val="19"/>
              </w:rPr>
              <w:t>NTRODUCTION</w:t>
            </w:r>
          </w:p>
        </w:tc>
        <w:tc>
          <w:tcPr>
            <w:tcW w:w="2071" w:type="dxa"/>
          </w:tcPr>
          <w:p w:rsidR="00746FBC" w:rsidRDefault="002E0819">
            <w:pPr>
              <w:pStyle w:val="TableParagraph"/>
              <w:spacing w:before="59"/>
              <w:ind w:right="198"/>
              <w:jc w:val="right"/>
              <w:rPr>
                <w:b/>
                <w:sz w:val="24"/>
              </w:rPr>
            </w:pPr>
            <w:r>
              <w:rPr>
                <w:b/>
                <w:sz w:val="24"/>
              </w:rPr>
              <w:t>10</w:t>
            </w:r>
          </w:p>
        </w:tc>
      </w:tr>
      <w:tr w:rsidR="00746FBC">
        <w:trPr>
          <w:trHeight w:val="408"/>
        </w:trPr>
        <w:tc>
          <w:tcPr>
            <w:tcW w:w="6798" w:type="dxa"/>
          </w:tcPr>
          <w:p w:rsidR="00746FBC" w:rsidRDefault="002E0819">
            <w:pPr>
              <w:pStyle w:val="TableParagraph"/>
              <w:spacing w:before="58"/>
              <w:ind w:left="627"/>
              <w:rPr>
                <w:sz w:val="24"/>
              </w:rPr>
            </w:pPr>
            <w:r>
              <w:rPr>
                <w:sz w:val="24"/>
              </w:rPr>
              <w:t>1.1 Literature Survey</w:t>
            </w:r>
          </w:p>
        </w:tc>
        <w:tc>
          <w:tcPr>
            <w:tcW w:w="2071" w:type="dxa"/>
          </w:tcPr>
          <w:p w:rsidR="00746FBC" w:rsidRDefault="002E0819">
            <w:pPr>
              <w:pStyle w:val="TableParagraph"/>
              <w:spacing w:before="58"/>
              <w:ind w:right="197"/>
              <w:jc w:val="right"/>
              <w:rPr>
                <w:sz w:val="24"/>
              </w:rPr>
            </w:pPr>
            <w:r>
              <w:rPr>
                <w:sz w:val="24"/>
              </w:rPr>
              <w:t>11</w:t>
            </w:r>
          </w:p>
        </w:tc>
      </w:tr>
      <w:tr w:rsidR="00746FBC">
        <w:trPr>
          <w:trHeight w:val="411"/>
        </w:trPr>
        <w:tc>
          <w:tcPr>
            <w:tcW w:w="6798" w:type="dxa"/>
          </w:tcPr>
          <w:p w:rsidR="00746FBC" w:rsidRDefault="002E0819">
            <w:pPr>
              <w:pStyle w:val="TableParagraph"/>
              <w:spacing w:before="63"/>
              <w:ind w:left="627"/>
              <w:rPr>
                <w:sz w:val="24"/>
              </w:rPr>
            </w:pPr>
            <w:r>
              <w:rPr>
                <w:sz w:val="24"/>
              </w:rPr>
              <w:t>1.2 Limitations of the Current Work</w:t>
            </w:r>
          </w:p>
        </w:tc>
        <w:tc>
          <w:tcPr>
            <w:tcW w:w="2071" w:type="dxa"/>
          </w:tcPr>
          <w:p w:rsidR="00746FBC" w:rsidRDefault="002E0819">
            <w:pPr>
              <w:pStyle w:val="TableParagraph"/>
              <w:spacing w:before="63"/>
              <w:ind w:right="197"/>
              <w:jc w:val="right"/>
              <w:rPr>
                <w:sz w:val="24"/>
              </w:rPr>
            </w:pPr>
            <w:r>
              <w:rPr>
                <w:sz w:val="24"/>
              </w:rPr>
              <w:t>15</w:t>
            </w:r>
          </w:p>
        </w:tc>
      </w:tr>
      <w:tr w:rsidR="00746FBC">
        <w:trPr>
          <w:trHeight w:val="411"/>
        </w:trPr>
        <w:tc>
          <w:tcPr>
            <w:tcW w:w="6798" w:type="dxa"/>
          </w:tcPr>
          <w:p w:rsidR="00746FBC" w:rsidRDefault="002E0819">
            <w:pPr>
              <w:pStyle w:val="TableParagraph"/>
              <w:spacing w:before="62"/>
              <w:ind w:left="627"/>
              <w:rPr>
                <w:sz w:val="24"/>
              </w:rPr>
            </w:pPr>
            <w:r>
              <w:rPr>
                <w:sz w:val="24"/>
              </w:rPr>
              <w:t>1.3 Problem Definition</w:t>
            </w:r>
          </w:p>
        </w:tc>
        <w:tc>
          <w:tcPr>
            <w:tcW w:w="2071" w:type="dxa"/>
          </w:tcPr>
          <w:p w:rsidR="00746FBC" w:rsidRDefault="002E0819">
            <w:pPr>
              <w:pStyle w:val="TableParagraph"/>
              <w:spacing w:before="62"/>
              <w:ind w:right="198"/>
              <w:jc w:val="right"/>
              <w:rPr>
                <w:sz w:val="24"/>
              </w:rPr>
            </w:pPr>
            <w:r>
              <w:rPr>
                <w:sz w:val="24"/>
              </w:rPr>
              <w:t>16</w:t>
            </w:r>
          </w:p>
        </w:tc>
      </w:tr>
      <w:tr w:rsidR="00746FBC">
        <w:trPr>
          <w:trHeight w:val="412"/>
        </w:trPr>
        <w:tc>
          <w:tcPr>
            <w:tcW w:w="6798" w:type="dxa"/>
          </w:tcPr>
          <w:p w:rsidR="00746FBC" w:rsidRDefault="002E0819">
            <w:pPr>
              <w:pStyle w:val="TableParagraph"/>
              <w:spacing w:before="63"/>
              <w:ind w:left="627"/>
              <w:rPr>
                <w:sz w:val="24"/>
              </w:rPr>
            </w:pPr>
            <w:r>
              <w:rPr>
                <w:sz w:val="24"/>
              </w:rPr>
              <w:t>1.4 Objectives</w:t>
            </w:r>
          </w:p>
        </w:tc>
        <w:tc>
          <w:tcPr>
            <w:tcW w:w="2071" w:type="dxa"/>
          </w:tcPr>
          <w:p w:rsidR="00746FBC" w:rsidRDefault="002E0819">
            <w:pPr>
              <w:pStyle w:val="TableParagraph"/>
              <w:spacing w:before="63"/>
              <w:ind w:right="198"/>
              <w:jc w:val="right"/>
              <w:rPr>
                <w:sz w:val="24"/>
              </w:rPr>
            </w:pPr>
            <w:r>
              <w:rPr>
                <w:sz w:val="24"/>
              </w:rPr>
              <w:t>16</w:t>
            </w:r>
          </w:p>
        </w:tc>
      </w:tr>
      <w:tr w:rsidR="00746FBC">
        <w:trPr>
          <w:trHeight w:val="412"/>
        </w:trPr>
        <w:tc>
          <w:tcPr>
            <w:tcW w:w="6798" w:type="dxa"/>
          </w:tcPr>
          <w:p w:rsidR="00746FBC" w:rsidRDefault="002E0819">
            <w:pPr>
              <w:pStyle w:val="TableParagraph"/>
              <w:spacing w:before="63"/>
              <w:ind w:left="627"/>
              <w:rPr>
                <w:sz w:val="24"/>
              </w:rPr>
            </w:pPr>
            <w:r>
              <w:rPr>
                <w:sz w:val="24"/>
              </w:rPr>
              <w:t>1.5 Methodology</w:t>
            </w:r>
          </w:p>
        </w:tc>
        <w:tc>
          <w:tcPr>
            <w:tcW w:w="2071" w:type="dxa"/>
          </w:tcPr>
          <w:p w:rsidR="00746FBC" w:rsidRDefault="002E0819">
            <w:pPr>
              <w:pStyle w:val="TableParagraph"/>
              <w:spacing w:before="63"/>
              <w:ind w:right="198"/>
              <w:jc w:val="right"/>
              <w:rPr>
                <w:sz w:val="24"/>
              </w:rPr>
            </w:pPr>
            <w:r>
              <w:rPr>
                <w:sz w:val="24"/>
              </w:rPr>
              <w:t>17</w:t>
            </w:r>
          </w:p>
        </w:tc>
      </w:tr>
      <w:tr w:rsidR="00746FBC">
        <w:trPr>
          <w:trHeight w:val="415"/>
        </w:trPr>
        <w:tc>
          <w:tcPr>
            <w:tcW w:w="6798" w:type="dxa"/>
          </w:tcPr>
          <w:p w:rsidR="00746FBC" w:rsidRDefault="002E0819">
            <w:pPr>
              <w:pStyle w:val="TableParagraph"/>
              <w:tabs>
                <w:tab w:val="left" w:pos="1635"/>
              </w:tabs>
              <w:spacing w:before="63"/>
              <w:ind w:left="905"/>
              <w:rPr>
                <w:sz w:val="24"/>
              </w:rPr>
            </w:pPr>
            <w:r>
              <w:rPr>
                <w:sz w:val="24"/>
              </w:rPr>
              <w:t>1.5.1</w:t>
            </w:r>
            <w:r>
              <w:rPr>
                <w:sz w:val="24"/>
              </w:rPr>
              <w:tab/>
              <w:t>Block</w:t>
            </w:r>
            <w:r>
              <w:rPr>
                <w:spacing w:val="-1"/>
                <w:sz w:val="24"/>
              </w:rPr>
              <w:t xml:space="preserve"> </w:t>
            </w:r>
            <w:r>
              <w:rPr>
                <w:sz w:val="24"/>
              </w:rPr>
              <w:t>diagram</w:t>
            </w:r>
          </w:p>
        </w:tc>
        <w:tc>
          <w:tcPr>
            <w:tcW w:w="2071" w:type="dxa"/>
          </w:tcPr>
          <w:p w:rsidR="00746FBC" w:rsidRDefault="002E0819">
            <w:pPr>
              <w:pStyle w:val="TableParagraph"/>
              <w:spacing w:before="63"/>
              <w:ind w:right="198"/>
              <w:jc w:val="right"/>
              <w:rPr>
                <w:sz w:val="24"/>
              </w:rPr>
            </w:pPr>
            <w:r>
              <w:rPr>
                <w:sz w:val="24"/>
              </w:rPr>
              <w:t>17</w:t>
            </w:r>
          </w:p>
        </w:tc>
      </w:tr>
      <w:tr w:rsidR="00746FBC">
        <w:trPr>
          <w:trHeight w:val="1164"/>
        </w:trPr>
        <w:tc>
          <w:tcPr>
            <w:tcW w:w="6798" w:type="dxa"/>
          </w:tcPr>
          <w:p w:rsidR="00746FBC" w:rsidRDefault="002E0819">
            <w:pPr>
              <w:pStyle w:val="TableParagraph"/>
              <w:numPr>
                <w:ilvl w:val="1"/>
                <w:numId w:val="9"/>
              </w:numPr>
              <w:tabs>
                <w:tab w:val="left" w:pos="988"/>
              </w:tabs>
              <w:spacing w:before="65"/>
              <w:ind w:hanging="361"/>
              <w:rPr>
                <w:sz w:val="24"/>
              </w:rPr>
            </w:pPr>
            <w:r>
              <w:rPr>
                <w:sz w:val="24"/>
              </w:rPr>
              <w:t>Hardware and Software tools</w:t>
            </w:r>
            <w:r>
              <w:rPr>
                <w:spacing w:val="-3"/>
                <w:sz w:val="24"/>
              </w:rPr>
              <w:t xml:space="preserve"> </w:t>
            </w:r>
            <w:r>
              <w:rPr>
                <w:sz w:val="24"/>
              </w:rPr>
              <w:t>used</w:t>
            </w:r>
          </w:p>
          <w:p w:rsidR="00746FBC" w:rsidRDefault="002E0819">
            <w:pPr>
              <w:pStyle w:val="TableParagraph"/>
              <w:numPr>
                <w:ilvl w:val="2"/>
                <w:numId w:val="9"/>
              </w:numPr>
              <w:tabs>
                <w:tab w:val="left" w:pos="1468"/>
              </w:tabs>
              <w:spacing w:before="65"/>
              <w:ind w:hanging="541"/>
              <w:rPr>
                <w:sz w:val="24"/>
              </w:rPr>
            </w:pPr>
            <w:r>
              <w:rPr>
                <w:sz w:val="24"/>
              </w:rPr>
              <w:t>Hardware</w:t>
            </w:r>
          </w:p>
          <w:p w:rsidR="00746FBC" w:rsidRDefault="002E0819">
            <w:pPr>
              <w:pStyle w:val="TableParagraph"/>
              <w:numPr>
                <w:ilvl w:val="2"/>
                <w:numId w:val="9"/>
              </w:numPr>
              <w:tabs>
                <w:tab w:val="left" w:pos="1528"/>
              </w:tabs>
              <w:spacing w:before="65"/>
              <w:ind w:left="1527" w:hanging="541"/>
              <w:rPr>
                <w:sz w:val="24"/>
              </w:rPr>
            </w:pPr>
            <w:r>
              <w:rPr>
                <w:sz w:val="24"/>
              </w:rPr>
              <w:t>Software</w:t>
            </w:r>
          </w:p>
        </w:tc>
        <w:tc>
          <w:tcPr>
            <w:tcW w:w="2071" w:type="dxa"/>
          </w:tcPr>
          <w:p w:rsidR="00746FBC" w:rsidRDefault="002E0819">
            <w:pPr>
              <w:pStyle w:val="TableParagraph"/>
              <w:spacing w:before="65"/>
              <w:ind w:right="198"/>
              <w:jc w:val="right"/>
              <w:rPr>
                <w:sz w:val="24"/>
              </w:rPr>
            </w:pPr>
            <w:r>
              <w:rPr>
                <w:sz w:val="24"/>
              </w:rPr>
              <w:t>18</w:t>
            </w:r>
          </w:p>
          <w:p w:rsidR="00746FBC" w:rsidRDefault="002E0819">
            <w:pPr>
              <w:pStyle w:val="TableParagraph"/>
              <w:spacing w:before="65"/>
              <w:ind w:right="198"/>
              <w:jc w:val="right"/>
              <w:rPr>
                <w:sz w:val="24"/>
              </w:rPr>
            </w:pPr>
            <w:r>
              <w:rPr>
                <w:sz w:val="24"/>
              </w:rPr>
              <w:t>18</w:t>
            </w:r>
          </w:p>
          <w:p w:rsidR="00746FBC" w:rsidRDefault="002E0819">
            <w:pPr>
              <w:pStyle w:val="TableParagraph"/>
              <w:spacing w:before="65"/>
              <w:ind w:right="198"/>
              <w:jc w:val="right"/>
              <w:rPr>
                <w:sz w:val="24"/>
              </w:rPr>
            </w:pPr>
            <w:r>
              <w:rPr>
                <w:sz w:val="24"/>
              </w:rPr>
              <w:t>18</w:t>
            </w:r>
          </w:p>
        </w:tc>
      </w:tr>
      <w:tr w:rsidR="00746FBC">
        <w:trPr>
          <w:trHeight w:val="486"/>
        </w:trPr>
        <w:tc>
          <w:tcPr>
            <w:tcW w:w="6798" w:type="dxa"/>
          </w:tcPr>
          <w:p w:rsidR="00746FBC" w:rsidRDefault="002E0819">
            <w:pPr>
              <w:pStyle w:val="TableParagraph"/>
              <w:spacing w:before="140"/>
              <w:ind w:left="200"/>
              <w:rPr>
                <w:b/>
                <w:sz w:val="24"/>
              </w:rPr>
            </w:pPr>
            <w:r>
              <w:rPr>
                <w:b/>
                <w:sz w:val="24"/>
              </w:rPr>
              <w:t>Chapter 2</w:t>
            </w:r>
          </w:p>
        </w:tc>
        <w:tc>
          <w:tcPr>
            <w:tcW w:w="2071" w:type="dxa"/>
          </w:tcPr>
          <w:p w:rsidR="00746FBC" w:rsidRDefault="002E0819">
            <w:pPr>
              <w:pStyle w:val="TableParagraph"/>
              <w:spacing w:before="130"/>
              <w:ind w:right="198"/>
              <w:jc w:val="right"/>
              <w:rPr>
                <w:b/>
                <w:sz w:val="24"/>
              </w:rPr>
            </w:pPr>
            <w:r>
              <w:rPr>
                <w:b/>
                <w:sz w:val="24"/>
              </w:rPr>
              <w:t>19</w:t>
            </w:r>
          </w:p>
        </w:tc>
      </w:tr>
      <w:tr w:rsidR="00746FBC">
        <w:trPr>
          <w:trHeight w:val="413"/>
        </w:trPr>
        <w:tc>
          <w:tcPr>
            <w:tcW w:w="6798" w:type="dxa"/>
          </w:tcPr>
          <w:p w:rsidR="00746FBC" w:rsidRDefault="002E0819">
            <w:pPr>
              <w:pStyle w:val="TableParagraph"/>
              <w:spacing w:before="69"/>
              <w:ind w:left="200"/>
              <w:rPr>
                <w:b/>
                <w:sz w:val="19"/>
              </w:rPr>
            </w:pPr>
            <w:r>
              <w:rPr>
                <w:b/>
                <w:sz w:val="24"/>
              </w:rPr>
              <w:t>2. B</w:t>
            </w:r>
            <w:r>
              <w:rPr>
                <w:b/>
                <w:sz w:val="19"/>
              </w:rPr>
              <w:t xml:space="preserve">ASIC </w:t>
            </w:r>
            <w:r>
              <w:rPr>
                <w:b/>
                <w:sz w:val="24"/>
              </w:rPr>
              <w:t>T</w:t>
            </w:r>
            <w:r>
              <w:rPr>
                <w:b/>
                <w:sz w:val="19"/>
              </w:rPr>
              <w:t>HEORY</w:t>
            </w:r>
          </w:p>
        </w:tc>
        <w:tc>
          <w:tcPr>
            <w:tcW w:w="2071" w:type="dxa"/>
          </w:tcPr>
          <w:p w:rsidR="00746FBC" w:rsidRDefault="002E0819">
            <w:pPr>
              <w:pStyle w:val="TableParagraph"/>
              <w:spacing w:before="59"/>
              <w:ind w:right="198"/>
              <w:jc w:val="right"/>
              <w:rPr>
                <w:b/>
                <w:sz w:val="24"/>
              </w:rPr>
            </w:pPr>
            <w:r>
              <w:rPr>
                <w:b/>
                <w:sz w:val="24"/>
              </w:rPr>
              <w:t>19</w:t>
            </w:r>
          </w:p>
        </w:tc>
      </w:tr>
      <w:tr w:rsidR="00746FBC">
        <w:trPr>
          <w:trHeight w:val="405"/>
        </w:trPr>
        <w:tc>
          <w:tcPr>
            <w:tcW w:w="6798" w:type="dxa"/>
          </w:tcPr>
          <w:p w:rsidR="00746FBC" w:rsidRDefault="002E0819">
            <w:pPr>
              <w:pStyle w:val="TableParagraph"/>
              <w:spacing w:before="58"/>
              <w:ind w:left="643"/>
              <w:rPr>
                <w:sz w:val="24"/>
              </w:rPr>
            </w:pPr>
            <w:r>
              <w:rPr>
                <w:sz w:val="24"/>
              </w:rPr>
              <w:t>2.1 Fresh milk</w:t>
            </w:r>
          </w:p>
        </w:tc>
        <w:tc>
          <w:tcPr>
            <w:tcW w:w="2071" w:type="dxa"/>
          </w:tcPr>
          <w:p w:rsidR="00746FBC" w:rsidRDefault="002E0819">
            <w:pPr>
              <w:pStyle w:val="TableParagraph"/>
              <w:spacing w:before="58"/>
              <w:ind w:right="217"/>
              <w:jc w:val="right"/>
              <w:rPr>
                <w:sz w:val="24"/>
              </w:rPr>
            </w:pPr>
            <w:r>
              <w:rPr>
                <w:sz w:val="24"/>
              </w:rPr>
              <w:t>25</w:t>
            </w:r>
          </w:p>
        </w:tc>
      </w:tr>
      <w:tr w:rsidR="00746FBC">
        <w:trPr>
          <w:trHeight w:val="1034"/>
        </w:trPr>
        <w:tc>
          <w:tcPr>
            <w:tcW w:w="6798" w:type="dxa"/>
          </w:tcPr>
          <w:p w:rsidR="00746FBC" w:rsidRDefault="002E0819">
            <w:pPr>
              <w:pStyle w:val="TableParagraph"/>
              <w:numPr>
                <w:ilvl w:val="1"/>
                <w:numId w:val="8"/>
              </w:numPr>
              <w:tabs>
                <w:tab w:val="left" w:pos="661"/>
              </w:tabs>
              <w:spacing w:line="241" w:lineRule="exact"/>
              <w:ind w:hanging="361"/>
              <w:rPr>
                <w:sz w:val="24"/>
              </w:rPr>
            </w:pPr>
            <w:r>
              <w:rPr>
                <w:sz w:val="24"/>
              </w:rPr>
              <w:t>Adulterated</w:t>
            </w:r>
            <w:r>
              <w:rPr>
                <w:spacing w:val="4"/>
                <w:sz w:val="24"/>
              </w:rPr>
              <w:t xml:space="preserve"> </w:t>
            </w:r>
            <w:r>
              <w:rPr>
                <w:spacing w:val="-5"/>
                <w:sz w:val="24"/>
              </w:rPr>
              <w:t>milk</w:t>
            </w:r>
          </w:p>
          <w:p w:rsidR="00746FBC" w:rsidRDefault="002E0819">
            <w:pPr>
              <w:pStyle w:val="TableParagraph"/>
              <w:numPr>
                <w:ilvl w:val="1"/>
                <w:numId w:val="8"/>
              </w:numPr>
              <w:tabs>
                <w:tab w:val="left" w:pos="618"/>
              </w:tabs>
              <w:spacing w:before="12"/>
              <w:ind w:left="617" w:hanging="342"/>
              <w:rPr>
                <w:sz w:val="24"/>
              </w:rPr>
            </w:pPr>
            <w:r>
              <w:rPr>
                <w:spacing w:val="-5"/>
                <w:sz w:val="24"/>
              </w:rPr>
              <w:t>Flow</w:t>
            </w:r>
            <w:r>
              <w:rPr>
                <w:spacing w:val="-11"/>
                <w:sz w:val="24"/>
              </w:rPr>
              <w:t xml:space="preserve"> </w:t>
            </w:r>
            <w:r>
              <w:rPr>
                <w:spacing w:val="-5"/>
                <w:sz w:val="24"/>
              </w:rPr>
              <w:t>Chart</w:t>
            </w:r>
          </w:p>
        </w:tc>
        <w:tc>
          <w:tcPr>
            <w:tcW w:w="2071" w:type="dxa"/>
          </w:tcPr>
          <w:p w:rsidR="00746FBC" w:rsidRDefault="002E0819">
            <w:pPr>
              <w:pStyle w:val="TableParagraph"/>
              <w:spacing w:before="61"/>
              <w:ind w:right="198"/>
              <w:jc w:val="right"/>
              <w:rPr>
                <w:sz w:val="24"/>
              </w:rPr>
            </w:pPr>
            <w:r>
              <w:rPr>
                <w:sz w:val="24"/>
              </w:rPr>
              <w:t>26</w:t>
            </w:r>
          </w:p>
          <w:p w:rsidR="00746FBC" w:rsidRDefault="002E0819">
            <w:pPr>
              <w:pStyle w:val="TableParagraph"/>
              <w:spacing w:before="141"/>
              <w:ind w:right="198"/>
              <w:jc w:val="right"/>
              <w:rPr>
                <w:sz w:val="24"/>
              </w:rPr>
            </w:pPr>
            <w:r>
              <w:rPr>
                <w:sz w:val="24"/>
              </w:rPr>
              <w:t>27</w:t>
            </w:r>
          </w:p>
        </w:tc>
      </w:tr>
      <w:tr w:rsidR="00746FBC">
        <w:trPr>
          <w:trHeight w:val="624"/>
        </w:trPr>
        <w:tc>
          <w:tcPr>
            <w:tcW w:w="6798" w:type="dxa"/>
          </w:tcPr>
          <w:p w:rsidR="00746FBC" w:rsidRDefault="00746FBC">
            <w:pPr>
              <w:pStyle w:val="TableParagraph"/>
              <w:spacing w:before="3"/>
              <w:rPr>
                <w:b/>
                <w:sz w:val="24"/>
              </w:rPr>
            </w:pPr>
          </w:p>
          <w:p w:rsidR="00746FBC" w:rsidRDefault="002E0819">
            <w:pPr>
              <w:pStyle w:val="TableParagraph"/>
              <w:ind w:left="200"/>
              <w:rPr>
                <w:b/>
                <w:sz w:val="24"/>
              </w:rPr>
            </w:pPr>
            <w:r>
              <w:rPr>
                <w:b/>
                <w:sz w:val="24"/>
              </w:rPr>
              <w:t>Chapter 3</w:t>
            </w:r>
          </w:p>
        </w:tc>
        <w:tc>
          <w:tcPr>
            <w:tcW w:w="2071" w:type="dxa"/>
          </w:tcPr>
          <w:p w:rsidR="00746FBC" w:rsidRDefault="00746FBC">
            <w:pPr>
              <w:pStyle w:val="TableParagraph"/>
              <w:spacing w:before="5"/>
              <w:rPr>
                <w:b/>
                <w:sz w:val="23"/>
              </w:rPr>
            </w:pPr>
          </w:p>
          <w:p w:rsidR="00746FBC" w:rsidRDefault="002E0819">
            <w:pPr>
              <w:pStyle w:val="TableParagraph"/>
              <w:ind w:right="198"/>
              <w:jc w:val="right"/>
              <w:rPr>
                <w:b/>
                <w:sz w:val="24"/>
              </w:rPr>
            </w:pPr>
            <w:r>
              <w:rPr>
                <w:b/>
                <w:sz w:val="24"/>
              </w:rPr>
              <w:t>28</w:t>
            </w:r>
          </w:p>
        </w:tc>
      </w:tr>
      <w:tr w:rsidR="00746FBC">
        <w:trPr>
          <w:trHeight w:val="415"/>
        </w:trPr>
        <w:tc>
          <w:tcPr>
            <w:tcW w:w="6798" w:type="dxa"/>
          </w:tcPr>
          <w:p w:rsidR="00746FBC" w:rsidRDefault="002E0819">
            <w:pPr>
              <w:pStyle w:val="TableParagraph"/>
              <w:spacing w:before="68"/>
              <w:ind w:left="200"/>
              <w:rPr>
                <w:b/>
                <w:sz w:val="19"/>
              </w:rPr>
            </w:pPr>
            <w:r>
              <w:rPr>
                <w:b/>
                <w:sz w:val="24"/>
              </w:rPr>
              <w:t>3. T</w:t>
            </w:r>
            <w:r>
              <w:rPr>
                <w:b/>
                <w:sz w:val="19"/>
              </w:rPr>
              <w:t xml:space="preserve">OOL </w:t>
            </w:r>
            <w:r>
              <w:rPr>
                <w:b/>
                <w:sz w:val="24"/>
              </w:rPr>
              <w:t>D</w:t>
            </w:r>
            <w:r>
              <w:rPr>
                <w:b/>
                <w:sz w:val="19"/>
              </w:rPr>
              <w:t>ESCRIPTION</w:t>
            </w:r>
          </w:p>
        </w:tc>
        <w:tc>
          <w:tcPr>
            <w:tcW w:w="2071" w:type="dxa"/>
          </w:tcPr>
          <w:p w:rsidR="00746FBC" w:rsidRDefault="002E0819">
            <w:pPr>
              <w:pStyle w:val="TableParagraph"/>
              <w:spacing w:before="58"/>
              <w:ind w:right="198"/>
              <w:jc w:val="right"/>
              <w:rPr>
                <w:b/>
                <w:sz w:val="24"/>
              </w:rPr>
            </w:pPr>
            <w:r>
              <w:rPr>
                <w:b/>
                <w:sz w:val="24"/>
              </w:rPr>
              <w:t>28</w:t>
            </w:r>
          </w:p>
        </w:tc>
      </w:tr>
      <w:tr w:rsidR="00746FBC">
        <w:trPr>
          <w:trHeight w:val="617"/>
        </w:trPr>
        <w:tc>
          <w:tcPr>
            <w:tcW w:w="6798" w:type="dxa"/>
          </w:tcPr>
          <w:p w:rsidR="00746FBC" w:rsidRDefault="002E0819">
            <w:pPr>
              <w:pStyle w:val="TableParagraph"/>
              <w:spacing w:before="61"/>
              <w:ind w:left="627"/>
              <w:rPr>
                <w:sz w:val="24"/>
              </w:rPr>
            </w:pPr>
            <w:r>
              <w:rPr>
                <w:sz w:val="24"/>
              </w:rPr>
              <w:t>3.1 Arduino IDE</w:t>
            </w:r>
          </w:p>
        </w:tc>
        <w:tc>
          <w:tcPr>
            <w:tcW w:w="2071" w:type="dxa"/>
          </w:tcPr>
          <w:p w:rsidR="00746FBC" w:rsidRDefault="002E0819">
            <w:pPr>
              <w:pStyle w:val="TableParagraph"/>
              <w:spacing w:before="61"/>
              <w:ind w:right="198"/>
              <w:jc w:val="right"/>
              <w:rPr>
                <w:sz w:val="24"/>
              </w:rPr>
            </w:pPr>
            <w:r>
              <w:rPr>
                <w:sz w:val="24"/>
              </w:rPr>
              <w:t>28</w:t>
            </w:r>
          </w:p>
        </w:tc>
      </w:tr>
      <w:tr w:rsidR="00746FBC">
        <w:trPr>
          <w:trHeight w:val="624"/>
        </w:trPr>
        <w:tc>
          <w:tcPr>
            <w:tcW w:w="6798" w:type="dxa"/>
          </w:tcPr>
          <w:p w:rsidR="00746FBC" w:rsidRDefault="00746FBC">
            <w:pPr>
              <w:pStyle w:val="TableParagraph"/>
              <w:spacing w:before="3"/>
              <w:rPr>
                <w:b/>
                <w:sz w:val="24"/>
              </w:rPr>
            </w:pPr>
          </w:p>
          <w:p w:rsidR="00746FBC" w:rsidRDefault="002E0819">
            <w:pPr>
              <w:pStyle w:val="TableParagraph"/>
              <w:ind w:left="200"/>
              <w:rPr>
                <w:b/>
                <w:sz w:val="24"/>
              </w:rPr>
            </w:pPr>
            <w:r>
              <w:rPr>
                <w:b/>
                <w:sz w:val="24"/>
              </w:rPr>
              <w:t>Chapter 4</w:t>
            </w:r>
          </w:p>
        </w:tc>
        <w:tc>
          <w:tcPr>
            <w:tcW w:w="2071" w:type="dxa"/>
          </w:tcPr>
          <w:p w:rsidR="00746FBC" w:rsidRDefault="00746FBC">
            <w:pPr>
              <w:pStyle w:val="TableParagraph"/>
              <w:spacing w:before="5"/>
              <w:rPr>
                <w:b/>
                <w:sz w:val="23"/>
              </w:rPr>
            </w:pPr>
          </w:p>
          <w:p w:rsidR="00746FBC" w:rsidRDefault="002E0819">
            <w:pPr>
              <w:pStyle w:val="TableParagraph"/>
              <w:ind w:right="198"/>
              <w:jc w:val="right"/>
              <w:rPr>
                <w:b/>
                <w:sz w:val="24"/>
              </w:rPr>
            </w:pPr>
            <w:r>
              <w:rPr>
                <w:b/>
                <w:sz w:val="24"/>
              </w:rPr>
              <w:t>30</w:t>
            </w:r>
          </w:p>
        </w:tc>
      </w:tr>
      <w:tr w:rsidR="00746FBC">
        <w:trPr>
          <w:trHeight w:val="411"/>
        </w:trPr>
        <w:tc>
          <w:tcPr>
            <w:tcW w:w="6798" w:type="dxa"/>
          </w:tcPr>
          <w:p w:rsidR="00746FBC" w:rsidRDefault="002E0819">
            <w:pPr>
              <w:pStyle w:val="TableParagraph"/>
              <w:spacing w:before="68"/>
              <w:ind w:left="200"/>
              <w:rPr>
                <w:b/>
                <w:sz w:val="19"/>
              </w:rPr>
            </w:pPr>
            <w:r>
              <w:rPr>
                <w:b/>
                <w:sz w:val="24"/>
              </w:rPr>
              <w:t>4. I</w:t>
            </w:r>
            <w:r>
              <w:rPr>
                <w:b/>
                <w:sz w:val="19"/>
              </w:rPr>
              <w:t>MPLEMENTATION</w:t>
            </w:r>
          </w:p>
        </w:tc>
        <w:tc>
          <w:tcPr>
            <w:tcW w:w="2071" w:type="dxa"/>
          </w:tcPr>
          <w:p w:rsidR="00746FBC" w:rsidRDefault="002E0819">
            <w:pPr>
              <w:pStyle w:val="TableParagraph"/>
              <w:spacing w:before="58"/>
              <w:ind w:right="198"/>
              <w:jc w:val="right"/>
              <w:rPr>
                <w:b/>
                <w:sz w:val="24"/>
              </w:rPr>
            </w:pPr>
            <w:r>
              <w:rPr>
                <w:b/>
                <w:sz w:val="24"/>
              </w:rPr>
              <w:t>30</w:t>
            </w:r>
          </w:p>
        </w:tc>
      </w:tr>
      <w:tr w:rsidR="00746FBC">
        <w:trPr>
          <w:trHeight w:val="406"/>
        </w:trPr>
        <w:tc>
          <w:tcPr>
            <w:tcW w:w="6798" w:type="dxa"/>
          </w:tcPr>
          <w:p w:rsidR="00746FBC" w:rsidRDefault="002E0819">
            <w:pPr>
              <w:pStyle w:val="TableParagraph"/>
              <w:spacing w:before="57"/>
              <w:ind w:left="627"/>
              <w:rPr>
                <w:sz w:val="24"/>
              </w:rPr>
            </w:pPr>
            <w:r>
              <w:rPr>
                <w:sz w:val="24"/>
              </w:rPr>
              <w:t>4.1 Hardware</w:t>
            </w:r>
          </w:p>
        </w:tc>
        <w:tc>
          <w:tcPr>
            <w:tcW w:w="2071" w:type="dxa"/>
          </w:tcPr>
          <w:p w:rsidR="00746FBC" w:rsidRDefault="002E0819">
            <w:pPr>
              <w:pStyle w:val="TableParagraph"/>
              <w:spacing w:before="57"/>
              <w:ind w:right="198"/>
              <w:jc w:val="right"/>
              <w:rPr>
                <w:sz w:val="24"/>
              </w:rPr>
            </w:pPr>
            <w:r>
              <w:rPr>
                <w:sz w:val="24"/>
              </w:rPr>
              <w:t>30</w:t>
            </w:r>
          </w:p>
        </w:tc>
      </w:tr>
      <w:tr w:rsidR="00746FBC">
        <w:trPr>
          <w:trHeight w:val="412"/>
        </w:trPr>
        <w:tc>
          <w:tcPr>
            <w:tcW w:w="6798" w:type="dxa"/>
          </w:tcPr>
          <w:p w:rsidR="00746FBC" w:rsidRDefault="002E0819">
            <w:pPr>
              <w:pStyle w:val="TableParagraph"/>
              <w:tabs>
                <w:tab w:val="left" w:pos="1635"/>
              </w:tabs>
              <w:spacing w:before="63"/>
              <w:ind w:left="910"/>
              <w:rPr>
                <w:sz w:val="24"/>
              </w:rPr>
            </w:pPr>
            <w:r>
              <w:rPr>
                <w:sz w:val="24"/>
              </w:rPr>
              <w:t>4.1.1</w:t>
            </w:r>
            <w:r>
              <w:rPr>
                <w:sz w:val="24"/>
              </w:rPr>
              <w:tab/>
              <w:t>Arduino</w:t>
            </w:r>
            <w:r>
              <w:rPr>
                <w:spacing w:val="7"/>
                <w:sz w:val="24"/>
              </w:rPr>
              <w:t xml:space="preserve"> </w:t>
            </w:r>
            <w:r>
              <w:rPr>
                <w:sz w:val="24"/>
              </w:rPr>
              <w:t>Microcontroller</w:t>
            </w:r>
          </w:p>
        </w:tc>
        <w:tc>
          <w:tcPr>
            <w:tcW w:w="2071" w:type="dxa"/>
          </w:tcPr>
          <w:p w:rsidR="00746FBC" w:rsidRDefault="002E0819">
            <w:pPr>
              <w:pStyle w:val="TableParagraph"/>
              <w:spacing w:before="63"/>
              <w:ind w:right="198"/>
              <w:jc w:val="right"/>
              <w:rPr>
                <w:sz w:val="24"/>
              </w:rPr>
            </w:pPr>
            <w:r>
              <w:rPr>
                <w:sz w:val="24"/>
              </w:rPr>
              <w:t>30</w:t>
            </w:r>
          </w:p>
        </w:tc>
      </w:tr>
      <w:tr w:rsidR="00746FBC">
        <w:trPr>
          <w:trHeight w:val="412"/>
        </w:trPr>
        <w:tc>
          <w:tcPr>
            <w:tcW w:w="6798" w:type="dxa"/>
          </w:tcPr>
          <w:p w:rsidR="00746FBC" w:rsidRDefault="002E0819">
            <w:pPr>
              <w:pStyle w:val="TableParagraph"/>
              <w:tabs>
                <w:tab w:val="left" w:pos="1635"/>
              </w:tabs>
              <w:spacing w:before="63"/>
              <w:ind w:left="910"/>
              <w:rPr>
                <w:sz w:val="24"/>
              </w:rPr>
            </w:pPr>
            <w:r>
              <w:rPr>
                <w:sz w:val="24"/>
              </w:rPr>
              <w:t>4.1.2</w:t>
            </w:r>
            <w:r>
              <w:rPr>
                <w:sz w:val="24"/>
              </w:rPr>
              <w:tab/>
              <w:t>pH</w:t>
            </w:r>
            <w:r>
              <w:rPr>
                <w:spacing w:val="-1"/>
                <w:sz w:val="24"/>
              </w:rPr>
              <w:t xml:space="preserve"> </w:t>
            </w:r>
            <w:r>
              <w:rPr>
                <w:sz w:val="24"/>
              </w:rPr>
              <w:t>meter</w:t>
            </w:r>
          </w:p>
        </w:tc>
        <w:tc>
          <w:tcPr>
            <w:tcW w:w="2071" w:type="dxa"/>
          </w:tcPr>
          <w:p w:rsidR="00746FBC" w:rsidRDefault="002E0819">
            <w:pPr>
              <w:pStyle w:val="TableParagraph"/>
              <w:spacing w:before="63"/>
              <w:ind w:right="197"/>
              <w:jc w:val="right"/>
              <w:rPr>
                <w:sz w:val="24"/>
              </w:rPr>
            </w:pPr>
            <w:r>
              <w:rPr>
                <w:sz w:val="24"/>
              </w:rPr>
              <w:t>31</w:t>
            </w:r>
          </w:p>
        </w:tc>
      </w:tr>
      <w:tr w:rsidR="00746FBC">
        <w:trPr>
          <w:trHeight w:val="399"/>
        </w:trPr>
        <w:tc>
          <w:tcPr>
            <w:tcW w:w="6798" w:type="dxa"/>
          </w:tcPr>
          <w:p w:rsidR="00746FBC" w:rsidRDefault="002E0819">
            <w:pPr>
              <w:pStyle w:val="TableParagraph"/>
              <w:tabs>
                <w:tab w:val="left" w:pos="1635"/>
              </w:tabs>
              <w:spacing w:before="63"/>
              <w:ind w:left="910"/>
              <w:rPr>
                <w:sz w:val="24"/>
              </w:rPr>
            </w:pPr>
            <w:r>
              <w:rPr>
                <w:sz w:val="24"/>
              </w:rPr>
              <w:t>4.1.3</w:t>
            </w:r>
            <w:r>
              <w:rPr>
                <w:sz w:val="24"/>
              </w:rPr>
              <w:tab/>
              <w:t>Ammonia gas</w:t>
            </w:r>
            <w:r>
              <w:rPr>
                <w:spacing w:val="-1"/>
                <w:sz w:val="24"/>
              </w:rPr>
              <w:t xml:space="preserve"> </w:t>
            </w:r>
            <w:r>
              <w:rPr>
                <w:sz w:val="24"/>
              </w:rPr>
              <w:t>sensor</w:t>
            </w:r>
          </w:p>
        </w:tc>
        <w:tc>
          <w:tcPr>
            <w:tcW w:w="2071" w:type="dxa"/>
          </w:tcPr>
          <w:p w:rsidR="00746FBC" w:rsidRDefault="002E0819">
            <w:pPr>
              <w:pStyle w:val="TableParagraph"/>
              <w:spacing w:before="63"/>
              <w:ind w:right="197"/>
              <w:jc w:val="right"/>
              <w:rPr>
                <w:sz w:val="24"/>
              </w:rPr>
            </w:pPr>
            <w:r>
              <w:rPr>
                <w:sz w:val="24"/>
              </w:rPr>
              <w:t>32</w:t>
            </w:r>
          </w:p>
        </w:tc>
      </w:tr>
      <w:tr w:rsidR="00746FBC">
        <w:trPr>
          <w:trHeight w:val="326"/>
        </w:trPr>
        <w:tc>
          <w:tcPr>
            <w:tcW w:w="6798" w:type="dxa"/>
          </w:tcPr>
          <w:p w:rsidR="00746FBC" w:rsidRDefault="002E0819">
            <w:pPr>
              <w:pStyle w:val="TableParagraph"/>
              <w:tabs>
                <w:tab w:val="left" w:pos="1635"/>
              </w:tabs>
              <w:spacing w:before="50" w:line="256" w:lineRule="exact"/>
              <w:ind w:left="910"/>
              <w:rPr>
                <w:sz w:val="24"/>
              </w:rPr>
            </w:pPr>
            <w:r>
              <w:rPr>
                <w:sz w:val="24"/>
              </w:rPr>
              <w:t>4.1.4</w:t>
            </w:r>
            <w:r>
              <w:rPr>
                <w:sz w:val="24"/>
              </w:rPr>
              <w:tab/>
              <w:t>LCD display with I2C/LLC</w:t>
            </w:r>
            <w:r>
              <w:rPr>
                <w:spacing w:val="-7"/>
                <w:sz w:val="24"/>
              </w:rPr>
              <w:t xml:space="preserve"> </w:t>
            </w:r>
            <w:r>
              <w:rPr>
                <w:sz w:val="24"/>
              </w:rPr>
              <w:t>interface</w:t>
            </w:r>
          </w:p>
        </w:tc>
        <w:tc>
          <w:tcPr>
            <w:tcW w:w="2071" w:type="dxa"/>
          </w:tcPr>
          <w:p w:rsidR="00746FBC" w:rsidRDefault="002E0819">
            <w:pPr>
              <w:pStyle w:val="TableParagraph"/>
              <w:spacing w:before="50" w:line="256" w:lineRule="exact"/>
              <w:ind w:right="197"/>
              <w:jc w:val="right"/>
              <w:rPr>
                <w:sz w:val="24"/>
              </w:rPr>
            </w:pPr>
            <w:r>
              <w:rPr>
                <w:sz w:val="24"/>
              </w:rPr>
              <w:t>33</w:t>
            </w:r>
          </w:p>
        </w:tc>
      </w:tr>
    </w:tbl>
    <w:p w:rsidR="00746FBC" w:rsidRDefault="00746FBC">
      <w:pPr>
        <w:spacing w:line="256" w:lineRule="exact"/>
        <w:jc w:val="right"/>
        <w:rPr>
          <w:sz w:val="24"/>
        </w:rPr>
        <w:sectPr w:rsidR="00746FBC">
          <w:pgSz w:w="11920" w:h="16850"/>
          <w:pgMar w:top="1600" w:right="1100" w:bottom="280" w:left="1260" w:header="720" w:footer="720" w:gutter="0"/>
          <w:cols w:space="720"/>
        </w:sectPr>
      </w:pPr>
    </w:p>
    <w:tbl>
      <w:tblPr>
        <w:tblW w:w="0" w:type="auto"/>
        <w:tblInd w:w="165" w:type="dxa"/>
        <w:tblLayout w:type="fixed"/>
        <w:tblCellMar>
          <w:left w:w="0" w:type="dxa"/>
          <w:right w:w="0" w:type="dxa"/>
        </w:tblCellMar>
        <w:tblLook w:val="01E0"/>
      </w:tblPr>
      <w:tblGrid>
        <w:gridCol w:w="6159"/>
        <w:gridCol w:w="2924"/>
      </w:tblGrid>
      <w:tr w:rsidR="00746FBC">
        <w:trPr>
          <w:trHeight w:val="1160"/>
        </w:trPr>
        <w:tc>
          <w:tcPr>
            <w:tcW w:w="6159" w:type="dxa"/>
          </w:tcPr>
          <w:p w:rsidR="00746FBC" w:rsidRDefault="00F00ADB" w:rsidP="00F00ADB">
            <w:pPr>
              <w:pStyle w:val="TableParagraph"/>
              <w:numPr>
                <w:ilvl w:val="1"/>
                <w:numId w:val="7"/>
              </w:numPr>
              <w:tabs>
                <w:tab w:val="clear" w:pos="360"/>
                <w:tab w:val="num" w:pos="825"/>
                <w:tab w:val="left" w:pos="860"/>
                <w:tab w:val="left" w:pos="1099"/>
              </w:tabs>
              <w:spacing w:line="266" w:lineRule="exact"/>
              <w:rPr>
                <w:sz w:val="24"/>
              </w:rPr>
            </w:pPr>
            <w:r>
              <w:rPr>
                <w:sz w:val="24"/>
              </w:rPr>
              <w:lastRenderedPageBreak/>
              <w:t xml:space="preserve">4.2 </w:t>
            </w:r>
            <w:r w:rsidR="002E0819">
              <w:rPr>
                <w:sz w:val="24"/>
              </w:rPr>
              <w:t>Software</w:t>
            </w:r>
            <w:r w:rsidR="002E0819">
              <w:rPr>
                <w:spacing w:val="-10"/>
                <w:sz w:val="24"/>
              </w:rPr>
              <w:t xml:space="preserve"> </w:t>
            </w:r>
            <w:r w:rsidR="002E0819">
              <w:rPr>
                <w:sz w:val="24"/>
              </w:rPr>
              <w:t>algorithm</w:t>
            </w:r>
          </w:p>
          <w:p w:rsidR="00746FBC" w:rsidRDefault="00F00ADB" w:rsidP="00F00ADB">
            <w:pPr>
              <w:pStyle w:val="TableParagraph"/>
              <w:numPr>
                <w:ilvl w:val="2"/>
                <w:numId w:val="7"/>
              </w:numPr>
              <w:tabs>
                <w:tab w:val="clear" w:pos="360"/>
                <w:tab w:val="left" w:pos="1095"/>
                <w:tab w:val="left" w:pos="1640"/>
              </w:tabs>
              <w:spacing w:before="132"/>
              <w:ind w:hanging="541"/>
              <w:rPr>
                <w:sz w:val="24"/>
              </w:rPr>
            </w:pPr>
            <w:r>
              <w:rPr>
                <w:sz w:val="24"/>
              </w:rPr>
              <w:t xml:space="preserve">                  4.2.1</w:t>
            </w:r>
            <w:r w:rsidR="002E0819">
              <w:rPr>
                <w:sz w:val="24"/>
              </w:rPr>
              <w:t>Program</w:t>
            </w:r>
          </w:p>
        </w:tc>
        <w:tc>
          <w:tcPr>
            <w:tcW w:w="2924" w:type="dxa"/>
          </w:tcPr>
          <w:p w:rsidR="00746FBC" w:rsidRDefault="002E0819">
            <w:pPr>
              <w:pStyle w:val="TableParagraph"/>
              <w:spacing w:line="266" w:lineRule="exact"/>
              <w:ind w:right="215"/>
              <w:jc w:val="right"/>
              <w:rPr>
                <w:sz w:val="24"/>
              </w:rPr>
            </w:pPr>
            <w:r>
              <w:rPr>
                <w:sz w:val="24"/>
              </w:rPr>
              <w:t>35</w:t>
            </w:r>
          </w:p>
          <w:p w:rsidR="00746FBC" w:rsidRDefault="002E0819">
            <w:pPr>
              <w:pStyle w:val="TableParagraph"/>
              <w:spacing w:before="132"/>
              <w:ind w:right="215"/>
              <w:jc w:val="right"/>
              <w:rPr>
                <w:sz w:val="24"/>
              </w:rPr>
            </w:pPr>
            <w:r>
              <w:rPr>
                <w:sz w:val="24"/>
              </w:rPr>
              <w:t>35</w:t>
            </w:r>
          </w:p>
        </w:tc>
      </w:tr>
      <w:tr w:rsidR="00746FBC">
        <w:trPr>
          <w:trHeight w:val="843"/>
        </w:trPr>
        <w:tc>
          <w:tcPr>
            <w:tcW w:w="6159" w:type="dxa"/>
          </w:tcPr>
          <w:p w:rsidR="00746FBC" w:rsidRDefault="00746FBC">
            <w:pPr>
              <w:pStyle w:val="TableParagraph"/>
              <w:rPr>
                <w:b/>
                <w:sz w:val="26"/>
              </w:rPr>
            </w:pPr>
          </w:p>
          <w:p w:rsidR="00746FBC" w:rsidRDefault="002E0819">
            <w:pPr>
              <w:pStyle w:val="TableParagraph"/>
              <w:spacing w:before="186"/>
              <w:ind w:left="200"/>
              <w:rPr>
                <w:b/>
                <w:sz w:val="24"/>
              </w:rPr>
            </w:pPr>
            <w:r>
              <w:rPr>
                <w:b/>
                <w:sz w:val="24"/>
              </w:rPr>
              <w:t>Chapter 5</w:t>
            </w:r>
          </w:p>
        </w:tc>
        <w:tc>
          <w:tcPr>
            <w:tcW w:w="2924" w:type="dxa"/>
          </w:tcPr>
          <w:p w:rsidR="00746FBC" w:rsidRDefault="00746FBC">
            <w:pPr>
              <w:pStyle w:val="TableParagraph"/>
              <w:rPr>
                <w:b/>
                <w:sz w:val="26"/>
              </w:rPr>
            </w:pPr>
          </w:p>
          <w:p w:rsidR="00746FBC" w:rsidRDefault="002E0819">
            <w:pPr>
              <w:pStyle w:val="TableParagraph"/>
              <w:spacing w:before="177"/>
              <w:ind w:right="215"/>
              <w:jc w:val="right"/>
              <w:rPr>
                <w:b/>
                <w:sz w:val="24"/>
              </w:rPr>
            </w:pPr>
            <w:r>
              <w:rPr>
                <w:b/>
                <w:sz w:val="24"/>
              </w:rPr>
              <w:t>36</w:t>
            </w:r>
          </w:p>
        </w:tc>
      </w:tr>
      <w:tr w:rsidR="00746FBC">
        <w:trPr>
          <w:trHeight w:val="615"/>
        </w:trPr>
        <w:tc>
          <w:tcPr>
            <w:tcW w:w="6159" w:type="dxa"/>
          </w:tcPr>
          <w:p w:rsidR="00746FBC" w:rsidRDefault="002E0819">
            <w:pPr>
              <w:pStyle w:val="TableParagraph"/>
              <w:spacing w:before="199"/>
              <w:ind w:left="200"/>
              <w:rPr>
                <w:b/>
                <w:sz w:val="19"/>
              </w:rPr>
            </w:pPr>
            <w:r>
              <w:rPr>
                <w:b/>
                <w:sz w:val="24"/>
              </w:rPr>
              <w:t>5.R</w:t>
            </w:r>
            <w:r>
              <w:rPr>
                <w:b/>
                <w:sz w:val="19"/>
              </w:rPr>
              <w:t xml:space="preserve">ESULTS </w:t>
            </w:r>
            <w:r>
              <w:rPr>
                <w:b/>
                <w:sz w:val="24"/>
              </w:rPr>
              <w:t>A</w:t>
            </w:r>
            <w:r>
              <w:rPr>
                <w:b/>
                <w:sz w:val="19"/>
              </w:rPr>
              <w:t xml:space="preserve">ND </w:t>
            </w:r>
            <w:r>
              <w:rPr>
                <w:b/>
                <w:sz w:val="24"/>
              </w:rPr>
              <w:t>D</w:t>
            </w:r>
            <w:r>
              <w:rPr>
                <w:b/>
                <w:sz w:val="19"/>
              </w:rPr>
              <w:t>ISCUSSION</w:t>
            </w:r>
          </w:p>
        </w:tc>
        <w:tc>
          <w:tcPr>
            <w:tcW w:w="2924" w:type="dxa"/>
          </w:tcPr>
          <w:p w:rsidR="00746FBC" w:rsidRDefault="002E0819">
            <w:pPr>
              <w:pStyle w:val="TableParagraph"/>
              <w:spacing w:before="71"/>
              <w:ind w:right="198"/>
              <w:jc w:val="right"/>
              <w:rPr>
                <w:b/>
                <w:sz w:val="24"/>
              </w:rPr>
            </w:pPr>
            <w:r>
              <w:rPr>
                <w:b/>
                <w:sz w:val="24"/>
              </w:rPr>
              <w:t>36</w:t>
            </w:r>
          </w:p>
          <w:p w:rsidR="00746FBC" w:rsidRDefault="002E0819">
            <w:pPr>
              <w:pStyle w:val="TableParagraph"/>
              <w:spacing w:line="248" w:lineRule="exact"/>
              <w:ind w:right="215"/>
              <w:jc w:val="right"/>
              <w:rPr>
                <w:sz w:val="24"/>
              </w:rPr>
            </w:pPr>
            <w:r>
              <w:rPr>
                <w:sz w:val="24"/>
              </w:rPr>
              <w:t>36</w:t>
            </w:r>
          </w:p>
        </w:tc>
      </w:tr>
      <w:tr w:rsidR="00746FBC">
        <w:trPr>
          <w:trHeight w:val="677"/>
        </w:trPr>
        <w:tc>
          <w:tcPr>
            <w:tcW w:w="6159" w:type="dxa"/>
          </w:tcPr>
          <w:p w:rsidR="00746FBC" w:rsidRDefault="002E0819">
            <w:pPr>
              <w:pStyle w:val="TableParagraph"/>
              <w:spacing w:line="258" w:lineRule="exact"/>
              <w:ind w:left="679"/>
              <w:rPr>
                <w:sz w:val="24"/>
              </w:rPr>
            </w:pPr>
            <w:r>
              <w:rPr>
                <w:sz w:val="24"/>
              </w:rPr>
              <w:t>5.1 Experimental setup</w:t>
            </w:r>
          </w:p>
        </w:tc>
        <w:tc>
          <w:tcPr>
            <w:tcW w:w="2924" w:type="dxa"/>
          </w:tcPr>
          <w:p w:rsidR="00746FBC" w:rsidRDefault="00746FBC">
            <w:pPr>
              <w:pStyle w:val="TableParagraph"/>
            </w:pPr>
          </w:p>
        </w:tc>
      </w:tr>
      <w:tr w:rsidR="00746FBC">
        <w:trPr>
          <w:trHeight w:val="972"/>
        </w:trPr>
        <w:tc>
          <w:tcPr>
            <w:tcW w:w="6159" w:type="dxa"/>
          </w:tcPr>
          <w:p w:rsidR="00746FBC" w:rsidRDefault="00746FBC">
            <w:pPr>
              <w:pStyle w:val="TableParagraph"/>
              <w:spacing w:before="4"/>
              <w:rPr>
                <w:b/>
                <w:sz w:val="36"/>
              </w:rPr>
            </w:pPr>
          </w:p>
          <w:p w:rsidR="00746FBC" w:rsidRDefault="002E0819">
            <w:pPr>
              <w:pStyle w:val="TableParagraph"/>
              <w:spacing w:before="1"/>
              <w:ind w:left="200"/>
              <w:rPr>
                <w:b/>
                <w:sz w:val="19"/>
              </w:rPr>
            </w:pPr>
            <w:r>
              <w:rPr>
                <w:b/>
                <w:sz w:val="24"/>
              </w:rPr>
              <w:t>C</w:t>
            </w:r>
            <w:r>
              <w:rPr>
                <w:b/>
                <w:sz w:val="19"/>
              </w:rPr>
              <w:t xml:space="preserve">ONCLUSIONS </w:t>
            </w:r>
            <w:r>
              <w:rPr>
                <w:b/>
                <w:sz w:val="24"/>
              </w:rPr>
              <w:t>A</w:t>
            </w:r>
            <w:r>
              <w:rPr>
                <w:b/>
                <w:sz w:val="19"/>
              </w:rPr>
              <w:t xml:space="preserve">ND </w:t>
            </w:r>
            <w:r>
              <w:rPr>
                <w:b/>
                <w:sz w:val="24"/>
              </w:rPr>
              <w:t>F</w:t>
            </w:r>
            <w:r>
              <w:rPr>
                <w:b/>
                <w:sz w:val="19"/>
              </w:rPr>
              <w:t xml:space="preserve">UTURE </w:t>
            </w:r>
            <w:r>
              <w:rPr>
                <w:b/>
                <w:sz w:val="24"/>
              </w:rPr>
              <w:t>S</w:t>
            </w:r>
            <w:r>
              <w:rPr>
                <w:b/>
                <w:sz w:val="19"/>
              </w:rPr>
              <w:t>COPE</w:t>
            </w:r>
          </w:p>
        </w:tc>
        <w:tc>
          <w:tcPr>
            <w:tcW w:w="2924" w:type="dxa"/>
          </w:tcPr>
          <w:p w:rsidR="00746FBC" w:rsidRDefault="00746FBC">
            <w:pPr>
              <w:pStyle w:val="TableParagraph"/>
              <w:spacing w:before="6"/>
              <w:rPr>
                <w:b/>
                <w:sz w:val="35"/>
              </w:rPr>
            </w:pPr>
          </w:p>
          <w:p w:rsidR="00746FBC" w:rsidRDefault="002E0819">
            <w:pPr>
              <w:pStyle w:val="TableParagraph"/>
              <w:ind w:right="205"/>
              <w:jc w:val="right"/>
              <w:rPr>
                <w:sz w:val="24"/>
              </w:rPr>
            </w:pPr>
            <w:r>
              <w:rPr>
                <w:sz w:val="24"/>
              </w:rPr>
              <w:t>40</w:t>
            </w:r>
          </w:p>
        </w:tc>
      </w:tr>
      <w:tr w:rsidR="00746FBC">
        <w:trPr>
          <w:trHeight w:val="1022"/>
        </w:trPr>
        <w:tc>
          <w:tcPr>
            <w:tcW w:w="6159" w:type="dxa"/>
          </w:tcPr>
          <w:p w:rsidR="00746FBC" w:rsidRDefault="00746FBC">
            <w:pPr>
              <w:pStyle w:val="TableParagraph"/>
              <w:spacing w:before="7"/>
              <w:rPr>
                <w:b/>
                <w:sz w:val="23"/>
              </w:rPr>
            </w:pPr>
          </w:p>
          <w:p w:rsidR="00746FBC" w:rsidRDefault="002E0819">
            <w:pPr>
              <w:pStyle w:val="TableParagraph"/>
              <w:ind w:left="200"/>
              <w:rPr>
                <w:b/>
                <w:sz w:val="19"/>
              </w:rPr>
            </w:pPr>
            <w:r>
              <w:rPr>
                <w:b/>
                <w:sz w:val="24"/>
              </w:rPr>
              <w:t>R</w:t>
            </w:r>
            <w:r>
              <w:rPr>
                <w:b/>
                <w:sz w:val="19"/>
              </w:rPr>
              <w:t>EFERENCES</w:t>
            </w:r>
          </w:p>
        </w:tc>
        <w:tc>
          <w:tcPr>
            <w:tcW w:w="2924" w:type="dxa"/>
          </w:tcPr>
          <w:p w:rsidR="00746FBC" w:rsidRDefault="00746FBC">
            <w:pPr>
              <w:pStyle w:val="TableParagraph"/>
              <w:spacing w:before="2"/>
              <w:rPr>
                <w:b/>
                <w:sz w:val="23"/>
              </w:rPr>
            </w:pPr>
          </w:p>
          <w:p w:rsidR="00746FBC" w:rsidRDefault="002E0819">
            <w:pPr>
              <w:pStyle w:val="TableParagraph"/>
              <w:spacing w:before="1"/>
              <w:ind w:right="205"/>
              <w:jc w:val="right"/>
              <w:rPr>
                <w:sz w:val="24"/>
              </w:rPr>
            </w:pPr>
            <w:r>
              <w:rPr>
                <w:sz w:val="24"/>
              </w:rPr>
              <w:t>41</w:t>
            </w:r>
          </w:p>
        </w:tc>
      </w:tr>
      <w:tr w:rsidR="00746FBC">
        <w:trPr>
          <w:trHeight w:val="740"/>
        </w:trPr>
        <w:tc>
          <w:tcPr>
            <w:tcW w:w="6159" w:type="dxa"/>
          </w:tcPr>
          <w:p w:rsidR="00746FBC" w:rsidRDefault="00746FBC">
            <w:pPr>
              <w:pStyle w:val="TableParagraph"/>
              <w:rPr>
                <w:b/>
                <w:sz w:val="26"/>
              </w:rPr>
            </w:pPr>
          </w:p>
          <w:p w:rsidR="00746FBC" w:rsidRDefault="002E0819">
            <w:pPr>
              <w:pStyle w:val="TableParagraph"/>
              <w:spacing w:before="165" w:line="256" w:lineRule="exact"/>
              <w:ind w:left="399"/>
              <w:rPr>
                <w:b/>
                <w:sz w:val="19"/>
              </w:rPr>
            </w:pPr>
            <w:r>
              <w:rPr>
                <w:b/>
                <w:sz w:val="24"/>
              </w:rPr>
              <w:t>A</w:t>
            </w:r>
            <w:r>
              <w:rPr>
                <w:b/>
                <w:sz w:val="19"/>
              </w:rPr>
              <w:t>PPENDIX</w:t>
            </w:r>
          </w:p>
        </w:tc>
        <w:tc>
          <w:tcPr>
            <w:tcW w:w="2924" w:type="dxa"/>
          </w:tcPr>
          <w:p w:rsidR="00746FBC" w:rsidRDefault="00746FBC">
            <w:pPr>
              <w:pStyle w:val="TableParagraph"/>
              <w:rPr>
                <w:b/>
                <w:sz w:val="26"/>
              </w:rPr>
            </w:pPr>
          </w:p>
          <w:p w:rsidR="00746FBC" w:rsidRDefault="002E0819">
            <w:pPr>
              <w:pStyle w:val="TableParagraph"/>
              <w:spacing w:before="165" w:line="256" w:lineRule="exact"/>
              <w:ind w:right="201"/>
              <w:jc w:val="right"/>
              <w:rPr>
                <w:sz w:val="24"/>
              </w:rPr>
            </w:pPr>
            <w:r>
              <w:rPr>
                <w:sz w:val="24"/>
              </w:rPr>
              <w:t>42</w:t>
            </w:r>
          </w:p>
        </w:tc>
      </w:tr>
    </w:tbl>
    <w:p w:rsidR="00746FBC" w:rsidRDefault="00746FBC">
      <w:pPr>
        <w:spacing w:line="256" w:lineRule="exact"/>
        <w:jc w:val="right"/>
        <w:rPr>
          <w:sz w:val="24"/>
        </w:rPr>
        <w:sectPr w:rsidR="00746FBC">
          <w:pgSz w:w="11920" w:h="16850"/>
          <w:pgMar w:top="1580" w:right="1100" w:bottom="280" w:left="1260" w:header="720" w:footer="720" w:gutter="0"/>
          <w:cols w:space="720"/>
        </w:sectPr>
      </w:pPr>
    </w:p>
    <w:p w:rsidR="00746FBC" w:rsidRDefault="002E0819">
      <w:pPr>
        <w:spacing w:before="165"/>
        <w:ind w:left="950" w:right="1489"/>
        <w:jc w:val="center"/>
        <w:rPr>
          <w:b/>
          <w:sz w:val="32"/>
        </w:rPr>
      </w:pPr>
      <w:r>
        <w:rPr>
          <w:b/>
          <w:sz w:val="32"/>
        </w:rPr>
        <w:lastRenderedPageBreak/>
        <w:t>LIST OF FIGURES</w:t>
      </w:r>
    </w:p>
    <w:p w:rsidR="00746FBC" w:rsidRDefault="00746FBC">
      <w:pPr>
        <w:pStyle w:val="BodyText"/>
        <w:spacing w:before="5" w:after="1"/>
        <w:rPr>
          <w:b/>
          <w:sz w:val="16"/>
        </w:rPr>
      </w:pPr>
    </w:p>
    <w:tbl>
      <w:tblPr>
        <w:tblW w:w="0" w:type="auto"/>
        <w:tblInd w:w="245" w:type="dxa"/>
        <w:tblBorders>
          <w:top w:val="single" w:sz="4" w:space="0" w:color="BCBCBC"/>
          <w:left w:val="single" w:sz="4" w:space="0" w:color="BCBCBC"/>
          <w:bottom w:val="single" w:sz="4" w:space="0" w:color="BCBCBC"/>
          <w:right w:val="single" w:sz="4" w:space="0" w:color="BCBCBC"/>
          <w:insideH w:val="single" w:sz="4" w:space="0" w:color="BCBCBC"/>
          <w:insideV w:val="single" w:sz="4" w:space="0" w:color="BCBCBC"/>
        </w:tblBorders>
        <w:tblLayout w:type="fixed"/>
        <w:tblCellMar>
          <w:left w:w="0" w:type="dxa"/>
          <w:right w:w="0" w:type="dxa"/>
        </w:tblCellMar>
        <w:tblLook w:val="01E0"/>
      </w:tblPr>
      <w:tblGrid>
        <w:gridCol w:w="1085"/>
        <w:gridCol w:w="6585"/>
        <w:gridCol w:w="1297"/>
      </w:tblGrid>
      <w:tr w:rsidR="00746FBC">
        <w:trPr>
          <w:trHeight w:val="417"/>
        </w:trPr>
        <w:tc>
          <w:tcPr>
            <w:tcW w:w="1085" w:type="dxa"/>
          </w:tcPr>
          <w:p w:rsidR="00746FBC" w:rsidRDefault="002E0819">
            <w:pPr>
              <w:pStyle w:val="TableParagraph"/>
              <w:spacing w:before="61"/>
              <w:ind w:left="105" w:right="122"/>
              <w:jc w:val="center"/>
              <w:rPr>
                <w:b/>
                <w:sz w:val="24"/>
              </w:rPr>
            </w:pPr>
            <w:r>
              <w:rPr>
                <w:b/>
                <w:sz w:val="24"/>
              </w:rPr>
              <w:t>Fig. No.</w:t>
            </w:r>
          </w:p>
        </w:tc>
        <w:tc>
          <w:tcPr>
            <w:tcW w:w="6585" w:type="dxa"/>
          </w:tcPr>
          <w:p w:rsidR="00746FBC" w:rsidRDefault="002E0819">
            <w:pPr>
              <w:pStyle w:val="TableParagraph"/>
              <w:spacing w:before="61"/>
              <w:ind w:left="2021" w:right="2014"/>
              <w:jc w:val="center"/>
              <w:rPr>
                <w:b/>
                <w:sz w:val="24"/>
              </w:rPr>
            </w:pPr>
            <w:r>
              <w:rPr>
                <w:b/>
                <w:sz w:val="24"/>
              </w:rPr>
              <w:t>Description of the figure</w:t>
            </w:r>
          </w:p>
        </w:tc>
        <w:tc>
          <w:tcPr>
            <w:tcW w:w="1297" w:type="dxa"/>
          </w:tcPr>
          <w:p w:rsidR="00746FBC" w:rsidRDefault="002E0819">
            <w:pPr>
              <w:pStyle w:val="TableParagraph"/>
              <w:spacing w:before="61"/>
              <w:ind w:left="116" w:right="223"/>
              <w:jc w:val="center"/>
              <w:rPr>
                <w:b/>
                <w:sz w:val="24"/>
              </w:rPr>
            </w:pPr>
            <w:r>
              <w:rPr>
                <w:b/>
                <w:sz w:val="24"/>
              </w:rPr>
              <w:t>Page No.</w:t>
            </w:r>
          </w:p>
        </w:tc>
      </w:tr>
      <w:tr w:rsidR="00746FBC">
        <w:trPr>
          <w:trHeight w:val="421"/>
        </w:trPr>
        <w:tc>
          <w:tcPr>
            <w:tcW w:w="1085" w:type="dxa"/>
          </w:tcPr>
          <w:p w:rsidR="00746FBC" w:rsidRDefault="002E0819">
            <w:pPr>
              <w:pStyle w:val="TableParagraph"/>
              <w:spacing w:before="61"/>
              <w:ind w:left="105" w:right="79"/>
              <w:jc w:val="center"/>
              <w:rPr>
                <w:sz w:val="24"/>
              </w:rPr>
            </w:pPr>
            <w:r>
              <w:rPr>
                <w:sz w:val="24"/>
              </w:rPr>
              <w:t>1.1</w:t>
            </w:r>
          </w:p>
        </w:tc>
        <w:tc>
          <w:tcPr>
            <w:tcW w:w="6585" w:type="dxa"/>
          </w:tcPr>
          <w:p w:rsidR="00746FBC" w:rsidRDefault="002E0819">
            <w:pPr>
              <w:pStyle w:val="TableParagraph"/>
              <w:spacing w:before="61"/>
              <w:ind w:left="121"/>
              <w:rPr>
                <w:sz w:val="24"/>
              </w:rPr>
            </w:pPr>
            <w:r>
              <w:rPr>
                <w:sz w:val="24"/>
              </w:rPr>
              <w:t>ISI Lactometer</w:t>
            </w:r>
          </w:p>
        </w:tc>
        <w:tc>
          <w:tcPr>
            <w:tcW w:w="1297" w:type="dxa"/>
          </w:tcPr>
          <w:p w:rsidR="00746FBC" w:rsidRDefault="002E0819">
            <w:pPr>
              <w:pStyle w:val="TableParagraph"/>
              <w:spacing w:before="61"/>
              <w:ind w:left="99" w:right="223"/>
              <w:jc w:val="center"/>
              <w:rPr>
                <w:sz w:val="24"/>
              </w:rPr>
            </w:pPr>
            <w:r>
              <w:rPr>
                <w:sz w:val="24"/>
              </w:rPr>
              <w:t>14</w:t>
            </w:r>
          </w:p>
        </w:tc>
      </w:tr>
      <w:tr w:rsidR="00746FBC">
        <w:trPr>
          <w:trHeight w:val="422"/>
        </w:trPr>
        <w:tc>
          <w:tcPr>
            <w:tcW w:w="1085" w:type="dxa"/>
          </w:tcPr>
          <w:p w:rsidR="00746FBC" w:rsidRDefault="002E0819">
            <w:pPr>
              <w:pStyle w:val="TableParagraph"/>
              <w:spacing w:before="51"/>
              <w:ind w:left="105" w:right="77"/>
              <w:jc w:val="center"/>
              <w:rPr>
                <w:sz w:val="24"/>
              </w:rPr>
            </w:pPr>
            <w:r>
              <w:rPr>
                <w:sz w:val="24"/>
              </w:rPr>
              <w:t>1.5.1</w:t>
            </w:r>
          </w:p>
        </w:tc>
        <w:tc>
          <w:tcPr>
            <w:tcW w:w="6585" w:type="dxa"/>
          </w:tcPr>
          <w:p w:rsidR="00746FBC" w:rsidRDefault="002E0819">
            <w:pPr>
              <w:pStyle w:val="TableParagraph"/>
              <w:spacing w:before="51"/>
              <w:ind w:left="121"/>
              <w:rPr>
                <w:sz w:val="24"/>
              </w:rPr>
            </w:pPr>
            <w:r>
              <w:rPr>
                <w:sz w:val="24"/>
              </w:rPr>
              <w:t>Block diagram of project</w:t>
            </w:r>
          </w:p>
        </w:tc>
        <w:tc>
          <w:tcPr>
            <w:tcW w:w="1297" w:type="dxa"/>
          </w:tcPr>
          <w:p w:rsidR="00746FBC" w:rsidRDefault="002E0819">
            <w:pPr>
              <w:pStyle w:val="TableParagraph"/>
              <w:spacing w:before="51"/>
              <w:ind w:left="99" w:right="223"/>
              <w:jc w:val="center"/>
              <w:rPr>
                <w:sz w:val="24"/>
              </w:rPr>
            </w:pPr>
            <w:r>
              <w:rPr>
                <w:sz w:val="24"/>
              </w:rPr>
              <w:t>17</w:t>
            </w:r>
          </w:p>
        </w:tc>
      </w:tr>
      <w:tr w:rsidR="00746FBC">
        <w:trPr>
          <w:trHeight w:val="417"/>
        </w:trPr>
        <w:tc>
          <w:tcPr>
            <w:tcW w:w="1085" w:type="dxa"/>
          </w:tcPr>
          <w:p w:rsidR="00746FBC" w:rsidRDefault="002E0819">
            <w:pPr>
              <w:pStyle w:val="TableParagraph"/>
              <w:spacing w:before="51"/>
              <w:ind w:left="105" w:right="79"/>
              <w:jc w:val="center"/>
              <w:rPr>
                <w:sz w:val="24"/>
              </w:rPr>
            </w:pPr>
            <w:r>
              <w:rPr>
                <w:sz w:val="24"/>
              </w:rPr>
              <w:t>2.1</w:t>
            </w:r>
          </w:p>
        </w:tc>
        <w:tc>
          <w:tcPr>
            <w:tcW w:w="6585" w:type="dxa"/>
          </w:tcPr>
          <w:p w:rsidR="00746FBC" w:rsidRDefault="002E0819">
            <w:pPr>
              <w:pStyle w:val="TableParagraph"/>
              <w:spacing w:before="51"/>
              <w:ind w:left="121"/>
              <w:rPr>
                <w:sz w:val="24"/>
              </w:rPr>
            </w:pPr>
            <w:r>
              <w:rPr>
                <w:sz w:val="24"/>
              </w:rPr>
              <w:t>Fresh Milk sample</w:t>
            </w:r>
          </w:p>
        </w:tc>
        <w:tc>
          <w:tcPr>
            <w:tcW w:w="1297" w:type="dxa"/>
          </w:tcPr>
          <w:p w:rsidR="00746FBC" w:rsidRDefault="002E0819">
            <w:pPr>
              <w:pStyle w:val="TableParagraph"/>
              <w:spacing w:before="51"/>
              <w:ind w:left="99" w:right="223"/>
              <w:jc w:val="center"/>
              <w:rPr>
                <w:sz w:val="24"/>
              </w:rPr>
            </w:pPr>
            <w:r>
              <w:rPr>
                <w:sz w:val="24"/>
              </w:rPr>
              <w:t>25</w:t>
            </w:r>
          </w:p>
        </w:tc>
      </w:tr>
      <w:tr w:rsidR="00746FBC">
        <w:trPr>
          <w:trHeight w:val="417"/>
        </w:trPr>
        <w:tc>
          <w:tcPr>
            <w:tcW w:w="1085" w:type="dxa"/>
          </w:tcPr>
          <w:p w:rsidR="00746FBC" w:rsidRDefault="002E0819">
            <w:pPr>
              <w:pStyle w:val="TableParagraph"/>
              <w:spacing w:before="51"/>
              <w:ind w:left="105" w:right="79"/>
              <w:jc w:val="center"/>
              <w:rPr>
                <w:sz w:val="24"/>
              </w:rPr>
            </w:pPr>
            <w:r>
              <w:rPr>
                <w:sz w:val="24"/>
              </w:rPr>
              <w:t>2.2</w:t>
            </w:r>
          </w:p>
        </w:tc>
        <w:tc>
          <w:tcPr>
            <w:tcW w:w="6585" w:type="dxa"/>
          </w:tcPr>
          <w:p w:rsidR="00746FBC" w:rsidRDefault="002E0819">
            <w:pPr>
              <w:pStyle w:val="TableParagraph"/>
              <w:spacing w:before="51"/>
              <w:ind w:left="121"/>
              <w:rPr>
                <w:sz w:val="24"/>
              </w:rPr>
            </w:pPr>
            <w:r>
              <w:rPr>
                <w:sz w:val="24"/>
              </w:rPr>
              <w:t>Adulterated milk Sample</w:t>
            </w:r>
          </w:p>
        </w:tc>
        <w:tc>
          <w:tcPr>
            <w:tcW w:w="1297" w:type="dxa"/>
          </w:tcPr>
          <w:p w:rsidR="00746FBC" w:rsidRDefault="002E0819">
            <w:pPr>
              <w:pStyle w:val="TableParagraph"/>
              <w:spacing w:before="51"/>
              <w:ind w:left="99" w:right="223"/>
              <w:jc w:val="center"/>
              <w:rPr>
                <w:sz w:val="24"/>
              </w:rPr>
            </w:pPr>
            <w:r>
              <w:rPr>
                <w:sz w:val="24"/>
              </w:rPr>
              <w:t>26</w:t>
            </w:r>
          </w:p>
        </w:tc>
      </w:tr>
      <w:tr w:rsidR="00746FBC">
        <w:trPr>
          <w:trHeight w:val="421"/>
        </w:trPr>
        <w:tc>
          <w:tcPr>
            <w:tcW w:w="1085" w:type="dxa"/>
          </w:tcPr>
          <w:p w:rsidR="00746FBC" w:rsidRDefault="002E0819">
            <w:pPr>
              <w:pStyle w:val="TableParagraph"/>
              <w:spacing w:before="51"/>
              <w:ind w:left="105" w:right="79"/>
              <w:jc w:val="center"/>
              <w:rPr>
                <w:sz w:val="24"/>
              </w:rPr>
            </w:pPr>
            <w:r>
              <w:rPr>
                <w:sz w:val="24"/>
              </w:rPr>
              <w:t>2.3</w:t>
            </w:r>
          </w:p>
        </w:tc>
        <w:tc>
          <w:tcPr>
            <w:tcW w:w="6585" w:type="dxa"/>
          </w:tcPr>
          <w:p w:rsidR="00746FBC" w:rsidRDefault="002E0819">
            <w:pPr>
              <w:pStyle w:val="TableParagraph"/>
              <w:spacing w:before="51"/>
              <w:ind w:left="121"/>
              <w:rPr>
                <w:sz w:val="24"/>
              </w:rPr>
            </w:pPr>
            <w:r>
              <w:rPr>
                <w:sz w:val="24"/>
              </w:rPr>
              <w:t>Flow Chart</w:t>
            </w:r>
          </w:p>
        </w:tc>
        <w:tc>
          <w:tcPr>
            <w:tcW w:w="1297" w:type="dxa"/>
          </w:tcPr>
          <w:p w:rsidR="00746FBC" w:rsidRDefault="002E0819">
            <w:pPr>
              <w:pStyle w:val="TableParagraph"/>
              <w:spacing w:before="51"/>
              <w:ind w:left="99" w:right="223"/>
              <w:jc w:val="center"/>
              <w:rPr>
                <w:sz w:val="24"/>
              </w:rPr>
            </w:pPr>
            <w:r>
              <w:rPr>
                <w:sz w:val="24"/>
              </w:rPr>
              <w:t>27</w:t>
            </w:r>
          </w:p>
        </w:tc>
      </w:tr>
      <w:tr w:rsidR="00746FBC">
        <w:trPr>
          <w:trHeight w:val="417"/>
        </w:trPr>
        <w:tc>
          <w:tcPr>
            <w:tcW w:w="1085" w:type="dxa"/>
          </w:tcPr>
          <w:p w:rsidR="00746FBC" w:rsidRDefault="002E0819">
            <w:pPr>
              <w:pStyle w:val="TableParagraph"/>
              <w:spacing w:before="52"/>
              <w:ind w:left="105" w:right="77"/>
              <w:jc w:val="center"/>
              <w:rPr>
                <w:sz w:val="24"/>
              </w:rPr>
            </w:pPr>
            <w:r>
              <w:rPr>
                <w:sz w:val="24"/>
              </w:rPr>
              <w:t>4.1.1</w:t>
            </w:r>
          </w:p>
        </w:tc>
        <w:tc>
          <w:tcPr>
            <w:tcW w:w="6585" w:type="dxa"/>
          </w:tcPr>
          <w:p w:rsidR="00746FBC" w:rsidRDefault="002E0819">
            <w:pPr>
              <w:pStyle w:val="TableParagraph"/>
              <w:spacing w:before="52"/>
              <w:ind w:left="121"/>
              <w:rPr>
                <w:sz w:val="24"/>
              </w:rPr>
            </w:pPr>
            <w:r>
              <w:rPr>
                <w:sz w:val="24"/>
              </w:rPr>
              <w:t>Arduino UNO</w:t>
            </w:r>
          </w:p>
        </w:tc>
        <w:tc>
          <w:tcPr>
            <w:tcW w:w="1297" w:type="dxa"/>
          </w:tcPr>
          <w:p w:rsidR="00746FBC" w:rsidRDefault="002E0819">
            <w:pPr>
              <w:pStyle w:val="TableParagraph"/>
              <w:spacing w:before="52"/>
              <w:ind w:left="99" w:right="223"/>
              <w:jc w:val="center"/>
              <w:rPr>
                <w:sz w:val="24"/>
              </w:rPr>
            </w:pPr>
            <w:r>
              <w:rPr>
                <w:sz w:val="24"/>
              </w:rPr>
              <w:t>30</w:t>
            </w:r>
          </w:p>
        </w:tc>
      </w:tr>
      <w:tr w:rsidR="00746FBC">
        <w:trPr>
          <w:trHeight w:val="422"/>
        </w:trPr>
        <w:tc>
          <w:tcPr>
            <w:tcW w:w="1085" w:type="dxa"/>
          </w:tcPr>
          <w:p w:rsidR="00746FBC" w:rsidRDefault="002E0819">
            <w:pPr>
              <w:pStyle w:val="TableParagraph"/>
              <w:spacing w:before="56"/>
              <w:ind w:left="105" w:right="77"/>
              <w:jc w:val="center"/>
              <w:rPr>
                <w:sz w:val="24"/>
              </w:rPr>
            </w:pPr>
            <w:r>
              <w:rPr>
                <w:sz w:val="24"/>
              </w:rPr>
              <w:t>4.1.2</w:t>
            </w:r>
          </w:p>
        </w:tc>
        <w:tc>
          <w:tcPr>
            <w:tcW w:w="6585" w:type="dxa"/>
          </w:tcPr>
          <w:p w:rsidR="00746FBC" w:rsidRDefault="002E0819">
            <w:pPr>
              <w:pStyle w:val="TableParagraph"/>
              <w:spacing w:before="56"/>
              <w:ind w:left="121"/>
              <w:rPr>
                <w:sz w:val="24"/>
              </w:rPr>
            </w:pPr>
            <w:r>
              <w:rPr>
                <w:sz w:val="24"/>
              </w:rPr>
              <w:t>pH meter</w:t>
            </w:r>
          </w:p>
        </w:tc>
        <w:tc>
          <w:tcPr>
            <w:tcW w:w="1297" w:type="dxa"/>
          </w:tcPr>
          <w:p w:rsidR="00746FBC" w:rsidRDefault="002E0819">
            <w:pPr>
              <w:pStyle w:val="TableParagraph"/>
              <w:spacing w:before="56"/>
              <w:ind w:left="99" w:right="223"/>
              <w:jc w:val="center"/>
              <w:rPr>
                <w:sz w:val="24"/>
              </w:rPr>
            </w:pPr>
            <w:r>
              <w:rPr>
                <w:sz w:val="24"/>
              </w:rPr>
              <w:t>31</w:t>
            </w:r>
          </w:p>
        </w:tc>
      </w:tr>
      <w:tr w:rsidR="00746FBC">
        <w:trPr>
          <w:trHeight w:val="422"/>
        </w:trPr>
        <w:tc>
          <w:tcPr>
            <w:tcW w:w="1085" w:type="dxa"/>
          </w:tcPr>
          <w:p w:rsidR="00746FBC" w:rsidRDefault="002E0819">
            <w:pPr>
              <w:pStyle w:val="TableParagraph"/>
              <w:spacing w:before="51"/>
              <w:ind w:left="105" w:right="77"/>
              <w:jc w:val="center"/>
              <w:rPr>
                <w:sz w:val="24"/>
              </w:rPr>
            </w:pPr>
            <w:r>
              <w:rPr>
                <w:sz w:val="24"/>
              </w:rPr>
              <w:t>4.1.3</w:t>
            </w:r>
          </w:p>
        </w:tc>
        <w:tc>
          <w:tcPr>
            <w:tcW w:w="6585" w:type="dxa"/>
          </w:tcPr>
          <w:p w:rsidR="00746FBC" w:rsidRDefault="002E0819">
            <w:pPr>
              <w:pStyle w:val="TableParagraph"/>
              <w:spacing w:before="51"/>
              <w:ind w:left="121"/>
              <w:rPr>
                <w:sz w:val="24"/>
              </w:rPr>
            </w:pPr>
            <w:r>
              <w:rPr>
                <w:sz w:val="24"/>
              </w:rPr>
              <w:t>Ammonia gas sensor</w:t>
            </w:r>
          </w:p>
        </w:tc>
        <w:tc>
          <w:tcPr>
            <w:tcW w:w="1297" w:type="dxa"/>
          </w:tcPr>
          <w:p w:rsidR="00746FBC" w:rsidRDefault="002E0819">
            <w:pPr>
              <w:pStyle w:val="TableParagraph"/>
              <w:spacing w:before="51"/>
              <w:ind w:left="99" w:right="223"/>
              <w:jc w:val="center"/>
              <w:rPr>
                <w:sz w:val="24"/>
              </w:rPr>
            </w:pPr>
            <w:r>
              <w:rPr>
                <w:sz w:val="24"/>
              </w:rPr>
              <w:t>32</w:t>
            </w:r>
          </w:p>
        </w:tc>
      </w:tr>
      <w:tr w:rsidR="00746FBC">
        <w:trPr>
          <w:trHeight w:val="414"/>
        </w:trPr>
        <w:tc>
          <w:tcPr>
            <w:tcW w:w="1085" w:type="dxa"/>
          </w:tcPr>
          <w:p w:rsidR="00746FBC" w:rsidRDefault="002E0819">
            <w:pPr>
              <w:pStyle w:val="TableParagraph"/>
              <w:spacing w:before="51"/>
              <w:ind w:left="105" w:right="77"/>
              <w:jc w:val="center"/>
              <w:rPr>
                <w:sz w:val="24"/>
              </w:rPr>
            </w:pPr>
            <w:r>
              <w:rPr>
                <w:sz w:val="24"/>
              </w:rPr>
              <w:t>4.1.4</w:t>
            </w:r>
          </w:p>
        </w:tc>
        <w:tc>
          <w:tcPr>
            <w:tcW w:w="6585" w:type="dxa"/>
          </w:tcPr>
          <w:p w:rsidR="00746FBC" w:rsidRDefault="002E0819">
            <w:pPr>
              <w:pStyle w:val="TableParagraph"/>
              <w:spacing w:before="51"/>
              <w:ind w:left="121"/>
              <w:rPr>
                <w:sz w:val="24"/>
              </w:rPr>
            </w:pPr>
            <w:r>
              <w:rPr>
                <w:sz w:val="24"/>
              </w:rPr>
              <w:t>LCD display with I2C/LLC interface</w:t>
            </w:r>
          </w:p>
        </w:tc>
        <w:tc>
          <w:tcPr>
            <w:tcW w:w="1297" w:type="dxa"/>
          </w:tcPr>
          <w:p w:rsidR="00746FBC" w:rsidRDefault="002E0819">
            <w:pPr>
              <w:pStyle w:val="TableParagraph"/>
              <w:spacing w:before="51"/>
              <w:ind w:left="99" w:right="223"/>
              <w:jc w:val="center"/>
              <w:rPr>
                <w:sz w:val="24"/>
              </w:rPr>
            </w:pPr>
            <w:r>
              <w:rPr>
                <w:sz w:val="24"/>
              </w:rPr>
              <w:t>33</w:t>
            </w:r>
          </w:p>
        </w:tc>
      </w:tr>
      <w:tr w:rsidR="00746FBC">
        <w:trPr>
          <w:trHeight w:val="417"/>
        </w:trPr>
        <w:tc>
          <w:tcPr>
            <w:tcW w:w="1085" w:type="dxa"/>
          </w:tcPr>
          <w:p w:rsidR="00746FBC" w:rsidRDefault="002E0819">
            <w:pPr>
              <w:pStyle w:val="TableParagraph"/>
              <w:spacing w:before="54"/>
              <w:ind w:left="105" w:right="79"/>
              <w:jc w:val="center"/>
              <w:rPr>
                <w:sz w:val="24"/>
              </w:rPr>
            </w:pPr>
            <w:r>
              <w:rPr>
                <w:sz w:val="24"/>
              </w:rPr>
              <w:t>5.1</w:t>
            </w:r>
          </w:p>
        </w:tc>
        <w:tc>
          <w:tcPr>
            <w:tcW w:w="6585" w:type="dxa"/>
          </w:tcPr>
          <w:p w:rsidR="00746FBC" w:rsidRDefault="002E0819">
            <w:pPr>
              <w:pStyle w:val="TableParagraph"/>
              <w:spacing w:before="54"/>
              <w:ind w:left="121"/>
              <w:rPr>
                <w:sz w:val="24"/>
              </w:rPr>
            </w:pPr>
            <w:r>
              <w:rPr>
                <w:sz w:val="24"/>
              </w:rPr>
              <w:t>Experimental setup of urea detection in milk using gas sensor</w:t>
            </w:r>
          </w:p>
        </w:tc>
        <w:tc>
          <w:tcPr>
            <w:tcW w:w="1297" w:type="dxa"/>
          </w:tcPr>
          <w:p w:rsidR="00746FBC" w:rsidRDefault="002E0819">
            <w:pPr>
              <w:pStyle w:val="TableParagraph"/>
              <w:spacing w:before="54"/>
              <w:ind w:left="99" w:right="223"/>
              <w:jc w:val="center"/>
              <w:rPr>
                <w:sz w:val="24"/>
              </w:rPr>
            </w:pPr>
            <w:r>
              <w:rPr>
                <w:sz w:val="24"/>
              </w:rPr>
              <w:t>36</w:t>
            </w:r>
          </w:p>
        </w:tc>
      </w:tr>
      <w:tr w:rsidR="00746FBC">
        <w:trPr>
          <w:trHeight w:val="421"/>
        </w:trPr>
        <w:tc>
          <w:tcPr>
            <w:tcW w:w="1085" w:type="dxa"/>
          </w:tcPr>
          <w:p w:rsidR="00746FBC" w:rsidRDefault="002E0819">
            <w:pPr>
              <w:pStyle w:val="TableParagraph"/>
              <w:spacing w:before="59"/>
              <w:ind w:left="105" w:right="79"/>
              <w:jc w:val="center"/>
              <w:rPr>
                <w:sz w:val="24"/>
              </w:rPr>
            </w:pPr>
            <w:r>
              <w:rPr>
                <w:sz w:val="24"/>
              </w:rPr>
              <w:t>5.2</w:t>
            </w:r>
          </w:p>
        </w:tc>
        <w:tc>
          <w:tcPr>
            <w:tcW w:w="6585" w:type="dxa"/>
          </w:tcPr>
          <w:p w:rsidR="00746FBC" w:rsidRDefault="002E0819">
            <w:pPr>
              <w:pStyle w:val="TableParagraph"/>
              <w:spacing w:before="59"/>
              <w:ind w:left="121"/>
              <w:rPr>
                <w:sz w:val="24"/>
              </w:rPr>
            </w:pPr>
            <w:r>
              <w:rPr>
                <w:sz w:val="24"/>
              </w:rPr>
              <w:t>Output graph of water adulterated with urea</w:t>
            </w:r>
          </w:p>
        </w:tc>
        <w:tc>
          <w:tcPr>
            <w:tcW w:w="1297" w:type="dxa"/>
          </w:tcPr>
          <w:p w:rsidR="00746FBC" w:rsidRDefault="002E0819">
            <w:pPr>
              <w:pStyle w:val="TableParagraph"/>
              <w:spacing w:before="59"/>
              <w:ind w:left="99" w:right="223"/>
              <w:jc w:val="center"/>
              <w:rPr>
                <w:sz w:val="24"/>
              </w:rPr>
            </w:pPr>
            <w:r>
              <w:rPr>
                <w:sz w:val="24"/>
              </w:rPr>
              <w:t>37</w:t>
            </w:r>
          </w:p>
        </w:tc>
      </w:tr>
      <w:tr w:rsidR="00746FBC">
        <w:trPr>
          <w:trHeight w:val="417"/>
        </w:trPr>
        <w:tc>
          <w:tcPr>
            <w:tcW w:w="1085" w:type="dxa"/>
          </w:tcPr>
          <w:p w:rsidR="00746FBC" w:rsidRDefault="002E0819">
            <w:pPr>
              <w:pStyle w:val="TableParagraph"/>
              <w:spacing w:before="1"/>
              <w:ind w:left="105" w:right="36"/>
              <w:jc w:val="center"/>
              <w:rPr>
                <w:sz w:val="24"/>
              </w:rPr>
            </w:pPr>
            <w:r>
              <w:rPr>
                <w:sz w:val="24"/>
              </w:rPr>
              <w:t>5.3</w:t>
            </w:r>
          </w:p>
        </w:tc>
        <w:tc>
          <w:tcPr>
            <w:tcW w:w="6585" w:type="dxa"/>
          </w:tcPr>
          <w:p w:rsidR="00746FBC" w:rsidRDefault="002E0819">
            <w:pPr>
              <w:pStyle w:val="TableParagraph"/>
              <w:spacing w:before="1"/>
              <w:ind w:left="121"/>
              <w:rPr>
                <w:sz w:val="24"/>
              </w:rPr>
            </w:pPr>
            <w:r>
              <w:rPr>
                <w:sz w:val="24"/>
              </w:rPr>
              <w:t>Output graph of milk adulterated with Milk</w:t>
            </w:r>
          </w:p>
        </w:tc>
        <w:tc>
          <w:tcPr>
            <w:tcW w:w="1297" w:type="dxa"/>
          </w:tcPr>
          <w:p w:rsidR="00746FBC" w:rsidRDefault="002E0819">
            <w:pPr>
              <w:pStyle w:val="TableParagraph"/>
              <w:spacing w:before="1"/>
              <w:ind w:left="116" w:right="197"/>
              <w:jc w:val="center"/>
              <w:rPr>
                <w:sz w:val="24"/>
              </w:rPr>
            </w:pPr>
            <w:r>
              <w:rPr>
                <w:sz w:val="24"/>
              </w:rPr>
              <w:t>38</w:t>
            </w:r>
          </w:p>
        </w:tc>
      </w:tr>
      <w:tr w:rsidR="00746FBC">
        <w:trPr>
          <w:trHeight w:val="417"/>
        </w:trPr>
        <w:tc>
          <w:tcPr>
            <w:tcW w:w="1085" w:type="dxa"/>
          </w:tcPr>
          <w:p w:rsidR="00746FBC" w:rsidRDefault="002E0819">
            <w:pPr>
              <w:pStyle w:val="TableParagraph"/>
              <w:spacing w:line="275" w:lineRule="exact"/>
              <w:ind w:left="105" w:right="36"/>
              <w:jc w:val="center"/>
              <w:rPr>
                <w:sz w:val="24"/>
              </w:rPr>
            </w:pPr>
            <w:r>
              <w:rPr>
                <w:sz w:val="24"/>
              </w:rPr>
              <w:t>5.4</w:t>
            </w:r>
          </w:p>
        </w:tc>
        <w:tc>
          <w:tcPr>
            <w:tcW w:w="6585" w:type="dxa"/>
          </w:tcPr>
          <w:p w:rsidR="00746FBC" w:rsidRDefault="002E0819">
            <w:pPr>
              <w:pStyle w:val="TableParagraph"/>
              <w:spacing w:line="275" w:lineRule="exact"/>
              <w:ind w:left="121"/>
              <w:rPr>
                <w:sz w:val="24"/>
              </w:rPr>
            </w:pPr>
            <w:r>
              <w:rPr>
                <w:sz w:val="24"/>
              </w:rPr>
              <w:t>Output graph of Ammonia solution added to Milk</w:t>
            </w:r>
          </w:p>
        </w:tc>
        <w:tc>
          <w:tcPr>
            <w:tcW w:w="1297" w:type="dxa"/>
          </w:tcPr>
          <w:p w:rsidR="00746FBC" w:rsidRDefault="002E0819">
            <w:pPr>
              <w:pStyle w:val="TableParagraph"/>
              <w:spacing w:line="275" w:lineRule="exact"/>
              <w:ind w:left="116" w:right="197"/>
              <w:jc w:val="center"/>
              <w:rPr>
                <w:sz w:val="24"/>
              </w:rPr>
            </w:pPr>
            <w:r>
              <w:rPr>
                <w:sz w:val="24"/>
              </w:rPr>
              <w:t>39</w:t>
            </w:r>
          </w:p>
        </w:tc>
      </w:tr>
    </w:tbl>
    <w:p w:rsidR="00746FBC" w:rsidRDefault="00746FBC">
      <w:pPr>
        <w:pStyle w:val="BodyText"/>
        <w:rPr>
          <w:b/>
          <w:sz w:val="47"/>
        </w:rPr>
      </w:pPr>
    </w:p>
    <w:p w:rsidR="00746FBC" w:rsidRDefault="002E0819">
      <w:pPr>
        <w:ind w:left="950" w:right="1037"/>
        <w:jc w:val="center"/>
        <w:rPr>
          <w:b/>
          <w:sz w:val="32"/>
        </w:rPr>
      </w:pPr>
      <w:r>
        <w:rPr>
          <w:b/>
          <w:sz w:val="32"/>
        </w:rPr>
        <w:t>LIST OF TABLES</w:t>
      </w:r>
    </w:p>
    <w:p w:rsidR="00746FBC" w:rsidRDefault="00746FBC">
      <w:pPr>
        <w:pStyle w:val="BodyText"/>
        <w:rPr>
          <w:b/>
          <w:sz w:val="20"/>
        </w:rPr>
      </w:pPr>
    </w:p>
    <w:p w:rsidR="00746FBC" w:rsidRDefault="00746FBC">
      <w:pPr>
        <w:pStyle w:val="BodyText"/>
        <w:spacing w:before="9"/>
        <w:rPr>
          <w:b/>
          <w:sz w:val="15"/>
        </w:rPr>
      </w:pPr>
    </w:p>
    <w:tbl>
      <w:tblPr>
        <w:tblW w:w="0" w:type="auto"/>
        <w:tblInd w:w="245" w:type="dxa"/>
        <w:tblBorders>
          <w:top w:val="single" w:sz="4" w:space="0" w:color="BCBCBC"/>
          <w:left w:val="single" w:sz="4" w:space="0" w:color="BCBCBC"/>
          <w:bottom w:val="single" w:sz="4" w:space="0" w:color="BCBCBC"/>
          <w:right w:val="single" w:sz="4" w:space="0" w:color="BCBCBC"/>
          <w:insideH w:val="single" w:sz="4" w:space="0" w:color="BCBCBC"/>
          <w:insideV w:val="single" w:sz="4" w:space="0" w:color="BCBCBC"/>
        </w:tblBorders>
        <w:tblLayout w:type="fixed"/>
        <w:tblCellMar>
          <w:left w:w="0" w:type="dxa"/>
          <w:right w:w="0" w:type="dxa"/>
        </w:tblCellMar>
        <w:tblLook w:val="01E0"/>
      </w:tblPr>
      <w:tblGrid>
        <w:gridCol w:w="1286"/>
        <w:gridCol w:w="6498"/>
        <w:gridCol w:w="1406"/>
      </w:tblGrid>
      <w:tr w:rsidR="00746FBC">
        <w:trPr>
          <w:trHeight w:val="422"/>
        </w:trPr>
        <w:tc>
          <w:tcPr>
            <w:tcW w:w="1286" w:type="dxa"/>
          </w:tcPr>
          <w:p w:rsidR="00746FBC" w:rsidRDefault="002E0819">
            <w:pPr>
              <w:pStyle w:val="TableParagraph"/>
              <w:spacing w:before="63"/>
              <w:ind w:left="100" w:right="134"/>
              <w:jc w:val="center"/>
              <w:rPr>
                <w:b/>
                <w:sz w:val="24"/>
              </w:rPr>
            </w:pPr>
            <w:r>
              <w:rPr>
                <w:b/>
                <w:sz w:val="24"/>
              </w:rPr>
              <w:t>Table No.</w:t>
            </w:r>
          </w:p>
        </w:tc>
        <w:tc>
          <w:tcPr>
            <w:tcW w:w="6498" w:type="dxa"/>
          </w:tcPr>
          <w:p w:rsidR="00746FBC" w:rsidRDefault="002E0819">
            <w:pPr>
              <w:pStyle w:val="TableParagraph"/>
              <w:spacing w:before="63"/>
              <w:ind w:left="1990" w:right="1984"/>
              <w:jc w:val="center"/>
              <w:rPr>
                <w:b/>
                <w:sz w:val="24"/>
              </w:rPr>
            </w:pPr>
            <w:r>
              <w:rPr>
                <w:b/>
                <w:sz w:val="24"/>
              </w:rPr>
              <w:t>Description of the Table</w:t>
            </w:r>
          </w:p>
        </w:tc>
        <w:tc>
          <w:tcPr>
            <w:tcW w:w="1406" w:type="dxa"/>
          </w:tcPr>
          <w:p w:rsidR="00746FBC" w:rsidRDefault="002E0819">
            <w:pPr>
              <w:pStyle w:val="TableParagraph"/>
              <w:spacing w:before="63"/>
              <w:ind w:left="229" w:right="220"/>
              <w:jc w:val="center"/>
              <w:rPr>
                <w:b/>
                <w:sz w:val="24"/>
              </w:rPr>
            </w:pPr>
            <w:r>
              <w:rPr>
                <w:b/>
                <w:sz w:val="24"/>
              </w:rPr>
              <w:t>Page No.</w:t>
            </w:r>
          </w:p>
        </w:tc>
      </w:tr>
      <w:tr w:rsidR="00746FBC">
        <w:trPr>
          <w:trHeight w:val="417"/>
        </w:trPr>
        <w:tc>
          <w:tcPr>
            <w:tcW w:w="1286" w:type="dxa"/>
          </w:tcPr>
          <w:p w:rsidR="00746FBC" w:rsidRDefault="002E0819">
            <w:pPr>
              <w:pStyle w:val="TableParagraph"/>
              <w:spacing w:before="54"/>
              <w:ind w:left="100" w:right="83"/>
              <w:jc w:val="center"/>
              <w:rPr>
                <w:sz w:val="24"/>
              </w:rPr>
            </w:pPr>
            <w:r>
              <w:rPr>
                <w:sz w:val="24"/>
              </w:rPr>
              <w:t>5.1</w:t>
            </w:r>
          </w:p>
        </w:tc>
        <w:tc>
          <w:tcPr>
            <w:tcW w:w="6498" w:type="dxa"/>
          </w:tcPr>
          <w:p w:rsidR="00746FBC" w:rsidRDefault="002E0819">
            <w:pPr>
              <w:pStyle w:val="TableParagraph"/>
              <w:spacing w:before="54"/>
              <w:ind w:left="120"/>
              <w:rPr>
                <w:sz w:val="24"/>
              </w:rPr>
            </w:pPr>
            <w:r>
              <w:rPr>
                <w:sz w:val="24"/>
              </w:rPr>
              <w:t>Readings of urea adulterated in water</w:t>
            </w:r>
          </w:p>
        </w:tc>
        <w:tc>
          <w:tcPr>
            <w:tcW w:w="1406" w:type="dxa"/>
          </w:tcPr>
          <w:p w:rsidR="00746FBC" w:rsidRDefault="002E0819">
            <w:pPr>
              <w:pStyle w:val="TableParagraph"/>
              <w:spacing w:before="54"/>
              <w:ind w:left="104" w:right="220"/>
              <w:jc w:val="center"/>
              <w:rPr>
                <w:sz w:val="24"/>
              </w:rPr>
            </w:pPr>
            <w:r>
              <w:rPr>
                <w:sz w:val="24"/>
              </w:rPr>
              <w:t>37</w:t>
            </w:r>
          </w:p>
        </w:tc>
      </w:tr>
      <w:tr w:rsidR="00746FBC">
        <w:trPr>
          <w:trHeight w:val="422"/>
        </w:trPr>
        <w:tc>
          <w:tcPr>
            <w:tcW w:w="1286" w:type="dxa"/>
          </w:tcPr>
          <w:p w:rsidR="00746FBC" w:rsidRDefault="002E0819">
            <w:pPr>
              <w:pStyle w:val="TableParagraph"/>
              <w:spacing w:before="51"/>
              <w:ind w:left="100" w:right="83"/>
              <w:jc w:val="center"/>
              <w:rPr>
                <w:sz w:val="24"/>
              </w:rPr>
            </w:pPr>
            <w:r>
              <w:rPr>
                <w:sz w:val="24"/>
              </w:rPr>
              <w:t>5.2</w:t>
            </w:r>
          </w:p>
        </w:tc>
        <w:tc>
          <w:tcPr>
            <w:tcW w:w="6498" w:type="dxa"/>
          </w:tcPr>
          <w:p w:rsidR="00746FBC" w:rsidRDefault="002E0819">
            <w:pPr>
              <w:pStyle w:val="TableParagraph"/>
              <w:spacing w:before="51"/>
              <w:ind w:left="120"/>
              <w:rPr>
                <w:sz w:val="24"/>
              </w:rPr>
            </w:pPr>
            <w:r>
              <w:rPr>
                <w:sz w:val="24"/>
              </w:rPr>
              <w:t>Readings for urea adulterated in milk</w:t>
            </w:r>
          </w:p>
        </w:tc>
        <w:tc>
          <w:tcPr>
            <w:tcW w:w="1406" w:type="dxa"/>
          </w:tcPr>
          <w:p w:rsidR="00746FBC" w:rsidRDefault="002E0819">
            <w:pPr>
              <w:pStyle w:val="TableParagraph"/>
              <w:spacing w:before="51"/>
              <w:ind w:left="104" w:right="220"/>
              <w:jc w:val="center"/>
              <w:rPr>
                <w:sz w:val="24"/>
              </w:rPr>
            </w:pPr>
            <w:r>
              <w:rPr>
                <w:sz w:val="24"/>
              </w:rPr>
              <w:t>38</w:t>
            </w:r>
          </w:p>
        </w:tc>
      </w:tr>
      <w:tr w:rsidR="00746FBC">
        <w:trPr>
          <w:trHeight w:val="422"/>
        </w:trPr>
        <w:tc>
          <w:tcPr>
            <w:tcW w:w="1286" w:type="dxa"/>
          </w:tcPr>
          <w:p w:rsidR="00746FBC" w:rsidRDefault="002E0819">
            <w:pPr>
              <w:pStyle w:val="TableParagraph"/>
              <w:spacing w:before="51"/>
              <w:ind w:left="100" w:right="83"/>
              <w:jc w:val="center"/>
              <w:rPr>
                <w:sz w:val="24"/>
              </w:rPr>
            </w:pPr>
            <w:r>
              <w:rPr>
                <w:sz w:val="24"/>
              </w:rPr>
              <w:t>5.2</w:t>
            </w:r>
          </w:p>
        </w:tc>
        <w:tc>
          <w:tcPr>
            <w:tcW w:w="6498" w:type="dxa"/>
          </w:tcPr>
          <w:p w:rsidR="00746FBC" w:rsidRDefault="002E0819">
            <w:pPr>
              <w:pStyle w:val="TableParagraph"/>
              <w:spacing w:before="51"/>
              <w:ind w:left="120"/>
              <w:rPr>
                <w:sz w:val="24"/>
              </w:rPr>
            </w:pPr>
            <w:r>
              <w:rPr>
                <w:sz w:val="24"/>
              </w:rPr>
              <w:t>Readings for Ammonia solution added to milk</w:t>
            </w:r>
          </w:p>
        </w:tc>
        <w:tc>
          <w:tcPr>
            <w:tcW w:w="1406" w:type="dxa"/>
          </w:tcPr>
          <w:p w:rsidR="00746FBC" w:rsidRDefault="002E0819">
            <w:pPr>
              <w:pStyle w:val="TableParagraph"/>
              <w:spacing w:before="51"/>
              <w:ind w:left="104" w:right="220"/>
              <w:jc w:val="center"/>
              <w:rPr>
                <w:sz w:val="24"/>
              </w:rPr>
            </w:pPr>
            <w:r>
              <w:rPr>
                <w:sz w:val="24"/>
              </w:rPr>
              <w:t>39</w:t>
            </w:r>
          </w:p>
        </w:tc>
      </w:tr>
    </w:tbl>
    <w:p w:rsidR="00746FBC" w:rsidRDefault="00746FBC">
      <w:pPr>
        <w:jc w:val="center"/>
        <w:rPr>
          <w:sz w:val="24"/>
        </w:rPr>
        <w:sectPr w:rsidR="00746FBC">
          <w:pgSz w:w="11920" w:h="16850"/>
          <w:pgMar w:top="1600" w:right="1100" w:bottom="280" w:left="1260" w:header="720" w:footer="720" w:gutter="0"/>
          <w:cols w:space="720"/>
        </w:sectPr>
      </w:pPr>
    </w:p>
    <w:p w:rsidR="00746FBC" w:rsidRDefault="002E0819">
      <w:pPr>
        <w:spacing w:before="87"/>
        <w:ind w:left="200"/>
        <w:rPr>
          <w:b/>
          <w:sz w:val="36"/>
        </w:rPr>
      </w:pPr>
      <w:r>
        <w:rPr>
          <w:b/>
          <w:sz w:val="36"/>
        </w:rPr>
        <w:lastRenderedPageBreak/>
        <w:t>Chapter 1</w:t>
      </w:r>
    </w:p>
    <w:p w:rsidR="00746FBC" w:rsidRDefault="002E0819">
      <w:pPr>
        <w:pStyle w:val="ListParagraph"/>
        <w:numPr>
          <w:ilvl w:val="0"/>
          <w:numId w:val="6"/>
        </w:numPr>
        <w:tabs>
          <w:tab w:val="left" w:pos="821"/>
        </w:tabs>
        <w:spacing w:before="287"/>
        <w:ind w:hanging="361"/>
        <w:jc w:val="left"/>
        <w:rPr>
          <w:b/>
          <w:sz w:val="36"/>
        </w:rPr>
      </w:pPr>
      <w:r>
        <w:rPr>
          <w:b/>
          <w:spacing w:val="4"/>
          <w:sz w:val="36"/>
        </w:rPr>
        <w:t>INTRODUCTION</w:t>
      </w:r>
    </w:p>
    <w:p w:rsidR="00746FBC" w:rsidRDefault="00746FBC">
      <w:pPr>
        <w:pStyle w:val="BodyText"/>
        <w:rPr>
          <w:b/>
          <w:sz w:val="20"/>
        </w:rPr>
      </w:pPr>
    </w:p>
    <w:p w:rsidR="00746FBC" w:rsidRDefault="00746FBC">
      <w:pPr>
        <w:pStyle w:val="BodyText"/>
        <w:spacing w:before="3"/>
        <w:rPr>
          <w:b/>
          <w:sz w:val="27"/>
        </w:rPr>
      </w:pPr>
    </w:p>
    <w:tbl>
      <w:tblPr>
        <w:tblW w:w="0" w:type="auto"/>
        <w:tblInd w:w="404" w:type="dxa"/>
        <w:tblLayout w:type="fixed"/>
        <w:tblCellMar>
          <w:left w:w="0" w:type="dxa"/>
          <w:right w:w="0" w:type="dxa"/>
        </w:tblCellMar>
        <w:tblLook w:val="01E0"/>
      </w:tblPr>
      <w:tblGrid>
        <w:gridCol w:w="9766"/>
      </w:tblGrid>
      <w:tr w:rsidR="00746FBC">
        <w:trPr>
          <w:trHeight w:val="5100"/>
        </w:trPr>
        <w:tc>
          <w:tcPr>
            <w:tcW w:w="9766" w:type="dxa"/>
          </w:tcPr>
          <w:p w:rsidR="00746FBC" w:rsidRDefault="002E0819">
            <w:pPr>
              <w:pStyle w:val="TableParagraph"/>
              <w:spacing w:line="360" w:lineRule="auto"/>
              <w:ind w:left="200" w:right="202"/>
              <w:jc w:val="both"/>
              <w:rPr>
                <w:sz w:val="24"/>
              </w:rPr>
            </w:pPr>
            <w:r>
              <w:rPr>
                <w:sz w:val="24"/>
              </w:rPr>
              <w:t xml:space="preserve">Milk adulteration is a </w:t>
            </w:r>
            <w:r>
              <w:rPr>
                <w:spacing w:val="2"/>
                <w:sz w:val="24"/>
              </w:rPr>
              <w:t xml:space="preserve">global </w:t>
            </w:r>
            <w:r>
              <w:rPr>
                <w:sz w:val="24"/>
              </w:rPr>
              <w:t xml:space="preserve">concern. Developing countries are at higher risk </w:t>
            </w:r>
            <w:r>
              <w:rPr>
                <w:spacing w:val="3"/>
                <w:sz w:val="24"/>
              </w:rPr>
              <w:t xml:space="preserve">associated </w:t>
            </w:r>
            <w:r>
              <w:rPr>
                <w:sz w:val="24"/>
              </w:rPr>
              <w:t xml:space="preserve">with </w:t>
            </w:r>
            <w:r>
              <w:rPr>
                <w:spacing w:val="-7"/>
                <w:sz w:val="24"/>
              </w:rPr>
              <w:t xml:space="preserve">it </w:t>
            </w:r>
            <w:r>
              <w:rPr>
                <w:sz w:val="24"/>
              </w:rPr>
              <w:t xml:space="preserve">due to lack of monitoring and policies. </w:t>
            </w:r>
            <w:r>
              <w:rPr>
                <w:spacing w:val="2"/>
                <w:sz w:val="24"/>
              </w:rPr>
              <w:t xml:space="preserve">However, </w:t>
            </w:r>
            <w:r>
              <w:rPr>
                <w:sz w:val="24"/>
              </w:rPr>
              <w:t xml:space="preserve">this is one of the most common phenomena that have been </w:t>
            </w:r>
            <w:r>
              <w:rPr>
                <w:spacing w:val="2"/>
                <w:sz w:val="24"/>
              </w:rPr>
              <w:t xml:space="preserve">overlooked </w:t>
            </w:r>
            <w:r>
              <w:rPr>
                <w:sz w:val="24"/>
              </w:rPr>
              <w:t xml:space="preserve">in many </w:t>
            </w:r>
            <w:r>
              <w:rPr>
                <w:spacing w:val="3"/>
                <w:sz w:val="24"/>
              </w:rPr>
              <w:t xml:space="preserve">countries. </w:t>
            </w:r>
            <w:r>
              <w:rPr>
                <w:sz w:val="24"/>
              </w:rPr>
              <w:t>Unfortunately, in</w:t>
            </w:r>
            <w:r>
              <w:rPr>
                <w:spacing w:val="60"/>
                <w:sz w:val="24"/>
              </w:rPr>
              <w:t xml:space="preserve"> </w:t>
            </w:r>
            <w:r>
              <w:rPr>
                <w:spacing w:val="2"/>
                <w:sz w:val="24"/>
              </w:rPr>
              <w:t xml:space="preserve">contrast </w:t>
            </w:r>
            <w:r>
              <w:rPr>
                <w:sz w:val="24"/>
              </w:rPr>
              <w:t>to common belief,</w:t>
            </w:r>
            <w:r>
              <w:rPr>
                <w:spacing w:val="60"/>
                <w:sz w:val="24"/>
              </w:rPr>
              <w:t xml:space="preserve"> </w:t>
            </w:r>
            <w:r>
              <w:rPr>
                <w:sz w:val="24"/>
              </w:rPr>
              <w:t xml:space="preserve">milk adulterants can pose serious health hazards leading to fatal diseases. Apart from </w:t>
            </w:r>
            <w:r>
              <w:rPr>
                <w:spacing w:val="2"/>
                <w:sz w:val="24"/>
              </w:rPr>
              <w:t xml:space="preserve">regular </w:t>
            </w:r>
            <w:r>
              <w:rPr>
                <w:sz w:val="24"/>
              </w:rPr>
              <w:t xml:space="preserve">techniques, recent developments in the detection techniques have  also  been  reported. Nowadays milk </w:t>
            </w:r>
            <w:r>
              <w:rPr>
                <w:spacing w:val="-3"/>
                <w:sz w:val="24"/>
              </w:rPr>
              <w:t xml:space="preserve">is </w:t>
            </w:r>
            <w:r>
              <w:rPr>
                <w:sz w:val="24"/>
              </w:rPr>
              <w:t xml:space="preserve">being adulterated  in  more  </w:t>
            </w:r>
            <w:r>
              <w:rPr>
                <w:spacing w:val="3"/>
                <w:sz w:val="24"/>
              </w:rPr>
              <w:t xml:space="preserve">sophisticated  </w:t>
            </w:r>
            <w:r>
              <w:rPr>
                <w:sz w:val="24"/>
              </w:rPr>
              <w:t xml:space="preserve">ways  that demands for cutting edge research for </w:t>
            </w:r>
            <w:r>
              <w:rPr>
                <w:spacing w:val="2"/>
                <w:sz w:val="24"/>
              </w:rPr>
              <w:t xml:space="preserve">the detection </w:t>
            </w:r>
            <w:r>
              <w:rPr>
                <w:sz w:val="24"/>
              </w:rPr>
              <w:t>of the</w:t>
            </w:r>
            <w:r>
              <w:rPr>
                <w:spacing w:val="29"/>
                <w:sz w:val="24"/>
              </w:rPr>
              <w:t xml:space="preserve"> </w:t>
            </w:r>
            <w:r>
              <w:rPr>
                <w:spacing w:val="2"/>
                <w:sz w:val="24"/>
              </w:rPr>
              <w:t>adulterants.</w:t>
            </w:r>
          </w:p>
          <w:p w:rsidR="00746FBC" w:rsidRDefault="002E0819">
            <w:pPr>
              <w:pStyle w:val="TableParagraph"/>
              <w:spacing w:before="155" w:line="360" w:lineRule="auto"/>
              <w:ind w:left="200" w:right="219"/>
              <w:jc w:val="both"/>
              <w:rPr>
                <w:sz w:val="24"/>
              </w:rPr>
            </w:pPr>
            <w:r>
              <w:rPr>
                <w:sz w:val="24"/>
              </w:rPr>
              <w:t>This project work intends to contribute towards detection of the presence of urea in milk using a gas sensor. The sensor output is connected to a controller and the value is calibrated in terms of concentration(ppm). The concentration of urea is displayed using a LCD. It is observed that the proposed method can detect a minimum of 2mg/lit of urea adulterated in milk at 70°C.</w:t>
            </w:r>
          </w:p>
        </w:tc>
      </w:tr>
      <w:tr w:rsidR="00746FBC">
        <w:trPr>
          <w:trHeight w:val="4246"/>
        </w:trPr>
        <w:tc>
          <w:tcPr>
            <w:tcW w:w="9766" w:type="dxa"/>
          </w:tcPr>
          <w:p w:rsidR="00746FBC" w:rsidRDefault="00746FBC">
            <w:pPr>
              <w:pStyle w:val="TableParagraph"/>
              <w:rPr>
                <w:b/>
                <w:sz w:val="26"/>
              </w:rPr>
            </w:pPr>
          </w:p>
          <w:p w:rsidR="00746FBC" w:rsidRDefault="002E0819">
            <w:pPr>
              <w:pStyle w:val="TableParagraph"/>
              <w:spacing w:before="221" w:line="360" w:lineRule="auto"/>
              <w:ind w:left="200" w:right="197"/>
              <w:jc w:val="both"/>
              <w:rPr>
                <w:sz w:val="24"/>
              </w:rPr>
            </w:pPr>
            <w:r>
              <w:rPr>
                <w:sz w:val="24"/>
              </w:rPr>
              <w:t xml:space="preserve">Adulteration is the act of addition of substances to a product that makes it  unfit  for </w:t>
            </w:r>
            <w:r>
              <w:rPr>
                <w:spacing w:val="2"/>
                <w:sz w:val="24"/>
              </w:rPr>
              <w:t xml:space="preserve">consumption. </w:t>
            </w:r>
            <w:r>
              <w:rPr>
                <w:sz w:val="24"/>
              </w:rPr>
              <w:t xml:space="preserve">These impurities are added  to  substitute  the  contents  of  a  </w:t>
            </w:r>
            <w:r>
              <w:rPr>
                <w:spacing w:val="2"/>
                <w:sz w:val="24"/>
              </w:rPr>
              <w:t xml:space="preserve">product  </w:t>
            </w:r>
            <w:r>
              <w:rPr>
                <w:sz w:val="24"/>
              </w:rPr>
              <w:t xml:space="preserve">at  a cheaper rate to increase the quantity. Milk adulteration is one of  the  most common  and old form of </w:t>
            </w:r>
            <w:r>
              <w:rPr>
                <w:spacing w:val="2"/>
                <w:sz w:val="24"/>
              </w:rPr>
              <w:t xml:space="preserve">adulteration. </w:t>
            </w:r>
            <w:r>
              <w:rPr>
                <w:sz w:val="24"/>
              </w:rPr>
              <w:t xml:space="preserve">This is because India is the largest </w:t>
            </w:r>
            <w:r>
              <w:rPr>
                <w:spacing w:val="3"/>
                <w:sz w:val="24"/>
              </w:rPr>
              <w:t xml:space="preserve">country </w:t>
            </w:r>
            <w:r>
              <w:rPr>
                <w:sz w:val="24"/>
              </w:rPr>
              <w:t xml:space="preserve">in milk </w:t>
            </w:r>
            <w:r>
              <w:rPr>
                <w:spacing w:val="2"/>
                <w:sz w:val="24"/>
              </w:rPr>
              <w:t xml:space="preserve">production </w:t>
            </w:r>
            <w:r>
              <w:rPr>
                <w:sz w:val="24"/>
              </w:rPr>
              <w:t xml:space="preserve">and consumption according to the WSPA and </w:t>
            </w:r>
            <w:r>
              <w:rPr>
                <w:spacing w:val="2"/>
                <w:sz w:val="24"/>
              </w:rPr>
              <w:t xml:space="preserve">the </w:t>
            </w:r>
            <w:r>
              <w:rPr>
                <w:spacing w:val="3"/>
                <w:sz w:val="24"/>
              </w:rPr>
              <w:t xml:space="preserve">National </w:t>
            </w:r>
            <w:r>
              <w:rPr>
                <w:sz w:val="24"/>
              </w:rPr>
              <w:t xml:space="preserve">Dairy </w:t>
            </w:r>
            <w:r>
              <w:rPr>
                <w:spacing w:val="3"/>
                <w:sz w:val="24"/>
              </w:rPr>
              <w:t xml:space="preserve">Development  </w:t>
            </w:r>
            <w:r>
              <w:rPr>
                <w:sz w:val="24"/>
              </w:rPr>
              <w:t xml:space="preserve">Board, India. As  the population increases, the demand will increase because  there  will  be more  mouths  to  feed, contamination </w:t>
            </w:r>
            <w:r>
              <w:rPr>
                <w:spacing w:val="2"/>
                <w:sz w:val="24"/>
              </w:rPr>
              <w:t xml:space="preserve">during the process </w:t>
            </w:r>
            <w:r>
              <w:rPr>
                <w:sz w:val="24"/>
              </w:rPr>
              <w:t xml:space="preserve">of </w:t>
            </w:r>
            <w:r>
              <w:rPr>
                <w:spacing w:val="2"/>
                <w:sz w:val="24"/>
              </w:rPr>
              <w:t xml:space="preserve">preparation, </w:t>
            </w:r>
            <w:r>
              <w:rPr>
                <w:sz w:val="24"/>
              </w:rPr>
              <w:t>storage and</w:t>
            </w:r>
            <w:r>
              <w:rPr>
                <w:spacing w:val="39"/>
                <w:sz w:val="24"/>
              </w:rPr>
              <w:t xml:space="preserve"> </w:t>
            </w:r>
            <w:r>
              <w:rPr>
                <w:sz w:val="24"/>
              </w:rPr>
              <w:t>transportation.</w:t>
            </w:r>
          </w:p>
          <w:p w:rsidR="00746FBC" w:rsidRDefault="002E0819">
            <w:pPr>
              <w:pStyle w:val="TableParagraph"/>
              <w:spacing w:before="7"/>
              <w:ind w:left="200"/>
              <w:jc w:val="both"/>
              <w:rPr>
                <w:sz w:val="24"/>
              </w:rPr>
            </w:pPr>
            <w:r>
              <w:rPr>
                <w:sz w:val="24"/>
              </w:rPr>
              <w:t>Adulterated food has adverse effects on heath because of the toxic nature of the</w:t>
            </w:r>
          </w:p>
          <w:p w:rsidR="00746FBC" w:rsidRDefault="00746FBC">
            <w:pPr>
              <w:pStyle w:val="TableParagraph"/>
              <w:spacing w:before="4"/>
              <w:rPr>
                <w:b/>
                <w:sz w:val="23"/>
              </w:rPr>
            </w:pPr>
          </w:p>
          <w:p w:rsidR="00746FBC" w:rsidRDefault="002E0819">
            <w:pPr>
              <w:pStyle w:val="TableParagraph"/>
              <w:spacing w:before="1" w:line="256" w:lineRule="exact"/>
              <w:ind w:left="200"/>
              <w:jc w:val="both"/>
              <w:rPr>
                <w:sz w:val="24"/>
              </w:rPr>
            </w:pPr>
            <w:r>
              <w:rPr>
                <w:sz w:val="24"/>
              </w:rPr>
              <w:t>substituting compounds or lack of compounds of nutritional value.</w:t>
            </w:r>
          </w:p>
        </w:tc>
      </w:tr>
    </w:tbl>
    <w:p w:rsidR="00746FBC" w:rsidRDefault="00746FBC">
      <w:pPr>
        <w:spacing w:line="256" w:lineRule="exact"/>
        <w:jc w:val="both"/>
        <w:rPr>
          <w:sz w:val="24"/>
        </w:rPr>
        <w:sectPr w:rsidR="00746FBC">
          <w:headerReference w:type="default" r:id="rId9"/>
          <w:footerReference w:type="default" r:id="rId10"/>
          <w:pgSz w:w="12240" w:h="15840"/>
          <w:pgMar w:top="1320" w:right="940" w:bottom="1160" w:left="860" w:header="636" w:footer="961" w:gutter="0"/>
          <w:pgNumType w:start="10"/>
          <w:cols w:space="720"/>
        </w:sectPr>
      </w:pPr>
    </w:p>
    <w:p w:rsidR="00746FBC" w:rsidRDefault="002E0819">
      <w:pPr>
        <w:pStyle w:val="BodyText"/>
        <w:spacing w:before="137" w:line="360" w:lineRule="auto"/>
        <w:ind w:left="580" w:right="492"/>
        <w:jc w:val="both"/>
      </w:pPr>
      <w:r>
        <w:lastRenderedPageBreak/>
        <w:t xml:space="preserve">The most common adulterants added to </w:t>
      </w:r>
      <w:r>
        <w:rPr>
          <w:spacing w:val="-3"/>
        </w:rPr>
        <w:t xml:space="preserve">milk </w:t>
      </w:r>
      <w:r>
        <w:t xml:space="preserve">are water, urea, starch, oils etc. Consumption of urea will lead to kidney failure, damages the heart and liver. A study in Varanasi showed that the majority of milk consumers are children and these children experienced headache, eyesight problems and diarrhea due to large scale use of urea. A national survey shows that </w:t>
      </w:r>
      <w:r>
        <w:rPr>
          <w:spacing w:val="-4"/>
        </w:rPr>
        <w:t xml:space="preserve">almost </w:t>
      </w:r>
      <w:r>
        <w:t xml:space="preserve">70% of our nation’s milk is adulterated with detergent, neutralizers but impure water was the </w:t>
      </w:r>
      <w:r>
        <w:rPr>
          <w:spacing w:val="-3"/>
        </w:rPr>
        <w:t xml:space="preserve">major </w:t>
      </w:r>
      <w:r>
        <w:t xml:space="preserve">contaminant. Water </w:t>
      </w:r>
      <w:r>
        <w:rPr>
          <w:spacing w:val="-3"/>
        </w:rPr>
        <w:t xml:space="preserve">is </w:t>
      </w:r>
      <w:r>
        <w:t xml:space="preserve">the most common adulterant; dilution of milk with impure water not only reduces nutritional value to a great extent </w:t>
      </w:r>
      <w:r>
        <w:rPr>
          <w:spacing w:val="-4"/>
        </w:rPr>
        <w:t xml:space="preserve">but </w:t>
      </w:r>
      <w:r>
        <w:rPr>
          <w:spacing w:val="-3"/>
        </w:rPr>
        <w:t xml:space="preserve">also </w:t>
      </w:r>
      <w:r>
        <w:t>causes water borne</w:t>
      </w:r>
      <w:r>
        <w:rPr>
          <w:spacing w:val="-10"/>
        </w:rPr>
        <w:t xml:space="preserve"> </w:t>
      </w:r>
      <w:r>
        <w:t>diseases.</w:t>
      </w:r>
    </w:p>
    <w:p w:rsidR="00746FBC" w:rsidRDefault="00746FBC">
      <w:pPr>
        <w:pStyle w:val="BodyText"/>
        <w:rPr>
          <w:sz w:val="26"/>
        </w:rPr>
      </w:pPr>
    </w:p>
    <w:p w:rsidR="00746FBC" w:rsidRDefault="00746FBC">
      <w:pPr>
        <w:pStyle w:val="BodyText"/>
        <w:rPr>
          <w:sz w:val="26"/>
        </w:rPr>
      </w:pPr>
    </w:p>
    <w:p w:rsidR="00746FBC" w:rsidRDefault="00746FBC">
      <w:pPr>
        <w:pStyle w:val="BodyText"/>
        <w:rPr>
          <w:sz w:val="26"/>
        </w:rPr>
      </w:pPr>
    </w:p>
    <w:p w:rsidR="00746FBC" w:rsidRDefault="00746FBC">
      <w:pPr>
        <w:pStyle w:val="BodyText"/>
        <w:rPr>
          <w:sz w:val="26"/>
        </w:rPr>
      </w:pPr>
    </w:p>
    <w:p w:rsidR="00746FBC" w:rsidRDefault="002E0819">
      <w:pPr>
        <w:pStyle w:val="Heading2"/>
        <w:numPr>
          <w:ilvl w:val="1"/>
          <w:numId w:val="6"/>
        </w:numPr>
        <w:tabs>
          <w:tab w:val="left" w:pos="1102"/>
        </w:tabs>
        <w:spacing w:before="162"/>
      </w:pPr>
      <w:r>
        <w:rPr>
          <w:spacing w:val="4"/>
        </w:rPr>
        <w:t>LITERATURE</w:t>
      </w:r>
      <w:r>
        <w:rPr>
          <w:spacing w:val="45"/>
        </w:rPr>
        <w:t xml:space="preserve"> </w:t>
      </w:r>
      <w:r>
        <w:rPr>
          <w:spacing w:val="3"/>
        </w:rPr>
        <w:t>SURVEY</w:t>
      </w:r>
    </w:p>
    <w:p w:rsidR="00746FBC" w:rsidRDefault="00746FBC">
      <w:pPr>
        <w:pStyle w:val="BodyText"/>
        <w:spacing w:before="3"/>
        <w:rPr>
          <w:b/>
          <w:sz w:val="31"/>
        </w:rPr>
      </w:pPr>
    </w:p>
    <w:p w:rsidR="00746FBC" w:rsidRDefault="002E0819">
      <w:pPr>
        <w:pStyle w:val="BodyText"/>
        <w:spacing w:line="360" w:lineRule="auto"/>
        <w:ind w:left="580" w:right="510"/>
        <w:jc w:val="both"/>
      </w:pPr>
      <w:r>
        <w:t xml:space="preserve">The </w:t>
      </w:r>
      <w:r>
        <w:rPr>
          <w:spacing w:val="4"/>
        </w:rPr>
        <w:t xml:space="preserve">measurement </w:t>
      </w:r>
      <w:r>
        <w:t xml:space="preserve">of milk </w:t>
      </w:r>
      <w:r>
        <w:rPr>
          <w:spacing w:val="5"/>
        </w:rPr>
        <w:t xml:space="preserve">quality </w:t>
      </w:r>
      <w:r>
        <w:t xml:space="preserve">is </w:t>
      </w:r>
      <w:r>
        <w:rPr>
          <w:spacing w:val="4"/>
        </w:rPr>
        <w:t xml:space="preserve">important </w:t>
      </w:r>
      <w:r>
        <w:t xml:space="preserve">for food </w:t>
      </w:r>
      <w:r>
        <w:rPr>
          <w:spacing w:val="5"/>
        </w:rPr>
        <w:t xml:space="preserve">safety, </w:t>
      </w:r>
      <w:r>
        <w:t xml:space="preserve">as </w:t>
      </w:r>
      <w:r>
        <w:rPr>
          <w:spacing w:val="3"/>
        </w:rPr>
        <w:t xml:space="preserve">well </w:t>
      </w:r>
      <w:r>
        <w:t xml:space="preserve">as in </w:t>
      </w:r>
      <w:r>
        <w:rPr>
          <w:spacing w:val="3"/>
        </w:rPr>
        <w:t xml:space="preserve">the </w:t>
      </w:r>
      <w:r>
        <w:t xml:space="preserve">food </w:t>
      </w:r>
      <w:r>
        <w:rPr>
          <w:spacing w:val="5"/>
        </w:rPr>
        <w:t xml:space="preserve">production </w:t>
      </w:r>
      <w:r>
        <w:rPr>
          <w:spacing w:val="4"/>
        </w:rPr>
        <w:t xml:space="preserve">process </w:t>
      </w:r>
      <w:r>
        <w:t xml:space="preserve">of the </w:t>
      </w:r>
      <w:r>
        <w:rPr>
          <w:spacing w:val="5"/>
        </w:rPr>
        <w:t xml:space="preserve">dairy </w:t>
      </w:r>
      <w:r>
        <w:rPr>
          <w:spacing w:val="3"/>
        </w:rPr>
        <w:t xml:space="preserve">industry. </w:t>
      </w:r>
      <w:r>
        <w:rPr>
          <w:spacing w:val="2"/>
        </w:rPr>
        <w:t xml:space="preserve">There </w:t>
      </w:r>
      <w:r>
        <w:t xml:space="preserve">are </w:t>
      </w:r>
      <w:r>
        <w:rPr>
          <w:spacing w:val="5"/>
        </w:rPr>
        <w:t xml:space="preserve">several sophisticated </w:t>
      </w:r>
      <w:r>
        <w:rPr>
          <w:spacing w:val="4"/>
        </w:rPr>
        <w:t xml:space="preserve">methods </w:t>
      </w:r>
      <w:r>
        <w:t xml:space="preserve">such as </w:t>
      </w:r>
      <w:r>
        <w:rPr>
          <w:spacing w:val="4"/>
        </w:rPr>
        <w:t xml:space="preserve">chromatography; </w:t>
      </w:r>
      <w:r>
        <w:rPr>
          <w:spacing w:val="5"/>
        </w:rPr>
        <w:t xml:space="preserve">spectroscopy, lactometer </w:t>
      </w:r>
      <w:r>
        <w:t xml:space="preserve">etc. are used to detect </w:t>
      </w:r>
      <w:r>
        <w:rPr>
          <w:spacing w:val="4"/>
        </w:rPr>
        <w:t xml:space="preserve">milk </w:t>
      </w:r>
      <w:r>
        <w:rPr>
          <w:spacing w:val="5"/>
        </w:rPr>
        <w:t xml:space="preserve">adulteration. </w:t>
      </w:r>
      <w:r>
        <w:t xml:space="preserve">These </w:t>
      </w:r>
      <w:r>
        <w:rPr>
          <w:spacing w:val="5"/>
        </w:rPr>
        <w:t xml:space="preserve">conventional </w:t>
      </w:r>
      <w:r>
        <w:rPr>
          <w:spacing w:val="3"/>
        </w:rPr>
        <w:t xml:space="preserve">methods </w:t>
      </w:r>
      <w:r>
        <w:t xml:space="preserve">of </w:t>
      </w:r>
      <w:r>
        <w:rPr>
          <w:spacing w:val="3"/>
        </w:rPr>
        <w:t xml:space="preserve">analysis </w:t>
      </w:r>
      <w:r>
        <w:t xml:space="preserve">of </w:t>
      </w:r>
      <w:r>
        <w:rPr>
          <w:spacing w:val="2"/>
        </w:rPr>
        <w:t xml:space="preserve">food </w:t>
      </w:r>
      <w:r>
        <w:rPr>
          <w:spacing w:val="3"/>
        </w:rPr>
        <w:t xml:space="preserve">products include </w:t>
      </w:r>
      <w:r>
        <w:rPr>
          <w:spacing w:val="5"/>
        </w:rPr>
        <w:t xml:space="preserve">expensive </w:t>
      </w:r>
      <w:r>
        <w:t xml:space="preserve">and </w:t>
      </w:r>
      <w:r>
        <w:rPr>
          <w:spacing w:val="5"/>
        </w:rPr>
        <w:t xml:space="preserve">sophisticated instruments. </w:t>
      </w:r>
      <w:r>
        <w:rPr>
          <w:spacing w:val="2"/>
        </w:rPr>
        <w:t xml:space="preserve">Such </w:t>
      </w:r>
      <w:r>
        <w:rPr>
          <w:spacing w:val="5"/>
        </w:rPr>
        <w:t xml:space="preserve">instrumental </w:t>
      </w:r>
      <w:r>
        <w:rPr>
          <w:spacing w:val="4"/>
        </w:rPr>
        <w:t xml:space="preserve">assessment </w:t>
      </w:r>
      <w:r>
        <w:rPr>
          <w:spacing w:val="5"/>
        </w:rPr>
        <w:t xml:space="preserve">techniques </w:t>
      </w:r>
      <w:r>
        <w:t xml:space="preserve">are time </w:t>
      </w:r>
      <w:r>
        <w:rPr>
          <w:spacing w:val="5"/>
        </w:rPr>
        <w:t xml:space="preserve">consuming, </w:t>
      </w:r>
      <w:r>
        <w:rPr>
          <w:spacing w:val="4"/>
        </w:rPr>
        <w:t xml:space="preserve">tedious, </w:t>
      </w:r>
      <w:r>
        <w:rPr>
          <w:spacing w:val="3"/>
        </w:rPr>
        <w:t xml:space="preserve">expensive </w:t>
      </w:r>
      <w:r>
        <w:rPr>
          <w:spacing w:val="2"/>
        </w:rPr>
        <w:t xml:space="preserve">and </w:t>
      </w:r>
      <w:r>
        <w:rPr>
          <w:spacing w:val="4"/>
        </w:rPr>
        <w:t xml:space="preserve">require </w:t>
      </w:r>
      <w:r>
        <w:rPr>
          <w:spacing w:val="5"/>
        </w:rPr>
        <w:t xml:space="preserve">elaborate </w:t>
      </w:r>
      <w:r>
        <w:rPr>
          <w:spacing w:val="2"/>
        </w:rPr>
        <w:t xml:space="preserve">sample </w:t>
      </w:r>
      <w:r>
        <w:rPr>
          <w:spacing w:val="5"/>
        </w:rPr>
        <w:t xml:space="preserve">preparation </w:t>
      </w:r>
      <w:r>
        <w:t xml:space="preserve">and in </w:t>
      </w:r>
      <w:r>
        <w:rPr>
          <w:spacing w:val="3"/>
        </w:rPr>
        <w:t xml:space="preserve">practice, expert human </w:t>
      </w:r>
      <w:r>
        <w:rPr>
          <w:spacing w:val="2"/>
        </w:rPr>
        <w:t>panels</w:t>
      </w:r>
      <w:r>
        <w:rPr>
          <w:spacing w:val="64"/>
        </w:rPr>
        <w:t xml:space="preserve"> </w:t>
      </w:r>
      <w:r>
        <w:rPr>
          <w:spacing w:val="2"/>
        </w:rPr>
        <w:t xml:space="preserve">have </w:t>
      </w:r>
      <w:r>
        <w:t xml:space="preserve">to be </w:t>
      </w:r>
      <w:r>
        <w:rPr>
          <w:spacing w:val="3"/>
        </w:rPr>
        <w:t xml:space="preserve">employed </w:t>
      </w:r>
      <w:r>
        <w:t xml:space="preserve">to judge </w:t>
      </w:r>
      <w:r>
        <w:rPr>
          <w:spacing w:val="2"/>
        </w:rPr>
        <w:t xml:space="preserve">the  </w:t>
      </w:r>
      <w:r>
        <w:rPr>
          <w:spacing w:val="5"/>
        </w:rPr>
        <w:t xml:space="preserve">qualitative  parameters  </w:t>
      </w:r>
      <w:r>
        <w:t xml:space="preserve">in  </w:t>
      </w:r>
      <w:r>
        <w:rPr>
          <w:spacing w:val="3"/>
        </w:rPr>
        <w:t xml:space="preserve">the  </w:t>
      </w:r>
      <w:r>
        <w:t xml:space="preserve">food  and  </w:t>
      </w:r>
      <w:r>
        <w:rPr>
          <w:spacing w:val="5"/>
        </w:rPr>
        <w:t xml:space="preserve">beverage </w:t>
      </w:r>
      <w:r>
        <w:rPr>
          <w:spacing w:val="4"/>
        </w:rPr>
        <w:t xml:space="preserve">industry. </w:t>
      </w:r>
      <w:r>
        <w:t xml:space="preserve">This </w:t>
      </w:r>
      <w:r>
        <w:rPr>
          <w:spacing w:val="3"/>
        </w:rPr>
        <w:t xml:space="preserve">method </w:t>
      </w:r>
      <w:r>
        <w:t xml:space="preserve">of </w:t>
      </w:r>
      <w:r>
        <w:rPr>
          <w:spacing w:val="4"/>
        </w:rPr>
        <w:t xml:space="preserve">assessment </w:t>
      </w:r>
      <w:r>
        <w:t xml:space="preserve">has </w:t>
      </w:r>
      <w:r>
        <w:rPr>
          <w:spacing w:val="2"/>
        </w:rPr>
        <w:t xml:space="preserve">some  </w:t>
      </w:r>
      <w:r>
        <w:rPr>
          <w:spacing w:val="3"/>
        </w:rPr>
        <w:t xml:space="preserve">major  drawbacks  </w:t>
      </w:r>
      <w:r>
        <w:rPr>
          <w:spacing w:val="2"/>
        </w:rPr>
        <w:t xml:space="preserve">like </w:t>
      </w:r>
      <w:r>
        <w:rPr>
          <w:spacing w:val="5"/>
        </w:rPr>
        <w:t xml:space="preserve">fatigue, </w:t>
      </w:r>
      <w:r>
        <w:rPr>
          <w:spacing w:val="4"/>
        </w:rPr>
        <w:t xml:space="preserve">adverse  </w:t>
      </w:r>
      <w:r>
        <w:rPr>
          <w:spacing w:val="3"/>
        </w:rPr>
        <w:t xml:space="preserve">mental </w:t>
      </w:r>
      <w:r>
        <w:rPr>
          <w:spacing w:val="4"/>
        </w:rPr>
        <w:t xml:space="preserve">state </w:t>
      </w:r>
      <w:r>
        <w:t xml:space="preserve">at </w:t>
      </w:r>
      <w:r>
        <w:rPr>
          <w:spacing w:val="2"/>
        </w:rPr>
        <w:t xml:space="preserve">times, </w:t>
      </w:r>
      <w:r>
        <w:t xml:space="preserve">and </w:t>
      </w:r>
      <w:r>
        <w:rPr>
          <w:spacing w:val="5"/>
        </w:rPr>
        <w:t xml:space="preserve">individual variability </w:t>
      </w:r>
      <w:r>
        <w:rPr>
          <w:spacing w:val="3"/>
        </w:rPr>
        <w:t xml:space="preserve">of </w:t>
      </w:r>
      <w:r>
        <w:rPr>
          <w:spacing w:val="2"/>
        </w:rPr>
        <w:t>human</w:t>
      </w:r>
      <w:r>
        <w:rPr>
          <w:spacing w:val="55"/>
        </w:rPr>
        <w:t xml:space="preserve"> </w:t>
      </w:r>
      <w:r>
        <w:rPr>
          <w:spacing w:val="3"/>
        </w:rPr>
        <w:t>experts.</w:t>
      </w:r>
    </w:p>
    <w:p w:rsidR="00746FBC" w:rsidRDefault="002E0819">
      <w:pPr>
        <w:pStyle w:val="BodyText"/>
        <w:spacing w:before="177" w:line="360" w:lineRule="auto"/>
        <w:ind w:left="580" w:right="504"/>
        <w:jc w:val="both"/>
      </w:pPr>
      <w:r>
        <w:rPr>
          <w:spacing w:val="3"/>
        </w:rPr>
        <w:t xml:space="preserve">Wireless </w:t>
      </w:r>
      <w:r>
        <w:rPr>
          <w:spacing w:val="5"/>
        </w:rPr>
        <w:t xml:space="preserve">Detection </w:t>
      </w:r>
      <w:r>
        <w:t xml:space="preserve">and </w:t>
      </w:r>
      <w:r>
        <w:rPr>
          <w:spacing w:val="5"/>
        </w:rPr>
        <w:t xml:space="preserve">Monitoring </w:t>
      </w:r>
      <w:r>
        <w:t xml:space="preserve">of Milk </w:t>
      </w:r>
      <w:r>
        <w:rPr>
          <w:spacing w:val="3"/>
        </w:rPr>
        <w:t xml:space="preserve">Spoilage </w:t>
      </w:r>
      <w:r>
        <w:t xml:space="preserve">is an </w:t>
      </w:r>
      <w:r>
        <w:rPr>
          <w:spacing w:val="5"/>
        </w:rPr>
        <w:t xml:space="preserve">application </w:t>
      </w:r>
      <w:r>
        <w:t xml:space="preserve">of </w:t>
      </w:r>
      <w:r>
        <w:rPr>
          <w:spacing w:val="6"/>
        </w:rPr>
        <w:t xml:space="preserve">remote- </w:t>
      </w:r>
      <w:r>
        <w:rPr>
          <w:spacing w:val="3"/>
        </w:rPr>
        <w:t xml:space="preserve">query </w:t>
      </w:r>
      <w:r>
        <w:rPr>
          <w:spacing w:val="5"/>
        </w:rPr>
        <w:t xml:space="preserve">technology </w:t>
      </w:r>
      <w:r>
        <w:t xml:space="preserve">to detect milk </w:t>
      </w:r>
      <w:r>
        <w:rPr>
          <w:spacing w:val="4"/>
        </w:rPr>
        <w:t xml:space="preserve">spoilage </w:t>
      </w:r>
      <w:r>
        <w:t xml:space="preserve">is an </w:t>
      </w:r>
      <w:r>
        <w:rPr>
          <w:spacing w:val="4"/>
        </w:rPr>
        <w:t xml:space="preserve">emerging </w:t>
      </w:r>
      <w:r>
        <w:t xml:space="preserve">field of </w:t>
      </w:r>
      <w:r>
        <w:rPr>
          <w:spacing w:val="5"/>
        </w:rPr>
        <w:t xml:space="preserve">experimentation.  </w:t>
      </w:r>
      <w:r>
        <w:t xml:space="preserve">The </w:t>
      </w:r>
      <w:r>
        <w:rPr>
          <w:spacing w:val="5"/>
        </w:rPr>
        <w:t xml:space="preserve">remote- </w:t>
      </w:r>
      <w:r>
        <w:rPr>
          <w:spacing w:val="4"/>
        </w:rPr>
        <w:t xml:space="preserve">query magnetoelastic </w:t>
      </w:r>
      <w:r>
        <w:rPr>
          <w:spacing w:val="2"/>
        </w:rPr>
        <w:t xml:space="preserve">sensor </w:t>
      </w:r>
      <w:r>
        <w:rPr>
          <w:spacing w:val="5"/>
        </w:rPr>
        <w:t xml:space="preserve">platform </w:t>
      </w:r>
      <w:r>
        <w:t xml:space="preserve">is a </w:t>
      </w:r>
      <w:r>
        <w:rPr>
          <w:spacing w:val="2"/>
        </w:rPr>
        <w:t xml:space="preserve">free </w:t>
      </w:r>
      <w:r>
        <w:rPr>
          <w:spacing w:val="4"/>
        </w:rPr>
        <w:t xml:space="preserve">standing, </w:t>
      </w:r>
      <w:r>
        <w:rPr>
          <w:spacing w:val="5"/>
        </w:rPr>
        <w:t xml:space="preserve">ribbon-like magnetoelastic thick- film </w:t>
      </w:r>
      <w:r>
        <w:rPr>
          <w:spacing w:val="3"/>
        </w:rPr>
        <w:t xml:space="preserve">coupled </w:t>
      </w:r>
      <w:r>
        <w:rPr>
          <w:spacing w:val="2"/>
        </w:rPr>
        <w:t xml:space="preserve">with </w:t>
      </w:r>
      <w:r>
        <w:t xml:space="preserve">a </w:t>
      </w:r>
      <w:r>
        <w:rPr>
          <w:spacing w:val="4"/>
        </w:rPr>
        <w:t xml:space="preserve">chemical </w:t>
      </w:r>
      <w:r>
        <w:t xml:space="preserve">or </w:t>
      </w:r>
      <w:r>
        <w:rPr>
          <w:spacing w:val="5"/>
        </w:rPr>
        <w:t xml:space="preserve">biochemical </w:t>
      </w:r>
      <w:r>
        <w:rPr>
          <w:spacing w:val="4"/>
        </w:rPr>
        <w:t xml:space="preserve">sensing </w:t>
      </w:r>
      <w:r>
        <w:rPr>
          <w:spacing w:val="3"/>
        </w:rPr>
        <w:t xml:space="preserve">layer  </w:t>
      </w:r>
      <w:r>
        <w:rPr>
          <w:spacing w:val="2"/>
        </w:rPr>
        <w:t xml:space="preserve">such  </w:t>
      </w:r>
      <w:r>
        <w:t xml:space="preserve">as an </w:t>
      </w:r>
      <w:r>
        <w:rPr>
          <w:spacing w:val="3"/>
        </w:rPr>
        <w:t xml:space="preserve">enzyme that </w:t>
      </w:r>
      <w:r>
        <w:rPr>
          <w:spacing w:val="4"/>
        </w:rPr>
        <w:t xml:space="preserve">vibrates  </w:t>
      </w:r>
      <w:r>
        <w:t xml:space="preserve">at a </w:t>
      </w:r>
      <w:r>
        <w:rPr>
          <w:spacing w:val="5"/>
        </w:rPr>
        <w:t xml:space="preserve">characteristic resonance frequency  </w:t>
      </w:r>
      <w:r>
        <w:rPr>
          <w:spacing w:val="4"/>
        </w:rPr>
        <w:t xml:space="preserve">[2].  </w:t>
      </w:r>
      <w:r>
        <w:t xml:space="preserve">A;  </w:t>
      </w:r>
      <w:r>
        <w:rPr>
          <w:spacing w:val="3"/>
        </w:rPr>
        <w:t>pickup  coil</w:t>
      </w:r>
      <w:r>
        <w:rPr>
          <w:spacing w:val="66"/>
        </w:rPr>
        <w:t xml:space="preserve"> </w:t>
      </w:r>
      <w:r>
        <w:t xml:space="preserve">is  </w:t>
      </w:r>
      <w:r>
        <w:rPr>
          <w:spacing w:val="3"/>
        </w:rPr>
        <w:t xml:space="preserve">then  </w:t>
      </w:r>
      <w:r>
        <w:rPr>
          <w:spacing w:val="2"/>
        </w:rPr>
        <w:t xml:space="preserve">used  to  </w:t>
      </w:r>
      <w:r>
        <w:rPr>
          <w:spacing w:val="4"/>
        </w:rPr>
        <w:t xml:space="preserve">remotely </w:t>
      </w:r>
      <w:r>
        <w:rPr>
          <w:spacing w:val="3"/>
        </w:rPr>
        <w:t xml:space="preserve">detect </w:t>
      </w:r>
      <w:r>
        <w:t xml:space="preserve">the </w:t>
      </w:r>
      <w:r>
        <w:rPr>
          <w:spacing w:val="5"/>
        </w:rPr>
        <w:t xml:space="preserve">magnetic </w:t>
      </w:r>
      <w:r>
        <w:t xml:space="preserve">field </w:t>
      </w:r>
      <w:r>
        <w:rPr>
          <w:spacing w:val="5"/>
        </w:rPr>
        <w:t xml:space="preserve">generated </w:t>
      </w:r>
      <w:r>
        <w:t xml:space="preserve">PCR </w:t>
      </w:r>
      <w:r>
        <w:rPr>
          <w:spacing w:val="5"/>
        </w:rPr>
        <w:t xml:space="preserve">(polymerase chain </w:t>
      </w:r>
      <w:r>
        <w:rPr>
          <w:spacing w:val="4"/>
        </w:rPr>
        <w:t xml:space="preserve">reaction)  </w:t>
      </w:r>
      <w:r>
        <w:rPr>
          <w:spacing w:val="3"/>
        </w:rPr>
        <w:t xml:space="preserve">method,  </w:t>
      </w:r>
      <w:r>
        <w:rPr>
          <w:spacing w:val="2"/>
        </w:rPr>
        <w:t xml:space="preserve">speed </w:t>
      </w:r>
      <w:r>
        <w:rPr>
          <w:spacing w:val="3"/>
        </w:rPr>
        <w:t xml:space="preserve">becomes </w:t>
      </w:r>
      <w:r>
        <w:t>an</w:t>
      </w:r>
      <w:r>
        <w:rPr>
          <w:spacing w:val="9"/>
        </w:rPr>
        <w:t xml:space="preserve"> </w:t>
      </w:r>
      <w:r>
        <w:rPr>
          <w:spacing w:val="3"/>
        </w:rPr>
        <w:t>issue.</w:t>
      </w:r>
    </w:p>
    <w:p w:rsidR="00746FBC" w:rsidRDefault="00746FBC">
      <w:pPr>
        <w:spacing w:line="360" w:lineRule="auto"/>
        <w:jc w:val="both"/>
        <w:sectPr w:rsidR="00746FBC">
          <w:pgSz w:w="12240" w:h="15840"/>
          <w:pgMar w:top="1320" w:right="940" w:bottom="1160" w:left="860" w:header="636" w:footer="961" w:gutter="0"/>
          <w:cols w:space="720"/>
        </w:sectPr>
      </w:pPr>
    </w:p>
    <w:p w:rsidR="00746FBC" w:rsidRDefault="002E0819">
      <w:pPr>
        <w:pStyle w:val="BodyText"/>
        <w:spacing w:before="80" w:line="360" w:lineRule="auto"/>
        <w:ind w:left="580" w:right="500"/>
        <w:jc w:val="both"/>
      </w:pPr>
      <w:r>
        <w:lastRenderedPageBreak/>
        <w:t xml:space="preserve">The </w:t>
      </w:r>
      <w:r>
        <w:rPr>
          <w:spacing w:val="3"/>
        </w:rPr>
        <w:t xml:space="preserve">simple methylene </w:t>
      </w:r>
      <w:r>
        <w:t xml:space="preserve">blue </w:t>
      </w:r>
      <w:r>
        <w:rPr>
          <w:spacing w:val="5"/>
        </w:rPr>
        <w:t xml:space="preserve">reduction </w:t>
      </w:r>
      <w:r>
        <w:rPr>
          <w:spacing w:val="3"/>
        </w:rPr>
        <w:t xml:space="preserve">method </w:t>
      </w:r>
      <w:r>
        <w:t xml:space="preserve">was </w:t>
      </w:r>
      <w:r>
        <w:rPr>
          <w:spacing w:val="5"/>
        </w:rPr>
        <w:t xml:space="preserve">ponderous </w:t>
      </w:r>
      <w:r>
        <w:t xml:space="preserve">as </w:t>
      </w:r>
      <w:r>
        <w:rPr>
          <w:spacing w:val="4"/>
        </w:rPr>
        <w:t xml:space="preserve">bacteria </w:t>
      </w:r>
      <w:r>
        <w:rPr>
          <w:spacing w:val="5"/>
        </w:rPr>
        <w:t xml:space="preserve">detection </w:t>
      </w:r>
      <w:r>
        <w:rPr>
          <w:spacing w:val="3"/>
        </w:rPr>
        <w:t xml:space="preserve">requires constant </w:t>
      </w:r>
      <w:r>
        <w:rPr>
          <w:spacing w:val="5"/>
        </w:rPr>
        <w:t xml:space="preserve">supervision. </w:t>
      </w:r>
      <w:r>
        <w:t xml:space="preserve">The </w:t>
      </w:r>
      <w:r>
        <w:rPr>
          <w:spacing w:val="3"/>
        </w:rPr>
        <w:t xml:space="preserve">two </w:t>
      </w:r>
      <w:r>
        <w:rPr>
          <w:spacing w:val="4"/>
        </w:rPr>
        <w:t xml:space="preserve">methods presented attempts </w:t>
      </w:r>
      <w:r>
        <w:t xml:space="preserve">to </w:t>
      </w:r>
      <w:r>
        <w:rPr>
          <w:spacing w:val="3"/>
        </w:rPr>
        <w:t xml:space="preserve">improve </w:t>
      </w:r>
      <w:r>
        <w:rPr>
          <w:spacing w:val="2"/>
        </w:rPr>
        <w:t xml:space="preserve">upon these </w:t>
      </w:r>
      <w:r>
        <w:rPr>
          <w:spacing w:val="5"/>
        </w:rPr>
        <w:t xml:space="preserve">inefficiencies. </w:t>
      </w:r>
      <w:r>
        <w:t xml:space="preserve">Not </w:t>
      </w:r>
      <w:r>
        <w:rPr>
          <w:spacing w:val="2"/>
        </w:rPr>
        <w:t xml:space="preserve">only does </w:t>
      </w:r>
      <w:r>
        <w:t xml:space="preserve">Lee et  al.’s  </w:t>
      </w:r>
      <w:r>
        <w:rPr>
          <w:spacing w:val="2"/>
        </w:rPr>
        <w:t xml:space="preserve">[1]  </w:t>
      </w:r>
      <w:r>
        <w:rPr>
          <w:spacing w:val="5"/>
        </w:rPr>
        <w:t xml:space="preserve">experimentation  </w:t>
      </w:r>
      <w:r>
        <w:rPr>
          <w:spacing w:val="2"/>
        </w:rPr>
        <w:t xml:space="preserve">with  </w:t>
      </w:r>
      <w:r>
        <w:rPr>
          <w:spacing w:val="3"/>
        </w:rPr>
        <w:t xml:space="preserve">the  </w:t>
      </w:r>
      <w:r>
        <w:rPr>
          <w:spacing w:val="4"/>
        </w:rPr>
        <w:t xml:space="preserve">amperometric </w:t>
      </w:r>
      <w:r>
        <w:rPr>
          <w:spacing w:val="3"/>
        </w:rPr>
        <w:t xml:space="preserve">sensor provides </w:t>
      </w:r>
      <w:r>
        <w:t xml:space="preserve">a </w:t>
      </w:r>
      <w:r>
        <w:rPr>
          <w:spacing w:val="2"/>
        </w:rPr>
        <w:t xml:space="preserve">broad </w:t>
      </w:r>
      <w:r>
        <w:rPr>
          <w:spacing w:val="5"/>
        </w:rPr>
        <w:t xml:space="preserve">detection </w:t>
      </w:r>
      <w:r>
        <w:rPr>
          <w:spacing w:val="2"/>
        </w:rPr>
        <w:t xml:space="preserve">range between </w:t>
      </w:r>
      <w:r>
        <w:t xml:space="preserve">102 - </w:t>
      </w:r>
      <w:r>
        <w:rPr>
          <w:spacing w:val="2"/>
        </w:rPr>
        <w:t xml:space="preserve">104 </w:t>
      </w:r>
      <w:r>
        <w:rPr>
          <w:spacing w:val="4"/>
        </w:rPr>
        <w:t xml:space="preserve">CFU/mL, </w:t>
      </w:r>
      <w:r>
        <w:rPr>
          <w:spacing w:val="5"/>
        </w:rPr>
        <w:t xml:space="preserve">electrochemical techniques </w:t>
      </w:r>
      <w:r>
        <w:t xml:space="preserve">are </w:t>
      </w:r>
      <w:r>
        <w:rPr>
          <w:spacing w:val="4"/>
        </w:rPr>
        <w:t xml:space="preserve">easier </w:t>
      </w:r>
      <w:r>
        <w:t xml:space="preserve">to </w:t>
      </w:r>
      <w:r>
        <w:rPr>
          <w:spacing w:val="3"/>
        </w:rPr>
        <w:t xml:space="preserve">apply </w:t>
      </w:r>
      <w:r>
        <w:t xml:space="preserve">and </w:t>
      </w:r>
      <w:r>
        <w:rPr>
          <w:spacing w:val="2"/>
        </w:rPr>
        <w:t xml:space="preserve">have lower </w:t>
      </w:r>
      <w:r>
        <w:rPr>
          <w:spacing w:val="3"/>
        </w:rPr>
        <w:t xml:space="preserve">costs. </w:t>
      </w:r>
      <w:r>
        <w:rPr>
          <w:spacing w:val="2"/>
        </w:rPr>
        <w:t>Lee’s</w:t>
      </w:r>
      <w:r>
        <w:rPr>
          <w:spacing w:val="64"/>
        </w:rPr>
        <w:t xml:space="preserve"> </w:t>
      </w:r>
      <w:r>
        <w:rPr>
          <w:spacing w:val="2"/>
        </w:rPr>
        <w:t xml:space="preserve">method </w:t>
      </w:r>
      <w:r>
        <w:rPr>
          <w:spacing w:val="3"/>
        </w:rPr>
        <w:t xml:space="preserve">solved the </w:t>
      </w:r>
      <w:r>
        <w:rPr>
          <w:spacing w:val="4"/>
        </w:rPr>
        <w:t xml:space="preserve">problem </w:t>
      </w:r>
      <w:r>
        <w:t xml:space="preserve">of </w:t>
      </w:r>
      <w:r>
        <w:rPr>
          <w:spacing w:val="2"/>
        </w:rPr>
        <w:t xml:space="preserve">speed and, </w:t>
      </w:r>
      <w:r>
        <w:t xml:space="preserve">more </w:t>
      </w:r>
      <w:r>
        <w:rPr>
          <w:spacing w:val="5"/>
        </w:rPr>
        <w:t xml:space="preserve">importantly, </w:t>
      </w:r>
      <w:r>
        <w:rPr>
          <w:spacing w:val="4"/>
        </w:rPr>
        <w:t xml:space="preserve">provided </w:t>
      </w:r>
      <w:r>
        <w:t xml:space="preserve">a </w:t>
      </w:r>
      <w:r>
        <w:rPr>
          <w:spacing w:val="5"/>
        </w:rPr>
        <w:t xml:space="preserve">user- </w:t>
      </w:r>
      <w:r>
        <w:rPr>
          <w:spacing w:val="4"/>
        </w:rPr>
        <w:t>friendly</w:t>
      </w:r>
      <w:r>
        <w:rPr>
          <w:spacing w:val="42"/>
        </w:rPr>
        <w:t xml:space="preserve"> </w:t>
      </w:r>
      <w:r>
        <w:rPr>
          <w:spacing w:val="5"/>
        </w:rPr>
        <w:t>procedure.</w:t>
      </w:r>
    </w:p>
    <w:p w:rsidR="00746FBC" w:rsidRDefault="002E0819">
      <w:pPr>
        <w:pStyle w:val="BodyText"/>
        <w:spacing w:before="180" w:line="360" w:lineRule="auto"/>
        <w:ind w:left="580" w:right="495"/>
        <w:jc w:val="both"/>
      </w:pPr>
      <w:r>
        <w:rPr>
          <w:spacing w:val="3"/>
        </w:rPr>
        <w:t xml:space="preserve">Infrared </w:t>
      </w:r>
      <w:r>
        <w:rPr>
          <w:spacing w:val="6"/>
        </w:rPr>
        <w:t xml:space="preserve">Spectroscopy </w:t>
      </w:r>
      <w:r>
        <w:t xml:space="preserve">as </w:t>
      </w:r>
      <w:r>
        <w:rPr>
          <w:spacing w:val="4"/>
        </w:rPr>
        <w:t xml:space="preserve">Spoilage Indicator: </w:t>
      </w:r>
      <w:r>
        <w:rPr>
          <w:spacing w:val="5"/>
        </w:rPr>
        <w:t xml:space="preserve">Spectroscopy </w:t>
      </w:r>
      <w:r>
        <w:t xml:space="preserve">is a </w:t>
      </w:r>
      <w:r>
        <w:rPr>
          <w:spacing w:val="4"/>
        </w:rPr>
        <w:t xml:space="preserve">non-destructive technique, </w:t>
      </w:r>
      <w:r>
        <w:rPr>
          <w:spacing w:val="2"/>
        </w:rPr>
        <w:t xml:space="preserve">where </w:t>
      </w:r>
      <w:r>
        <w:rPr>
          <w:spacing w:val="5"/>
        </w:rPr>
        <w:t xml:space="preserve">spectral </w:t>
      </w:r>
      <w:r>
        <w:rPr>
          <w:spacing w:val="3"/>
        </w:rPr>
        <w:t xml:space="preserve">features </w:t>
      </w:r>
      <w:r>
        <w:rPr>
          <w:spacing w:val="4"/>
        </w:rPr>
        <w:t xml:space="preserve">provide biochemical information regarding </w:t>
      </w:r>
      <w:r>
        <w:rPr>
          <w:spacing w:val="3"/>
        </w:rPr>
        <w:t xml:space="preserve">the  </w:t>
      </w:r>
      <w:r>
        <w:rPr>
          <w:spacing w:val="4"/>
        </w:rPr>
        <w:t xml:space="preserve">molecular </w:t>
      </w:r>
      <w:r>
        <w:rPr>
          <w:spacing w:val="5"/>
        </w:rPr>
        <w:t xml:space="preserve">interactions </w:t>
      </w:r>
      <w:r>
        <w:rPr>
          <w:spacing w:val="4"/>
        </w:rPr>
        <w:t xml:space="preserve">between, </w:t>
      </w:r>
      <w:r>
        <w:t xml:space="preserve">and the  </w:t>
      </w:r>
      <w:r>
        <w:rPr>
          <w:spacing w:val="5"/>
        </w:rPr>
        <w:t xml:space="preserve">composition </w:t>
      </w:r>
      <w:r>
        <w:t xml:space="preserve">and  </w:t>
      </w:r>
      <w:r>
        <w:rPr>
          <w:spacing w:val="5"/>
        </w:rPr>
        <w:t xml:space="preserve">structure  </w:t>
      </w:r>
      <w:r>
        <w:t xml:space="preserve">of,  </w:t>
      </w:r>
      <w:r>
        <w:rPr>
          <w:spacing w:val="3"/>
        </w:rPr>
        <w:t>diff</w:t>
      </w:r>
      <w:r>
        <w:rPr>
          <w:spacing w:val="66"/>
        </w:rPr>
        <w:t xml:space="preserve"> </w:t>
      </w:r>
      <w:r>
        <w:t xml:space="preserve">erent  cells and </w:t>
      </w:r>
      <w:r>
        <w:rPr>
          <w:spacing w:val="5"/>
        </w:rPr>
        <w:t xml:space="preserve">tissues. </w:t>
      </w:r>
      <w:r>
        <w:t xml:space="preserve">This </w:t>
      </w:r>
      <w:r>
        <w:rPr>
          <w:spacing w:val="3"/>
        </w:rPr>
        <w:t xml:space="preserve">method </w:t>
      </w:r>
      <w:r>
        <w:rPr>
          <w:spacing w:val="2"/>
        </w:rPr>
        <w:t xml:space="preserve">was </w:t>
      </w:r>
      <w:r>
        <w:t xml:space="preserve">first </w:t>
      </w:r>
      <w:r>
        <w:rPr>
          <w:spacing w:val="4"/>
        </w:rPr>
        <w:t xml:space="preserve">widely </w:t>
      </w:r>
      <w:r>
        <w:rPr>
          <w:spacing w:val="2"/>
        </w:rPr>
        <w:t xml:space="preserve">applied </w:t>
      </w:r>
      <w:r>
        <w:t xml:space="preserve">in </w:t>
      </w:r>
      <w:r>
        <w:rPr>
          <w:spacing w:val="3"/>
        </w:rPr>
        <w:t xml:space="preserve">the </w:t>
      </w:r>
      <w:r>
        <w:t xml:space="preserve">food  </w:t>
      </w:r>
      <w:r>
        <w:rPr>
          <w:spacing w:val="5"/>
        </w:rPr>
        <w:t xml:space="preserve">industry  </w:t>
      </w:r>
      <w:r>
        <w:rPr>
          <w:spacing w:val="2"/>
        </w:rPr>
        <w:t xml:space="preserve">to  </w:t>
      </w:r>
      <w:r>
        <w:t xml:space="preserve">detect  </w:t>
      </w:r>
      <w:r>
        <w:rPr>
          <w:spacing w:val="3"/>
        </w:rPr>
        <w:t xml:space="preserve">spoilage  </w:t>
      </w:r>
      <w:r>
        <w:t xml:space="preserve">in </w:t>
      </w:r>
      <w:r>
        <w:rPr>
          <w:spacing w:val="2"/>
        </w:rPr>
        <w:t xml:space="preserve">beef, </w:t>
      </w:r>
      <w:r>
        <w:rPr>
          <w:spacing w:val="3"/>
        </w:rPr>
        <w:t xml:space="preserve">rainbow trout fillets, </w:t>
      </w:r>
      <w:r>
        <w:t xml:space="preserve">and </w:t>
      </w:r>
      <w:r>
        <w:rPr>
          <w:spacing w:val="5"/>
        </w:rPr>
        <w:t xml:space="preserve">other </w:t>
      </w:r>
      <w:r>
        <w:t xml:space="preserve">meat </w:t>
      </w:r>
      <w:r>
        <w:rPr>
          <w:spacing w:val="4"/>
        </w:rPr>
        <w:t xml:space="preserve">products. However, </w:t>
      </w:r>
      <w:r>
        <w:t xml:space="preserve">this </w:t>
      </w:r>
      <w:r>
        <w:rPr>
          <w:spacing w:val="3"/>
        </w:rPr>
        <w:t xml:space="preserve">method </w:t>
      </w:r>
      <w:r>
        <w:t xml:space="preserve">had not been </w:t>
      </w:r>
      <w:r>
        <w:rPr>
          <w:spacing w:val="5"/>
        </w:rPr>
        <w:t xml:space="preserve">experimented </w:t>
      </w:r>
      <w:r>
        <w:t xml:space="preserve">on milk </w:t>
      </w:r>
      <w:r>
        <w:rPr>
          <w:spacing w:val="3"/>
        </w:rPr>
        <w:t xml:space="preserve">until </w:t>
      </w:r>
      <w:r>
        <w:rPr>
          <w:spacing w:val="5"/>
        </w:rPr>
        <w:t xml:space="preserve">Al-Qadiri, </w:t>
      </w:r>
      <w:r>
        <w:t xml:space="preserve">M. Lin, </w:t>
      </w:r>
      <w:r>
        <w:rPr>
          <w:spacing w:val="5"/>
        </w:rPr>
        <w:t xml:space="preserve">Al-Holy </w:t>
      </w:r>
      <w:r>
        <w:t xml:space="preserve">et al </w:t>
      </w:r>
      <w:r>
        <w:rPr>
          <w:spacing w:val="4"/>
        </w:rPr>
        <w:t xml:space="preserve">[3]. </w:t>
      </w:r>
      <w:r>
        <w:t xml:space="preserve">To do so, </w:t>
      </w:r>
      <w:r>
        <w:rPr>
          <w:spacing w:val="4"/>
        </w:rPr>
        <w:t xml:space="preserve">they </w:t>
      </w:r>
      <w:r>
        <w:rPr>
          <w:spacing w:val="5"/>
        </w:rPr>
        <w:t xml:space="preserve">evaluated </w:t>
      </w:r>
      <w:r>
        <w:rPr>
          <w:spacing w:val="3"/>
        </w:rPr>
        <w:t xml:space="preserve">visible </w:t>
      </w:r>
      <w:r>
        <w:t xml:space="preserve">and </w:t>
      </w:r>
      <w:r>
        <w:rPr>
          <w:spacing w:val="2"/>
        </w:rPr>
        <w:t xml:space="preserve">short </w:t>
      </w:r>
      <w:r>
        <w:rPr>
          <w:spacing w:val="5"/>
        </w:rPr>
        <w:t xml:space="preserve">wavelength near-infrared diffuse </w:t>
      </w:r>
      <w:r>
        <w:rPr>
          <w:spacing w:val="4"/>
        </w:rPr>
        <w:t xml:space="preserve">reflectance </w:t>
      </w:r>
      <w:r>
        <w:rPr>
          <w:spacing w:val="5"/>
        </w:rPr>
        <w:t xml:space="preserve">spectroscopy </w:t>
      </w:r>
      <w:r>
        <w:rPr>
          <w:spacing w:val="4"/>
        </w:rPr>
        <w:t xml:space="preserve">(SW-NIR) </w:t>
      </w:r>
      <w:r>
        <w:t xml:space="preserve">as a </w:t>
      </w:r>
      <w:r>
        <w:rPr>
          <w:spacing w:val="4"/>
        </w:rPr>
        <w:t xml:space="preserve">technique </w:t>
      </w:r>
      <w:r>
        <w:t xml:space="preserve">to detect milk </w:t>
      </w:r>
      <w:r>
        <w:rPr>
          <w:spacing w:val="3"/>
        </w:rPr>
        <w:t xml:space="preserve">spoilage </w:t>
      </w:r>
      <w:r>
        <w:t xml:space="preserve">in </w:t>
      </w:r>
      <w:r>
        <w:rPr>
          <w:spacing w:val="5"/>
        </w:rPr>
        <w:t xml:space="preserve">pasteurized </w:t>
      </w:r>
      <w:r>
        <w:rPr>
          <w:spacing w:val="3"/>
        </w:rPr>
        <w:t xml:space="preserve">skim </w:t>
      </w:r>
      <w:r>
        <w:t xml:space="preserve">milk. </w:t>
      </w:r>
      <w:r>
        <w:rPr>
          <w:spacing w:val="4"/>
        </w:rPr>
        <w:t xml:space="preserve">They </w:t>
      </w:r>
      <w:r>
        <w:rPr>
          <w:spacing w:val="3"/>
        </w:rPr>
        <w:t>wanted</w:t>
      </w:r>
      <w:r>
        <w:rPr>
          <w:spacing w:val="66"/>
        </w:rPr>
        <w:t xml:space="preserve"> </w:t>
      </w:r>
      <w:r>
        <w:t>to</w:t>
      </w:r>
      <w:r>
        <w:rPr>
          <w:spacing w:val="60"/>
        </w:rPr>
        <w:t xml:space="preserve"> </w:t>
      </w:r>
      <w:r>
        <w:t>see</w:t>
      </w:r>
      <w:r>
        <w:rPr>
          <w:spacing w:val="60"/>
        </w:rPr>
        <w:t xml:space="preserve"> </w:t>
      </w:r>
      <w:r>
        <w:t xml:space="preserve">the </w:t>
      </w:r>
      <w:r>
        <w:rPr>
          <w:spacing w:val="5"/>
        </w:rPr>
        <w:t xml:space="preserve">feasibility </w:t>
      </w:r>
      <w:r>
        <w:rPr>
          <w:spacing w:val="3"/>
        </w:rPr>
        <w:t xml:space="preserve">of </w:t>
      </w:r>
      <w:r>
        <w:rPr>
          <w:spacing w:val="4"/>
        </w:rPr>
        <w:t xml:space="preserve">applying </w:t>
      </w:r>
      <w:r>
        <w:rPr>
          <w:spacing w:val="3"/>
        </w:rPr>
        <w:t xml:space="preserve">visible </w:t>
      </w:r>
      <w:r>
        <w:t xml:space="preserve">and </w:t>
      </w:r>
      <w:r>
        <w:rPr>
          <w:spacing w:val="5"/>
        </w:rPr>
        <w:t xml:space="preserve">SW-NIR </w:t>
      </w:r>
      <w:r>
        <w:rPr>
          <w:spacing w:val="6"/>
        </w:rPr>
        <w:t xml:space="preserve">spectroscopy </w:t>
      </w:r>
      <w:r>
        <w:rPr>
          <w:spacing w:val="2"/>
        </w:rPr>
        <w:t xml:space="preserve">to  </w:t>
      </w:r>
      <w:r>
        <w:t xml:space="preserve">monitor  </w:t>
      </w:r>
      <w:r>
        <w:rPr>
          <w:spacing w:val="5"/>
        </w:rPr>
        <w:t xml:space="preserve">spoilage  </w:t>
      </w:r>
      <w:r>
        <w:t xml:space="preserve">of  </w:t>
      </w:r>
      <w:r>
        <w:rPr>
          <w:spacing w:val="5"/>
        </w:rPr>
        <w:t xml:space="preserve">pasteurized </w:t>
      </w:r>
      <w:r>
        <w:t xml:space="preserve">skim milk in </w:t>
      </w:r>
      <w:r>
        <w:rPr>
          <w:spacing w:val="5"/>
        </w:rPr>
        <w:t xml:space="preserve">industrial settings. </w:t>
      </w:r>
      <w:r>
        <w:t xml:space="preserve">In </w:t>
      </w:r>
      <w:r>
        <w:rPr>
          <w:spacing w:val="2"/>
        </w:rPr>
        <w:t xml:space="preserve">doing </w:t>
      </w:r>
      <w:r>
        <w:t xml:space="preserve">so, </w:t>
      </w:r>
      <w:r>
        <w:rPr>
          <w:spacing w:val="5"/>
        </w:rPr>
        <w:t xml:space="preserve">Al-Qadiri </w:t>
      </w:r>
      <w:r>
        <w:t xml:space="preserve">et  al [3]  first </w:t>
      </w:r>
      <w:r>
        <w:rPr>
          <w:spacing w:val="3"/>
        </w:rPr>
        <w:t xml:space="preserve">took  </w:t>
      </w:r>
      <w:r>
        <w:rPr>
          <w:spacing w:val="2"/>
        </w:rPr>
        <w:t xml:space="preserve">the </w:t>
      </w:r>
      <w:r>
        <w:rPr>
          <w:spacing w:val="5"/>
        </w:rPr>
        <w:t xml:space="preserve">total </w:t>
      </w:r>
      <w:r>
        <w:rPr>
          <w:spacing w:val="4"/>
        </w:rPr>
        <w:t xml:space="preserve">aerobic </w:t>
      </w:r>
      <w:r>
        <w:rPr>
          <w:spacing w:val="3"/>
        </w:rPr>
        <w:t xml:space="preserve">plate </w:t>
      </w:r>
      <w:r>
        <w:rPr>
          <w:spacing w:val="2"/>
        </w:rPr>
        <w:t xml:space="preserve">count </w:t>
      </w:r>
      <w:r>
        <w:t xml:space="preserve">and pH </w:t>
      </w:r>
      <w:r>
        <w:rPr>
          <w:spacing w:val="5"/>
        </w:rPr>
        <w:t xml:space="preserve">measurements. </w:t>
      </w:r>
      <w:r>
        <w:rPr>
          <w:spacing w:val="2"/>
        </w:rPr>
        <w:t xml:space="preserve">They </w:t>
      </w:r>
      <w:r>
        <w:rPr>
          <w:spacing w:val="3"/>
        </w:rPr>
        <w:t xml:space="preserve">then examined the </w:t>
      </w:r>
      <w:r>
        <w:t xml:space="preserve">milk  </w:t>
      </w:r>
      <w:r>
        <w:rPr>
          <w:spacing w:val="3"/>
        </w:rPr>
        <w:t xml:space="preserve">samples </w:t>
      </w:r>
      <w:r>
        <w:t xml:space="preserve">at  22˚C to </w:t>
      </w:r>
      <w:r>
        <w:rPr>
          <w:spacing w:val="3"/>
        </w:rPr>
        <w:t xml:space="preserve">correct </w:t>
      </w:r>
      <w:r>
        <w:t xml:space="preserve">for </w:t>
      </w:r>
      <w:r>
        <w:rPr>
          <w:spacing w:val="5"/>
        </w:rPr>
        <w:t xml:space="preserve">spectral </w:t>
      </w:r>
      <w:r>
        <w:rPr>
          <w:spacing w:val="3"/>
        </w:rPr>
        <w:t xml:space="preserve">changes that </w:t>
      </w:r>
      <w:r>
        <w:rPr>
          <w:spacing w:val="2"/>
        </w:rPr>
        <w:t xml:space="preserve">could </w:t>
      </w:r>
      <w:r>
        <w:rPr>
          <w:spacing w:val="3"/>
        </w:rPr>
        <w:t xml:space="preserve">result </w:t>
      </w:r>
      <w:r>
        <w:rPr>
          <w:spacing w:val="2"/>
        </w:rPr>
        <w:t xml:space="preserve">from </w:t>
      </w:r>
      <w:r>
        <w:rPr>
          <w:spacing w:val="5"/>
        </w:rPr>
        <w:t xml:space="preserve">temperature differences </w:t>
      </w:r>
      <w:r>
        <w:rPr>
          <w:spacing w:val="2"/>
        </w:rPr>
        <w:t xml:space="preserve">during </w:t>
      </w:r>
      <w:r>
        <w:rPr>
          <w:spacing w:val="4"/>
        </w:rPr>
        <w:t>spectral</w:t>
      </w:r>
      <w:r>
        <w:rPr>
          <w:spacing w:val="21"/>
        </w:rPr>
        <w:t xml:space="preserve"> </w:t>
      </w:r>
      <w:r>
        <w:rPr>
          <w:spacing w:val="4"/>
        </w:rPr>
        <w:t>collection.</w:t>
      </w:r>
    </w:p>
    <w:p w:rsidR="00746FBC" w:rsidRDefault="00746FBC">
      <w:pPr>
        <w:pStyle w:val="BodyText"/>
        <w:spacing w:before="11"/>
        <w:rPr>
          <w:sz w:val="31"/>
        </w:rPr>
      </w:pPr>
    </w:p>
    <w:p w:rsidR="00746FBC" w:rsidRDefault="002E0819">
      <w:pPr>
        <w:pStyle w:val="BodyText"/>
        <w:spacing w:line="360" w:lineRule="auto"/>
        <w:ind w:left="580" w:right="495"/>
        <w:jc w:val="both"/>
      </w:pPr>
      <w:r>
        <w:t xml:space="preserve">The </w:t>
      </w:r>
      <w:r>
        <w:rPr>
          <w:spacing w:val="2"/>
        </w:rPr>
        <w:t xml:space="preserve">mean </w:t>
      </w:r>
      <w:r>
        <w:t xml:space="preserve">pH </w:t>
      </w:r>
      <w:r>
        <w:rPr>
          <w:spacing w:val="5"/>
        </w:rPr>
        <w:t xml:space="preserve">measurement </w:t>
      </w:r>
      <w:r>
        <w:t xml:space="preserve">for </w:t>
      </w:r>
      <w:r>
        <w:rPr>
          <w:spacing w:val="4"/>
        </w:rPr>
        <w:t xml:space="preserve">control </w:t>
      </w:r>
      <w:r>
        <w:t xml:space="preserve">milk </w:t>
      </w:r>
      <w:r>
        <w:rPr>
          <w:spacing w:val="3"/>
        </w:rPr>
        <w:t xml:space="preserve">samples </w:t>
      </w:r>
      <w:r>
        <w:t xml:space="preserve">was </w:t>
      </w:r>
      <w:r>
        <w:rPr>
          <w:spacing w:val="3"/>
        </w:rPr>
        <w:t xml:space="preserve">6.66, </w:t>
      </w:r>
      <w:r>
        <w:t xml:space="preserve">and </w:t>
      </w:r>
      <w:r>
        <w:rPr>
          <w:spacing w:val="4"/>
        </w:rPr>
        <w:t xml:space="preserve">they </w:t>
      </w:r>
      <w:r>
        <w:rPr>
          <w:spacing w:val="3"/>
        </w:rPr>
        <w:t xml:space="preserve">found </w:t>
      </w:r>
      <w:r>
        <w:t xml:space="preserve">no </w:t>
      </w:r>
      <w:r>
        <w:rPr>
          <w:spacing w:val="3"/>
        </w:rPr>
        <w:t xml:space="preserve">obvious </w:t>
      </w:r>
      <w:r>
        <w:t xml:space="preserve">pH </w:t>
      </w:r>
      <w:r>
        <w:rPr>
          <w:spacing w:val="5"/>
        </w:rPr>
        <w:t xml:space="preserve">decrease </w:t>
      </w:r>
      <w:r>
        <w:t xml:space="preserve">for milk </w:t>
      </w:r>
      <w:r>
        <w:rPr>
          <w:spacing w:val="3"/>
        </w:rPr>
        <w:t xml:space="preserve">samples </w:t>
      </w:r>
      <w:r>
        <w:rPr>
          <w:spacing w:val="4"/>
        </w:rPr>
        <w:t xml:space="preserve">stored </w:t>
      </w:r>
      <w:r>
        <w:t xml:space="preserve">at 6˚C </w:t>
      </w:r>
      <w:r>
        <w:rPr>
          <w:spacing w:val="2"/>
        </w:rPr>
        <w:t xml:space="preserve">after </w:t>
      </w:r>
      <w:r>
        <w:t xml:space="preserve">30 </w:t>
      </w:r>
      <w:r>
        <w:rPr>
          <w:spacing w:val="3"/>
        </w:rPr>
        <w:t xml:space="preserve">hours </w:t>
      </w:r>
      <w:r>
        <w:t xml:space="preserve">of </w:t>
      </w:r>
      <w:r>
        <w:rPr>
          <w:spacing w:val="5"/>
        </w:rPr>
        <w:t xml:space="preserve">storage. </w:t>
      </w:r>
      <w:r>
        <w:t xml:space="preserve">In </w:t>
      </w:r>
      <w:r>
        <w:rPr>
          <w:spacing w:val="5"/>
        </w:rPr>
        <w:t xml:space="preserve">experimental </w:t>
      </w:r>
      <w:r>
        <w:rPr>
          <w:spacing w:val="4"/>
        </w:rPr>
        <w:t xml:space="preserve">samples,  </w:t>
      </w:r>
      <w:r>
        <w:t xml:space="preserve">the </w:t>
      </w:r>
      <w:r>
        <w:rPr>
          <w:spacing w:val="3"/>
        </w:rPr>
        <w:t xml:space="preserve">visible </w:t>
      </w:r>
      <w:r>
        <w:t xml:space="preserve">and </w:t>
      </w:r>
      <w:r>
        <w:rPr>
          <w:spacing w:val="4"/>
        </w:rPr>
        <w:t xml:space="preserve">SW-NIR diffuse </w:t>
      </w:r>
      <w:r>
        <w:rPr>
          <w:spacing w:val="5"/>
        </w:rPr>
        <w:t xml:space="preserve">spectroscopy detected </w:t>
      </w:r>
      <w:r>
        <w:rPr>
          <w:spacing w:val="2"/>
        </w:rPr>
        <w:t xml:space="preserve">the </w:t>
      </w:r>
      <w:r>
        <w:rPr>
          <w:spacing w:val="5"/>
        </w:rPr>
        <w:t xml:space="preserve">formation </w:t>
      </w:r>
      <w:r>
        <w:t xml:space="preserve">of </w:t>
      </w:r>
      <w:r>
        <w:rPr>
          <w:spacing w:val="3"/>
        </w:rPr>
        <w:t xml:space="preserve">metabolic </w:t>
      </w:r>
      <w:r>
        <w:rPr>
          <w:spacing w:val="4"/>
        </w:rPr>
        <w:t xml:space="preserve">by  products </w:t>
      </w:r>
      <w:r>
        <w:t xml:space="preserve">from </w:t>
      </w:r>
      <w:r>
        <w:rPr>
          <w:spacing w:val="5"/>
        </w:rPr>
        <w:t xml:space="preserve">proteolysis </w:t>
      </w:r>
      <w:r>
        <w:t xml:space="preserve">and </w:t>
      </w:r>
      <w:r>
        <w:rPr>
          <w:spacing w:val="4"/>
        </w:rPr>
        <w:t xml:space="preserve">lipolysis </w:t>
      </w:r>
      <w:r>
        <w:rPr>
          <w:spacing w:val="2"/>
        </w:rPr>
        <w:t xml:space="preserve">caused </w:t>
      </w:r>
      <w:r>
        <w:t xml:space="preserve">by </w:t>
      </w:r>
      <w:r>
        <w:rPr>
          <w:spacing w:val="5"/>
        </w:rPr>
        <w:t xml:space="preserve">bacterial </w:t>
      </w:r>
      <w:r>
        <w:rPr>
          <w:spacing w:val="2"/>
        </w:rPr>
        <w:t xml:space="preserve">cell </w:t>
      </w:r>
      <w:r>
        <w:rPr>
          <w:spacing w:val="3"/>
        </w:rPr>
        <w:t xml:space="preserve">growth, which </w:t>
      </w:r>
      <w:r>
        <w:t xml:space="preserve">led </w:t>
      </w:r>
      <w:r>
        <w:rPr>
          <w:spacing w:val="2"/>
        </w:rPr>
        <w:t xml:space="preserve">to </w:t>
      </w:r>
      <w:r>
        <w:t xml:space="preserve">a </w:t>
      </w:r>
      <w:r>
        <w:rPr>
          <w:spacing w:val="3"/>
        </w:rPr>
        <w:t xml:space="preserve">reduction </w:t>
      </w:r>
      <w:r>
        <w:t xml:space="preserve">in pH. This </w:t>
      </w:r>
      <w:r>
        <w:rPr>
          <w:spacing w:val="3"/>
        </w:rPr>
        <w:t xml:space="preserve">method </w:t>
      </w:r>
      <w:r>
        <w:t xml:space="preserve">was </w:t>
      </w:r>
      <w:r>
        <w:rPr>
          <w:spacing w:val="5"/>
        </w:rPr>
        <w:t xml:space="preserve">effective, </w:t>
      </w:r>
      <w:r>
        <w:t xml:space="preserve">but </w:t>
      </w:r>
      <w:r>
        <w:rPr>
          <w:spacing w:val="3"/>
        </w:rPr>
        <w:t xml:space="preserve">costly. </w:t>
      </w:r>
      <w:r>
        <w:rPr>
          <w:spacing w:val="2"/>
        </w:rPr>
        <w:t xml:space="preserve">Further </w:t>
      </w:r>
      <w:r>
        <w:t>work</w:t>
      </w:r>
      <w:r>
        <w:rPr>
          <w:spacing w:val="60"/>
        </w:rPr>
        <w:t xml:space="preserve"> </w:t>
      </w:r>
      <w:r>
        <w:t xml:space="preserve">will be </w:t>
      </w:r>
      <w:r>
        <w:rPr>
          <w:spacing w:val="2"/>
        </w:rPr>
        <w:t xml:space="preserve">needed to </w:t>
      </w:r>
      <w:r>
        <w:rPr>
          <w:spacing w:val="5"/>
        </w:rPr>
        <w:t xml:space="preserve">identify </w:t>
      </w:r>
      <w:r>
        <w:rPr>
          <w:spacing w:val="4"/>
        </w:rPr>
        <w:t xml:space="preserve">which </w:t>
      </w:r>
      <w:r>
        <w:rPr>
          <w:spacing w:val="5"/>
        </w:rPr>
        <w:t xml:space="preserve">biochemical </w:t>
      </w:r>
      <w:r>
        <w:rPr>
          <w:spacing w:val="3"/>
        </w:rPr>
        <w:t xml:space="preserve">changes </w:t>
      </w:r>
      <w:r>
        <w:t xml:space="preserve">in </w:t>
      </w:r>
      <w:r>
        <w:rPr>
          <w:spacing w:val="4"/>
        </w:rPr>
        <w:t xml:space="preserve">spoilage </w:t>
      </w:r>
      <w:r>
        <w:rPr>
          <w:spacing w:val="5"/>
        </w:rPr>
        <w:t xml:space="preserve">micro- </w:t>
      </w:r>
      <w:r>
        <w:rPr>
          <w:spacing w:val="4"/>
        </w:rPr>
        <w:t xml:space="preserve">organisms correlate </w:t>
      </w:r>
      <w:r>
        <w:t xml:space="preserve">with </w:t>
      </w:r>
      <w:r>
        <w:rPr>
          <w:spacing w:val="4"/>
        </w:rPr>
        <w:t xml:space="preserve">specific SW-NIR </w:t>
      </w:r>
      <w:r>
        <w:rPr>
          <w:spacing w:val="5"/>
        </w:rPr>
        <w:t>spectral</w:t>
      </w:r>
      <w:r>
        <w:rPr>
          <w:spacing w:val="37"/>
        </w:rPr>
        <w:t xml:space="preserve"> </w:t>
      </w:r>
      <w:r>
        <w:rPr>
          <w:spacing w:val="4"/>
        </w:rPr>
        <w:t>features.</w:t>
      </w:r>
    </w:p>
    <w:p w:rsidR="00746FBC" w:rsidRDefault="00746FBC">
      <w:pPr>
        <w:spacing w:line="360" w:lineRule="auto"/>
        <w:jc w:val="both"/>
        <w:sectPr w:rsidR="00746FBC">
          <w:pgSz w:w="12240" w:h="15840"/>
          <w:pgMar w:top="1320" w:right="940" w:bottom="1160" w:left="860" w:header="636" w:footer="961" w:gutter="0"/>
          <w:cols w:space="720"/>
        </w:sectPr>
      </w:pPr>
    </w:p>
    <w:p w:rsidR="00746FBC" w:rsidRDefault="002E0819">
      <w:pPr>
        <w:pStyle w:val="BodyText"/>
        <w:spacing w:before="80" w:line="360" w:lineRule="auto"/>
        <w:ind w:left="580" w:right="513"/>
        <w:jc w:val="both"/>
      </w:pPr>
      <w:r>
        <w:rPr>
          <w:spacing w:val="5"/>
        </w:rPr>
        <w:lastRenderedPageBreak/>
        <w:t xml:space="preserve">Potentiometric </w:t>
      </w:r>
      <w:r>
        <w:rPr>
          <w:spacing w:val="4"/>
        </w:rPr>
        <w:t xml:space="preserve">electronic tongue </w:t>
      </w:r>
      <w:r>
        <w:t xml:space="preserve">can </w:t>
      </w:r>
      <w:r>
        <w:rPr>
          <w:spacing w:val="3"/>
        </w:rPr>
        <w:t xml:space="preserve">detect </w:t>
      </w:r>
      <w:r>
        <w:rPr>
          <w:spacing w:val="2"/>
        </w:rPr>
        <w:t xml:space="preserve">the </w:t>
      </w:r>
      <w:r>
        <w:rPr>
          <w:spacing w:val="5"/>
        </w:rPr>
        <w:t xml:space="preserve">quality </w:t>
      </w:r>
      <w:r>
        <w:t xml:space="preserve">of </w:t>
      </w:r>
      <w:r>
        <w:rPr>
          <w:spacing w:val="2"/>
        </w:rPr>
        <w:t xml:space="preserve">milk. The  </w:t>
      </w:r>
      <w:r>
        <w:rPr>
          <w:spacing w:val="5"/>
        </w:rPr>
        <w:t xml:space="preserve">Potentiometric electronic </w:t>
      </w:r>
      <w:r>
        <w:rPr>
          <w:spacing w:val="3"/>
        </w:rPr>
        <w:t xml:space="preserve">tongue </w:t>
      </w:r>
      <w:r>
        <w:rPr>
          <w:spacing w:val="5"/>
        </w:rPr>
        <w:t xml:space="preserve">reported </w:t>
      </w:r>
      <w:r>
        <w:t xml:space="preserve">by </w:t>
      </w:r>
      <w:r>
        <w:rPr>
          <w:spacing w:val="4"/>
        </w:rPr>
        <w:t xml:space="preserve">them includes </w:t>
      </w:r>
      <w:r>
        <w:rPr>
          <w:spacing w:val="3"/>
        </w:rPr>
        <w:t xml:space="preserve">the </w:t>
      </w:r>
      <w:r>
        <w:rPr>
          <w:spacing w:val="4"/>
        </w:rPr>
        <w:t xml:space="preserve">automatic </w:t>
      </w:r>
      <w:r>
        <w:rPr>
          <w:spacing w:val="5"/>
        </w:rPr>
        <w:t xml:space="preserve">sampling </w:t>
      </w:r>
      <w:r>
        <w:rPr>
          <w:spacing w:val="3"/>
        </w:rPr>
        <w:t xml:space="preserve">system,  </w:t>
      </w:r>
      <w:r>
        <w:t xml:space="preserve">the </w:t>
      </w:r>
      <w:r>
        <w:rPr>
          <w:spacing w:val="5"/>
        </w:rPr>
        <w:t xml:space="preserve">sensor  </w:t>
      </w:r>
      <w:r>
        <w:rPr>
          <w:spacing w:val="3"/>
        </w:rPr>
        <w:t xml:space="preserve">array with the </w:t>
      </w:r>
      <w:r>
        <w:rPr>
          <w:spacing w:val="4"/>
        </w:rPr>
        <w:t xml:space="preserve">reference </w:t>
      </w:r>
      <w:r>
        <w:rPr>
          <w:spacing w:val="5"/>
        </w:rPr>
        <w:t xml:space="preserve">electrode, </w:t>
      </w:r>
      <w:r>
        <w:rPr>
          <w:spacing w:val="2"/>
        </w:rPr>
        <w:t xml:space="preserve">the </w:t>
      </w:r>
      <w:r>
        <w:rPr>
          <w:spacing w:val="4"/>
        </w:rPr>
        <w:t xml:space="preserve">signal processing </w:t>
      </w:r>
      <w:r>
        <w:t xml:space="preserve">unit and a </w:t>
      </w:r>
      <w:r>
        <w:rPr>
          <w:spacing w:val="3"/>
        </w:rPr>
        <w:t xml:space="preserve">personal </w:t>
      </w:r>
      <w:r>
        <w:rPr>
          <w:spacing w:val="5"/>
        </w:rPr>
        <w:t xml:space="preserve">computer </w:t>
      </w:r>
      <w:r>
        <w:rPr>
          <w:spacing w:val="3"/>
        </w:rPr>
        <w:t xml:space="preserve">with </w:t>
      </w:r>
      <w:r>
        <w:t xml:space="preserve">the </w:t>
      </w:r>
      <w:r>
        <w:rPr>
          <w:spacing w:val="5"/>
        </w:rPr>
        <w:t xml:space="preserve">required software </w:t>
      </w:r>
      <w:r>
        <w:rPr>
          <w:spacing w:val="4"/>
        </w:rPr>
        <w:t xml:space="preserve">installed. </w:t>
      </w:r>
      <w:r>
        <w:t xml:space="preserve">The </w:t>
      </w:r>
      <w:r>
        <w:rPr>
          <w:spacing w:val="5"/>
        </w:rPr>
        <w:t xml:space="preserve">sensor </w:t>
      </w:r>
      <w:r>
        <w:rPr>
          <w:spacing w:val="2"/>
        </w:rPr>
        <w:t xml:space="preserve">array </w:t>
      </w:r>
      <w:r>
        <w:rPr>
          <w:spacing w:val="5"/>
        </w:rPr>
        <w:t xml:space="preserve">consists </w:t>
      </w:r>
      <w:r>
        <w:t xml:space="preserve">of </w:t>
      </w:r>
      <w:r>
        <w:rPr>
          <w:spacing w:val="2"/>
        </w:rPr>
        <w:t xml:space="preserve">seven </w:t>
      </w:r>
      <w:r>
        <w:rPr>
          <w:spacing w:val="3"/>
        </w:rPr>
        <w:t xml:space="preserve">sensors coated with </w:t>
      </w:r>
      <w:r>
        <w:rPr>
          <w:spacing w:val="5"/>
        </w:rPr>
        <w:t xml:space="preserve">lipid/polymer </w:t>
      </w:r>
      <w:r>
        <w:rPr>
          <w:spacing w:val="3"/>
        </w:rPr>
        <w:t xml:space="preserve">material </w:t>
      </w:r>
      <w:r>
        <w:t xml:space="preserve">and </w:t>
      </w:r>
      <w:r>
        <w:rPr>
          <w:spacing w:val="4"/>
        </w:rPr>
        <w:t xml:space="preserve">Ag/AgCl </w:t>
      </w:r>
      <w:r>
        <w:rPr>
          <w:spacing w:val="5"/>
        </w:rPr>
        <w:t xml:space="preserve">electrode </w:t>
      </w:r>
      <w:r>
        <w:t xml:space="preserve">was used as </w:t>
      </w:r>
      <w:r>
        <w:rPr>
          <w:spacing w:val="4"/>
        </w:rPr>
        <w:t xml:space="preserve">reference. </w:t>
      </w:r>
      <w:r>
        <w:t xml:space="preserve">The </w:t>
      </w:r>
      <w:r>
        <w:rPr>
          <w:spacing w:val="4"/>
        </w:rPr>
        <w:t xml:space="preserve">potential </w:t>
      </w:r>
      <w:r>
        <w:t xml:space="preserve">is </w:t>
      </w:r>
      <w:r>
        <w:rPr>
          <w:spacing w:val="5"/>
        </w:rPr>
        <w:t xml:space="preserve">generated </w:t>
      </w:r>
      <w:r>
        <w:t xml:space="preserve">by </w:t>
      </w:r>
      <w:r>
        <w:rPr>
          <w:spacing w:val="3"/>
        </w:rPr>
        <w:t xml:space="preserve">the </w:t>
      </w:r>
      <w:r>
        <w:rPr>
          <w:spacing w:val="4"/>
        </w:rPr>
        <w:t xml:space="preserve">interaction </w:t>
      </w:r>
      <w:r>
        <w:t xml:space="preserve">of </w:t>
      </w:r>
      <w:r>
        <w:rPr>
          <w:spacing w:val="5"/>
        </w:rPr>
        <w:t xml:space="preserve">compounds </w:t>
      </w:r>
      <w:r>
        <w:t xml:space="preserve">in </w:t>
      </w:r>
      <w:r>
        <w:rPr>
          <w:spacing w:val="3"/>
        </w:rPr>
        <w:t xml:space="preserve">the sample </w:t>
      </w:r>
      <w:r>
        <w:t xml:space="preserve">and the </w:t>
      </w:r>
      <w:r>
        <w:rPr>
          <w:spacing w:val="5"/>
        </w:rPr>
        <w:t>sensitive</w:t>
      </w:r>
      <w:r>
        <w:rPr>
          <w:spacing w:val="70"/>
        </w:rPr>
        <w:t xml:space="preserve"> </w:t>
      </w:r>
      <w:r>
        <w:rPr>
          <w:spacing w:val="4"/>
        </w:rPr>
        <w:t>coating</w:t>
      </w:r>
      <w:r>
        <w:rPr>
          <w:spacing w:val="68"/>
        </w:rPr>
        <w:t xml:space="preserve"> </w:t>
      </w:r>
      <w:r>
        <w:t xml:space="preserve">of </w:t>
      </w:r>
      <w:r>
        <w:rPr>
          <w:spacing w:val="5"/>
        </w:rPr>
        <w:t xml:space="preserve">sensors. </w:t>
      </w:r>
      <w:r>
        <w:t xml:space="preserve">The </w:t>
      </w:r>
      <w:r>
        <w:rPr>
          <w:spacing w:val="3"/>
        </w:rPr>
        <w:t xml:space="preserve">data obtained </w:t>
      </w:r>
      <w:r>
        <w:rPr>
          <w:spacing w:val="2"/>
        </w:rPr>
        <w:t xml:space="preserve">from </w:t>
      </w:r>
      <w:r>
        <w:rPr>
          <w:spacing w:val="3"/>
        </w:rPr>
        <w:t xml:space="preserve">the </w:t>
      </w:r>
      <w:r>
        <w:rPr>
          <w:spacing w:val="4"/>
        </w:rPr>
        <w:t xml:space="preserve">electronic tongue </w:t>
      </w:r>
      <w:r>
        <w:t xml:space="preserve">is  </w:t>
      </w:r>
      <w:r>
        <w:rPr>
          <w:spacing w:val="4"/>
        </w:rPr>
        <w:t xml:space="preserve">processed  </w:t>
      </w:r>
      <w:r>
        <w:t xml:space="preserve">by  </w:t>
      </w:r>
      <w:r>
        <w:rPr>
          <w:spacing w:val="5"/>
        </w:rPr>
        <w:t xml:space="preserve">principal  components </w:t>
      </w:r>
      <w:r>
        <w:rPr>
          <w:spacing w:val="3"/>
        </w:rPr>
        <w:t xml:space="preserve">analysis (PCA) </w:t>
      </w:r>
      <w:r>
        <w:rPr>
          <w:spacing w:val="2"/>
        </w:rPr>
        <w:t xml:space="preserve">to </w:t>
      </w:r>
      <w:r>
        <w:t xml:space="preserve">get the </w:t>
      </w:r>
      <w:r>
        <w:rPr>
          <w:spacing w:val="3"/>
        </w:rPr>
        <w:t xml:space="preserve">variance </w:t>
      </w:r>
      <w:r>
        <w:t xml:space="preserve">in </w:t>
      </w:r>
      <w:r>
        <w:rPr>
          <w:spacing w:val="3"/>
        </w:rPr>
        <w:t xml:space="preserve">the </w:t>
      </w:r>
      <w:r>
        <w:rPr>
          <w:spacing w:val="5"/>
        </w:rPr>
        <w:t>experimental</w:t>
      </w:r>
      <w:r>
        <w:rPr>
          <w:spacing w:val="23"/>
        </w:rPr>
        <w:t xml:space="preserve"> </w:t>
      </w:r>
      <w:r>
        <w:rPr>
          <w:spacing w:val="2"/>
        </w:rPr>
        <w:t>data.</w:t>
      </w:r>
    </w:p>
    <w:p w:rsidR="00746FBC" w:rsidRDefault="00746FBC">
      <w:pPr>
        <w:pStyle w:val="BodyText"/>
        <w:spacing w:before="10"/>
        <w:rPr>
          <w:sz w:val="30"/>
        </w:rPr>
      </w:pPr>
    </w:p>
    <w:p w:rsidR="00746FBC" w:rsidRDefault="002E0819">
      <w:pPr>
        <w:pStyle w:val="BodyText"/>
        <w:spacing w:before="1" w:line="360" w:lineRule="auto"/>
        <w:ind w:left="580" w:right="516"/>
        <w:jc w:val="both"/>
      </w:pPr>
      <w:r>
        <w:t>Mabrook et al [8] has reported detection of water content in milk by frequency admittance measurements. In this method, two L shaped electrodes with dimension of 15 mm×6 mm with a separation of 1 mm are used as sensing element. The conductance decreases approximately linearly with increasing water content.</w:t>
      </w:r>
    </w:p>
    <w:p w:rsidR="00746FBC" w:rsidRDefault="00746FBC">
      <w:pPr>
        <w:pStyle w:val="BodyText"/>
        <w:spacing w:before="7"/>
        <w:rPr>
          <w:sz w:val="30"/>
        </w:rPr>
      </w:pPr>
    </w:p>
    <w:p w:rsidR="00746FBC" w:rsidRDefault="002E0819">
      <w:pPr>
        <w:pStyle w:val="BodyText"/>
        <w:spacing w:before="1" w:line="360" w:lineRule="auto"/>
        <w:ind w:left="580" w:right="506"/>
        <w:jc w:val="both"/>
      </w:pPr>
      <w:r>
        <w:rPr>
          <w:spacing w:val="3"/>
        </w:rPr>
        <w:t xml:space="preserve">Mastitis Detection by </w:t>
      </w:r>
      <w:r>
        <w:rPr>
          <w:spacing w:val="5"/>
        </w:rPr>
        <w:t xml:space="preserve">Electrical Conductivity </w:t>
      </w:r>
      <w:r>
        <w:rPr>
          <w:spacing w:val="4"/>
        </w:rPr>
        <w:t xml:space="preserve">Method: </w:t>
      </w:r>
      <w:r>
        <w:t xml:space="preserve">Mastitis </w:t>
      </w:r>
      <w:r>
        <w:rPr>
          <w:spacing w:val="3"/>
        </w:rPr>
        <w:t xml:space="preserve">causes </w:t>
      </w:r>
      <w:r>
        <w:rPr>
          <w:spacing w:val="5"/>
        </w:rPr>
        <w:t xml:space="preserve">increased </w:t>
      </w:r>
      <w:r>
        <w:rPr>
          <w:spacing w:val="4"/>
        </w:rPr>
        <w:t xml:space="preserve">conductivity. </w:t>
      </w:r>
      <w:r>
        <w:t xml:space="preserve">This is due to </w:t>
      </w:r>
      <w:r>
        <w:rPr>
          <w:spacing w:val="4"/>
        </w:rPr>
        <w:t xml:space="preserve">increased </w:t>
      </w:r>
      <w:r>
        <w:rPr>
          <w:spacing w:val="3"/>
        </w:rPr>
        <w:t xml:space="preserve">Sodium </w:t>
      </w:r>
      <w:r>
        <w:t xml:space="preserve">and  </w:t>
      </w:r>
      <w:r>
        <w:rPr>
          <w:spacing w:val="4"/>
        </w:rPr>
        <w:t xml:space="preserve">Chloride  </w:t>
      </w:r>
      <w:r>
        <w:t xml:space="preserve">ions  in milk  </w:t>
      </w:r>
      <w:r>
        <w:rPr>
          <w:spacing w:val="3"/>
        </w:rPr>
        <w:t xml:space="preserve">which  </w:t>
      </w:r>
      <w:r>
        <w:t xml:space="preserve">in  </w:t>
      </w:r>
      <w:r>
        <w:rPr>
          <w:spacing w:val="3"/>
        </w:rPr>
        <w:t xml:space="preserve">turn </w:t>
      </w:r>
      <w:r>
        <w:rPr>
          <w:spacing w:val="2"/>
        </w:rPr>
        <w:t xml:space="preserve">gives the </w:t>
      </w:r>
      <w:r>
        <w:rPr>
          <w:spacing w:val="3"/>
        </w:rPr>
        <w:t xml:space="preserve">change </w:t>
      </w:r>
      <w:r>
        <w:t xml:space="preserve">in </w:t>
      </w:r>
      <w:r>
        <w:rPr>
          <w:spacing w:val="3"/>
        </w:rPr>
        <w:t xml:space="preserve">the </w:t>
      </w:r>
      <w:r>
        <w:rPr>
          <w:spacing w:val="6"/>
        </w:rPr>
        <w:t xml:space="preserve">conductivity </w:t>
      </w:r>
      <w:r>
        <w:rPr>
          <w:spacing w:val="5"/>
        </w:rPr>
        <w:t xml:space="preserve">measurement </w:t>
      </w:r>
      <w:r>
        <w:t xml:space="preserve">and is a </w:t>
      </w:r>
      <w:r>
        <w:rPr>
          <w:spacing w:val="3"/>
        </w:rPr>
        <w:t xml:space="preserve">well </w:t>
      </w:r>
      <w:r>
        <w:rPr>
          <w:spacing w:val="2"/>
        </w:rPr>
        <w:t xml:space="preserve">known </w:t>
      </w:r>
      <w:r>
        <w:rPr>
          <w:spacing w:val="3"/>
        </w:rPr>
        <w:t xml:space="preserve">method </w:t>
      </w:r>
      <w:r>
        <w:t xml:space="preserve">to detect </w:t>
      </w:r>
      <w:r>
        <w:rPr>
          <w:spacing w:val="2"/>
        </w:rPr>
        <w:t xml:space="preserve">mastitis </w:t>
      </w:r>
      <w:r>
        <w:t xml:space="preserve">in milk.  </w:t>
      </w:r>
      <w:r>
        <w:rPr>
          <w:spacing w:val="2"/>
        </w:rPr>
        <w:t xml:space="preserve">The  </w:t>
      </w:r>
      <w:r>
        <w:rPr>
          <w:spacing w:val="5"/>
        </w:rPr>
        <w:t xml:space="preserve">accuracy  </w:t>
      </w:r>
      <w:r>
        <w:t xml:space="preserve">of  </w:t>
      </w:r>
      <w:r>
        <w:rPr>
          <w:spacing w:val="5"/>
        </w:rPr>
        <w:t xml:space="preserve">electrical  conductivity  detection  </w:t>
      </w:r>
      <w:r>
        <w:t xml:space="preserve">of  sub  </w:t>
      </w:r>
      <w:r>
        <w:rPr>
          <w:spacing w:val="5"/>
        </w:rPr>
        <w:t xml:space="preserve">clinical </w:t>
      </w:r>
      <w:r>
        <w:rPr>
          <w:spacing w:val="2"/>
        </w:rPr>
        <w:t xml:space="preserve">mastitis </w:t>
      </w:r>
      <w:r>
        <w:t xml:space="preserve">is </w:t>
      </w:r>
      <w:r>
        <w:rPr>
          <w:spacing w:val="3"/>
        </w:rPr>
        <w:t xml:space="preserve">better than </w:t>
      </w:r>
      <w:r>
        <w:rPr>
          <w:spacing w:val="2"/>
        </w:rPr>
        <w:t xml:space="preserve">all </w:t>
      </w:r>
      <w:r>
        <w:rPr>
          <w:spacing w:val="4"/>
        </w:rPr>
        <w:t xml:space="preserve">other </w:t>
      </w:r>
      <w:r>
        <w:rPr>
          <w:spacing w:val="2"/>
        </w:rPr>
        <w:t xml:space="preserve">indirect </w:t>
      </w:r>
      <w:r>
        <w:rPr>
          <w:spacing w:val="4"/>
        </w:rPr>
        <w:t xml:space="preserve">methods. </w:t>
      </w:r>
      <w:r>
        <w:rPr>
          <w:spacing w:val="3"/>
        </w:rPr>
        <w:t xml:space="preserve">Moreover </w:t>
      </w:r>
      <w:r>
        <w:rPr>
          <w:spacing w:val="2"/>
        </w:rPr>
        <w:t xml:space="preserve">the </w:t>
      </w:r>
      <w:r>
        <w:rPr>
          <w:spacing w:val="5"/>
        </w:rPr>
        <w:t xml:space="preserve">adaptability </w:t>
      </w:r>
      <w:r>
        <w:t xml:space="preserve">of </w:t>
      </w:r>
      <w:r>
        <w:rPr>
          <w:spacing w:val="3"/>
        </w:rPr>
        <w:t xml:space="preserve">this </w:t>
      </w:r>
      <w:r>
        <w:rPr>
          <w:spacing w:val="4"/>
        </w:rPr>
        <w:t xml:space="preserve">measurement </w:t>
      </w:r>
      <w:r>
        <w:t xml:space="preserve">is  more  in  </w:t>
      </w:r>
      <w:r>
        <w:rPr>
          <w:spacing w:val="2"/>
        </w:rPr>
        <w:t xml:space="preserve">both  </w:t>
      </w:r>
      <w:r>
        <w:rPr>
          <w:spacing w:val="5"/>
        </w:rPr>
        <w:t xml:space="preserve">manual  </w:t>
      </w:r>
      <w:r>
        <w:t xml:space="preserve">and  </w:t>
      </w:r>
      <w:r>
        <w:rPr>
          <w:spacing w:val="4"/>
        </w:rPr>
        <w:t xml:space="preserve">automatic  </w:t>
      </w:r>
      <w:r>
        <w:rPr>
          <w:spacing w:val="5"/>
        </w:rPr>
        <w:t xml:space="preserve">cow-side  </w:t>
      </w:r>
      <w:r>
        <w:rPr>
          <w:spacing w:val="3"/>
        </w:rPr>
        <w:t xml:space="preserve">mastitis  </w:t>
      </w:r>
      <w:r>
        <w:rPr>
          <w:spacing w:val="5"/>
        </w:rPr>
        <w:t xml:space="preserve">detection </w:t>
      </w:r>
      <w:r>
        <w:rPr>
          <w:spacing w:val="3"/>
        </w:rPr>
        <w:t>systems.</w:t>
      </w:r>
    </w:p>
    <w:p w:rsidR="00746FBC" w:rsidRDefault="00746FBC">
      <w:pPr>
        <w:pStyle w:val="BodyText"/>
        <w:spacing w:before="7"/>
        <w:rPr>
          <w:sz w:val="31"/>
        </w:rPr>
      </w:pPr>
    </w:p>
    <w:p w:rsidR="00746FBC" w:rsidRDefault="002E0819">
      <w:pPr>
        <w:pStyle w:val="BodyText"/>
        <w:spacing w:line="360" w:lineRule="auto"/>
        <w:ind w:left="580" w:right="502"/>
        <w:jc w:val="both"/>
      </w:pPr>
      <w:r>
        <w:rPr>
          <w:spacing w:val="2"/>
        </w:rPr>
        <w:t xml:space="preserve">There </w:t>
      </w:r>
      <w:r>
        <w:t xml:space="preserve">has been </w:t>
      </w:r>
      <w:r>
        <w:rPr>
          <w:spacing w:val="5"/>
        </w:rPr>
        <w:t xml:space="preserve">extensive research </w:t>
      </w:r>
      <w:r>
        <w:t xml:space="preserve">in  </w:t>
      </w:r>
      <w:r>
        <w:rPr>
          <w:spacing w:val="4"/>
        </w:rPr>
        <w:t xml:space="preserve">evaluating  electronic  </w:t>
      </w:r>
      <w:r>
        <w:rPr>
          <w:spacing w:val="2"/>
        </w:rPr>
        <w:t xml:space="preserve">noses  </w:t>
      </w:r>
      <w:r>
        <w:t xml:space="preserve">for  </w:t>
      </w:r>
      <w:r>
        <w:rPr>
          <w:spacing w:val="4"/>
        </w:rPr>
        <w:t xml:space="preserve">monitoring  </w:t>
      </w:r>
      <w:r>
        <w:t xml:space="preserve">the </w:t>
      </w:r>
      <w:r>
        <w:rPr>
          <w:spacing w:val="5"/>
        </w:rPr>
        <w:t xml:space="preserve">quality </w:t>
      </w:r>
      <w:r>
        <w:rPr>
          <w:spacing w:val="3"/>
        </w:rPr>
        <w:t xml:space="preserve">of </w:t>
      </w:r>
      <w:r>
        <w:t xml:space="preserve">milk. The </w:t>
      </w:r>
      <w:r>
        <w:rPr>
          <w:spacing w:val="3"/>
        </w:rPr>
        <w:t xml:space="preserve">two </w:t>
      </w:r>
      <w:r>
        <w:t xml:space="preserve">main </w:t>
      </w:r>
      <w:r>
        <w:rPr>
          <w:spacing w:val="5"/>
        </w:rPr>
        <w:t xml:space="preserve">components </w:t>
      </w:r>
      <w:r>
        <w:t xml:space="preserve">of an </w:t>
      </w:r>
      <w:r>
        <w:rPr>
          <w:spacing w:val="4"/>
        </w:rPr>
        <w:t xml:space="preserve">electronic </w:t>
      </w:r>
      <w:r>
        <w:rPr>
          <w:spacing w:val="3"/>
        </w:rPr>
        <w:t xml:space="preserve">nose </w:t>
      </w:r>
      <w:r>
        <w:rPr>
          <w:spacing w:val="6"/>
        </w:rPr>
        <w:t>(E-nose)</w:t>
      </w:r>
      <w:r>
        <w:rPr>
          <w:spacing w:val="72"/>
        </w:rPr>
        <w:t xml:space="preserve"> </w:t>
      </w:r>
      <w:r>
        <w:t xml:space="preserve">is </w:t>
      </w:r>
      <w:r>
        <w:rPr>
          <w:spacing w:val="4"/>
        </w:rPr>
        <w:t xml:space="preserve">the </w:t>
      </w:r>
      <w:r>
        <w:rPr>
          <w:spacing w:val="3"/>
        </w:rPr>
        <w:t xml:space="preserve">sensing </w:t>
      </w:r>
      <w:r>
        <w:rPr>
          <w:spacing w:val="4"/>
        </w:rPr>
        <w:t xml:space="preserve">system </w:t>
      </w:r>
      <w:r>
        <w:t xml:space="preserve">and </w:t>
      </w:r>
      <w:r>
        <w:rPr>
          <w:spacing w:val="3"/>
        </w:rPr>
        <w:t xml:space="preserve">the </w:t>
      </w:r>
      <w:r>
        <w:rPr>
          <w:spacing w:val="5"/>
        </w:rPr>
        <w:t xml:space="preserve">automated pattern recognition </w:t>
      </w:r>
      <w:r>
        <w:rPr>
          <w:spacing w:val="3"/>
        </w:rPr>
        <w:t xml:space="preserve">system, </w:t>
      </w:r>
      <w:r>
        <w:rPr>
          <w:spacing w:val="2"/>
        </w:rPr>
        <w:t xml:space="preserve">the </w:t>
      </w:r>
      <w:r>
        <w:rPr>
          <w:spacing w:val="3"/>
        </w:rPr>
        <w:t xml:space="preserve">common </w:t>
      </w:r>
      <w:r>
        <w:rPr>
          <w:spacing w:val="4"/>
        </w:rPr>
        <w:t xml:space="preserve">pattern </w:t>
      </w:r>
      <w:r>
        <w:rPr>
          <w:spacing w:val="5"/>
        </w:rPr>
        <w:t xml:space="preserve">recognition </w:t>
      </w:r>
      <w:r>
        <w:rPr>
          <w:spacing w:val="3"/>
        </w:rPr>
        <w:t xml:space="preserve">systems </w:t>
      </w:r>
      <w:r>
        <w:t xml:space="preserve">are </w:t>
      </w:r>
      <w:r>
        <w:rPr>
          <w:spacing w:val="3"/>
        </w:rPr>
        <w:t xml:space="preserve">either </w:t>
      </w:r>
      <w:r>
        <w:rPr>
          <w:spacing w:val="5"/>
        </w:rPr>
        <w:t xml:space="preserve">principal </w:t>
      </w:r>
      <w:r>
        <w:rPr>
          <w:spacing w:val="4"/>
        </w:rPr>
        <w:t xml:space="preserve">component </w:t>
      </w:r>
      <w:r>
        <w:rPr>
          <w:spacing w:val="2"/>
        </w:rPr>
        <w:t xml:space="preserve">Analysis </w:t>
      </w:r>
      <w:r>
        <w:rPr>
          <w:spacing w:val="3"/>
        </w:rPr>
        <w:t xml:space="preserve">(PCA), linear </w:t>
      </w:r>
      <w:r>
        <w:rPr>
          <w:spacing w:val="5"/>
        </w:rPr>
        <w:t xml:space="preserve">discriminant </w:t>
      </w:r>
      <w:r>
        <w:rPr>
          <w:spacing w:val="3"/>
        </w:rPr>
        <w:t xml:space="preserve">analysis (LDA) </w:t>
      </w:r>
      <w:r>
        <w:t xml:space="preserve">or </w:t>
      </w:r>
      <w:r>
        <w:rPr>
          <w:spacing w:val="4"/>
        </w:rPr>
        <w:t xml:space="preserve">Artiﬁcial </w:t>
      </w:r>
      <w:r>
        <w:rPr>
          <w:spacing w:val="2"/>
        </w:rPr>
        <w:t xml:space="preserve">Neural </w:t>
      </w:r>
      <w:r>
        <w:rPr>
          <w:spacing w:val="5"/>
        </w:rPr>
        <w:t xml:space="preserve">Network </w:t>
      </w:r>
      <w:r>
        <w:rPr>
          <w:spacing w:val="3"/>
        </w:rPr>
        <w:t xml:space="preserve">(ANN). </w:t>
      </w:r>
      <w:r>
        <w:rPr>
          <w:spacing w:val="4"/>
        </w:rPr>
        <w:t xml:space="preserve">E-nose </w:t>
      </w:r>
      <w:r>
        <w:rPr>
          <w:spacing w:val="5"/>
        </w:rPr>
        <w:t xml:space="preserve">containing </w:t>
      </w:r>
      <w:r>
        <w:t xml:space="preserve">ten </w:t>
      </w:r>
      <w:r>
        <w:rPr>
          <w:spacing w:val="4"/>
        </w:rPr>
        <w:t xml:space="preserve">different </w:t>
      </w:r>
      <w:r>
        <w:rPr>
          <w:spacing w:val="2"/>
        </w:rPr>
        <w:t xml:space="preserve">metal </w:t>
      </w:r>
      <w:r>
        <w:rPr>
          <w:spacing w:val="3"/>
        </w:rPr>
        <w:t xml:space="preserve">oxide </w:t>
      </w:r>
      <w:r>
        <w:rPr>
          <w:spacing w:val="5"/>
        </w:rPr>
        <w:t xml:space="preserve">semiconductor </w:t>
      </w:r>
      <w:r>
        <w:rPr>
          <w:spacing w:val="4"/>
        </w:rPr>
        <w:t xml:space="preserve">sensors </w:t>
      </w:r>
      <w:r>
        <w:t xml:space="preserve">can </w:t>
      </w:r>
      <w:r>
        <w:rPr>
          <w:spacing w:val="5"/>
        </w:rPr>
        <w:t xml:space="preserve">monitor </w:t>
      </w:r>
      <w:r>
        <w:t xml:space="preserve">the </w:t>
      </w:r>
      <w:r>
        <w:rPr>
          <w:spacing w:val="6"/>
        </w:rPr>
        <w:t xml:space="preserve">adulteration </w:t>
      </w:r>
      <w:r>
        <w:t>of milk by</w:t>
      </w:r>
      <w:r>
        <w:rPr>
          <w:spacing w:val="30"/>
        </w:rPr>
        <w:t xml:space="preserve"> </w:t>
      </w:r>
      <w:r>
        <w:rPr>
          <w:spacing w:val="3"/>
        </w:rPr>
        <w:t>water.</w:t>
      </w:r>
    </w:p>
    <w:p w:rsidR="00746FBC" w:rsidRDefault="00746FBC">
      <w:pPr>
        <w:spacing w:line="360" w:lineRule="auto"/>
        <w:jc w:val="both"/>
        <w:sectPr w:rsidR="00746FBC">
          <w:pgSz w:w="12240" w:h="15840"/>
          <w:pgMar w:top="1320" w:right="940" w:bottom="1160" w:left="860" w:header="636" w:footer="961" w:gutter="0"/>
          <w:cols w:space="720"/>
        </w:sectPr>
      </w:pPr>
    </w:p>
    <w:p w:rsidR="00746FBC" w:rsidRDefault="002E0819">
      <w:pPr>
        <w:pStyle w:val="BodyText"/>
        <w:spacing w:before="80" w:line="360" w:lineRule="auto"/>
        <w:ind w:left="580" w:right="508"/>
        <w:jc w:val="both"/>
      </w:pPr>
      <w:r>
        <w:lastRenderedPageBreak/>
        <w:t xml:space="preserve">The </w:t>
      </w:r>
      <w:r>
        <w:rPr>
          <w:spacing w:val="5"/>
        </w:rPr>
        <w:t xml:space="preserve">detection </w:t>
      </w:r>
      <w:r>
        <w:t xml:space="preserve">of </w:t>
      </w:r>
      <w:r>
        <w:rPr>
          <w:spacing w:val="4"/>
        </w:rPr>
        <w:t xml:space="preserve">Aﬂatoxin </w:t>
      </w:r>
      <w:r>
        <w:t xml:space="preserve">M1 </w:t>
      </w:r>
      <w:r>
        <w:rPr>
          <w:spacing w:val="2"/>
        </w:rPr>
        <w:t xml:space="preserve">content </w:t>
      </w:r>
      <w:r>
        <w:t xml:space="preserve">in milk by </w:t>
      </w:r>
      <w:r>
        <w:rPr>
          <w:spacing w:val="6"/>
        </w:rPr>
        <w:t xml:space="preserve">E-Nose </w:t>
      </w:r>
      <w:r>
        <w:rPr>
          <w:spacing w:val="5"/>
        </w:rPr>
        <w:t xml:space="preserve">system </w:t>
      </w:r>
      <w:r>
        <w:rPr>
          <w:spacing w:val="4"/>
        </w:rPr>
        <w:t xml:space="preserve">containing </w:t>
      </w:r>
      <w:r>
        <w:t xml:space="preserve">12 </w:t>
      </w:r>
      <w:r>
        <w:rPr>
          <w:spacing w:val="2"/>
        </w:rPr>
        <w:t xml:space="preserve">metal </w:t>
      </w:r>
      <w:r>
        <w:rPr>
          <w:spacing w:val="3"/>
        </w:rPr>
        <w:t xml:space="preserve">oxide </w:t>
      </w:r>
      <w:r>
        <w:rPr>
          <w:spacing w:val="5"/>
        </w:rPr>
        <w:t xml:space="preserve">semiconductor </w:t>
      </w:r>
      <w:r>
        <w:t xml:space="preserve">(MOS) </w:t>
      </w:r>
      <w:r>
        <w:rPr>
          <w:spacing w:val="6"/>
        </w:rPr>
        <w:t xml:space="preserve">sensors </w:t>
      </w:r>
      <w:r>
        <w:t xml:space="preserve">and 12 </w:t>
      </w:r>
      <w:r>
        <w:rPr>
          <w:spacing w:val="5"/>
        </w:rPr>
        <w:t xml:space="preserve">MOSFETs  </w:t>
      </w:r>
      <w:r>
        <w:t xml:space="preserve">can  be  </w:t>
      </w:r>
      <w:r>
        <w:rPr>
          <w:spacing w:val="5"/>
        </w:rPr>
        <w:t xml:space="preserve">detected.  </w:t>
      </w:r>
      <w:r>
        <w:t xml:space="preserve">It  has  been </w:t>
      </w:r>
      <w:r>
        <w:rPr>
          <w:spacing w:val="5"/>
        </w:rPr>
        <w:t xml:space="preserve">claimed  </w:t>
      </w:r>
      <w:r>
        <w:rPr>
          <w:spacing w:val="3"/>
        </w:rPr>
        <w:t xml:space="preserve">that </w:t>
      </w:r>
      <w:r>
        <w:t xml:space="preserve">the </w:t>
      </w:r>
      <w:r>
        <w:rPr>
          <w:spacing w:val="5"/>
        </w:rPr>
        <w:t xml:space="preserve">E-nose classiﬁcation </w:t>
      </w:r>
      <w:r>
        <w:t xml:space="preserve">was in </w:t>
      </w:r>
      <w:r>
        <w:rPr>
          <w:spacing w:val="5"/>
        </w:rPr>
        <w:t xml:space="preserve">complete </w:t>
      </w:r>
      <w:r>
        <w:rPr>
          <w:spacing w:val="4"/>
        </w:rPr>
        <w:t xml:space="preserve">agreement </w:t>
      </w:r>
      <w:r>
        <w:t xml:space="preserve">with </w:t>
      </w:r>
      <w:r>
        <w:rPr>
          <w:spacing w:val="4"/>
        </w:rPr>
        <w:t xml:space="preserve">Aﬂatoxin </w:t>
      </w:r>
      <w:r>
        <w:t xml:space="preserve">M1  </w:t>
      </w:r>
      <w:r>
        <w:rPr>
          <w:spacing w:val="2"/>
        </w:rPr>
        <w:t xml:space="preserve">content </w:t>
      </w:r>
      <w:r>
        <w:rPr>
          <w:spacing w:val="4"/>
        </w:rPr>
        <w:t xml:space="preserve">measured </w:t>
      </w:r>
      <w:r>
        <w:t xml:space="preserve">by an </w:t>
      </w:r>
      <w:r>
        <w:rPr>
          <w:spacing w:val="2"/>
        </w:rPr>
        <w:t xml:space="preserve">ELISA </w:t>
      </w:r>
      <w:r>
        <w:rPr>
          <w:spacing w:val="4"/>
        </w:rPr>
        <w:t xml:space="preserve">procedure. </w:t>
      </w:r>
      <w:r>
        <w:rPr>
          <w:spacing w:val="5"/>
        </w:rPr>
        <w:t xml:space="preserve">E-noses </w:t>
      </w:r>
      <w:r>
        <w:t xml:space="preserve">can </w:t>
      </w:r>
      <w:r>
        <w:rPr>
          <w:spacing w:val="5"/>
        </w:rPr>
        <w:t xml:space="preserve">monitor </w:t>
      </w:r>
      <w:r>
        <w:t xml:space="preserve">the </w:t>
      </w:r>
      <w:r>
        <w:rPr>
          <w:spacing w:val="2"/>
        </w:rPr>
        <w:t xml:space="preserve">aging </w:t>
      </w:r>
      <w:r>
        <w:rPr>
          <w:spacing w:val="3"/>
        </w:rPr>
        <w:t xml:space="preserve">of  </w:t>
      </w:r>
      <w:r>
        <w:t xml:space="preserve">milk  and can </w:t>
      </w:r>
      <w:r>
        <w:rPr>
          <w:spacing w:val="3"/>
        </w:rPr>
        <w:t xml:space="preserve">detect  </w:t>
      </w:r>
      <w:r>
        <w:t xml:space="preserve">milk </w:t>
      </w:r>
      <w:r>
        <w:rPr>
          <w:spacing w:val="4"/>
        </w:rPr>
        <w:t>volatile</w:t>
      </w:r>
      <w:r>
        <w:rPr>
          <w:spacing w:val="15"/>
        </w:rPr>
        <w:t xml:space="preserve"> </w:t>
      </w:r>
      <w:r>
        <w:rPr>
          <w:spacing w:val="4"/>
        </w:rPr>
        <w:t>compounds.</w:t>
      </w:r>
    </w:p>
    <w:p w:rsidR="00746FBC" w:rsidRDefault="00746FBC">
      <w:pPr>
        <w:pStyle w:val="BodyText"/>
        <w:spacing w:before="6"/>
        <w:rPr>
          <w:sz w:val="30"/>
        </w:rPr>
      </w:pPr>
    </w:p>
    <w:p w:rsidR="00746FBC" w:rsidRDefault="002E0819">
      <w:pPr>
        <w:pStyle w:val="BodyText"/>
        <w:spacing w:line="360" w:lineRule="auto"/>
        <w:ind w:left="580" w:right="510"/>
        <w:jc w:val="both"/>
      </w:pPr>
      <w:r>
        <w:rPr>
          <w:spacing w:val="5"/>
        </w:rPr>
        <w:t xml:space="preserve">Lactometer </w:t>
      </w:r>
      <w:r>
        <w:t xml:space="preserve">is a </w:t>
      </w:r>
      <w:r>
        <w:rPr>
          <w:spacing w:val="4"/>
        </w:rPr>
        <w:t xml:space="preserve">scientific instrument </w:t>
      </w:r>
      <w:r>
        <w:rPr>
          <w:spacing w:val="2"/>
        </w:rPr>
        <w:t xml:space="preserve">used </w:t>
      </w:r>
      <w:r>
        <w:t xml:space="preserve">to detect </w:t>
      </w:r>
      <w:r>
        <w:rPr>
          <w:spacing w:val="3"/>
        </w:rPr>
        <w:t xml:space="preserve">water </w:t>
      </w:r>
      <w:r>
        <w:t xml:space="preserve">in milk </w:t>
      </w:r>
      <w:r>
        <w:rPr>
          <w:spacing w:val="3"/>
        </w:rPr>
        <w:t>where</w:t>
      </w:r>
      <w:r>
        <w:rPr>
          <w:spacing w:val="66"/>
        </w:rPr>
        <w:t xml:space="preserve"> </w:t>
      </w:r>
      <w:r>
        <w:rPr>
          <w:spacing w:val="4"/>
        </w:rPr>
        <w:t xml:space="preserve">the </w:t>
      </w:r>
      <w:r>
        <w:rPr>
          <w:spacing w:val="3"/>
        </w:rPr>
        <w:t xml:space="preserve">change </w:t>
      </w:r>
      <w:r>
        <w:t>in</w:t>
      </w:r>
      <w:r>
        <w:rPr>
          <w:spacing w:val="60"/>
        </w:rPr>
        <w:t xml:space="preserve"> </w:t>
      </w:r>
      <w:r>
        <w:rPr>
          <w:spacing w:val="3"/>
        </w:rPr>
        <w:t xml:space="preserve">speciﬁc </w:t>
      </w:r>
      <w:r>
        <w:rPr>
          <w:spacing w:val="5"/>
        </w:rPr>
        <w:t xml:space="preserve">gravity </w:t>
      </w:r>
      <w:r>
        <w:t xml:space="preserve">is </w:t>
      </w:r>
      <w:r>
        <w:rPr>
          <w:spacing w:val="4"/>
        </w:rPr>
        <w:t xml:space="preserve">measured. </w:t>
      </w:r>
      <w:r>
        <w:rPr>
          <w:spacing w:val="3"/>
        </w:rPr>
        <w:t xml:space="preserve">Lactometer </w:t>
      </w:r>
      <w:r>
        <w:t xml:space="preserve">is a </w:t>
      </w:r>
      <w:r>
        <w:rPr>
          <w:spacing w:val="5"/>
        </w:rPr>
        <w:t xml:space="preserve">special </w:t>
      </w:r>
      <w:r>
        <w:rPr>
          <w:spacing w:val="3"/>
        </w:rPr>
        <w:t xml:space="preserve">type </w:t>
      </w:r>
      <w:r>
        <w:t xml:space="preserve">of </w:t>
      </w:r>
      <w:r>
        <w:rPr>
          <w:spacing w:val="4"/>
        </w:rPr>
        <w:t xml:space="preserve">hydrometer </w:t>
      </w:r>
      <w:r>
        <w:t xml:space="preserve">used for </w:t>
      </w:r>
      <w:r>
        <w:rPr>
          <w:spacing w:val="2"/>
        </w:rPr>
        <w:t xml:space="preserve">the </w:t>
      </w:r>
      <w:r>
        <w:rPr>
          <w:spacing w:val="5"/>
        </w:rPr>
        <w:t xml:space="preserve">determination </w:t>
      </w:r>
      <w:r>
        <w:t xml:space="preserve">of </w:t>
      </w:r>
      <w:r>
        <w:rPr>
          <w:spacing w:val="4"/>
        </w:rPr>
        <w:t xml:space="preserve">specific </w:t>
      </w:r>
      <w:r>
        <w:rPr>
          <w:spacing w:val="5"/>
        </w:rPr>
        <w:t xml:space="preserve">gravity </w:t>
      </w:r>
      <w:r>
        <w:t xml:space="preserve">of milk  and  to  </w:t>
      </w:r>
      <w:r>
        <w:rPr>
          <w:spacing w:val="4"/>
        </w:rPr>
        <w:t xml:space="preserve">calculate   </w:t>
      </w:r>
      <w:r>
        <w:t xml:space="preserve">the   </w:t>
      </w:r>
      <w:r>
        <w:rPr>
          <w:spacing w:val="5"/>
        </w:rPr>
        <w:t xml:space="preserve">total </w:t>
      </w:r>
      <w:r>
        <w:rPr>
          <w:spacing w:val="4"/>
        </w:rPr>
        <w:t xml:space="preserve">solids   </w:t>
      </w:r>
      <w:r>
        <w:t xml:space="preserve">and </w:t>
      </w:r>
      <w:r>
        <w:rPr>
          <w:spacing w:val="2"/>
        </w:rPr>
        <w:t xml:space="preserve">solid </w:t>
      </w:r>
      <w:r>
        <w:t>not</w:t>
      </w:r>
      <w:r>
        <w:rPr>
          <w:spacing w:val="60"/>
        </w:rPr>
        <w:t xml:space="preserve"> </w:t>
      </w:r>
      <w:r>
        <w:t xml:space="preserve">fat </w:t>
      </w:r>
      <w:r>
        <w:rPr>
          <w:spacing w:val="3"/>
        </w:rPr>
        <w:t xml:space="preserve">(SNF) </w:t>
      </w:r>
      <w:r>
        <w:t xml:space="preserve">in milk. </w:t>
      </w:r>
      <w:r>
        <w:rPr>
          <w:spacing w:val="2"/>
        </w:rPr>
        <w:t xml:space="preserve">There </w:t>
      </w:r>
      <w:r>
        <w:t xml:space="preserve">are </w:t>
      </w:r>
      <w:r>
        <w:rPr>
          <w:spacing w:val="5"/>
        </w:rPr>
        <w:t xml:space="preserve">different </w:t>
      </w:r>
      <w:r>
        <w:rPr>
          <w:spacing w:val="3"/>
        </w:rPr>
        <w:t xml:space="preserve">types of </w:t>
      </w:r>
      <w:r>
        <w:rPr>
          <w:spacing w:val="4"/>
        </w:rPr>
        <w:t xml:space="preserve">lactometers  </w:t>
      </w:r>
      <w:r>
        <w:t xml:space="preserve">such  as  </w:t>
      </w:r>
      <w:r>
        <w:rPr>
          <w:spacing w:val="3"/>
        </w:rPr>
        <w:t>zeal</w:t>
      </w:r>
      <w:r>
        <w:rPr>
          <w:spacing w:val="66"/>
        </w:rPr>
        <w:t xml:space="preserve"> </w:t>
      </w:r>
      <w:r>
        <w:rPr>
          <w:spacing w:val="4"/>
        </w:rPr>
        <w:t xml:space="preserve">lactometer,  </w:t>
      </w:r>
      <w:r>
        <w:rPr>
          <w:spacing w:val="3"/>
        </w:rPr>
        <w:t xml:space="preserve">Quevene type </w:t>
      </w:r>
      <w:r>
        <w:t xml:space="preserve">of </w:t>
      </w:r>
      <w:r>
        <w:rPr>
          <w:spacing w:val="5"/>
        </w:rPr>
        <w:t xml:space="preserve">lactometer </w:t>
      </w:r>
      <w:r>
        <w:t xml:space="preserve">and ISI </w:t>
      </w:r>
      <w:r>
        <w:rPr>
          <w:spacing w:val="5"/>
        </w:rPr>
        <w:t xml:space="preserve">lactometer </w:t>
      </w:r>
      <w:r>
        <w:rPr>
          <w:spacing w:val="2"/>
        </w:rPr>
        <w:t xml:space="preserve">shown </w:t>
      </w:r>
      <w:r>
        <w:t xml:space="preserve">in </w:t>
      </w:r>
      <w:r>
        <w:rPr>
          <w:spacing w:val="3"/>
        </w:rPr>
        <w:t>figure</w:t>
      </w:r>
      <w:r>
        <w:rPr>
          <w:spacing w:val="42"/>
        </w:rPr>
        <w:t xml:space="preserve"> </w:t>
      </w:r>
      <w:r>
        <w:rPr>
          <w:spacing w:val="4"/>
        </w:rPr>
        <w:t>1.1.</w:t>
      </w:r>
    </w:p>
    <w:p w:rsidR="00746FBC" w:rsidRDefault="002E0819">
      <w:pPr>
        <w:pStyle w:val="BodyText"/>
        <w:rPr>
          <w:sz w:val="19"/>
        </w:rPr>
      </w:pPr>
      <w:r>
        <w:rPr>
          <w:noProof/>
        </w:rPr>
        <w:drawing>
          <wp:anchor distT="0" distB="0" distL="0" distR="0" simplePos="0" relativeHeight="251659264" behindDoc="0" locked="0" layoutInCell="1" allowOverlap="1">
            <wp:simplePos x="0" y="0"/>
            <wp:positionH relativeFrom="page">
              <wp:posOffset>2927350</wp:posOffset>
            </wp:positionH>
            <wp:positionV relativeFrom="paragraph">
              <wp:posOffset>163860</wp:posOffset>
            </wp:positionV>
            <wp:extent cx="2055406" cy="2386583"/>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1" cstate="print"/>
                    <a:stretch>
                      <a:fillRect/>
                    </a:stretch>
                  </pic:blipFill>
                  <pic:spPr>
                    <a:xfrm>
                      <a:off x="0" y="0"/>
                      <a:ext cx="2055406" cy="2386583"/>
                    </a:xfrm>
                    <a:prstGeom prst="rect">
                      <a:avLst/>
                    </a:prstGeom>
                  </pic:spPr>
                </pic:pic>
              </a:graphicData>
            </a:graphic>
          </wp:anchor>
        </w:drawing>
      </w:r>
    </w:p>
    <w:p w:rsidR="00746FBC" w:rsidRDefault="00746FBC">
      <w:pPr>
        <w:pStyle w:val="BodyText"/>
        <w:rPr>
          <w:sz w:val="26"/>
        </w:rPr>
      </w:pPr>
    </w:p>
    <w:p w:rsidR="00746FBC" w:rsidRDefault="00746FBC">
      <w:pPr>
        <w:pStyle w:val="BodyText"/>
        <w:spacing w:before="11"/>
        <w:rPr>
          <w:sz w:val="27"/>
        </w:rPr>
      </w:pPr>
    </w:p>
    <w:p w:rsidR="00746FBC" w:rsidRDefault="002E0819">
      <w:pPr>
        <w:pStyle w:val="BodyText"/>
        <w:ind w:left="2067" w:right="2029"/>
        <w:jc w:val="center"/>
      </w:pPr>
      <w:r>
        <w:t>Figure 1.1 ISI Lactometer</w:t>
      </w:r>
    </w:p>
    <w:p w:rsidR="00746FBC" w:rsidRDefault="00746FBC">
      <w:pPr>
        <w:pStyle w:val="BodyText"/>
        <w:rPr>
          <w:sz w:val="33"/>
        </w:rPr>
      </w:pPr>
    </w:p>
    <w:p w:rsidR="00746FBC" w:rsidRDefault="002E0819">
      <w:pPr>
        <w:pStyle w:val="BodyText"/>
        <w:spacing w:line="360" w:lineRule="auto"/>
        <w:ind w:left="580" w:right="520"/>
        <w:jc w:val="both"/>
      </w:pPr>
      <w:r>
        <w:t xml:space="preserve">The </w:t>
      </w:r>
      <w:r>
        <w:rPr>
          <w:spacing w:val="3"/>
        </w:rPr>
        <w:t xml:space="preserve">point </w:t>
      </w:r>
      <w:r>
        <w:t xml:space="preserve">up </w:t>
      </w:r>
      <w:r>
        <w:rPr>
          <w:spacing w:val="2"/>
        </w:rPr>
        <w:t xml:space="preserve">to </w:t>
      </w:r>
      <w:r>
        <w:t xml:space="preserve">which it </w:t>
      </w:r>
      <w:r>
        <w:rPr>
          <w:spacing w:val="3"/>
        </w:rPr>
        <w:t xml:space="preserve">sinks </w:t>
      </w:r>
      <w:r>
        <w:t xml:space="preserve">in </w:t>
      </w:r>
      <w:r>
        <w:rPr>
          <w:spacing w:val="3"/>
        </w:rPr>
        <w:t xml:space="preserve">the </w:t>
      </w:r>
      <w:r>
        <w:rPr>
          <w:spacing w:val="2"/>
        </w:rPr>
        <w:t xml:space="preserve">pure  </w:t>
      </w:r>
      <w:r>
        <w:t xml:space="preserve">milk  is  </w:t>
      </w:r>
      <w:r>
        <w:rPr>
          <w:spacing w:val="2"/>
        </w:rPr>
        <w:t xml:space="preserve">marked after that  </w:t>
      </w:r>
      <w:r>
        <w:rPr>
          <w:spacing w:val="-3"/>
        </w:rPr>
        <w:t xml:space="preserve">it  is  </w:t>
      </w:r>
      <w:r>
        <w:t xml:space="preserve">put  in   water   and is </w:t>
      </w:r>
      <w:r>
        <w:rPr>
          <w:spacing w:val="3"/>
        </w:rPr>
        <w:t xml:space="preserve">marked </w:t>
      </w:r>
      <w:r>
        <w:t xml:space="preserve">at </w:t>
      </w:r>
      <w:r>
        <w:rPr>
          <w:spacing w:val="2"/>
        </w:rPr>
        <w:t xml:space="preserve">the </w:t>
      </w:r>
      <w:r>
        <w:rPr>
          <w:spacing w:val="3"/>
        </w:rPr>
        <w:t xml:space="preserve">point </w:t>
      </w:r>
      <w:r>
        <w:t xml:space="preserve">up to </w:t>
      </w:r>
      <w:r>
        <w:rPr>
          <w:spacing w:val="3"/>
        </w:rPr>
        <w:t xml:space="preserve">which </w:t>
      </w:r>
      <w:r>
        <w:t xml:space="preserve">it </w:t>
      </w:r>
      <w:r>
        <w:rPr>
          <w:spacing w:val="3"/>
        </w:rPr>
        <w:t xml:space="preserve">sinks </w:t>
      </w:r>
      <w:r>
        <w:t xml:space="preserve">in </w:t>
      </w:r>
      <w:r>
        <w:rPr>
          <w:spacing w:val="3"/>
        </w:rPr>
        <w:t xml:space="preserve">water. </w:t>
      </w:r>
      <w:r>
        <w:t xml:space="preserve">It </w:t>
      </w:r>
      <w:r>
        <w:rPr>
          <w:spacing w:val="3"/>
        </w:rPr>
        <w:t xml:space="preserve">sinks </w:t>
      </w:r>
      <w:r>
        <w:t>less in milk</w:t>
      </w:r>
      <w:r>
        <w:rPr>
          <w:spacing w:val="60"/>
        </w:rPr>
        <w:t xml:space="preserve"> </w:t>
      </w:r>
      <w:r>
        <w:rPr>
          <w:spacing w:val="4"/>
        </w:rPr>
        <w:t xml:space="preserve">than  </w:t>
      </w:r>
      <w:r>
        <w:t xml:space="preserve">in </w:t>
      </w:r>
      <w:r>
        <w:rPr>
          <w:spacing w:val="3"/>
        </w:rPr>
        <w:t>water</w:t>
      </w:r>
      <w:r>
        <w:rPr>
          <w:spacing w:val="66"/>
        </w:rPr>
        <w:t xml:space="preserve"> </w:t>
      </w:r>
      <w:r>
        <w:rPr>
          <w:spacing w:val="3"/>
        </w:rPr>
        <w:t xml:space="preserve">because </w:t>
      </w:r>
      <w:r>
        <w:t xml:space="preserve">milk is </w:t>
      </w:r>
      <w:r>
        <w:rPr>
          <w:spacing w:val="3"/>
        </w:rPr>
        <w:t xml:space="preserve">denser </w:t>
      </w:r>
      <w:r>
        <w:rPr>
          <w:spacing w:val="2"/>
        </w:rPr>
        <w:t xml:space="preserve">than </w:t>
      </w:r>
      <w:r>
        <w:rPr>
          <w:spacing w:val="3"/>
        </w:rPr>
        <w:t xml:space="preserve">water. </w:t>
      </w:r>
      <w:r>
        <w:t xml:space="preserve">The </w:t>
      </w:r>
      <w:r>
        <w:rPr>
          <w:spacing w:val="4"/>
        </w:rPr>
        <w:t xml:space="preserve">portion </w:t>
      </w:r>
      <w:r>
        <w:rPr>
          <w:spacing w:val="3"/>
        </w:rPr>
        <w:t xml:space="preserve">between </w:t>
      </w:r>
      <w:r>
        <w:t xml:space="preserve">‘M’ and ‘W’ is </w:t>
      </w:r>
      <w:r>
        <w:rPr>
          <w:spacing w:val="4"/>
        </w:rPr>
        <w:t xml:space="preserve">divided  </w:t>
      </w:r>
      <w:r>
        <w:t xml:space="preserve">into their  </w:t>
      </w:r>
      <w:r>
        <w:rPr>
          <w:spacing w:val="3"/>
        </w:rPr>
        <w:t xml:space="preserve">parts </w:t>
      </w:r>
      <w:r>
        <w:t xml:space="preserve">and </w:t>
      </w:r>
      <w:r>
        <w:rPr>
          <w:spacing w:val="3"/>
        </w:rPr>
        <w:t xml:space="preserve">marked </w:t>
      </w:r>
      <w:r>
        <w:t xml:space="preserve">as 3, 2 and 1 to </w:t>
      </w:r>
      <w:r>
        <w:rPr>
          <w:spacing w:val="4"/>
        </w:rPr>
        <w:t xml:space="preserve">indicate </w:t>
      </w:r>
      <w:r>
        <w:t xml:space="preserve">the </w:t>
      </w:r>
      <w:r>
        <w:rPr>
          <w:spacing w:val="3"/>
        </w:rPr>
        <w:t>level of</w:t>
      </w:r>
      <w:r>
        <w:rPr>
          <w:spacing w:val="36"/>
        </w:rPr>
        <w:t xml:space="preserve"> </w:t>
      </w:r>
      <w:r>
        <w:rPr>
          <w:spacing w:val="4"/>
        </w:rPr>
        <w:t>purity.</w:t>
      </w:r>
    </w:p>
    <w:p w:rsidR="00746FBC" w:rsidRDefault="00746FBC">
      <w:pPr>
        <w:spacing w:line="360" w:lineRule="auto"/>
        <w:jc w:val="both"/>
        <w:sectPr w:rsidR="00746FBC">
          <w:pgSz w:w="12240" w:h="15840"/>
          <w:pgMar w:top="1320" w:right="940" w:bottom="1160" w:left="860" w:header="636" w:footer="961" w:gutter="0"/>
          <w:cols w:space="720"/>
        </w:sectPr>
      </w:pPr>
    </w:p>
    <w:p w:rsidR="00746FBC" w:rsidRDefault="002E0819">
      <w:pPr>
        <w:pStyle w:val="BodyText"/>
        <w:spacing w:before="80" w:line="360" w:lineRule="auto"/>
        <w:ind w:left="580" w:right="501"/>
        <w:jc w:val="both"/>
      </w:pPr>
      <w:r>
        <w:rPr>
          <w:spacing w:val="3"/>
        </w:rPr>
        <w:lastRenderedPageBreak/>
        <w:t xml:space="preserve">Addition of </w:t>
      </w:r>
      <w:r>
        <w:t xml:space="preserve">water </w:t>
      </w:r>
      <w:r>
        <w:rPr>
          <w:spacing w:val="3"/>
        </w:rPr>
        <w:t xml:space="preserve">changes speciﬁc </w:t>
      </w:r>
      <w:r>
        <w:rPr>
          <w:spacing w:val="5"/>
        </w:rPr>
        <w:t xml:space="preserve">gravity </w:t>
      </w:r>
      <w:r>
        <w:rPr>
          <w:spacing w:val="3"/>
        </w:rPr>
        <w:t xml:space="preserve">of </w:t>
      </w:r>
      <w:r>
        <w:t xml:space="preserve">the milk and its </w:t>
      </w:r>
      <w:r>
        <w:rPr>
          <w:spacing w:val="3"/>
        </w:rPr>
        <w:t xml:space="preserve">natural </w:t>
      </w:r>
      <w:r>
        <w:rPr>
          <w:spacing w:val="4"/>
        </w:rPr>
        <w:t xml:space="preserve">colour gets </w:t>
      </w:r>
      <w:r>
        <w:rPr>
          <w:spacing w:val="5"/>
        </w:rPr>
        <w:t xml:space="preserve">destroyed. </w:t>
      </w:r>
      <w:r>
        <w:t xml:space="preserve">But to </w:t>
      </w:r>
      <w:r>
        <w:rPr>
          <w:spacing w:val="4"/>
        </w:rPr>
        <w:t xml:space="preserve">compensate </w:t>
      </w:r>
      <w:r>
        <w:rPr>
          <w:spacing w:val="3"/>
        </w:rPr>
        <w:t xml:space="preserve">speciﬁc gravity, different types of </w:t>
      </w:r>
      <w:r>
        <w:t xml:space="preserve">salt and </w:t>
      </w:r>
      <w:r>
        <w:rPr>
          <w:spacing w:val="2"/>
        </w:rPr>
        <w:t xml:space="preserve">sugar </w:t>
      </w:r>
      <w:r>
        <w:t xml:space="preserve">are </w:t>
      </w:r>
      <w:r>
        <w:rPr>
          <w:spacing w:val="3"/>
        </w:rPr>
        <w:t xml:space="preserve">used. </w:t>
      </w:r>
      <w:r>
        <w:rPr>
          <w:spacing w:val="4"/>
        </w:rPr>
        <w:t xml:space="preserve">Sometimes </w:t>
      </w:r>
      <w:r>
        <w:rPr>
          <w:spacing w:val="2"/>
        </w:rPr>
        <w:t xml:space="preserve">to </w:t>
      </w:r>
      <w:r>
        <w:rPr>
          <w:spacing w:val="3"/>
        </w:rPr>
        <w:t xml:space="preserve">retain </w:t>
      </w:r>
      <w:r>
        <w:t xml:space="preserve">its </w:t>
      </w:r>
      <w:r>
        <w:rPr>
          <w:spacing w:val="4"/>
        </w:rPr>
        <w:t xml:space="preserve">colour </w:t>
      </w:r>
      <w:r>
        <w:t xml:space="preserve">a </w:t>
      </w:r>
      <w:r>
        <w:rPr>
          <w:spacing w:val="2"/>
        </w:rPr>
        <w:t xml:space="preserve">small amount </w:t>
      </w:r>
      <w:r>
        <w:t xml:space="preserve">of </w:t>
      </w:r>
      <w:r>
        <w:rPr>
          <w:spacing w:val="4"/>
        </w:rPr>
        <w:t xml:space="preserve">colouring matter  </w:t>
      </w:r>
      <w:r>
        <w:rPr>
          <w:spacing w:val="-3"/>
        </w:rPr>
        <w:t xml:space="preserve">is  </w:t>
      </w:r>
      <w:r>
        <w:rPr>
          <w:spacing w:val="3"/>
        </w:rPr>
        <w:t xml:space="preserve">added. </w:t>
      </w:r>
      <w:r>
        <w:rPr>
          <w:spacing w:val="5"/>
        </w:rPr>
        <w:t xml:space="preserve">Maltodextrine  </w:t>
      </w:r>
      <w:r>
        <w:t xml:space="preserve">are </w:t>
      </w:r>
      <w:r>
        <w:rPr>
          <w:spacing w:val="2"/>
        </w:rPr>
        <w:t xml:space="preserve">used </w:t>
      </w:r>
      <w:r>
        <w:t xml:space="preserve">in </w:t>
      </w:r>
      <w:r>
        <w:rPr>
          <w:spacing w:val="5"/>
        </w:rPr>
        <w:t xml:space="preserve">dairy </w:t>
      </w:r>
      <w:r>
        <w:rPr>
          <w:spacing w:val="2"/>
        </w:rPr>
        <w:t xml:space="preserve">foods to  </w:t>
      </w:r>
      <w:r>
        <w:t xml:space="preserve">add  </w:t>
      </w:r>
      <w:r>
        <w:rPr>
          <w:spacing w:val="4"/>
        </w:rPr>
        <w:t xml:space="preserve">flavour  </w:t>
      </w:r>
      <w:r>
        <w:t xml:space="preserve">and  </w:t>
      </w:r>
      <w:r>
        <w:rPr>
          <w:spacing w:val="2"/>
        </w:rPr>
        <w:t xml:space="preserve">reduce   the  </w:t>
      </w:r>
      <w:r>
        <w:t xml:space="preserve">cost  of   </w:t>
      </w:r>
      <w:r>
        <w:rPr>
          <w:spacing w:val="2"/>
        </w:rPr>
        <w:t xml:space="preserve">the </w:t>
      </w:r>
      <w:r>
        <w:rPr>
          <w:spacing w:val="4"/>
        </w:rPr>
        <w:t xml:space="preserve">products. </w:t>
      </w:r>
      <w:r>
        <w:t xml:space="preserve">Even </w:t>
      </w:r>
      <w:r>
        <w:rPr>
          <w:spacing w:val="4"/>
        </w:rPr>
        <w:t xml:space="preserve">though lactometer </w:t>
      </w:r>
      <w:r>
        <w:t xml:space="preserve">is </w:t>
      </w:r>
      <w:r>
        <w:rPr>
          <w:spacing w:val="4"/>
        </w:rPr>
        <w:t xml:space="preserve">generally </w:t>
      </w:r>
      <w:r>
        <w:rPr>
          <w:spacing w:val="2"/>
        </w:rPr>
        <w:t xml:space="preserve">used </w:t>
      </w:r>
      <w:r>
        <w:t xml:space="preserve">to </w:t>
      </w:r>
      <w:r>
        <w:rPr>
          <w:spacing w:val="4"/>
        </w:rPr>
        <w:t xml:space="preserve">measure </w:t>
      </w:r>
      <w:r>
        <w:t xml:space="preserve">the </w:t>
      </w:r>
      <w:r>
        <w:rPr>
          <w:spacing w:val="5"/>
        </w:rPr>
        <w:t xml:space="preserve">purity </w:t>
      </w:r>
      <w:r>
        <w:t xml:space="preserve">of milk,  it  is  not a </w:t>
      </w:r>
      <w:r>
        <w:rPr>
          <w:spacing w:val="2"/>
        </w:rPr>
        <w:t xml:space="preserve">very </w:t>
      </w:r>
      <w:r>
        <w:rPr>
          <w:spacing w:val="5"/>
        </w:rPr>
        <w:t xml:space="preserve">reliable </w:t>
      </w:r>
      <w:r>
        <w:rPr>
          <w:spacing w:val="4"/>
        </w:rPr>
        <w:t xml:space="preserve">instrument. </w:t>
      </w:r>
      <w:r>
        <w:t xml:space="preserve">It has </w:t>
      </w:r>
      <w:r>
        <w:rPr>
          <w:spacing w:val="2"/>
        </w:rPr>
        <w:t xml:space="preserve">been </w:t>
      </w:r>
      <w:r>
        <w:rPr>
          <w:spacing w:val="5"/>
        </w:rPr>
        <w:t xml:space="preserve">observed </w:t>
      </w:r>
      <w:r>
        <w:t xml:space="preserve">that in </w:t>
      </w:r>
      <w:r>
        <w:rPr>
          <w:spacing w:val="3"/>
        </w:rPr>
        <w:t xml:space="preserve">the </w:t>
      </w:r>
      <w:r>
        <w:t xml:space="preserve">case of </w:t>
      </w:r>
      <w:r>
        <w:rPr>
          <w:spacing w:val="4"/>
        </w:rPr>
        <w:t xml:space="preserve">skimmed </w:t>
      </w:r>
      <w:r>
        <w:t xml:space="preserve">milk </w:t>
      </w:r>
      <w:r>
        <w:rPr>
          <w:spacing w:val="3"/>
        </w:rPr>
        <w:t xml:space="preserve">the </w:t>
      </w:r>
      <w:r>
        <w:rPr>
          <w:spacing w:val="5"/>
        </w:rPr>
        <w:t xml:space="preserve">lactometer </w:t>
      </w:r>
      <w:r>
        <w:t xml:space="preserve">fails to give </w:t>
      </w:r>
      <w:r>
        <w:rPr>
          <w:spacing w:val="2"/>
        </w:rPr>
        <w:t xml:space="preserve">the </w:t>
      </w:r>
      <w:r>
        <w:rPr>
          <w:spacing w:val="3"/>
        </w:rPr>
        <w:t xml:space="preserve">correct </w:t>
      </w:r>
      <w:r>
        <w:rPr>
          <w:spacing w:val="4"/>
        </w:rPr>
        <w:t xml:space="preserve">assessment </w:t>
      </w:r>
      <w:r>
        <w:t xml:space="preserve">of </w:t>
      </w:r>
      <w:r>
        <w:rPr>
          <w:spacing w:val="3"/>
        </w:rPr>
        <w:t xml:space="preserve">the </w:t>
      </w:r>
      <w:r>
        <w:rPr>
          <w:spacing w:val="5"/>
        </w:rPr>
        <w:t xml:space="preserve">purity </w:t>
      </w:r>
      <w:r>
        <w:t xml:space="preserve">if  </w:t>
      </w:r>
      <w:r>
        <w:rPr>
          <w:spacing w:val="3"/>
        </w:rPr>
        <w:t>the</w:t>
      </w:r>
      <w:r>
        <w:rPr>
          <w:spacing w:val="66"/>
        </w:rPr>
        <w:t xml:space="preserve"> </w:t>
      </w:r>
      <w:r>
        <w:rPr>
          <w:spacing w:val="4"/>
        </w:rPr>
        <w:t xml:space="preserve">density  </w:t>
      </w:r>
      <w:r>
        <w:rPr>
          <w:spacing w:val="3"/>
        </w:rPr>
        <w:t>of</w:t>
      </w:r>
      <w:r>
        <w:rPr>
          <w:spacing w:val="66"/>
        </w:rPr>
        <w:t xml:space="preserve"> </w:t>
      </w:r>
      <w:r>
        <w:rPr>
          <w:spacing w:val="3"/>
        </w:rPr>
        <w:t>the</w:t>
      </w:r>
      <w:r>
        <w:rPr>
          <w:spacing w:val="66"/>
        </w:rPr>
        <w:t xml:space="preserve"> </w:t>
      </w:r>
      <w:r>
        <w:rPr>
          <w:spacing w:val="3"/>
        </w:rPr>
        <w:t xml:space="preserve">skimmed </w:t>
      </w:r>
      <w:r>
        <w:t xml:space="preserve">milk is made </w:t>
      </w:r>
      <w:r>
        <w:rPr>
          <w:spacing w:val="2"/>
        </w:rPr>
        <w:t xml:space="preserve">equal to </w:t>
      </w:r>
      <w:r>
        <w:t xml:space="preserve">that of </w:t>
      </w:r>
      <w:r>
        <w:rPr>
          <w:spacing w:val="3"/>
        </w:rPr>
        <w:t xml:space="preserve">the </w:t>
      </w:r>
      <w:r>
        <w:rPr>
          <w:spacing w:val="4"/>
        </w:rPr>
        <w:t xml:space="preserve">pure </w:t>
      </w:r>
      <w:r>
        <w:t xml:space="preserve">milk by </w:t>
      </w:r>
      <w:r>
        <w:rPr>
          <w:spacing w:val="2"/>
        </w:rPr>
        <w:t xml:space="preserve">adding </w:t>
      </w:r>
      <w:r>
        <w:t xml:space="preserve">water in an </w:t>
      </w:r>
      <w:r>
        <w:rPr>
          <w:spacing w:val="5"/>
        </w:rPr>
        <w:t>appropriate</w:t>
      </w:r>
      <w:r>
        <w:rPr>
          <w:spacing w:val="59"/>
        </w:rPr>
        <w:t xml:space="preserve"> </w:t>
      </w:r>
      <w:r>
        <w:rPr>
          <w:spacing w:val="5"/>
        </w:rPr>
        <w:t>proportion.</w:t>
      </w:r>
    </w:p>
    <w:p w:rsidR="00746FBC" w:rsidRDefault="00746FBC">
      <w:pPr>
        <w:pStyle w:val="BodyText"/>
        <w:spacing w:before="10"/>
        <w:rPr>
          <w:sz w:val="30"/>
        </w:rPr>
      </w:pPr>
    </w:p>
    <w:p w:rsidR="00746FBC" w:rsidRDefault="002E0819">
      <w:pPr>
        <w:pStyle w:val="BodyText"/>
        <w:spacing w:before="1" w:line="360" w:lineRule="auto"/>
        <w:ind w:left="580" w:right="489"/>
        <w:jc w:val="both"/>
      </w:pPr>
      <w:r>
        <w:rPr>
          <w:spacing w:val="3"/>
        </w:rPr>
        <w:t xml:space="preserve">Gerber </w:t>
      </w:r>
      <w:r>
        <w:rPr>
          <w:spacing w:val="5"/>
        </w:rPr>
        <w:t xml:space="preserve">centrifuge </w:t>
      </w:r>
      <w:r>
        <w:t xml:space="preserve">is </w:t>
      </w:r>
      <w:r>
        <w:rPr>
          <w:spacing w:val="2"/>
        </w:rPr>
        <w:t xml:space="preserve">used </w:t>
      </w:r>
      <w:r>
        <w:t xml:space="preserve">for </w:t>
      </w:r>
      <w:r>
        <w:rPr>
          <w:spacing w:val="5"/>
        </w:rPr>
        <w:t xml:space="preserve">determination </w:t>
      </w:r>
      <w:r>
        <w:t xml:space="preserve">of fat in milk and milk </w:t>
      </w:r>
      <w:r>
        <w:rPr>
          <w:spacing w:val="4"/>
        </w:rPr>
        <w:t xml:space="preserve">products.  </w:t>
      </w:r>
      <w:r>
        <w:t xml:space="preserve">This </w:t>
      </w:r>
      <w:r>
        <w:rPr>
          <w:spacing w:val="5"/>
        </w:rPr>
        <w:t xml:space="preserve">centrifuge </w:t>
      </w:r>
      <w:r>
        <w:t xml:space="preserve">is </w:t>
      </w:r>
      <w:r>
        <w:rPr>
          <w:spacing w:val="4"/>
        </w:rPr>
        <w:t xml:space="preserve">different </w:t>
      </w:r>
      <w:r>
        <w:t xml:space="preserve">from </w:t>
      </w:r>
      <w:r>
        <w:rPr>
          <w:spacing w:val="3"/>
        </w:rPr>
        <w:t xml:space="preserve">other </w:t>
      </w:r>
      <w:r>
        <w:rPr>
          <w:spacing w:val="5"/>
        </w:rPr>
        <w:t xml:space="preserve">centrifuge </w:t>
      </w:r>
      <w:r>
        <w:t xml:space="preserve">it has </w:t>
      </w:r>
      <w:r>
        <w:rPr>
          <w:spacing w:val="4"/>
        </w:rPr>
        <w:t xml:space="preserve">provision </w:t>
      </w:r>
      <w:r>
        <w:rPr>
          <w:spacing w:val="2"/>
        </w:rPr>
        <w:t xml:space="preserve">to </w:t>
      </w:r>
      <w:r>
        <w:t xml:space="preserve">hold </w:t>
      </w:r>
      <w:r>
        <w:rPr>
          <w:spacing w:val="3"/>
        </w:rPr>
        <w:t xml:space="preserve">special glass </w:t>
      </w:r>
      <w:r>
        <w:rPr>
          <w:spacing w:val="5"/>
        </w:rPr>
        <w:t xml:space="preserve">tubes </w:t>
      </w:r>
      <w:r>
        <w:rPr>
          <w:spacing w:val="3"/>
        </w:rPr>
        <w:t xml:space="preserve">known </w:t>
      </w:r>
      <w:r>
        <w:t xml:space="preserve">as </w:t>
      </w:r>
      <w:r>
        <w:rPr>
          <w:spacing w:val="4"/>
        </w:rPr>
        <w:t xml:space="preserve">butyrometers, </w:t>
      </w:r>
      <w:r>
        <w:t xml:space="preserve">time </w:t>
      </w:r>
      <w:r>
        <w:rPr>
          <w:spacing w:val="4"/>
        </w:rPr>
        <w:t xml:space="preserve">adjustment </w:t>
      </w:r>
      <w:r>
        <w:rPr>
          <w:spacing w:val="2"/>
        </w:rPr>
        <w:t xml:space="preserve">clock, and </w:t>
      </w:r>
      <w:r>
        <w:rPr>
          <w:spacing w:val="4"/>
        </w:rPr>
        <w:t xml:space="preserve">rotate </w:t>
      </w:r>
      <w:r>
        <w:t xml:space="preserve">at fixed </w:t>
      </w:r>
      <w:r>
        <w:rPr>
          <w:spacing w:val="3"/>
        </w:rPr>
        <w:t xml:space="preserve">speeds. </w:t>
      </w:r>
      <w:r>
        <w:t xml:space="preserve">It has </w:t>
      </w:r>
      <w:r>
        <w:rPr>
          <w:spacing w:val="5"/>
        </w:rPr>
        <w:t xml:space="preserve">many </w:t>
      </w:r>
      <w:r>
        <w:rPr>
          <w:spacing w:val="3"/>
        </w:rPr>
        <w:t xml:space="preserve">inherent </w:t>
      </w:r>
      <w:r>
        <w:rPr>
          <w:spacing w:val="5"/>
        </w:rPr>
        <w:t xml:space="preserve">drawbacks, </w:t>
      </w:r>
      <w:r>
        <w:t xml:space="preserve">such as </w:t>
      </w:r>
      <w:r>
        <w:rPr>
          <w:spacing w:val="3"/>
        </w:rPr>
        <w:t xml:space="preserve">human </w:t>
      </w:r>
      <w:r>
        <w:rPr>
          <w:spacing w:val="2"/>
        </w:rPr>
        <w:t xml:space="preserve">error, </w:t>
      </w:r>
      <w:r>
        <w:rPr>
          <w:spacing w:val="3"/>
        </w:rPr>
        <w:t xml:space="preserve">multi </w:t>
      </w:r>
      <w:r>
        <w:t xml:space="preserve">step </w:t>
      </w:r>
      <w:r>
        <w:rPr>
          <w:spacing w:val="3"/>
        </w:rPr>
        <w:t xml:space="preserve">method, </w:t>
      </w:r>
      <w:r>
        <w:rPr>
          <w:spacing w:val="4"/>
        </w:rPr>
        <w:t xml:space="preserve">handling </w:t>
      </w:r>
      <w:r>
        <w:t xml:space="preserve">of </w:t>
      </w:r>
      <w:r>
        <w:rPr>
          <w:spacing w:val="5"/>
        </w:rPr>
        <w:t xml:space="preserve">corrosive </w:t>
      </w:r>
      <w:r>
        <w:rPr>
          <w:spacing w:val="3"/>
        </w:rPr>
        <w:t xml:space="preserve">chemicals </w:t>
      </w:r>
      <w:r>
        <w:rPr>
          <w:spacing w:val="2"/>
        </w:rPr>
        <w:t xml:space="preserve">and </w:t>
      </w:r>
      <w:r>
        <w:rPr>
          <w:spacing w:val="4"/>
        </w:rPr>
        <w:t xml:space="preserve">different </w:t>
      </w:r>
      <w:r>
        <w:rPr>
          <w:spacing w:val="3"/>
        </w:rPr>
        <w:t xml:space="preserve">types </w:t>
      </w:r>
      <w:r>
        <w:t xml:space="preserve">of </w:t>
      </w:r>
      <w:r>
        <w:rPr>
          <w:spacing w:val="5"/>
        </w:rPr>
        <w:t xml:space="preserve">glassware. </w:t>
      </w:r>
      <w:r>
        <w:t xml:space="preserve">All </w:t>
      </w:r>
      <w:r>
        <w:rPr>
          <w:spacing w:val="3"/>
        </w:rPr>
        <w:t xml:space="preserve">these </w:t>
      </w:r>
      <w:r>
        <w:t xml:space="preserve">add </w:t>
      </w:r>
      <w:r>
        <w:rPr>
          <w:spacing w:val="2"/>
        </w:rPr>
        <w:t xml:space="preserve">to </w:t>
      </w:r>
      <w:r>
        <w:t xml:space="preserve">the cost and time </w:t>
      </w:r>
      <w:r>
        <w:rPr>
          <w:spacing w:val="3"/>
        </w:rPr>
        <w:t xml:space="preserve">of </w:t>
      </w:r>
      <w:r>
        <w:rPr>
          <w:spacing w:val="2"/>
        </w:rPr>
        <w:t xml:space="preserve">milk </w:t>
      </w:r>
      <w:r>
        <w:rPr>
          <w:spacing w:val="3"/>
        </w:rPr>
        <w:t xml:space="preserve">testing. </w:t>
      </w:r>
      <w:r>
        <w:t xml:space="preserve">A </w:t>
      </w:r>
      <w:r>
        <w:rPr>
          <w:spacing w:val="4"/>
        </w:rPr>
        <w:t xml:space="preserve">quicker </w:t>
      </w:r>
      <w:r>
        <w:rPr>
          <w:spacing w:val="3"/>
        </w:rPr>
        <w:t xml:space="preserve">reliable </w:t>
      </w:r>
      <w:r>
        <w:t xml:space="preserve">and </w:t>
      </w:r>
      <w:r>
        <w:rPr>
          <w:spacing w:val="5"/>
        </w:rPr>
        <w:t xml:space="preserve">economical </w:t>
      </w:r>
      <w:r>
        <w:rPr>
          <w:spacing w:val="3"/>
        </w:rPr>
        <w:t xml:space="preserve">method </w:t>
      </w:r>
      <w:r>
        <w:t xml:space="preserve">of milk fat </w:t>
      </w:r>
      <w:r>
        <w:rPr>
          <w:spacing w:val="5"/>
        </w:rPr>
        <w:t xml:space="preserve">testing </w:t>
      </w:r>
      <w:r>
        <w:t xml:space="preserve">has </w:t>
      </w:r>
      <w:r>
        <w:rPr>
          <w:spacing w:val="4"/>
        </w:rPr>
        <w:t xml:space="preserve">therefor </w:t>
      </w:r>
      <w:r>
        <w:t xml:space="preserve">e </w:t>
      </w:r>
      <w:r>
        <w:rPr>
          <w:spacing w:val="3"/>
        </w:rPr>
        <w:t xml:space="preserve">become </w:t>
      </w:r>
      <w:r>
        <w:rPr>
          <w:spacing w:val="5"/>
        </w:rPr>
        <w:t xml:space="preserve">inevitable </w:t>
      </w:r>
      <w:r>
        <w:t xml:space="preserve">and an </w:t>
      </w:r>
      <w:r>
        <w:rPr>
          <w:spacing w:val="5"/>
        </w:rPr>
        <w:t xml:space="preserve">immediate </w:t>
      </w:r>
      <w:r>
        <w:rPr>
          <w:spacing w:val="3"/>
        </w:rPr>
        <w:t xml:space="preserve">problem </w:t>
      </w:r>
      <w:r>
        <w:t xml:space="preserve">to solve. In </w:t>
      </w:r>
      <w:r>
        <w:rPr>
          <w:spacing w:val="2"/>
        </w:rPr>
        <w:t xml:space="preserve">the light  </w:t>
      </w:r>
      <w:r>
        <w:t xml:space="preserve">of </w:t>
      </w:r>
      <w:r>
        <w:rPr>
          <w:spacing w:val="3"/>
        </w:rPr>
        <w:t xml:space="preserve">some of </w:t>
      </w:r>
      <w:r>
        <w:rPr>
          <w:spacing w:val="5"/>
        </w:rPr>
        <w:t>problems</w:t>
      </w:r>
      <w:r>
        <w:rPr>
          <w:spacing w:val="70"/>
        </w:rPr>
        <w:t xml:space="preserve"> </w:t>
      </w:r>
      <w:r>
        <w:t xml:space="preserve">faced </w:t>
      </w:r>
      <w:r>
        <w:rPr>
          <w:spacing w:val="3"/>
        </w:rPr>
        <w:t xml:space="preserve">by </w:t>
      </w:r>
      <w:r>
        <w:rPr>
          <w:spacing w:val="5"/>
        </w:rPr>
        <w:t xml:space="preserve">‘GERBER’ </w:t>
      </w:r>
      <w:r>
        <w:t>method</w:t>
      </w:r>
      <w:r>
        <w:rPr>
          <w:spacing w:val="60"/>
        </w:rPr>
        <w:t xml:space="preserve"> </w:t>
      </w:r>
      <w:r>
        <w:t xml:space="preserve">of </w:t>
      </w:r>
      <w:r>
        <w:rPr>
          <w:spacing w:val="4"/>
        </w:rPr>
        <w:t xml:space="preserve">testing, </w:t>
      </w:r>
      <w:r>
        <w:t xml:space="preserve">it </w:t>
      </w:r>
      <w:r>
        <w:rPr>
          <w:spacing w:val="2"/>
        </w:rPr>
        <w:t xml:space="preserve">was </w:t>
      </w:r>
      <w:r>
        <w:t xml:space="preserve">felt </w:t>
      </w:r>
      <w:r>
        <w:rPr>
          <w:spacing w:val="3"/>
        </w:rPr>
        <w:t xml:space="preserve">prudent, </w:t>
      </w:r>
      <w:r>
        <w:t xml:space="preserve">to evolve a </w:t>
      </w:r>
      <w:r>
        <w:rPr>
          <w:spacing w:val="5"/>
        </w:rPr>
        <w:t xml:space="preserve">systems </w:t>
      </w:r>
      <w:r>
        <w:rPr>
          <w:spacing w:val="4"/>
        </w:rPr>
        <w:t>which</w:t>
      </w:r>
      <w:r>
        <w:rPr>
          <w:spacing w:val="25"/>
        </w:rPr>
        <w:t xml:space="preserve"> </w:t>
      </w:r>
      <w:r>
        <w:rPr>
          <w:spacing w:val="3"/>
        </w:rPr>
        <w:t xml:space="preserve">should solve these </w:t>
      </w:r>
      <w:r>
        <w:rPr>
          <w:spacing w:val="5"/>
        </w:rPr>
        <w:t>problems.</w:t>
      </w:r>
    </w:p>
    <w:p w:rsidR="00746FBC" w:rsidRDefault="00746FBC">
      <w:pPr>
        <w:pStyle w:val="BodyText"/>
        <w:spacing w:before="10"/>
        <w:rPr>
          <w:sz w:val="20"/>
        </w:rPr>
      </w:pPr>
    </w:p>
    <w:p w:rsidR="00746FBC" w:rsidRDefault="002E0819">
      <w:pPr>
        <w:pStyle w:val="Heading2"/>
        <w:numPr>
          <w:ilvl w:val="1"/>
          <w:numId w:val="6"/>
        </w:numPr>
        <w:tabs>
          <w:tab w:val="left" w:pos="687"/>
        </w:tabs>
        <w:ind w:left="686" w:hanging="482"/>
      </w:pPr>
      <w:r>
        <w:rPr>
          <w:spacing w:val="5"/>
        </w:rPr>
        <w:t xml:space="preserve">LIMITATIONS </w:t>
      </w:r>
      <w:r>
        <w:t xml:space="preserve">OF THE </w:t>
      </w:r>
      <w:r>
        <w:rPr>
          <w:spacing w:val="4"/>
        </w:rPr>
        <w:t>CURRENT</w:t>
      </w:r>
      <w:r>
        <w:rPr>
          <w:spacing w:val="41"/>
        </w:rPr>
        <w:t xml:space="preserve"> </w:t>
      </w:r>
      <w:r>
        <w:t>WORK</w:t>
      </w:r>
    </w:p>
    <w:p w:rsidR="00746FBC" w:rsidRDefault="00746FBC">
      <w:pPr>
        <w:pStyle w:val="BodyText"/>
        <w:spacing w:before="10"/>
        <w:rPr>
          <w:b/>
          <w:sz w:val="27"/>
        </w:rPr>
      </w:pPr>
    </w:p>
    <w:p w:rsidR="00746FBC" w:rsidRDefault="002E0819">
      <w:pPr>
        <w:pStyle w:val="ListParagraph"/>
        <w:numPr>
          <w:ilvl w:val="2"/>
          <w:numId w:val="6"/>
        </w:numPr>
        <w:tabs>
          <w:tab w:val="left" w:pos="1271"/>
          <w:tab w:val="left" w:pos="1272"/>
        </w:tabs>
        <w:ind w:hanging="361"/>
        <w:rPr>
          <w:sz w:val="24"/>
        </w:rPr>
      </w:pPr>
      <w:r>
        <w:rPr>
          <w:sz w:val="24"/>
        </w:rPr>
        <w:t xml:space="preserve">Time </w:t>
      </w:r>
      <w:r>
        <w:rPr>
          <w:spacing w:val="4"/>
          <w:sz w:val="24"/>
        </w:rPr>
        <w:t>consuming</w:t>
      </w:r>
      <w:r>
        <w:rPr>
          <w:spacing w:val="64"/>
          <w:sz w:val="24"/>
        </w:rPr>
        <w:t xml:space="preserve"> </w:t>
      </w:r>
      <w:r>
        <w:rPr>
          <w:spacing w:val="4"/>
          <w:sz w:val="24"/>
        </w:rPr>
        <w:t>process.</w:t>
      </w:r>
    </w:p>
    <w:p w:rsidR="00746FBC" w:rsidRDefault="00746FBC">
      <w:pPr>
        <w:pStyle w:val="BodyText"/>
        <w:spacing w:before="7"/>
        <w:rPr>
          <w:sz w:val="22"/>
        </w:rPr>
      </w:pPr>
    </w:p>
    <w:p w:rsidR="00746FBC" w:rsidRDefault="002E0819">
      <w:pPr>
        <w:pStyle w:val="ListParagraph"/>
        <w:numPr>
          <w:ilvl w:val="2"/>
          <w:numId w:val="6"/>
        </w:numPr>
        <w:tabs>
          <w:tab w:val="left" w:pos="1271"/>
          <w:tab w:val="left" w:pos="1272"/>
        </w:tabs>
        <w:spacing w:before="1"/>
        <w:ind w:hanging="361"/>
        <w:rPr>
          <w:sz w:val="24"/>
        </w:rPr>
      </w:pPr>
      <w:r>
        <w:rPr>
          <w:spacing w:val="3"/>
          <w:sz w:val="24"/>
        </w:rPr>
        <w:t xml:space="preserve">Sensors </w:t>
      </w:r>
      <w:r>
        <w:rPr>
          <w:spacing w:val="2"/>
          <w:sz w:val="24"/>
        </w:rPr>
        <w:t xml:space="preserve">have </w:t>
      </w:r>
      <w:r>
        <w:rPr>
          <w:sz w:val="24"/>
        </w:rPr>
        <w:t xml:space="preserve">to be </w:t>
      </w:r>
      <w:r>
        <w:rPr>
          <w:spacing w:val="4"/>
          <w:sz w:val="24"/>
        </w:rPr>
        <w:t>calibrated</w:t>
      </w:r>
      <w:r>
        <w:rPr>
          <w:spacing w:val="30"/>
          <w:sz w:val="24"/>
        </w:rPr>
        <w:t xml:space="preserve"> </w:t>
      </w:r>
      <w:r>
        <w:rPr>
          <w:spacing w:val="3"/>
          <w:sz w:val="24"/>
        </w:rPr>
        <w:t>frequently.</w:t>
      </w:r>
    </w:p>
    <w:p w:rsidR="00746FBC" w:rsidRDefault="00746FBC">
      <w:pPr>
        <w:pStyle w:val="BodyText"/>
        <w:spacing w:before="4"/>
        <w:rPr>
          <w:sz w:val="22"/>
        </w:rPr>
      </w:pPr>
    </w:p>
    <w:p w:rsidR="00746FBC" w:rsidRDefault="002E0819">
      <w:pPr>
        <w:pStyle w:val="ListParagraph"/>
        <w:numPr>
          <w:ilvl w:val="2"/>
          <w:numId w:val="6"/>
        </w:numPr>
        <w:tabs>
          <w:tab w:val="left" w:pos="1271"/>
          <w:tab w:val="left" w:pos="1272"/>
        </w:tabs>
        <w:spacing w:before="1"/>
        <w:ind w:hanging="361"/>
        <w:rPr>
          <w:sz w:val="24"/>
        </w:rPr>
      </w:pPr>
      <w:r>
        <w:rPr>
          <w:sz w:val="24"/>
        </w:rPr>
        <w:t xml:space="preserve">User </w:t>
      </w:r>
      <w:r>
        <w:rPr>
          <w:spacing w:val="2"/>
          <w:sz w:val="24"/>
        </w:rPr>
        <w:t xml:space="preserve">may </w:t>
      </w:r>
      <w:r>
        <w:rPr>
          <w:sz w:val="24"/>
        </w:rPr>
        <w:t xml:space="preserve">not be </w:t>
      </w:r>
      <w:r>
        <w:rPr>
          <w:spacing w:val="4"/>
          <w:sz w:val="24"/>
        </w:rPr>
        <w:t xml:space="preserve">familiar </w:t>
      </w:r>
      <w:r>
        <w:rPr>
          <w:spacing w:val="3"/>
          <w:sz w:val="24"/>
        </w:rPr>
        <w:t xml:space="preserve">with </w:t>
      </w:r>
      <w:r>
        <w:rPr>
          <w:sz w:val="24"/>
        </w:rPr>
        <w:t xml:space="preserve">the </w:t>
      </w:r>
      <w:r>
        <w:rPr>
          <w:spacing w:val="4"/>
          <w:sz w:val="24"/>
        </w:rPr>
        <w:t>program</w:t>
      </w:r>
      <w:r>
        <w:rPr>
          <w:spacing w:val="51"/>
          <w:sz w:val="24"/>
        </w:rPr>
        <w:t xml:space="preserve"> </w:t>
      </w:r>
      <w:r>
        <w:rPr>
          <w:spacing w:val="2"/>
          <w:sz w:val="24"/>
        </w:rPr>
        <w:t>used.</w:t>
      </w:r>
    </w:p>
    <w:p w:rsidR="00746FBC" w:rsidRDefault="002E0819">
      <w:pPr>
        <w:pStyle w:val="ListParagraph"/>
        <w:numPr>
          <w:ilvl w:val="2"/>
          <w:numId w:val="6"/>
        </w:numPr>
        <w:tabs>
          <w:tab w:val="left" w:pos="1271"/>
          <w:tab w:val="left" w:pos="1272"/>
        </w:tabs>
        <w:spacing w:before="250"/>
        <w:ind w:hanging="361"/>
        <w:rPr>
          <w:sz w:val="24"/>
        </w:rPr>
      </w:pPr>
      <w:r>
        <w:rPr>
          <w:sz w:val="24"/>
        </w:rPr>
        <w:t xml:space="preserve">It wouldn’t be </w:t>
      </w:r>
      <w:r>
        <w:rPr>
          <w:spacing w:val="3"/>
          <w:sz w:val="24"/>
        </w:rPr>
        <w:t xml:space="preserve">ideal </w:t>
      </w:r>
      <w:r>
        <w:rPr>
          <w:spacing w:val="2"/>
          <w:sz w:val="24"/>
        </w:rPr>
        <w:t xml:space="preserve">to </w:t>
      </w:r>
      <w:r>
        <w:rPr>
          <w:sz w:val="24"/>
        </w:rPr>
        <w:t xml:space="preserve">be used in a </w:t>
      </w:r>
      <w:r>
        <w:rPr>
          <w:spacing w:val="3"/>
          <w:sz w:val="24"/>
        </w:rPr>
        <w:t xml:space="preserve">large </w:t>
      </w:r>
      <w:r>
        <w:rPr>
          <w:spacing w:val="2"/>
          <w:sz w:val="24"/>
        </w:rPr>
        <w:t>scale</w:t>
      </w:r>
      <w:r>
        <w:rPr>
          <w:spacing w:val="30"/>
          <w:sz w:val="24"/>
        </w:rPr>
        <w:t xml:space="preserve"> </w:t>
      </w:r>
      <w:r>
        <w:rPr>
          <w:spacing w:val="4"/>
          <w:sz w:val="24"/>
        </w:rPr>
        <w:t>industry.</w:t>
      </w:r>
    </w:p>
    <w:p w:rsidR="00746FBC" w:rsidRDefault="00746FBC">
      <w:pPr>
        <w:pStyle w:val="BodyText"/>
        <w:spacing w:before="3"/>
        <w:rPr>
          <w:sz w:val="22"/>
        </w:rPr>
      </w:pPr>
    </w:p>
    <w:p w:rsidR="00746FBC" w:rsidRDefault="002E0819">
      <w:pPr>
        <w:pStyle w:val="ListParagraph"/>
        <w:numPr>
          <w:ilvl w:val="2"/>
          <w:numId w:val="6"/>
        </w:numPr>
        <w:tabs>
          <w:tab w:val="left" w:pos="1271"/>
          <w:tab w:val="left" w:pos="1272"/>
        </w:tabs>
        <w:spacing w:before="1"/>
        <w:ind w:hanging="361"/>
        <w:rPr>
          <w:sz w:val="24"/>
        </w:rPr>
      </w:pPr>
      <w:r>
        <w:rPr>
          <w:sz w:val="24"/>
        </w:rPr>
        <w:t xml:space="preserve">The </w:t>
      </w:r>
      <w:r>
        <w:rPr>
          <w:spacing w:val="3"/>
          <w:sz w:val="24"/>
        </w:rPr>
        <w:t xml:space="preserve">model </w:t>
      </w:r>
      <w:r>
        <w:rPr>
          <w:spacing w:val="4"/>
          <w:sz w:val="24"/>
        </w:rPr>
        <w:t xml:space="preserve">mainly </w:t>
      </w:r>
      <w:r>
        <w:rPr>
          <w:spacing w:val="5"/>
          <w:sz w:val="24"/>
        </w:rPr>
        <w:t xml:space="preserve">concentrates </w:t>
      </w:r>
      <w:r>
        <w:rPr>
          <w:spacing w:val="3"/>
          <w:sz w:val="24"/>
        </w:rPr>
        <w:t xml:space="preserve">only </w:t>
      </w:r>
      <w:r>
        <w:rPr>
          <w:sz w:val="24"/>
        </w:rPr>
        <w:t xml:space="preserve">on </w:t>
      </w:r>
      <w:r>
        <w:rPr>
          <w:spacing w:val="5"/>
          <w:sz w:val="24"/>
        </w:rPr>
        <w:t xml:space="preserve">detection </w:t>
      </w:r>
      <w:r>
        <w:rPr>
          <w:sz w:val="24"/>
        </w:rPr>
        <w:t>of</w:t>
      </w:r>
      <w:r>
        <w:rPr>
          <w:spacing w:val="27"/>
          <w:sz w:val="24"/>
        </w:rPr>
        <w:t xml:space="preserve"> </w:t>
      </w:r>
      <w:r>
        <w:rPr>
          <w:spacing w:val="2"/>
          <w:sz w:val="24"/>
        </w:rPr>
        <w:t>urea.</w:t>
      </w:r>
    </w:p>
    <w:p w:rsidR="00746FBC" w:rsidRDefault="00746FBC">
      <w:pPr>
        <w:rPr>
          <w:sz w:val="24"/>
        </w:rPr>
        <w:sectPr w:rsidR="00746FBC">
          <w:pgSz w:w="12240" w:h="15840"/>
          <w:pgMar w:top="1320" w:right="940" w:bottom="1160" w:left="860" w:header="636" w:footer="961" w:gutter="0"/>
          <w:cols w:space="720"/>
        </w:sectPr>
      </w:pPr>
    </w:p>
    <w:p w:rsidR="00746FBC" w:rsidRDefault="002E0819">
      <w:pPr>
        <w:pStyle w:val="Heading2"/>
        <w:numPr>
          <w:ilvl w:val="1"/>
          <w:numId w:val="6"/>
        </w:numPr>
        <w:tabs>
          <w:tab w:val="left" w:pos="1025"/>
        </w:tabs>
        <w:spacing w:before="84"/>
        <w:ind w:left="1024" w:hanging="503"/>
      </w:pPr>
      <w:r>
        <w:rPr>
          <w:spacing w:val="4"/>
        </w:rPr>
        <w:lastRenderedPageBreak/>
        <w:t>PROBLEM</w:t>
      </w:r>
      <w:r>
        <w:rPr>
          <w:spacing w:val="32"/>
        </w:rPr>
        <w:t xml:space="preserve"> </w:t>
      </w:r>
      <w:r>
        <w:rPr>
          <w:spacing w:val="4"/>
        </w:rPr>
        <w:t>DEFINITION</w:t>
      </w:r>
    </w:p>
    <w:p w:rsidR="00746FBC" w:rsidRDefault="002E0819">
      <w:pPr>
        <w:pStyle w:val="BodyText"/>
        <w:spacing w:before="271" w:line="360" w:lineRule="auto"/>
        <w:ind w:left="580" w:right="496"/>
        <w:jc w:val="both"/>
      </w:pPr>
      <w:r>
        <w:t xml:space="preserve">Milk is considered to be the ‘ideal food’ because </w:t>
      </w:r>
      <w:r>
        <w:rPr>
          <w:spacing w:val="-3"/>
        </w:rPr>
        <w:t xml:space="preserve">it is </w:t>
      </w:r>
      <w:r>
        <w:t xml:space="preserve">having abundant nutrients required for  both infants and adults. It supplies </w:t>
      </w:r>
      <w:r>
        <w:rPr>
          <w:spacing w:val="2"/>
        </w:rPr>
        <w:t xml:space="preserve">body </w:t>
      </w:r>
      <w:r>
        <w:t xml:space="preserve">building </w:t>
      </w:r>
      <w:r>
        <w:rPr>
          <w:spacing w:val="2"/>
        </w:rPr>
        <w:t xml:space="preserve">proteins, </w:t>
      </w:r>
      <w:r>
        <w:t xml:space="preserve">bone  forming  minerals,  health giving vitamins, minerals and furnishes </w:t>
      </w:r>
      <w:r>
        <w:rPr>
          <w:spacing w:val="2"/>
        </w:rPr>
        <w:t xml:space="preserve">energy </w:t>
      </w:r>
      <w:r>
        <w:t xml:space="preserve">giving </w:t>
      </w:r>
      <w:r>
        <w:rPr>
          <w:spacing w:val="2"/>
        </w:rPr>
        <w:t xml:space="preserve">lactose, </w:t>
      </w:r>
      <w:r>
        <w:t xml:space="preserve">milk fat and also supplying </w:t>
      </w:r>
      <w:r>
        <w:rPr>
          <w:spacing w:val="3"/>
        </w:rPr>
        <w:t xml:space="preserve">certain </w:t>
      </w:r>
      <w:r>
        <w:t xml:space="preserve">essential fatty acids. Milk  </w:t>
      </w:r>
      <w:r>
        <w:rPr>
          <w:spacing w:val="2"/>
        </w:rPr>
        <w:t xml:space="preserve">adulteration  </w:t>
      </w:r>
      <w:r>
        <w:t xml:space="preserve">came  into  global  </w:t>
      </w:r>
      <w:r>
        <w:rPr>
          <w:spacing w:val="2"/>
        </w:rPr>
        <w:t xml:space="preserve">concern </w:t>
      </w:r>
      <w:r>
        <w:t xml:space="preserve">after </w:t>
      </w:r>
      <w:r>
        <w:rPr>
          <w:spacing w:val="2"/>
        </w:rPr>
        <w:t xml:space="preserve">breakthrough  </w:t>
      </w:r>
      <w:r>
        <w:t xml:space="preserve">of melamine, urea </w:t>
      </w:r>
      <w:r>
        <w:rPr>
          <w:spacing w:val="2"/>
        </w:rPr>
        <w:t xml:space="preserve">contamination </w:t>
      </w:r>
      <w:r>
        <w:t>in Chinese infant milk</w:t>
      </w:r>
      <w:r>
        <w:rPr>
          <w:spacing w:val="42"/>
        </w:rPr>
        <w:t xml:space="preserve"> </w:t>
      </w:r>
      <w:r>
        <w:t>products.</w:t>
      </w:r>
    </w:p>
    <w:p w:rsidR="00746FBC" w:rsidRDefault="002E0819">
      <w:pPr>
        <w:pStyle w:val="BodyText"/>
        <w:spacing w:before="119" w:line="360" w:lineRule="auto"/>
        <w:ind w:left="580" w:right="485"/>
        <w:jc w:val="both"/>
      </w:pPr>
      <w:r>
        <w:rPr>
          <w:spacing w:val="3"/>
        </w:rPr>
        <w:t xml:space="preserve">Unfortunately </w:t>
      </w:r>
      <w:r>
        <w:t xml:space="preserve">milk </w:t>
      </w:r>
      <w:r>
        <w:rPr>
          <w:spacing w:val="-3"/>
        </w:rPr>
        <w:t xml:space="preserve">is </w:t>
      </w:r>
      <w:r>
        <w:t xml:space="preserve">being </w:t>
      </w:r>
      <w:r>
        <w:rPr>
          <w:spacing w:val="2"/>
        </w:rPr>
        <w:t xml:space="preserve">very easily adulterated throughout </w:t>
      </w:r>
      <w:r>
        <w:t xml:space="preserve">the world and significantly </w:t>
      </w:r>
      <w:r>
        <w:rPr>
          <w:spacing w:val="3"/>
        </w:rPr>
        <w:t xml:space="preserve">worse </w:t>
      </w:r>
      <w:r>
        <w:t xml:space="preserve">in developing and </w:t>
      </w:r>
      <w:r>
        <w:rPr>
          <w:spacing w:val="2"/>
        </w:rPr>
        <w:t xml:space="preserve">underdeveloped </w:t>
      </w:r>
      <w:r>
        <w:t xml:space="preserve">countries due to the absence of adequate </w:t>
      </w:r>
      <w:r>
        <w:rPr>
          <w:spacing w:val="2"/>
        </w:rPr>
        <w:t xml:space="preserve">monitoring </w:t>
      </w:r>
      <w:r>
        <w:t xml:space="preserve">and lack of </w:t>
      </w:r>
      <w:r>
        <w:rPr>
          <w:spacing w:val="3"/>
        </w:rPr>
        <w:t xml:space="preserve">proper </w:t>
      </w:r>
      <w:r>
        <w:t xml:space="preserve">law </w:t>
      </w:r>
      <w:r>
        <w:rPr>
          <w:spacing w:val="2"/>
        </w:rPr>
        <w:t xml:space="preserve">enforcement. </w:t>
      </w:r>
      <w:r>
        <w:t xml:space="preserve">Apart from the ethical and economical  issue,  it  also creates health hazards. Most of the </w:t>
      </w:r>
      <w:r>
        <w:rPr>
          <w:spacing w:val="3"/>
        </w:rPr>
        <w:t xml:space="preserve">times, </w:t>
      </w:r>
      <w:r>
        <w:t xml:space="preserve">the </w:t>
      </w:r>
      <w:r>
        <w:rPr>
          <w:spacing w:val="2"/>
        </w:rPr>
        <w:t xml:space="preserve">adulteration </w:t>
      </w:r>
      <w:r>
        <w:t xml:space="preserve">is </w:t>
      </w:r>
      <w:r>
        <w:rPr>
          <w:spacing w:val="2"/>
        </w:rPr>
        <w:t xml:space="preserve">intentional </w:t>
      </w:r>
      <w:r>
        <w:t xml:space="preserve">to make greater profit, but sometimes it may be due to the lack of proper awareness. Possible reasons behind it may </w:t>
      </w:r>
      <w:r>
        <w:rPr>
          <w:spacing w:val="3"/>
        </w:rPr>
        <w:t xml:space="preserve">include- </w:t>
      </w:r>
      <w:r>
        <w:t xml:space="preserve">demand and supply gap, perishable nature of milk, low purchasing </w:t>
      </w:r>
      <w:r>
        <w:rPr>
          <w:spacing w:val="2"/>
        </w:rPr>
        <w:t xml:space="preserve">capability </w:t>
      </w:r>
      <w:r>
        <w:t xml:space="preserve">of </w:t>
      </w:r>
      <w:r>
        <w:rPr>
          <w:spacing w:val="3"/>
        </w:rPr>
        <w:t xml:space="preserve">customer </w:t>
      </w:r>
      <w:r>
        <w:t xml:space="preserve">and lack of suitable detection </w:t>
      </w:r>
      <w:r>
        <w:rPr>
          <w:spacing w:val="2"/>
        </w:rPr>
        <w:t xml:space="preserve">tests. </w:t>
      </w:r>
      <w:r>
        <w:t xml:space="preserve">Chemical </w:t>
      </w:r>
      <w:r>
        <w:rPr>
          <w:spacing w:val="2"/>
        </w:rPr>
        <w:t xml:space="preserve">adulterants </w:t>
      </w:r>
      <w:r>
        <w:t xml:space="preserve">are used for different purposes. The common </w:t>
      </w:r>
      <w:r>
        <w:rPr>
          <w:spacing w:val="3"/>
        </w:rPr>
        <w:t xml:space="preserve">adulterants </w:t>
      </w:r>
      <w:r>
        <w:t xml:space="preserve">are sugar, water, salt, starch, chlorine, hydrated  lime,  sodium </w:t>
      </w:r>
      <w:r>
        <w:rPr>
          <w:spacing w:val="2"/>
        </w:rPr>
        <w:t xml:space="preserve">carbonate, </w:t>
      </w:r>
      <w:r>
        <w:t xml:space="preserve">formalin,  ammonium </w:t>
      </w:r>
      <w:r>
        <w:rPr>
          <w:spacing w:val="2"/>
        </w:rPr>
        <w:t xml:space="preserve">sulphate, </w:t>
      </w:r>
      <w:r>
        <w:t xml:space="preserve">H2O2  and </w:t>
      </w:r>
      <w:r>
        <w:rPr>
          <w:spacing w:val="2"/>
        </w:rPr>
        <w:t xml:space="preserve">non-milk </w:t>
      </w:r>
      <w:r>
        <w:t xml:space="preserve">proteins etc. To meet the deficit of milk, some people are preparing synthetic milk by mixing urea, caustic soda, refined oil and </w:t>
      </w:r>
      <w:r>
        <w:rPr>
          <w:spacing w:val="2"/>
        </w:rPr>
        <w:t xml:space="preserve">common </w:t>
      </w:r>
      <w:r>
        <w:rPr>
          <w:spacing w:val="3"/>
        </w:rPr>
        <w:t xml:space="preserve">detergents </w:t>
      </w:r>
      <w:r>
        <w:t xml:space="preserve">which has </w:t>
      </w:r>
      <w:r>
        <w:rPr>
          <w:spacing w:val="3"/>
        </w:rPr>
        <w:t xml:space="preserve">poisonous </w:t>
      </w:r>
      <w:r>
        <w:t xml:space="preserve">effect. Hence, </w:t>
      </w:r>
      <w:r>
        <w:rPr>
          <w:spacing w:val="2"/>
        </w:rPr>
        <w:t xml:space="preserve">the </w:t>
      </w:r>
      <w:r>
        <w:t xml:space="preserve">current review </w:t>
      </w:r>
      <w:r>
        <w:rPr>
          <w:spacing w:val="2"/>
        </w:rPr>
        <w:t xml:space="preserve">highlights the </w:t>
      </w:r>
      <w:r>
        <w:t xml:space="preserve">milk </w:t>
      </w:r>
      <w:r>
        <w:rPr>
          <w:spacing w:val="3"/>
        </w:rPr>
        <w:t xml:space="preserve">adulterants, </w:t>
      </w:r>
      <w:r>
        <w:t>their detection and their hazards on health of</w:t>
      </w:r>
      <w:r>
        <w:rPr>
          <w:spacing w:val="51"/>
        </w:rPr>
        <w:t xml:space="preserve"> </w:t>
      </w:r>
      <w:r>
        <w:t>consumers.</w:t>
      </w:r>
    </w:p>
    <w:p w:rsidR="00746FBC" w:rsidRDefault="00746FBC">
      <w:pPr>
        <w:pStyle w:val="BodyText"/>
        <w:rPr>
          <w:sz w:val="26"/>
        </w:rPr>
      </w:pPr>
    </w:p>
    <w:p w:rsidR="00746FBC" w:rsidRDefault="00746FBC">
      <w:pPr>
        <w:pStyle w:val="BodyText"/>
        <w:rPr>
          <w:sz w:val="26"/>
        </w:rPr>
      </w:pPr>
    </w:p>
    <w:p w:rsidR="00746FBC" w:rsidRDefault="00746FBC">
      <w:pPr>
        <w:pStyle w:val="BodyText"/>
        <w:rPr>
          <w:sz w:val="26"/>
        </w:rPr>
      </w:pPr>
    </w:p>
    <w:p w:rsidR="00746FBC" w:rsidRDefault="00746FBC">
      <w:pPr>
        <w:pStyle w:val="BodyText"/>
        <w:spacing w:before="5"/>
        <w:rPr>
          <w:sz w:val="22"/>
        </w:rPr>
      </w:pPr>
    </w:p>
    <w:p w:rsidR="00746FBC" w:rsidRDefault="002E0819">
      <w:pPr>
        <w:pStyle w:val="Heading2"/>
        <w:numPr>
          <w:ilvl w:val="1"/>
          <w:numId w:val="6"/>
        </w:numPr>
        <w:tabs>
          <w:tab w:val="left" w:pos="672"/>
        </w:tabs>
        <w:ind w:left="671" w:hanging="491"/>
      </w:pPr>
      <w:r>
        <w:t>OBJECTIVES</w:t>
      </w:r>
    </w:p>
    <w:p w:rsidR="00746FBC" w:rsidRDefault="002E0819">
      <w:pPr>
        <w:pStyle w:val="BodyText"/>
        <w:spacing w:before="297" w:line="360" w:lineRule="auto"/>
        <w:ind w:left="580" w:right="498"/>
        <w:jc w:val="both"/>
      </w:pPr>
      <w:r>
        <w:t xml:space="preserve">The objective of the project </w:t>
      </w:r>
      <w:r>
        <w:rPr>
          <w:spacing w:val="-3"/>
        </w:rPr>
        <w:t xml:space="preserve">is </w:t>
      </w:r>
      <w:r>
        <w:t xml:space="preserve">to detect the Urea content added in the milk. Also the main </w:t>
      </w:r>
      <w:r>
        <w:rPr>
          <w:spacing w:val="2"/>
        </w:rPr>
        <w:t xml:space="preserve">objective </w:t>
      </w:r>
      <w:r>
        <w:t xml:space="preserve">of the project </w:t>
      </w:r>
      <w:r>
        <w:rPr>
          <w:spacing w:val="-3"/>
        </w:rPr>
        <w:t xml:space="preserve">is </w:t>
      </w:r>
      <w:r>
        <w:t xml:space="preserve">to propose a better way to detect the adulterants which is </w:t>
      </w:r>
      <w:r>
        <w:rPr>
          <w:spacing w:val="2"/>
        </w:rPr>
        <w:t xml:space="preserve">better </w:t>
      </w:r>
      <w:r>
        <w:t xml:space="preserve">than the existing ways. Also, the method can be </w:t>
      </w:r>
      <w:r>
        <w:rPr>
          <w:spacing w:val="2"/>
        </w:rPr>
        <w:t xml:space="preserve">developed </w:t>
      </w:r>
      <w:r>
        <w:t xml:space="preserve">into a hand held  device such that </w:t>
      </w:r>
      <w:r>
        <w:rPr>
          <w:spacing w:val="-3"/>
        </w:rPr>
        <w:t xml:space="preserve">it </w:t>
      </w:r>
      <w:r>
        <w:t xml:space="preserve">can  be used by </w:t>
      </w:r>
      <w:r>
        <w:rPr>
          <w:spacing w:val="3"/>
        </w:rPr>
        <w:t xml:space="preserve">domestic </w:t>
      </w:r>
      <w:r>
        <w:t xml:space="preserve">people for identification of the urea </w:t>
      </w:r>
      <w:r>
        <w:rPr>
          <w:spacing w:val="2"/>
        </w:rPr>
        <w:t>adulteration in</w:t>
      </w:r>
      <w:r>
        <w:rPr>
          <w:spacing w:val="21"/>
        </w:rPr>
        <w:t xml:space="preserve"> </w:t>
      </w:r>
      <w:r>
        <w:t>milk.</w:t>
      </w:r>
    </w:p>
    <w:p w:rsidR="00746FBC" w:rsidRDefault="00746FBC">
      <w:pPr>
        <w:spacing w:line="360" w:lineRule="auto"/>
        <w:jc w:val="both"/>
        <w:sectPr w:rsidR="00746FBC">
          <w:pgSz w:w="12240" w:h="15840"/>
          <w:pgMar w:top="1320" w:right="940" w:bottom="1160" w:left="860" w:header="636" w:footer="961" w:gutter="0"/>
          <w:cols w:space="720"/>
        </w:sectPr>
      </w:pPr>
    </w:p>
    <w:p w:rsidR="00746FBC" w:rsidRDefault="002E0819">
      <w:pPr>
        <w:pStyle w:val="Heading2"/>
        <w:numPr>
          <w:ilvl w:val="1"/>
          <w:numId w:val="6"/>
        </w:numPr>
        <w:tabs>
          <w:tab w:val="left" w:pos="971"/>
          <w:tab w:val="left" w:pos="972"/>
        </w:tabs>
        <w:spacing w:before="84"/>
        <w:ind w:left="971" w:hanging="721"/>
      </w:pPr>
      <w:r>
        <w:rPr>
          <w:spacing w:val="2"/>
        </w:rPr>
        <w:lastRenderedPageBreak/>
        <w:t>METHODOLOGY</w:t>
      </w:r>
    </w:p>
    <w:p w:rsidR="00746FBC" w:rsidRDefault="00746FBC">
      <w:pPr>
        <w:pStyle w:val="BodyText"/>
        <w:rPr>
          <w:b/>
          <w:sz w:val="47"/>
        </w:rPr>
      </w:pPr>
    </w:p>
    <w:p w:rsidR="00746FBC" w:rsidRDefault="002E0819">
      <w:pPr>
        <w:pStyle w:val="Heading3"/>
        <w:numPr>
          <w:ilvl w:val="2"/>
          <w:numId w:val="5"/>
        </w:numPr>
        <w:tabs>
          <w:tab w:val="left" w:pos="991"/>
        </w:tabs>
      </w:pPr>
      <w:r>
        <w:t>BLOCK DIAGRAM OF</w:t>
      </w:r>
      <w:r>
        <w:rPr>
          <w:spacing w:val="43"/>
        </w:rPr>
        <w:t xml:space="preserve"> </w:t>
      </w:r>
      <w:r>
        <w:rPr>
          <w:spacing w:val="2"/>
        </w:rPr>
        <w:t>PROJECT:</w:t>
      </w:r>
    </w:p>
    <w:p w:rsidR="00746FBC" w:rsidRDefault="00746FBC">
      <w:pPr>
        <w:pStyle w:val="BodyText"/>
        <w:rPr>
          <w:b/>
          <w:sz w:val="20"/>
        </w:rPr>
      </w:pPr>
    </w:p>
    <w:p w:rsidR="00746FBC" w:rsidRDefault="00746FBC">
      <w:pPr>
        <w:pStyle w:val="BodyText"/>
        <w:rPr>
          <w:b/>
          <w:sz w:val="20"/>
        </w:rPr>
      </w:pPr>
    </w:p>
    <w:p w:rsidR="00746FBC" w:rsidRDefault="00746FBC">
      <w:pPr>
        <w:pStyle w:val="BodyText"/>
        <w:rPr>
          <w:b/>
          <w:sz w:val="20"/>
        </w:rPr>
      </w:pPr>
    </w:p>
    <w:p w:rsidR="00746FBC" w:rsidRDefault="00746FBC">
      <w:pPr>
        <w:pStyle w:val="BodyText"/>
        <w:rPr>
          <w:b/>
          <w:sz w:val="20"/>
        </w:rPr>
      </w:pPr>
    </w:p>
    <w:p w:rsidR="00746FBC" w:rsidRDefault="00746FBC">
      <w:pPr>
        <w:pStyle w:val="BodyText"/>
        <w:rPr>
          <w:b/>
          <w:sz w:val="20"/>
        </w:rPr>
      </w:pPr>
    </w:p>
    <w:p w:rsidR="00746FBC" w:rsidRDefault="00746FBC">
      <w:pPr>
        <w:pStyle w:val="BodyText"/>
        <w:rPr>
          <w:b/>
          <w:sz w:val="20"/>
        </w:rPr>
      </w:pPr>
    </w:p>
    <w:p w:rsidR="00746FBC" w:rsidRDefault="00746FBC">
      <w:pPr>
        <w:pStyle w:val="BodyText"/>
        <w:rPr>
          <w:b/>
          <w:sz w:val="20"/>
        </w:rPr>
      </w:pPr>
    </w:p>
    <w:p w:rsidR="00746FBC" w:rsidRDefault="002E0819">
      <w:pPr>
        <w:pStyle w:val="BodyText"/>
        <w:spacing w:before="11"/>
        <w:rPr>
          <w:b/>
          <w:sz w:val="12"/>
        </w:rPr>
      </w:pPr>
      <w:r>
        <w:rPr>
          <w:noProof/>
        </w:rPr>
        <w:drawing>
          <wp:anchor distT="0" distB="0" distL="0" distR="0" simplePos="0" relativeHeight="2" behindDoc="0" locked="0" layoutInCell="1" allowOverlap="1">
            <wp:simplePos x="0" y="0"/>
            <wp:positionH relativeFrom="page">
              <wp:posOffset>1411605</wp:posOffset>
            </wp:positionH>
            <wp:positionV relativeFrom="paragraph">
              <wp:posOffset>119639</wp:posOffset>
            </wp:positionV>
            <wp:extent cx="5162996" cy="1793748"/>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2" cstate="print"/>
                    <a:stretch>
                      <a:fillRect/>
                    </a:stretch>
                  </pic:blipFill>
                  <pic:spPr>
                    <a:xfrm>
                      <a:off x="0" y="0"/>
                      <a:ext cx="5162996" cy="1793748"/>
                    </a:xfrm>
                    <a:prstGeom prst="rect">
                      <a:avLst/>
                    </a:prstGeom>
                  </pic:spPr>
                </pic:pic>
              </a:graphicData>
            </a:graphic>
          </wp:anchor>
        </w:drawing>
      </w:r>
    </w:p>
    <w:p w:rsidR="00746FBC" w:rsidRDefault="00746FBC">
      <w:pPr>
        <w:pStyle w:val="BodyText"/>
        <w:rPr>
          <w:b/>
          <w:sz w:val="30"/>
        </w:rPr>
      </w:pPr>
    </w:p>
    <w:p w:rsidR="00746FBC" w:rsidRDefault="00746FBC">
      <w:pPr>
        <w:pStyle w:val="BodyText"/>
        <w:spacing w:before="1"/>
        <w:rPr>
          <w:b/>
        </w:rPr>
      </w:pPr>
    </w:p>
    <w:p w:rsidR="00746FBC" w:rsidRDefault="002E0819">
      <w:pPr>
        <w:pStyle w:val="BodyText"/>
        <w:ind w:left="2303"/>
      </w:pPr>
      <w:r>
        <w:t>Figure 1.5.1 Block diagram of Project</w:t>
      </w:r>
    </w:p>
    <w:p w:rsidR="00746FBC" w:rsidRDefault="00746FBC">
      <w:pPr>
        <w:pStyle w:val="BodyText"/>
        <w:rPr>
          <w:sz w:val="26"/>
        </w:rPr>
      </w:pPr>
    </w:p>
    <w:p w:rsidR="00746FBC" w:rsidRDefault="00746FBC">
      <w:pPr>
        <w:pStyle w:val="BodyText"/>
        <w:rPr>
          <w:sz w:val="26"/>
        </w:rPr>
      </w:pPr>
    </w:p>
    <w:p w:rsidR="00746FBC" w:rsidRDefault="00746FBC">
      <w:pPr>
        <w:pStyle w:val="BodyText"/>
        <w:rPr>
          <w:sz w:val="26"/>
        </w:rPr>
      </w:pPr>
    </w:p>
    <w:p w:rsidR="00746FBC" w:rsidRDefault="00746FBC">
      <w:pPr>
        <w:pStyle w:val="BodyText"/>
        <w:spacing w:before="10"/>
        <w:rPr>
          <w:sz w:val="36"/>
        </w:rPr>
      </w:pPr>
    </w:p>
    <w:p w:rsidR="00746FBC" w:rsidRDefault="002E0819">
      <w:pPr>
        <w:pStyle w:val="BodyText"/>
        <w:ind w:left="580"/>
      </w:pPr>
      <w:r>
        <w:t>The Main Block Diagram consists of 5 blocks and they are:</w:t>
      </w:r>
    </w:p>
    <w:p w:rsidR="00746FBC" w:rsidRDefault="00746FBC">
      <w:pPr>
        <w:pStyle w:val="BodyText"/>
        <w:rPr>
          <w:sz w:val="26"/>
        </w:rPr>
      </w:pPr>
    </w:p>
    <w:p w:rsidR="00746FBC" w:rsidRDefault="00746FBC">
      <w:pPr>
        <w:pStyle w:val="BodyText"/>
        <w:spacing w:before="8"/>
      </w:pPr>
    </w:p>
    <w:p w:rsidR="00746FBC" w:rsidRDefault="002E0819">
      <w:pPr>
        <w:pStyle w:val="ListParagraph"/>
        <w:numPr>
          <w:ilvl w:val="3"/>
          <w:numId w:val="5"/>
        </w:numPr>
        <w:tabs>
          <w:tab w:val="left" w:pos="1900"/>
          <w:tab w:val="left" w:pos="1901"/>
        </w:tabs>
        <w:ind w:hanging="361"/>
        <w:rPr>
          <w:sz w:val="24"/>
        </w:rPr>
      </w:pPr>
      <w:r>
        <w:rPr>
          <w:sz w:val="24"/>
        </w:rPr>
        <w:t>Milk sample</w:t>
      </w:r>
      <w:r>
        <w:rPr>
          <w:spacing w:val="6"/>
          <w:sz w:val="24"/>
        </w:rPr>
        <w:t xml:space="preserve"> </w:t>
      </w:r>
      <w:r>
        <w:rPr>
          <w:sz w:val="24"/>
        </w:rPr>
        <w:t>block</w:t>
      </w:r>
    </w:p>
    <w:p w:rsidR="00746FBC" w:rsidRDefault="00746FBC">
      <w:pPr>
        <w:pStyle w:val="BodyText"/>
        <w:spacing w:before="6"/>
        <w:rPr>
          <w:sz w:val="30"/>
        </w:rPr>
      </w:pPr>
    </w:p>
    <w:p w:rsidR="00746FBC" w:rsidRDefault="002E0819">
      <w:pPr>
        <w:pStyle w:val="ListParagraph"/>
        <w:numPr>
          <w:ilvl w:val="3"/>
          <w:numId w:val="5"/>
        </w:numPr>
        <w:tabs>
          <w:tab w:val="left" w:pos="1900"/>
          <w:tab w:val="left" w:pos="1901"/>
        </w:tabs>
        <w:ind w:hanging="361"/>
        <w:rPr>
          <w:sz w:val="24"/>
        </w:rPr>
      </w:pPr>
      <w:r>
        <w:rPr>
          <w:sz w:val="24"/>
        </w:rPr>
        <w:t>Ammonia Gas Sensor</w:t>
      </w:r>
      <w:r>
        <w:rPr>
          <w:spacing w:val="6"/>
          <w:sz w:val="24"/>
        </w:rPr>
        <w:t xml:space="preserve"> </w:t>
      </w:r>
      <w:r>
        <w:rPr>
          <w:sz w:val="24"/>
        </w:rPr>
        <w:t>block</w:t>
      </w:r>
    </w:p>
    <w:p w:rsidR="00746FBC" w:rsidRDefault="00746FBC">
      <w:pPr>
        <w:pStyle w:val="BodyText"/>
        <w:spacing w:before="10"/>
        <w:rPr>
          <w:sz w:val="30"/>
        </w:rPr>
      </w:pPr>
    </w:p>
    <w:p w:rsidR="00746FBC" w:rsidRDefault="002E0819">
      <w:pPr>
        <w:pStyle w:val="ListParagraph"/>
        <w:numPr>
          <w:ilvl w:val="3"/>
          <w:numId w:val="5"/>
        </w:numPr>
        <w:tabs>
          <w:tab w:val="left" w:pos="1900"/>
          <w:tab w:val="left" w:pos="1901"/>
        </w:tabs>
        <w:ind w:hanging="361"/>
        <w:rPr>
          <w:sz w:val="24"/>
        </w:rPr>
      </w:pPr>
      <w:r>
        <w:rPr>
          <w:sz w:val="24"/>
        </w:rPr>
        <w:t>Arduino Microcontroller</w:t>
      </w:r>
      <w:r>
        <w:rPr>
          <w:spacing w:val="18"/>
          <w:sz w:val="24"/>
        </w:rPr>
        <w:t xml:space="preserve"> </w:t>
      </w:r>
      <w:r>
        <w:rPr>
          <w:sz w:val="24"/>
        </w:rPr>
        <w:t>block</w:t>
      </w:r>
    </w:p>
    <w:p w:rsidR="00746FBC" w:rsidRDefault="00746FBC">
      <w:pPr>
        <w:pStyle w:val="BodyText"/>
        <w:spacing w:before="9"/>
        <w:rPr>
          <w:sz w:val="30"/>
        </w:rPr>
      </w:pPr>
    </w:p>
    <w:p w:rsidR="00746FBC" w:rsidRDefault="002E0819">
      <w:pPr>
        <w:pStyle w:val="ListParagraph"/>
        <w:numPr>
          <w:ilvl w:val="3"/>
          <w:numId w:val="5"/>
        </w:numPr>
        <w:tabs>
          <w:tab w:val="left" w:pos="1900"/>
          <w:tab w:val="left" w:pos="1901"/>
        </w:tabs>
        <w:ind w:hanging="361"/>
        <w:rPr>
          <w:sz w:val="24"/>
        </w:rPr>
      </w:pPr>
      <w:r>
        <w:rPr>
          <w:sz w:val="24"/>
        </w:rPr>
        <w:t>PH</w:t>
      </w:r>
      <w:r>
        <w:rPr>
          <w:spacing w:val="1"/>
          <w:sz w:val="24"/>
        </w:rPr>
        <w:t xml:space="preserve"> </w:t>
      </w:r>
      <w:r>
        <w:rPr>
          <w:sz w:val="24"/>
        </w:rPr>
        <w:t>Block</w:t>
      </w:r>
    </w:p>
    <w:p w:rsidR="00746FBC" w:rsidRDefault="00746FBC">
      <w:pPr>
        <w:pStyle w:val="BodyText"/>
        <w:spacing w:before="2"/>
        <w:rPr>
          <w:sz w:val="31"/>
        </w:rPr>
      </w:pPr>
    </w:p>
    <w:p w:rsidR="00746FBC" w:rsidRDefault="002E0819">
      <w:pPr>
        <w:pStyle w:val="ListParagraph"/>
        <w:numPr>
          <w:ilvl w:val="3"/>
          <w:numId w:val="5"/>
        </w:numPr>
        <w:tabs>
          <w:tab w:val="left" w:pos="1900"/>
          <w:tab w:val="left" w:pos="1901"/>
        </w:tabs>
        <w:ind w:hanging="361"/>
        <w:rPr>
          <w:sz w:val="24"/>
        </w:rPr>
      </w:pPr>
      <w:r>
        <w:rPr>
          <w:sz w:val="24"/>
        </w:rPr>
        <w:t>LCD block</w:t>
      </w:r>
    </w:p>
    <w:p w:rsidR="00746FBC" w:rsidRDefault="00746FBC">
      <w:pPr>
        <w:rPr>
          <w:sz w:val="24"/>
        </w:rPr>
        <w:sectPr w:rsidR="00746FBC">
          <w:pgSz w:w="12240" w:h="15840"/>
          <w:pgMar w:top="1320" w:right="940" w:bottom="1160" w:left="860" w:header="636" w:footer="961" w:gutter="0"/>
          <w:cols w:space="720"/>
        </w:sectPr>
      </w:pPr>
    </w:p>
    <w:p w:rsidR="00746FBC" w:rsidRDefault="00746FBC">
      <w:pPr>
        <w:pStyle w:val="BodyText"/>
        <w:rPr>
          <w:sz w:val="20"/>
        </w:rPr>
      </w:pPr>
    </w:p>
    <w:p w:rsidR="00746FBC" w:rsidRDefault="00746FBC">
      <w:pPr>
        <w:pStyle w:val="BodyText"/>
        <w:spacing w:before="5"/>
        <w:rPr>
          <w:sz w:val="25"/>
        </w:rPr>
      </w:pPr>
    </w:p>
    <w:p w:rsidR="00746FBC" w:rsidRDefault="002E0819">
      <w:pPr>
        <w:pStyle w:val="BodyText"/>
        <w:spacing w:before="90" w:line="360" w:lineRule="auto"/>
        <w:ind w:left="580" w:right="495"/>
        <w:jc w:val="both"/>
      </w:pPr>
      <w:r>
        <w:t xml:space="preserve">As per the main block diagram </w:t>
      </w:r>
      <w:r>
        <w:rPr>
          <w:spacing w:val="2"/>
        </w:rPr>
        <w:t xml:space="preserve">consists </w:t>
      </w:r>
      <w:r>
        <w:t xml:space="preserve">of the ammonia gas </w:t>
      </w:r>
      <w:r>
        <w:rPr>
          <w:spacing w:val="3"/>
        </w:rPr>
        <w:t xml:space="preserve">sensor </w:t>
      </w:r>
      <w:r>
        <w:t xml:space="preserve">that is mounted on  the </w:t>
      </w:r>
      <w:r>
        <w:rPr>
          <w:spacing w:val="3"/>
        </w:rPr>
        <w:t>top</w:t>
      </w:r>
      <w:r>
        <w:rPr>
          <w:spacing w:val="66"/>
        </w:rPr>
        <w:t xml:space="preserve"> </w:t>
      </w:r>
      <w:r>
        <w:t xml:space="preserve">of the beaker which contains milk. The </w:t>
      </w:r>
      <w:r>
        <w:rPr>
          <w:spacing w:val="2"/>
        </w:rPr>
        <w:t xml:space="preserve">sensor </w:t>
      </w:r>
      <w:r>
        <w:t xml:space="preserve">is interfaced with </w:t>
      </w:r>
      <w:r>
        <w:rPr>
          <w:spacing w:val="2"/>
        </w:rPr>
        <w:t xml:space="preserve">the </w:t>
      </w:r>
      <w:r>
        <w:t xml:space="preserve">Arduino. The LCD is connected to </w:t>
      </w:r>
      <w:r>
        <w:rPr>
          <w:spacing w:val="2"/>
        </w:rPr>
        <w:t xml:space="preserve">the </w:t>
      </w:r>
      <w:r>
        <w:t xml:space="preserve">digital pin. The </w:t>
      </w:r>
      <w:r>
        <w:rPr>
          <w:spacing w:val="3"/>
        </w:rPr>
        <w:t xml:space="preserve">sensor </w:t>
      </w:r>
      <w:r>
        <w:t xml:space="preserve">detects and gives </w:t>
      </w:r>
      <w:r>
        <w:rPr>
          <w:spacing w:val="2"/>
        </w:rPr>
        <w:t xml:space="preserve">the </w:t>
      </w:r>
      <w:r>
        <w:t xml:space="preserve">information to Arduino and </w:t>
      </w:r>
      <w:r>
        <w:rPr>
          <w:spacing w:val="-5"/>
        </w:rPr>
        <w:t xml:space="preserve">it </w:t>
      </w:r>
      <w:r>
        <w:t xml:space="preserve">displays </w:t>
      </w:r>
      <w:r>
        <w:rPr>
          <w:spacing w:val="2"/>
        </w:rPr>
        <w:t xml:space="preserve">the </w:t>
      </w:r>
      <w:r>
        <w:t xml:space="preserve">values in LCD. To heat and stir </w:t>
      </w:r>
      <w:r>
        <w:rPr>
          <w:spacing w:val="2"/>
        </w:rPr>
        <w:t xml:space="preserve">the </w:t>
      </w:r>
      <w:r>
        <w:t xml:space="preserve">milk the beaker is placed on the  magnetic </w:t>
      </w:r>
      <w:r>
        <w:rPr>
          <w:spacing w:val="2"/>
        </w:rPr>
        <w:t xml:space="preserve">stirrer. </w:t>
      </w:r>
      <w:r>
        <w:t xml:space="preserve">And the computer </w:t>
      </w:r>
      <w:r>
        <w:rPr>
          <w:spacing w:val="-3"/>
        </w:rPr>
        <w:t xml:space="preserve">is </w:t>
      </w:r>
      <w:r>
        <w:rPr>
          <w:spacing w:val="2"/>
        </w:rPr>
        <w:t xml:space="preserve">connected </w:t>
      </w:r>
      <w:r>
        <w:t xml:space="preserve">to the Arduino to upload the program. The </w:t>
      </w:r>
      <w:r>
        <w:rPr>
          <w:spacing w:val="2"/>
        </w:rPr>
        <w:t xml:space="preserve">primary </w:t>
      </w:r>
      <w:r>
        <w:t xml:space="preserve">sensing will be done by using </w:t>
      </w:r>
      <w:r>
        <w:rPr>
          <w:spacing w:val="2"/>
        </w:rPr>
        <w:t xml:space="preserve">the </w:t>
      </w:r>
      <w:r>
        <w:t xml:space="preserve">ammonia gas  sensor  (MQ135).  This  ammonia </w:t>
      </w:r>
      <w:r>
        <w:rPr>
          <w:spacing w:val="2"/>
        </w:rPr>
        <w:t xml:space="preserve">sensor  </w:t>
      </w:r>
      <w:r>
        <w:t xml:space="preserve">detects </w:t>
      </w:r>
      <w:r>
        <w:rPr>
          <w:spacing w:val="2"/>
        </w:rPr>
        <w:t xml:space="preserve">the </w:t>
      </w:r>
      <w:r>
        <w:t xml:space="preserve">ammonia gas that was escaping </w:t>
      </w:r>
      <w:r>
        <w:rPr>
          <w:spacing w:val="2"/>
        </w:rPr>
        <w:t xml:space="preserve">from </w:t>
      </w:r>
      <w:r>
        <w:t xml:space="preserve">the gas  while  heating  about  70 degree Celsius. The sensor will read </w:t>
      </w:r>
      <w:r>
        <w:rPr>
          <w:spacing w:val="2"/>
        </w:rPr>
        <w:t xml:space="preserve">the </w:t>
      </w:r>
      <w:r>
        <w:t xml:space="preserve">value and </w:t>
      </w:r>
      <w:r>
        <w:rPr>
          <w:spacing w:val="-3"/>
        </w:rPr>
        <w:t xml:space="preserve">it </w:t>
      </w:r>
      <w:r>
        <w:t xml:space="preserve">give to the Arduino. The analog signal that was getting from the sensor will be </w:t>
      </w:r>
      <w:r>
        <w:rPr>
          <w:spacing w:val="2"/>
        </w:rPr>
        <w:t xml:space="preserve">converted  </w:t>
      </w:r>
      <w:r>
        <w:t xml:space="preserve">to  </w:t>
      </w:r>
      <w:r>
        <w:rPr>
          <w:spacing w:val="3"/>
        </w:rPr>
        <w:t xml:space="preserve">the  </w:t>
      </w:r>
      <w:r>
        <w:t xml:space="preserve">digital values  by  using the Arduino board. The voltage value of the Arduino can be </w:t>
      </w:r>
      <w:r>
        <w:rPr>
          <w:spacing w:val="2"/>
        </w:rPr>
        <w:t xml:space="preserve">converted </w:t>
      </w:r>
      <w:r>
        <w:t xml:space="preserve">to any units by means of programming. The values can be </w:t>
      </w:r>
      <w:r>
        <w:rPr>
          <w:spacing w:val="3"/>
        </w:rPr>
        <w:t xml:space="preserve">converted </w:t>
      </w:r>
      <w:r>
        <w:t xml:space="preserve">to ppm by </w:t>
      </w:r>
      <w:r>
        <w:rPr>
          <w:spacing w:val="2"/>
        </w:rPr>
        <w:t xml:space="preserve">programming </w:t>
      </w:r>
      <w:r>
        <w:t xml:space="preserve">the Arduino. The </w:t>
      </w:r>
      <w:r>
        <w:rPr>
          <w:spacing w:val="2"/>
        </w:rPr>
        <w:t xml:space="preserve">converted </w:t>
      </w:r>
      <w:r>
        <w:t xml:space="preserve">signal will be displayed as a required value by using </w:t>
      </w:r>
      <w:r>
        <w:rPr>
          <w:spacing w:val="2"/>
        </w:rPr>
        <w:t>the</w:t>
      </w:r>
      <w:r>
        <w:rPr>
          <w:spacing w:val="-15"/>
        </w:rPr>
        <w:t xml:space="preserve"> </w:t>
      </w:r>
      <w:r>
        <w:t>LCD</w:t>
      </w:r>
    </w:p>
    <w:p w:rsidR="00746FBC" w:rsidRDefault="002E0819">
      <w:pPr>
        <w:pStyle w:val="Heading2"/>
        <w:numPr>
          <w:ilvl w:val="1"/>
          <w:numId w:val="6"/>
        </w:numPr>
        <w:tabs>
          <w:tab w:val="left" w:pos="971"/>
          <w:tab w:val="left" w:pos="972"/>
        </w:tabs>
        <w:spacing w:before="128"/>
        <w:ind w:left="971" w:hanging="721"/>
      </w:pPr>
      <w:r>
        <w:t>Hardware and Software tools</w:t>
      </w:r>
      <w:r>
        <w:rPr>
          <w:spacing w:val="77"/>
        </w:rPr>
        <w:t xml:space="preserve"> </w:t>
      </w:r>
      <w:r>
        <w:t>used:</w:t>
      </w:r>
    </w:p>
    <w:p w:rsidR="00746FBC" w:rsidRDefault="00746FBC">
      <w:pPr>
        <w:pStyle w:val="BodyText"/>
        <w:spacing w:before="8"/>
        <w:rPr>
          <w:b/>
          <w:sz w:val="26"/>
        </w:rPr>
      </w:pPr>
    </w:p>
    <w:p w:rsidR="00746FBC" w:rsidRDefault="002E0819">
      <w:pPr>
        <w:pStyle w:val="Heading3"/>
        <w:numPr>
          <w:ilvl w:val="2"/>
          <w:numId w:val="4"/>
        </w:numPr>
        <w:tabs>
          <w:tab w:val="left" w:pos="1194"/>
          <w:tab w:val="left" w:pos="1195"/>
        </w:tabs>
        <w:spacing w:before="1"/>
      </w:pPr>
      <w:r>
        <w:rPr>
          <w:spacing w:val="2"/>
        </w:rPr>
        <w:t>HARDWARE:</w:t>
      </w:r>
    </w:p>
    <w:p w:rsidR="00746FBC" w:rsidRDefault="00746FBC">
      <w:pPr>
        <w:pStyle w:val="BodyText"/>
        <w:spacing w:before="10"/>
        <w:rPr>
          <w:b/>
          <w:sz w:val="23"/>
        </w:rPr>
      </w:pPr>
    </w:p>
    <w:p w:rsidR="00746FBC" w:rsidRDefault="002E0819">
      <w:pPr>
        <w:pStyle w:val="BodyText"/>
        <w:spacing w:line="463" w:lineRule="auto"/>
        <w:ind w:left="2001" w:right="6512"/>
      </w:pPr>
      <w:r>
        <w:t>a). Arduino UNO b). pH Meter</w:t>
      </w:r>
    </w:p>
    <w:p w:rsidR="00746FBC" w:rsidRDefault="002E0819">
      <w:pPr>
        <w:pStyle w:val="BodyText"/>
        <w:spacing w:before="3" w:line="458" w:lineRule="auto"/>
        <w:ind w:left="2001" w:right="5799"/>
      </w:pPr>
      <w:r>
        <w:t>c). Gas sensor (MQ-135) d). LCD</w:t>
      </w:r>
    </w:p>
    <w:p w:rsidR="00746FBC" w:rsidRDefault="00746FBC">
      <w:pPr>
        <w:pStyle w:val="BodyText"/>
        <w:rPr>
          <w:sz w:val="26"/>
        </w:rPr>
      </w:pPr>
    </w:p>
    <w:p w:rsidR="00746FBC" w:rsidRDefault="00746FBC">
      <w:pPr>
        <w:pStyle w:val="BodyText"/>
        <w:spacing w:before="3"/>
        <w:rPr>
          <w:sz w:val="33"/>
        </w:rPr>
      </w:pPr>
    </w:p>
    <w:p w:rsidR="00746FBC" w:rsidRDefault="002E0819">
      <w:pPr>
        <w:pStyle w:val="Heading3"/>
        <w:numPr>
          <w:ilvl w:val="2"/>
          <w:numId w:val="4"/>
        </w:numPr>
        <w:tabs>
          <w:tab w:val="left" w:pos="1121"/>
        </w:tabs>
        <w:ind w:left="1120" w:hanging="721"/>
      </w:pPr>
      <w:r>
        <w:t>SOFTWARE:</w:t>
      </w:r>
    </w:p>
    <w:p w:rsidR="00746FBC" w:rsidRDefault="00746FBC">
      <w:pPr>
        <w:pStyle w:val="BodyText"/>
        <w:spacing w:before="5"/>
        <w:rPr>
          <w:b/>
          <w:sz w:val="26"/>
        </w:rPr>
      </w:pPr>
    </w:p>
    <w:p w:rsidR="00746FBC" w:rsidRDefault="002E0819">
      <w:pPr>
        <w:pStyle w:val="ListParagraph"/>
        <w:numPr>
          <w:ilvl w:val="3"/>
          <w:numId w:val="4"/>
        </w:numPr>
        <w:tabs>
          <w:tab w:val="left" w:pos="2316"/>
        </w:tabs>
        <w:rPr>
          <w:sz w:val="24"/>
        </w:rPr>
      </w:pPr>
      <w:r>
        <w:rPr>
          <w:sz w:val="24"/>
        </w:rPr>
        <w:t>Arduino</w:t>
      </w:r>
      <w:r>
        <w:rPr>
          <w:spacing w:val="28"/>
          <w:sz w:val="24"/>
        </w:rPr>
        <w:t xml:space="preserve"> </w:t>
      </w:r>
      <w:r>
        <w:rPr>
          <w:sz w:val="24"/>
        </w:rPr>
        <w:t>IDE</w:t>
      </w:r>
    </w:p>
    <w:p w:rsidR="00746FBC" w:rsidRDefault="00746FBC">
      <w:pPr>
        <w:pStyle w:val="BodyText"/>
        <w:spacing w:before="11"/>
        <w:rPr>
          <w:sz w:val="21"/>
        </w:rPr>
      </w:pPr>
    </w:p>
    <w:p w:rsidR="00746FBC" w:rsidRDefault="002E0819">
      <w:pPr>
        <w:pStyle w:val="ListParagraph"/>
        <w:numPr>
          <w:ilvl w:val="3"/>
          <w:numId w:val="4"/>
        </w:numPr>
        <w:tabs>
          <w:tab w:val="left" w:pos="2330"/>
        </w:tabs>
        <w:ind w:left="2329" w:hanging="329"/>
        <w:rPr>
          <w:sz w:val="24"/>
        </w:rPr>
      </w:pPr>
      <w:r>
        <w:rPr>
          <w:spacing w:val="2"/>
          <w:sz w:val="24"/>
        </w:rPr>
        <w:t>PROTEUS</w:t>
      </w:r>
      <w:r>
        <w:rPr>
          <w:spacing w:val="25"/>
          <w:sz w:val="24"/>
        </w:rPr>
        <w:t xml:space="preserve"> </w:t>
      </w:r>
      <w:r>
        <w:rPr>
          <w:sz w:val="24"/>
        </w:rPr>
        <w:t>simulator</w:t>
      </w:r>
    </w:p>
    <w:p w:rsidR="00746FBC" w:rsidRDefault="00746FBC">
      <w:pPr>
        <w:rPr>
          <w:sz w:val="24"/>
        </w:rPr>
        <w:sectPr w:rsidR="00746FBC">
          <w:pgSz w:w="12240" w:h="15840"/>
          <w:pgMar w:top="1320" w:right="940" w:bottom="1160" w:left="860" w:header="636" w:footer="961" w:gutter="0"/>
          <w:cols w:space="720"/>
        </w:sectPr>
      </w:pPr>
    </w:p>
    <w:p w:rsidR="00746FBC" w:rsidRDefault="002E0819">
      <w:pPr>
        <w:pStyle w:val="Heading1"/>
        <w:spacing w:before="87"/>
        <w:ind w:left="580"/>
        <w:jc w:val="both"/>
      </w:pPr>
      <w:r>
        <w:lastRenderedPageBreak/>
        <w:t>Chapter 2</w:t>
      </w:r>
    </w:p>
    <w:p w:rsidR="00746FBC" w:rsidRDefault="002E0819">
      <w:pPr>
        <w:pStyle w:val="ListParagraph"/>
        <w:numPr>
          <w:ilvl w:val="0"/>
          <w:numId w:val="6"/>
        </w:numPr>
        <w:tabs>
          <w:tab w:val="left" w:pos="953"/>
        </w:tabs>
        <w:spacing w:before="331"/>
        <w:ind w:left="952" w:hanging="375"/>
        <w:jc w:val="left"/>
        <w:rPr>
          <w:b/>
          <w:sz w:val="36"/>
        </w:rPr>
      </w:pPr>
      <w:r>
        <w:rPr>
          <w:b/>
          <w:spacing w:val="2"/>
          <w:sz w:val="36"/>
        </w:rPr>
        <w:t>BASIC</w:t>
      </w:r>
      <w:r>
        <w:rPr>
          <w:b/>
          <w:spacing w:val="33"/>
          <w:sz w:val="36"/>
        </w:rPr>
        <w:t xml:space="preserve"> </w:t>
      </w:r>
      <w:r>
        <w:rPr>
          <w:b/>
          <w:spacing w:val="5"/>
          <w:sz w:val="36"/>
        </w:rPr>
        <w:t>THEORY</w:t>
      </w:r>
    </w:p>
    <w:p w:rsidR="00746FBC" w:rsidRDefault="00746FBC">
      <w:pPr>
        <w:pStyle w:val="BodyText"/>
        <w:spacing w:before="9"/>
        <w:rPr>
          <w:b/>
          <w:sz w:val="37"/>
        </w:rPr>
      </w:pPr>
    </w:p>
    <w:p w:rsidR="00746FBC" w:rsidRDefault="002E0819">
      <w:pPr>
        <w:pStyle w:val="BodyText"/>
        <w:spacing w:line="360" w:lineRule="auto"/>
        <w:ind w:left="580" w:right="488"/>
        <w:jc w:val="both"/>
      </w:pPr>
      <w:r>
        <w:t xml:space="preserve">Milk is a pale white liquid produced by the </w:t>
      </w:r>
      <w:hyperlink r:id="rId13">
        <w:r>
          <w:t>mammary glands</w:t>
        </w:r>
      </w:hyperlink>
      <w:r>
        <w:t xml:space="preserve"> of </w:t>
      </w:r>
      <w:hyperlink r:id="rId14">
        <w:r>
          <w:t>mammals.</w:t>
        </w:r>
      </w:hyperlink>
      <w:r>
        <w:t xml:space="preserve"> It is the primary source of </w:t>
      </w:r>
      <w:hyperlink r:id="rId15">
        <w:r>
          <w:t xml:space="preserve">nutrition </w:t>
        </w:r>
      </w:hyperlink>
      <w:r>
        <w:t xml:space="preserve">for infant mammals before they are able to </w:t>
      </w:r>
      <w:hyperlink r:id="rId16">
        <w:r>
          <w:t xml:space="preserve">digest </w:t>
        </w:r>
      </w:hyperlink>
      <w:r>
        <w:t xml:space="preserve">other types of food. Early- </w:t>
      </w:r>
      <w:hyperlink r:id="rId17">
        <w:r>
          <w:t>lactation</w:t>
        </w:r>
      </w:hyperlink>
      <w:r>
        <w:t xml:space="preserve"> milk contains </w:t>
      </w:r>
      <w:hyperlink r:id="rId18">
        <w:r>
          <w:t>colostrums,</w:t>
        </w:r>
      </w:hyperlink>
      <w:r>
        <w:t xml:space="preserve"> which carries the mother's </w:t>
      </w:r>
      <w:hyperlink r:id="rId19">
        <w:r>
          <w:t xml:space="preserve">antibodies </w:t>
        </w:r>
      </w:hyperlink>
      <w:r>
        <w:t>to its young and can reduce the risk of many diseases. The principal constituents of milk constitutes of carbohydrate, fat, protein, vitamins and minerals, enzymes etc. The composition of milk varies considerably with the breed of cow, stage of lactation, feed, season of the year, and many other factors. However, some relationships between constituents are very stable and can be used to indicate whether any tampering with the milk composition has occurred.</w:t>
      </w:r>
    </w:p>
    <w:p w:rsidR="00746FBC" w:rsidRDefault="00746FBC">
      <w:pPr>
        <w:pStyle w:val="BodyText"/>
        <w:spacing w:before="7"/>
        <w:rPr>
          <w:sz w:val="31"/>
        </w:rPr>
      </w:pPr>
    </w:p>
    <w:p w:rsidR="00746FBC" w:rsidRDefault="002E0819">
      <w:pPr>
        <w:pStyle w:val="BodyText"/>
        <w:spacing w:line="360" w:lineRule="auto"/>
        <w:ind w:left="580" w:right="490"/>
        <w:jc w:val="both"/>
      </w:pPr>
      <w:r>
        <w:t xml:space="preserve">Milk is an </w:t>
      </w:r>
      <w:hyperlink r:id="rId20">
        <w:r>
          <w:t>emulsion</w:t>
        </w:r>
      </w:hyperlink>
      <w:r>
        <w:t xml:space="preserve"> or </w:t>
      </w:r>
      <w:hyperlink r:id="rId21">
        <w:r>
          <w:t>colloid</w:t>
        </w:r>
      </w:hyperlink>
      <w:r>
        <w:t xml:space="preserve"> of </w:t>
      </w:r>
      <w:hyperlink r:id="rId22">
        <w:r>
          <w:t>butterfat</w:t>
        </w:r>
      </w:hyperlink>
      <w:r>
        <w:t xml:space="preserve"> </w:t>
      </w:r>
      <w:hyperlink r:id="rId23">
        <w:r>
          <w:t>globules</w:t>
        </w:r>
      </w:hyperlink>
      <w:r>
        <w:t xml:space="preserve"> within a water-based fluid that contains dissolved carbohydrates and protein aggregates with minerals. Because it is produced as a food source for the young, all of its contents provide benefits for growth. The principal requirements are energy (lipids, lactose, and protein), biosynthesis of non-essential amino acids supplied by proteins (essential amino acids and amino groups), essential fatty acids, vitamins and inorganic elements and water.</w:t>
      </w:r>
    </w:p>
    <w:p w:rsidR="00746FBC" w:rsidRDefault="00746FBC">
      <w:pPr>
        <w:pStyle w:val="BodyText"/>
        <w:spacing w:before="8"/>
        <w:rPr>
          <w:sz w:val="31"/>
        </w:rPr>
      </w:pPr>
    </w:p>
    <w:p w:rsidR="00746FBC" w:rsidRDefault="002E0819">
      <w:pPr>
        <w:pStyle w:val="BodyText"/>
        <w:spacing w:before="1" w:line="360" w:lineRule="auto"/>
        <w:ind w:left="580" w:right="485"/>
        <w:jc w:val="both"/>
      </w:pPr>
      <w:r>
        <w:t xml:space="preserve">The </w:t>
      </w:r>
      <w:hyperlink r:id="rId24">
        <w:r>
          <w:t xml:space="preserve">pH </w:t>
        </w:r>
      </w:hyperlink>
      <w:r>
        <w:t xml:space="preserve">of milk ranges from 6.5 to 6.8 and </w:t>
      </w:r>
      <w:r>
        <w:rPr>
          <w:spacing w:val="-3"/>
        </w:rPr>
        <w:t xml:space="preserve">it </w:t>
      </w:r>
      <w:r>
        <w:t xml:space="preserve">changes over time. Milk from other </w:t>
      </w:r>
      <w:hyperlink r:id="rId25">
        <w:r>
          <w:t xml:space="preserve">bovines </w:t>
        </w:r>
      </w:hyperlink>
      <w:r>
        <w:t xml:space="preserve">and non-bovine </w:t>
      </w:r>
      <w:hyperlink r:id="rId26">
        <w:r>
          <w:t xml:space="preserve">mammals </w:t>
        </w:r>
      </w:hyperlink>
      <w:r>
        <w:t xml:space="preserve">varies in composition, but has a similar pH. Initially milk fat is secreted in the form of a </w:t>
      </w:r>
      <w:r>
        <w:rPr>
          <w:spacing w:val="-3"/>
        </w:rPr>
        <w:t xml:space="preserve">fat </w:t>
      </w:r>
      <w:r>
        <w:t xml:space="preserve">globule surrounded by a membrane. Each fat globule is composed almost entirely of triacylglycerols and is surrounded by a membrane consisting of complex lipids such as </w:t>
      </w:r>
      <w:hyperlink r:id="rId27">
        <w:r>
          <w:t>phospholipids,</w:t>
        </w:r>
      </w:hyperlink>
      <w:r>
        <w:t xml:space="preserve"> along with proteins. These act as </w:t>
      </w:r>
      <w:hyperlink r:id="rId28">
        <w:r>
          <w:t xml:space="preserve">emulsifiers </w:t>
        </w:r>
      </w:hyperlink>
      <w:r>
        <w:t xml:space="preserve">which keep the individual globules from coalescing and protect the contents of these globules from various </w:t>
      </w:r>
      <w:hyperlink r:id="rId29">
        <w:r>
          <w:t xml:space="preserve">enzymes </w:t>
        </w:r>
      </w:hyperlink>
      <w:r>
        <w:t xml:space="preserve">in the fluid portion of the milk. Although 97–98% of lipids are triacylglycrols, small amounts of did and monoacylglycerols, free cholesterol and cholesterol esters, free fatty acids, and phospholipids are also present. Unlike protein and carbohydrates, </w:t>
      </w:r>
      <w:r>
        <w:rPr>
          <w:spacing w:val="-3"/>
        </w:rPr>
        <w:t xml:space="preserve">fat </w:t>
      </w:r>
      <w:r>
        <w:t xml:space="preserve">composition in milk varies widely in the composition due to genetic, lactation, and nutritional factor difference between different species. Like composition, </w:t>
      </w:r>
      <w:r>
        <w:rPr>
          <w:spacing w:val="-4"/>
        </w:rPr>
        <w:t xml:space="preserve">fat </w:t>
      </w:r>
      <w:r>
        <w:t xml:space="preserve">globules vary in size from less than 0.2 to about 15 </w:t>
      </w:r>
      <w:hyperlink r:id="rId30">
        <w:r>
          <w:t xml:space="preserve">micrometers </w:t>
        </w:r>
      </w:hyperlink>
      <w:r>
        <w:t xml:space="preserve">in diameter between different species. Diameter </w:t>
      </w:r>
      <w:r>
        <w:rPr>
          <w:spacing w:val="-2"/>
        </w:rPr>
        <w:t xml:space="preserve">may </w:t>
      </w:r>
      <w:r>
        <w:t>also</w:t>
      </w:r>
      <w:r>
        <w:rPr>
          <w:spacing w:val="10"/>
        </w:rPr>
        <w:t xml:space="preserve"> </w:t>
      </w:r>
      <w:r>
        <w:t>vary between animals</w:t>
      </w:r>
    </w:p>
    <w:p w:rsidR="00746FBC" w:rsidRDefault="00746FBC">
      <w:pPr>
        <w:spacing w:line="360" w:lineRule="auto"/>
        <w:jc w:val="both"/>
        <w:sectPr w:rsidR="00746FBC">
          <w:pgSz w:w="12240" w:h="15840"/>
          <w:pgMar w:top="1320" w:right="940" w:bottom="1160" w:left="860" w:header="636" w:footer="961" w:gutter="0"/>
          <w:cols w:space="720"/>
        </w:sectPr>
      </w:pPr>
    </w:p>
    <w:p w:rsidR="00746FBC" w:rsidRDefault="002E0819">
      <w:pPr>
        <w:pStyle w:val="BodyText"/>
        <w:spacing w:before="80" w:line="360" w:lineRule="auto"/>
        <w:ind w:left="580" w:right="489"/>
        <w:jc w:val="both"/>
      </w:pPr>
      <w:r>
        <w:lastRenderedPageBreak/>
        <w:t xml:space="preserve">within a species and at different times within a milking of a single animal. In unhomogenized cow's milk, the fat globules have an average diameter of two to four micrometers and with homogenization, average around 0.4 micrometers. The </w:t>
      </w:r>
      <w:hyperlink r:id="rId31">
        <w:r>
          <w:t xml:space="preserve">fat-soluble </w:t>
        </w:r>
      </w:hyperlink>
      <w:r>
        <w:t xml:space="preserve">vitamins </w:t>
      </w:r>
      <w:hyperlink r:id="rId32">
        <w:r>
          <w:t xml:space="preserve">A, </w:t>
        </w:r>
      </w:hyperlink>
      <w:hyperlink r:id="rId33">
        <w:r>
          <w:t xml:space="preserve">D, </w:t>
        </w:r>
      </w:hyperlink>
      <w:hyperlink r:id="rId34">
        <w:r>
          <w:t>E</w:t>
        </w:r>
      </w:hyperlink>
      <w:r>
        <w:t xml:space="preserve">, and </w:t>
      </w:r>
      <w:hyperlink r:id="rId35">
        <w:r>
          <w:t xml:space="preserve">K </w:t>
        </w:r>
      </w:hyperlink>
      <w:r>
        <w:t>along with essential fatty acids such as linoleic and linolenic acid are found within the milk fat portion of the milk. Normal bovine milk contains 30–35 grams of protein per liter of which about 80% is arranged in case</w:t>
      </w:r>
      <w:hyperlink r:id="rId36">
        <w:r>
          <w:t xml:space="preserve">in micelles. </w:t>
        </w:r>
      </w:hyperlink>
      <w:r>
        <w:t>Total proteins in milk represent 3.2% of its composition.</w:t>
      </w:r>
    </w:p>
    <w:p w:rsidR="00746FBC" w:rsidRDefault="00746FBC">
      <w:pPr>
        <w:pStyle w:val="BodyText"/>
        <w:rPr>
          <w:sz w:val="26"/>
        </w:rPr>
      </w:pPr>
    </w:p>
    <w:p w:rsidR="00746FBC" w:rsidRDefault="00746FBC">
      <w:pPr>
        <w:pStyle w:val="BodyText"/>
        <w:rPr>
          <w:sz w:val="28"/>
        </w:rPr>
      </w:pPr>
    </w:p>
    <w:p w:rsidR="00746FBC" w:rsidRDefault="002E0819">
      <w:pPr>
        <w:pStyle w:val="BodyText"/>
        <w:spacing w:line="360" w:lineRule="auto"/>
        <w:ind w:left="580" w:right="478"/>
        <w:jc w:val="both"/>
      </w:pPr>
      <w:r>
        <w:t xml:space="preserve">The largest structures in the fluid portion of the milk are </w:t>
      </w:r>
      <w:hyperlink r:id="rId37">
        <w:r>
          <w:t xml:space="preserve">casein micelles </w:t>
        </w:r>
      </w:hyperlink>
      <w:r>
        <w:t xml:space="preserve">aggregates of several thousand protein molecules with superficial resemblance to a surfactant </w:t>
      </w:r>
      <w:hyperlink r:id="rId38">
        <w:r>
          <w:t xml:space="preserve">micelle, </w:t>
        </w:r>
      </w:hyperlink>
      <w:r>
        <w:t xml:space="preserve">bonded with the help of nanometer-scale particles of </w:t>
      </w:r>
      <w:hyperlink r:id="rId39">
        <w:r>
          <w:t>calcium phosphate</w:t>
        </w:r>
      </w:hyperlink>
      <w:r>
        <w:t xml:space="preserve">. Each casein micelle is roughly spherical and about a tenth of a micrometer across. There are four different types of casein proteins such as αs1-, αs2-, β-, and κ-caseins. Collectively, they make up around 76–86% of the protein in milk, by weight. Most of the casein proteins are bound into the micelles. There are several competing theories regarding the precise structure of the micelles, but they share one important feature: the outermost layer consists of strands of one type of protein, </w:t>
      </w:r>
      <w:hyperlink r:id="rId40">
        <w:r>
          <w:t xml:space="preserve">k-casein, </w:t>
        </w:r>
      </w:hyperlink>
      <w:r>
        <w:t xml:space="preserve">reaching out from the body of the micelle into the surrounding fluid. These kappa-casein molecules all have a negative </w:t>
      </w:r>
      <w:hyperlink r:id="rId41">
        <w:r>
          <w:t>electrical charge</w:t>
        </w:r>
      </w:hyperlink>
      <w:r>
        <w:t xml:space="preserve"> and therefore repel each other, keeping the micelles separated under normal conditions and in a stable </w:t>
      </w:r>
      <w:hyperlink r:id="rId42">
        <w:r>
          <w:t>colloidal</w:t>
        </w:r>
      </w:hyperlink>
      <w:r>
        <w:t xml:space="preserve"> </w:t>
      </w:r>
      <w:hyperlink r:id="rId43">
        <w:r>
          <w:t>suspension</w:t>
        </w:r>
      </w:hyperlink>
      <w:r>
        <w:t xml:space="preserve"> in the water- based surrounding fluid. Milk contains dozens of other types of proteins beside caseins and including enzymes. These other proteins are more water-soluble than caseins and do not form larger structures. Because the proteins remain suspended in </w:t>
      </w:r>
      <w:hyperlink r:id="rId44">
        <w:r>
          <w:t>whey</w:t>
        </w:r>
      </w:hyperlink>
      <w:r>
        <w:t xml:space="preserve"> remaining when caseins coagulate into curds, they are collectively known as whey proteins. Whey proteins make up approximately 20% of the protein in milk by weight. </w:t>
      </w:r>
      <w:hyperlink r:id="rId45">
        <w:r>
          <w:t xml:space="preserve">Lacto globulin </w:t>
        </w:r>
      </w:hyperlink>
      <w:r>
        <w:t>is the most common whey protein by a large</w:t>
      </w:r>
      <w:r>
        <w:rPr>
          <w:spacing w:val="-9"/>
        </w:rPr>
        <w:t xml:space="preserve"> </w:t>
      </w:r>
      <w:r>
        <w:t>margin.</w:t>
      </w:r>
    </w:p>
    <w:p w:rsidR="00746FBC" w:rsidRDefault="00746FBC">
      <w:pPr>
        <w:pStyle w:val="BodyText"/>
        <w:rPr>
          <w:sz w:val="26"/>
        </w:rPr>
      </w:pPr>
    </w:p>
    <w:p w:rsidR="00746FBC" w:rsidRDefault="00746FBC">
      <w:pPr>
        <w:pStyle w:val="BodyText"/>
        <w:spacing w:before="5"/>
        <w:rPr>
          <w:sz w:val="28"/>
        </w:rPr>
      </w:pPr>
    </w:p>
    <w:p w:rsidR="00746FBC" w:rsidRDefault="002E0819">
      <w:pPr>
        <w:pStyle w:val="BodyText"/>
        <w:spacing w:before="1" w:line="360" w:lineRule="auto"/>
        <w:ind w:left="580" w:right="479"/>
        <w:jc w:val="both"/>
      </w:pPr>
      <w:r>
        <w:t>Minerals or milk salts are traditional names for a variety of cat-ions and an-ions within bovine milk. Calcium, phosphate, magnesium, sodium, potassium, citrate, and chlorine are all included as minerals and they typically occur at concentration of 5</w:t>
      </w:r>
      <w:hyperlink r:id="rId46" w:anchor="Units">
        <w:r>
          <w:t xml:space="preserve">–4mm. </w:t>
        </w:r>
      </w:hyperlink>
      <w:r>
        <w:t>The milk salts strongly interact with casein, most notably calcium phosphate. It is present in excess and often, much greater excess of solubility of solid calcium phosphate. In addition to calcium, milk is a good source of many other vitamins. Vitamins A, B6, B12, C, D, K, E, thiamine, niacin, biotin,</w:t>
      </w:r>
    </w:p>
    <w:p w:rsidR="00746FBC" w:rsidRDefault="00746FBC">
      <w:pPr>
        <w:spacing w:line="360" w:lineRule="auto"/>
        <w:jc w:val="both"/>
        <w:sectPr w:rsidR="00746FBC">
          <w:pgSz w:w="12240" w:h="15840"/>
          <w:pgMar w:top="1320" w:right="940" w:bottom="1160" w:left="860" w:header="636" w:footer="961" w:gutter="0"/>
          <w:cols w:space="720"/>
        </w:sectPr>
      </w:pPr>
    </w:p>
    <w:p w:rsidR="00746FBC" w:rsidRDefault="002E0819">
      <w:pPr>
        <w:pStyle w:val="BodyText"/>
        <w:spacing w:before="80" w:line="360" w:lineRule="auto"/>
        <w:ind w:left="580" w:right="489"/>
        <w:jc w:val="both"/>
      </w:pPr>
      <w:r>
        <w:lastRenderedPageBreak/>
        <w:t>riboflavin, folates, and pantothenic acid are all present in milk. Milk contains several different</w:t>
      </w:r>
      <w:hyperlink r:id="rId47">
        <w:r>
          <w:t xml:space="preserve"> carbohydrate </w:t>
        </w:r>
      </w:hyperlink>
      <w:r>
        <w:t xml:space="preserve">including lactose, glucose, galactose, and other oligosaccharides. The lactose gives milk its sweet taste and contributes approximately 40% of whole cow’s milk’s calories. Lactose is a disaccharide composite of two </w:t>
      </w:r>
      <w:hyperlink r:id="rId48">
        <w:r>
          <w:t xml:space="preserve">simple </w:t>
        </w:r>
      </w:hyperlink>
      <w:hyperlink r:id="rId49">
        <w:r>
          <w:t xml:space="preserve">sugars, </w:t>
        </w:r>
      </w:hyperlink>
      <w:hyperlink r:id="rId50">
        <w:r>
          <w:t xml:space="preserve">glucose </w:t>
        </w:r>
      </w:hyperlink>
      <w:r>
        <w:t xml:space="preserve">and </w:t>
      </w:r>
      <w:hyperlink r:id="rId51">
        <w:r>
          <w:t xml:space="preserve">galactose. </w:t>
        </w:r>
      </w:hyperlink>
      <w:r>
        <w:rPr>
          <w:spacing w:val="-3"/>
        </w:rPr>
        <w:t xml:space="preserve">Bovine milk </w:t>
      </w:r>
      <w:r>
        <w:t>averages 4.8% anhydrous lactose, which amounts to about 50% of the total solids of skimmed milk. Levels of lactose are dependent upon the type of milk as other carbohydrates can be present at higher concentrations that lactose in</w:t>
      </w:r>
      <w:r>
        <w:rPr>
          <w:spacing w:val="7"/>
        </w:rPr>
        <w:t xml:space="preserve"> </w:t>
      </w:r>
      <w:r>
        <w:t>milk.</w:t>
      </w:r>
    </w:p>
    <w:p w:rsidR="00746FBC" w:rsidRDefault="00746FBC">
      <w:pPr>
        <w:pStyle w:val="BodyText"/>
        <w:rPr>
          <w:sz w:val="26"/>
        </w:rPr>
      </w:pPr>
    </w:p>
    <w:p w:rsidR="00746FBC" w:rsidRDefault="00746FBC">
      <w:pPr>
        <w:pStyle w:val="BodyText"/>
        <w:rPr>
          <w:sz w:val="28"/>
        </w:rPr>
      </w:pPr>
    </w:p>
    <w:p w:rsidR="00746FBC" w:rsidRDefault="002E0819">
      <w:pPr>
        <w:pStyle w:val="BodyText"/>
        <w:spacing w:line="360" w:lineRule="auto"/>
        <w:ind w:left="580" w:right="483"/>
        <w:jc w:val="both"/>
      </w:pPr>
      <w:r>
        <w:t xml:space="preserve">Other components found in raw cow's milk are living </w:t>
      </w:r>
      <w:hyperlink r:id="rId52">
        <w:r>
          <w:t xml:space="preserve">white blood cells, </w:t>
        </w:r>
      </w:hyperlink>
      <w:r>
        <w:t xml:space="preserve">mammary gland cells, various </w:t>
      </w:r>
      <w:hyperlink r:id="rId53">
        <w:r>
          <w:t xml:space="preserve">bacteria, </w:t>
        </w:r>
      </w:hyperlink>
      <w:r>
        <w:t>and a large number of active enzymes. Freezing point of a solution depends on the number of particles in the solvent (water pH as of milk), rather than the kind of particles. Water without solutes will freeze at zero degrees C. The presence of any solutes will depress freezing point below zero degrees C. The freezing point of milk depends upon the concentration of water-soluble components. As milk is more diluted, the freezing point will raise closer to zero. The current official freezing point was designed for whole-herd, bulk-tank samples or processed milk samples, and not for samples from individual cows or individual quarters. The value of -</w:t>
      </w:r>
    </w:p>
    <w:p w:rsidR="00746FBC" w:rsidRDefault="002E0819">
      <w:pPr>
        <w:pStyle w:val="BodyText"/>
        <w:spacing w:line="360" w:lineRule="auto"/>
        <w:ind w:left="580" w:right="485"/>
        <w:jc w:val="both"/>
      </w:pPr>
      <w:r>
        <w:t>0.525 degrees Horvet is considered the upper limit which statistically is suppose to be a cut-off for most, but not absolutely all, samples to be considered water-free. However, freezing point of milk as a regulatory standard is really only valid for milk pooled form many cows (bulk tank milk). Many factors may affect freezing point of milk from individual cows. High producing cows might be expected to have higher freezing points than lower producing cows. Little work has been done in recent years to define freezing point on milk from modern high producing dairy cattle.</w:t>
      </w:r>
    </w:p>
    <w:p w:rsidR="00746FBC" w:rsidRDefault="00746FBC">
      <w:pPr>
        <w:pStyle w:val="BodyText"/>
        <w:rPr>
          <w:sz w:val="26"/>
        </w:rPr>
      </w:pPr>
    </w:p>
    <w:p w:rsidR="00746FBC" w:rsidRDefault="00746FBC">
      <w:pPr>
        <w:pStyle w:val="BodyText"/>
        <w:spacing w:before="3"/>
        <w:rPr>
          <w:sz w:val="28"/>
        </w:rPr>
      </w:pPr>
    </w:p>
    <w:p w:rsidR="00746FBC" w:rsidRDefault="002E0819">
      <w:pPr>
        <w:pStyle w:val="BodyText"/>
        <w:spacing w:line="360" w:lineRule="auto"/>
        <w:ind w:left="580" w:right="483"/>
        <w:jc w:val="both"/>
      </w:pPr>
      <w:r>
        <w:t>The boiling point of milk is close to the boiling point of water, which is 100°C or 212°F at sea level, but milk contains molecules in it, so its boiling point is slightly higher. Liquid milk is the most consumed, processed and marketed dairy product. Liquid milk includes products such as pasteurized milk, skimmed milk, standardized milk, reconstituted milk, ultra-high-temperature (UHT) milk and fortified milk. Worldwide, less and less liquid milk is consumed in its raw form. Fermented milks are commonly used to make other milk products. They are obtained from the fermentation of milk using suitable microorganisms to reach a desired level of acidity.</w:t>
      </w:r>
    </w:p>
    <w:p w:rsidR="00746FBC" w:rsidRDefault="00746FBC">
      <w:pPr>
        <w:spacing w:line="360" w:lineRule="auto"/>
        <w:jc w:val="both"/>
        <w:sectPr w:rsidR="00746FBC">
          <w:pgSz w:w="12240" w:h="15840"/>
          <w:pgMar w:top="1320" w:right="940" w:bottom="1160" w:left="860" w:header="636" w:footer="961" w:gutter="0"/>
          <w:cols w:space="720"/>
        </w:sectPr>
      </w:pPr>
    </w:p>
    <w:p w:rsidR="00746FBC" w:rsidRDefault="002E0819">
      <w:pPr>
        <w:pStyle w:val="BodyText"/>
        <w:spacing w:before="80" w:line="360" w:lineRule="auto"/>
        <w:ind w:left="580" w:right="479"/>
        <w:jc w:val="both"/>
      </w:pPr>
      <w:r>
        <w:lastRenderedPageBreak/>
        <w:t xml:space="preserve">Condensed milk is obtained from the partial removal of water from whole or skimmed milk. Processing includes heat-treating and concentration. Condensed </w:t>
      </w:r>
      <w:r>
        <w:rPr>
          <w:spacing w:val="-3"/>
        </w:rPr>
        <w:t xml:space="preserve">milk </w:t>
      </w:r>
      <w:r>
        <w:t xml:space="preserve">can be sweetened or unsweetened, but most </w:t>
      </w:r>
      <w:r>
        <w:rPr>
          <w:spacing w:val="-3"/>
        </w:rPr>
        <w:t xml:space="preserve">is </w:t>
      </w:r>
      <w:r>
        <w:t xml:space="preserve">sweetened. In Latin America, for example, condensed milk is often used in cooking and baking instead of jam. Evaporated </w:t>
      </w:r>
      <w:r>
        <w:rPr>
          <w:spacing w:val="-3"/>
        </w:rPr>
        <w:t xml:space="preserve">milk </w:t>
      </w:r>
      <w:r>
        <w:t xml:space="preserve">results from the partial removal of water from whole or skimmed milk. Processing includes heat-treating to </w:t>
      </w:r>
      <w:r>
        <w:rPr>
          <w:spacing w:val="-3"/>
        </w:rPr>
        <w:t xml:space="preserve">make </w:t>
      </w:r>
      <w:r>
        <w:t xml:space="preserve">the </w:t>
      </w:r>
      <w:r>
        <w:rPr>
          <w:spacing w:val="-3"/>
        </w:rPr>
        <w:t xml:space="preserve">milk </w:t>
      </w:r>
      <w:r>
        <w:t xml:space="preserve">bacteriologically safe and stable. Evaporated milk is generally mixed with other foods, such as in milky tea. Dry milk or </w:t>
      </w:r>
      <w:r>
        <w:rPr>
          <w:spacing w:val="-3"/>
        </w:rPr>
        <w:t xml:space="preserve">milk </w:t>
      </w:r>
      <w:r>
        <w:t xml:space="preserve">powder </w:t>
      </w:r>
      <w:r>
        <w:rPr>
          <w:spacing w:val="-3"/>
        </w:rPr>
        <w:t xml:space="preserve">is </w:t>
      </w:r>
      <w:r>
        <w:t>obtained from the dehydration of milk and is usually in  the form of powder or</w:t>
      </w:r>
      <w:r>
        <w:rPr>
          <w:spacing w:val="-10"/>
        </w:rPr>
        <w:t xml:space="preserve"> </w:t>
      </w:r>
      <w:r>
        <w:t>granules.</w:t>
      </w:r>
    </w:p>
    <w:p w:rsidR="00746FBC" w:rsidRDefault="00746FBC">
      <w:pPr>
        <w:pStyle w:val="BodyText"/>
        <w:spacing w:before="8"/>
        <w:rPr>
          <w:sz w:val="35"/>
        </w:rPr>
      </w:pPr>
    </w:p>
    <w:p w:rsidR="00746FBC" w:rsidRDefault="002E0819">
      <w:pPr>
        <w:pStyle w:val="BodyText"/>
        <w:spacing w:line="360" w:lineRule="auto"/>
        <w:ind w:left="580" w:right="478"/>
        <w:jc w:val="both"/>
      </w:pPr>
      <w:r>
        <w:t xml:space="preserve">A national survey in India has revealed that almost 70% of the milk sold and consumed in India is adulterated by contaminants such as detergent and skim milk powder, but impure water is the highest contaminant. Water is cheap and so the adulterated </w:t>
      </w:r>
      <w:r>
        <w:rPr>
          <w:spacing w:val="-4"/>
        </w:rPr>
        <w:t xml:space="preserve">milk </w:t>
      </w:r>
      <w:r>
        <w:t xml:space="preserve">can be sold at a higher profit. Usually the adulteration will make the product more profitable, while the fraud </w:t>
      </w:r>
      <w:r>
        <w:rPr>
          <w:spacing w:val="2"/>
        </w:rPr>
        <w:t xml:space="preserve">goes </w:t>
      </w:r>
      <w:r>
        <w:t xml:space="preserve">undetected. </w:t>
      </w:r>
      <w:r>
        <w:rPr>
          <w:spacing w:val="-4"/>
        </w:rPr>
        <w:t xml:space="preserve">Milk </w:t>
      </w:r>
      <w:r>
        <w:t>adulteration is a very common food fraud and is posing a big social problem in today’s world. Good-quality raw milk has to be free of debris and sediments free of off-flavors and abnormal color and odor, low in bacterial count, free of chemicals (e.g., antibiotics, detergents); and of normal composition and acidity. The quality of raw milk is the primary factor determining the quality of milk products. Good-quality milk products can be produced only from good- quality raw</w:t>
      </w:r>
      <w:r>
        <w:rPr>
          <w:spacing w:val="-9"/>
        </w:rPr>
        <w:t xml:space="preserve"> </w:t>
      </w:r>
      <w:r>
        <w:t>milk.</w:t>
      </w:r>
    </w:p>
    <w:p w:rsidR="00746FBC" w:rsidRDefault="00746FBC">
      <w:pPr>
        <w:pStyle w:val="BodyText"/>
        <w:spacing w:before="9"/>
        <w:rPr>
          <w:sz w:val="36"/>
        </w:rPr>
      </w:pPr>
    </w:p>
    <w:p w:rsidR="00746FBC" w:rsidRDefault="002E0819">
      <w:pPr>
        <w:pStyle w:val="BodyText"/>
        <w:spacing w:before="1" w:line="360" w:lineRule="auto"/>
        <w:ind w:left="580" w:right="484"/>
        <w:jc w:val="both"/>
      </w:pPr>
      <w:r>
        <w:t xml:space="preserve">The hygienic quality of milk is of crucial importance in producing </w:t>
      </w:r>
      <w:r>
        <w:rPr>
          <w:spacing w:val="-3"/>
        </w:rPr>
        <w:t xml:space="preserve">milk </w:t>
      </w:r>
      <w:r>
        <w:t xml:space="preserve">and </w:t>
      </w:r>
      <w:r>
        <w:rPr>
          <w:spacing w:val="-3"/>
        </w:rPr>
        <w:t xml:space="preserve">milk </w:t>
      </w:r>
      <w:r>
        <w:t xml:space="preserve">products that are </w:t>
      </w:r>
      <w:r>
        <w:rPr>
          <w:spacing w:val="-3"/>
        </w:rPr>
        <w:t xml:space="preserve">safe </w:t>
      </w:r>
      <w:r>
        <w:t>and suitable for their intended uses. To achieve this quality, good hygiene practices should be applied throughout the dairy chain. Among the causes of small-scale dairy producers’ difficulties in producing hygienic products are informal and unregulated marketing, handlings and processing of dairy products; lack of financial incentives for quality improvement; and insufficient knowledge and skills in hygienic</w:t>
      </w:r>
      <w:r>
        <w:rPr>
          <w:spacing w:val="16"/>
        </w:rPr>
        <w:t xml:space="preserve"> </w:t>
      </w:r>
      <w:r>
        <w:t>practices.</w:t>
      </w:r>
    </w:p>
    <w:p w:rsidR="00746FBC" w:rsidRDefault="00746FBC">
      <w:pPr>
        <w:pStyle w:val="BodyText"/>
        <w:spacing w:before="10"/>
        <w:rPr>
          <w:sz w:val="35"/>
        </w:rPr>
      </w:pPr>
    </w:p>
    <w:p w:rsidR="00746FBC" w:rsidRDefault="002E0819">
      <w:pPr>
        <w:pStyle w:val="BodyText"/>
        <w:spacing w:before="1" w:line="360" w:lineRule="auto"/>
        <w:ind w:left="580" w:right="489"/>
        <w:jc w:val="both"/>
      </w:pPr>
      <w:r>
        <w:t>Adulteration in milk has been a cause of concern for both the Government and the Dairy Industry. The Indian Council of Medical Research has reported that milk adulterants have hazardous health effects. The detergent in milk can cause food poisoning and other gastrointestinal complications. Its high alkaline level can also damage body tissue and</w:t>
      </w:r>
      <w:r>
        <w:rPr>
          <w:spacing w:val="-8"/>
        </w:rPr>
        <w:t xml:space="preserve"> </w:t>
      </w:r>
      <w:r>
        <w:t>destroy</w:t>
      </w:r>
    </w:p>
    <w:p w:rsidR="00746FBC" w:rsidRDefault="00746FBC">
      <w:pPr>
        <w:spacing w:line="360" w:lineRule="auto"/>
        <w:jc w:val="both"/>
        <w:sectPr w:rsidR="00746FBC">
          <w:pgSz w:w="12240" w:h="15840"/>
          <w:pgMar w:top="1320" w:right="940" w:bottom="1160" w:left="860" w:header="636" w:footer="961" w:gutter="0"/>
          <w:cols w:space="720"/>
        </w:sectPr>
      </w:pPr>
    </w:p>
    <w:p w:rsidR="00746FBC" w:rsidRDefault="002E0819">
      <w:pPr>
        <w:pStyle w:val="BodyText"/>
        <w:spacing w:before="80" w:line="360" w:lineRule="auto"/>
        <w:ind w:left="580" w:right="503"/>
        <w:jc w:val="both"/>
      </w:pPr>
      <w:r>
        <w:lastRenderedPageBreak/>
        <w:t>proteins. Other synthetic components can cause impairments, heart problems, cancer or even death. While the immediate effect of drinking milk adulterated with urea, caustic soda and formalin is gastroenteritis, the long-term effects are far more serious.</w:t>
      </w:r>
    </w:p>
    <w:p w:rsidR="00746FBC" w:rsidRDefault="002E0819">
      <w:pPr>
        <w:pStyle w:val="BodyText"/>
        <w:spacing w:before="87" w:line="360" w:lineRule="auto"/>
        <w:ind w:left="580" w:right="474"/>
        <w:jc w:val="both"/>
      </w:pPr>
      <w:r>
        <w:t xml:space="preserve">Milk is most commonly diluted with water, </w:t>
      </w:r>
      <w:r>
        <w:rPr>
          <w:spacing w:val="-3"/>
        </w:rPr>
        <w:t xml:space="preserve">it </w:t>
      </w:r>
      <w:r>
        <w:t xml:space="preserve">not only reduces its nutritional value, but contaminated water can </w:t>
      </w:r>
      <w:r>
        <w:rPr>
          <w:spacing w:val="-3"/>
        </w:rPr>
        <w:t xml:space="preserve">also </w:t>
      </w:r>
      <w:r>
        <w:t xml:space="preserve">cause additional health problems. The other adulterants used are mainly detergent, foreign fat, starch, sodium hydroxide (caustic soda), sugar, urea, pond water, salt, </w:t>
      </w:r>
      <w:r>
        <w:rPr>
          <w:spacing w:val="-4"/>
        </w:rPr>
        <w:t xml:space="preserve">malt </w:t>
      </w:r>
      <w:r>
        <w:t xml:space="preserve">dextrin, sodium carbonate, formalin, hydrogen peroxide, and ammonium sulphate. Apart from the ethical and economical issue, </w:t>
      </w:r>
      <w:r>
        <w:rPr>
          <w:spacing w:val="-3"/>
        </w:rPr>
        <w:t xml:space="preserve">it </w:t>
      </w:r>
      <w:r>
        <w:rPr>
          <w:spacing w:val="-4"/>
        </w:rPr>
        <w:t xml:space="preserve">also </w:t>
      </w:r>
      <w:r>
        <w:t xml:space="preserve">creates health hazards. Some of them are renal and skin disease, eye and heart problem and may also leads to cancer. Since quality of milk is essential for the survival of living beings on earth. Most of the times, the adulteration is intentional to make greater profit, but sometimes </w:t>
      </w:r>
      <w:r>
        <w:rPr>
          <w:spacing w:val="-3"/>
        </w:rPr>
        <w:t xml:space="preserve">it </w:t>
      </w:r>
      <w:r>
        <w:t xml:space="preserve">may be due to the lack of proper detecting technology. Sometimes natural milk is adulterated with low value ingredient. Adulteration reduces the quality of milk also </w:t>
      </w:r>
      <w:r>
        <w:rPr>
          <w:spacing w:val="-3"/>
        </w:rPr>
        <w:t xml:space="preserve">it </w:t>
      </w:r>
      <w:r>
        <w:t xml:space="preserve">reduces its nutritional value, and can even make </w:t>
      </w:r>
      <w:r>
        <w:rPr>
          <w:spacing w:val="-3"/>
        </w:rPr>
        <w:t xml:space="preserve">it </w:t>
      </w:r>
      <w:r>
        <w:t xml:space="preserve">hazardous. </w:t>
      </w:r>
      <w:r>
        <w:rPr>
          <w:position w:val="2"/>
        </w:rPr>
        <w:t>Adulterants like soap, acid, starch, salt, table sugar and flour. Chemicals like formalin, H</w:t>
      </w:r>
      <w:r>
        <w:rPr>
          <w:sz w:val="16"/>
        </w:rPr>
        <w:t>2</w:t>
      </w:r>
      <w:r>
        <w:rPr>
          <w:position w:val="2"/>
        </w:rPr>
        <w:t>O</w:t>
      </w:r>
      <w:r>
        <w:rPr>
          <w:sz w:val="16"/>
        </w:rPr>
        <w:t xml:space="preserve">2 </w:t>
      </w:r>
      <w:r>
        <w:rPr>
          <w:position w:val="2"/>
        </w:rPr>
        <w:t xml:space="preserve">may </w:t>
      </w:r>
      <w:r>
        <w:t xml:space="preserve">be added to milk. So for preventing these, determination of milk adulteration is very important. For detection of adulterants sophisticated instrument </w:t>
      </w:r>
      <w:r>
        <w:rPr>
          <w:spacing w:val="-3"/>
        </w:rPr>
        <w:t xml:space="preserve">is </w:t>
      </w:r>
      <w:r>
        <w:t>required. With the advancement of technology, newer techniques have been invented to detect different kinds of milk adulterants, but in the same pace the complex methods of milk adulteration and varieties of milk adulterants have been evolved. In this project quality of milk is by detecting adulterants that are added. This project mainly has four different parameters to be measured such as pH, odor, temperature and taste by the use of electronic methods of electronic nose (e-nose), electronic tongue (e-tongue), pH sensor and temperature</w:t>
      </w:r>
      <w:r>
        <w:rPr>
          <w:spacing w:val="-2"/>
        </w:rPr>
        <w:t xml:space="preserve"> </w:t>
      </w:r>
      <w:r>
        <w:t>sensor.</w:t>
      </w:r>
    </w:p>
    <w:p w:rsidR="003D4BEC" w:rsidRDefault="003D4BEC">
      <w:pPr>
        <w:pStyle w:val="BodyText"/>
        <w:spacing w:before="87" w:line="360" w:lineRule="auto"/>
        <w:ind w:left="580" w:right="474"/>
        <w:jc w:val="both"/>
      </w:pPr>
    </w:p>
    <w:p w:rsidR="00746FBC" w:rsidRDefault="002E0819" w:rsidP="00F00ADB">
      <w:pPr>
        <w:pStyle w:val="BodyText"/>
        <w:tabs>
          <w:tab w:val="left" w:pos="1800"/>
        </w:tabs>
        <w:spacing w:before="3" w:line="360" w:lineRule="auto"/>
        <w:ind w:left="580" w:right="512"/>
        <w:jc w:val="both"/>
      </w:pPr>
      <w:r>
        <w:t xml:space="preserve">Milk has a pH of around 6.5 to 6.8, which makes </w:t>
      </w:r>
      <w:r>
        <w:rPr>
          <w:spacing w:val="-3"/>
        </w:rPr>
        <w:t xml:space="preserve">it </w:t>
      </w:r>
      <w:r>
        <w:t>slightly acidic. Milk contains lactic acid, which is a hydrogen donor or proton donor. When milk is adulterated the pH value changes, variation in the pH level of the milk may cause the spoilage of the milk. Hence the quality of milk sample is tested by checking the pH level by using the pH electrode. As the milk pH changes during spoilage the voltage across the electrode varies, shifting the resonant frequency of the</w:t>
      </w:r>
      <w:r>
        <w:rPr>
          <w:spacing w:val="-21"/>
        </w:rPr>
        <w:t xml:space="preserve"> </w:t>
      </w:r>
      <w:r>
        <w:t>sensor.</w:t>
      </w:r>
      <w:r w:rsidR="00356729">
        <w:t xml:space="preserve"> </w:t>
      </w:r>
      <w:r>
        <w:t xml:space="preserve">During a cow's milking, the </w:t>
      </w:r>
      <w:r>
        <w:rPr>
          <w:spacing w:val="-4"/>
        </w:rPr>
        <w:t xml:space="preserve">milk </w:t>
      </w:r>
      <w:r>
        <w:t xml:space="preserve">comes out at the cow's body temperature 101.5 degrees Fahrenheit. It's quickly cooled to 36 degrees Fahrenheit. The boiling point of milk is  close to  the boiling point of water, which is 100°C or 212°F at sea </w:t>
      </w:r>
      <w:r>
        <w:rPr>
          <w:spacing w:val="-3"/>
        </w:rPr>
        <w:t xml:space="preserve">level, </w:t>
      </w:r>
      <w:r>
        <w:t xml:space="preserve">but </w:t>
      </w:r>
      <w:r>
        <w:rPr>
          <w:spacing w:val="-3"/>
        </w:rPr>
        <w:t xml:space="preserve">milk </w:t>
      </w:r>
      <w:r>
        <w:t>contains</w:t>
      </w:r>
      <w:r>
        <w:rPr>
          <w:spacing w:val="27"/>
        </w:rPr>
        <w:t xml:space="preserve"> </w:t>
      </w:r>
      <w:r>
        <w:lastRenderedPageBreak/>
        <w:t>additional</w:t>
      </w:r>
    </w:p>
    <w:p w:rsidR="00746FBC" w:rsidRDefault="00746FBC">
      <w:pPr>
        <w:spacing w:line="360" w:lineRule="auto"/>
        <w:jc w:val="both"/>
        <w:sectPr w:rsidR="00746FBC">
          <w:pgSz w:w="12240" w:h="15840"/>
          <w:pgMar w:top="1320" w:right="940" w:bottom="1160" w:left="860" w:header="636" w:footer="961" w:gutter="0"/>
          <w:cols w:space="720"/>
        </w:sectPr>
      </w:pPr>
    </w:p>
    <w:p w:rsidR="00746FBC" w:rsidRDefault="002E0819">
      <w:pPr>
        <w:pStyle w:val="BodyText"/>
        <w:spacing w:before="80" w:line="360" w:lineRule="auto"/>
        <w:ind w:left="580" w:right="510"/>
        <w:jc w:val="both"/>
      </w:pPr>
      <w:r>
        <w:lastRenderedPageBreak/>
        <w:t xml:space="preserve">molecules in it, so its boiling point </w:t>
      </w:r>
      <w:r>
        <w:rPr>
          <w:spacing w:val="-4"/>
        </w:rPr>
        <w:t xml:space="preserve">is </w:t>
      </w:r>
      <w:r>
        <w:t xml:space="preserve">slightly higher. Milk that has  been  watered  down  contains more water and less solutes, so its freezing point </w:t>
      </w:r>
      <w:r>
        <w:rPr>
          <w:spacing w:val="-3"/>
        </w:rPr>
        <w:t xml:space="preserve">is </w:t>
      </w:r>
      <w:r>
        <w:t xml:space="preserve">closer to 0 </w:t>
      </w:r>
      <w:r>
        <w:rPr>
          <w:spacing w:val="-3"/>
        </w:rPr>
        <w:t xml:space="preserve">°C. </w:t>
      </w:r>
      <w:r>
        <w:t xml:space="preserve">Most </w:t>
      </w:r>
      <w:r>
        <w:rPr>
          <w:spacing w:val="-3"/>
        </w:rPr>
        <w:t xml:space="preserve">milk </w:t>
      </w:r>
      <w:r>
        <w:t xml:space="preserve">processors will conclude that milk has been watered down if the freezing point </w:t>
      </w:r>
      <w:r>
        <w:rPr>
          <w:spacing w:val="-3"/>
        </w:rPr>
        <w:t xml:space="preserve">is </w:t>
      </w:r>
      <w:r>
        <w:t>anywhere above</w:t>
      </w:r>
      <w:r>
        <w:rPr>
          <w:spacing w:val="17"/>
        </w:rPr>
        <w:t xml:space="preserve"> </w:t>
      </w:r>
      <w:r>
        <w:t>-0.250</w:t>
      </w:r>
    </w:p>
    <w:p w:rsidR="00746FBC" w:rsidRDefault="002E0819">
      <w:pPr>
        <w:pStyle w:val="BodyText"/>
        <w:spacing w:before="1" w:line="360" w:lineRule="auto"/>
        <w:ind w:left="580" w:right="529"/>
        <w:jc w:val="both"/>
      </w:pPr>
      <w:r>
        <w:t>°C. When the adulterants are added to milk temperature changes and change in temperature can be detected using liquid temperature sensor.</w:t>
      </w:r>
    </w:p>
    <w:p w:rsidR="00746FBC" w:rsidRDefault="002E0819">
      <w:pPr>
        <w:pStyle w:val="BodyText"/>
        <w:spacing w:line="360" w:lineRule="auto"/>
        <w:ind w:left="580" w:right="502"/>
        <w:jc w:val="both"/>
      </w:pPr>
      <w:r>
        <w:t>The lactose gives milk its sweet taste and contributes approximately 40% of whole cow's milk's calories. Lactose is a disaccharide composite of two simple sugars, glucose and galactose. When milk is adulterated taste changes which can be detected using electronic tongue. An electronic tongue is a sensor which measures and compares taste of liquid or solid samples .To analyze the bacteria growth is an important task since the bacteria can cause diseases and make the milk unstable. Electronic tongue can be used to identify and recognize specific components in a solution. In this approach, experiments are conducted using an electronic tongue to virtually monitor the quality of milk.</w:t>
      </w:r>
    </w:p>
    <w:p w:rsidR="00746FBC" w:rsidRDefault="002E0819">
      <w:pPr>
        <w:pStyle w:val="BodyText"/>
        <w:spacing w:line="360" w:lineRule="auto"/>
        <w:ind w:left="580" w:right="502"/>
        <w:jc w:val="both"/>
      </w:pPr>
      <w:r>
        <w:t>Usually cows breathe air with a barny odor and transfer it to the milk. The concentration of odor will vary from fresh milk to adulterated milk. Dust, dirt and manure can cause an unclean flavor of milk, in addition to this when adulterants are added taste of the milk changes which can be detected by electronic nose. Electronic nose is a device intended to detect odors or flavors. It is used to crudely mimic the human olfaction and determines the aroma profile through the determination of the total profile food volatile components. It is composed of an array of non- selective sensors which transforms chemical information into an electrical or optical one such information then gets to be transformed into digital form suitable for computer processing.</w:t>
      </w:r>
    </w:p>
    <w:p w:rsidR="00746FBC" w:rsidRDefault="002E0819">
      <w:pPr>
        <w:pStyle w:val="BodyText"/>
        <w:spacing w:before="4" w:line="360" w:lineRule="auto"/>
        <w:ind w:left="580" w:right="508"/>
        <w:jc w:val="both"/>
      </w:pPr>
      <w:r>
        <w:t>Here samples of fresh milk and adulterated milk are taken, which will include fresh milk that is processed as per the standards and the samples which are contaminated due to adulteration. In general, the test will be performed with reference to standard parameter values according to which any abnormalities found in sample will be determining its quality. Depending on the pH, odor, taste and temperature values of the adulterated milk, deciding whether the given milk is good for consumption and also deciding whether the adulteration is acidic or alkaline by number of experimentations and the finally analyzing the experimented values, it is done by electronic methods.</w:t>
      </w:r>
    </w:p>
    <w:p w:rsidR="00746FBC" w:rsidRDefault="00746FBC">
      <w:pPr>
        <w:spacing w:line="360" w:lineRule="auto"/>
        <w:jc w:val="both"/>
        <w:sectPr w:rsidR="00746FBC">
          <w:pgSz w:w="12240" w:h="15840"/>
          <w:pgMar w:top="1320" w:right="940" w:bottom="1160" w:left="860" w:header="636" w:footer="961" w:gutter="0"/>
          <w:cols w:space="720"/>
        </w:sectPr>
      </w:pPr>
    </w:p>
    <w:p w:rsidR="00746FBC" w:rsidRDefault="002E0819">
      <w:pPr>
        <w:pStyle w:val="BodyText"/>
        <w:spacing w:before="80" w:line="360" w:lineRule="auto"/>
        <w:ind w:left="580" w:right="525"/>
        <w:jc w:val="both"/>
      </w:pPr>
      <w:r>
        <w:lastRenderedPageBreak/>
        <w:t xml:space="preserve">The block diagram consists of </w:t>
      </w:r>
      <w:r>
        <w:rPr>
          <w:spacing w:val="2"/>
        </w:rPr>
        <w:t xml:space="preserve">the </w:t>
      </w:r>
      <w:r>
        <w:t xml:space="preserve">ammonia gas sensor that is mounted  on  the top  of </w:t>
      </w:r>
      <w:r>
        <w:rPr>
          <w:spacing w:val="3"/>
        </w:rPr>
        <w:t>the</w:t>
      </w:r>
      <w:r>
        <w:rPr>
          <w:spacing w:val="66"/>
        </w:rPr>
        <w:t xml:space="preserve"> </w:t>
      </w:r>
      <w:r>
        <w:t xml:space="preserve">beaker which </w:t>
      </w:r>
      <w:r>
        <w:rPr>
          <w:spacing w:val="3"/>
        </w:rPr>
        <w:t xml:space="preserve">contains </w:t>
      </w:r>
      <w:r>
        <w:t xml:space="preserve">milk. The sensor is interfaced with  </w:t>
      </w:r>
      <w:r>
        <w:rPr>
          <w:spacing w:val="2"/>
        </w:rPr>
        <w:t xml:space="preserve">the </w:t>
      </w:r>
      <w:r>
        <w:t xml:space="preserve">Arduino. The LCD is connected to the digital pin. The sensor detects and gives the information to Arduino and </w:t>
      </w:r>
      <w:r>
        <w:rPr>
          <w:spacing w:val="-3"/>
        </w:rPr>
        <w:t xml:space="preserve">it </w:t>
      </w:r>
      <w:r>
        <w:t xml:space="preserve">displays the values </w:t>
      </w:r>
      <w:r>
        <w:rPr>
          <w:spacing w:val="-3"/>
        </w:rPr>
        <w:t xml:space="preserve">in </w:t>
      </w:r>
      <w:r>
        <w:t xml:space="preserve">LCD. To heat and stir the milk the beaker is placed on the magnetic stirrer. And </w:t>
      </w:r>
      <w:r>
        <w:rPr>
          <w:spacing w:val="2"/>
        </w:rPr>
        <w:t xml:space="preserve">the computer </w:t>
      </w:r>
      <w:r>
        <w:t xml:space="preserve">is </w:t>
      </w:r>
      <w:r>
        <w:rPr>
          <w:spacing w:val="2"/>
        </w:rPr>
        <w:t xml:space="preserve">connected to </w:t>
      </w:r>
      <w:r>
        <w:t xml:space="preserve">the Arduino to upload the program. The </w:t>
      </w:r>
      <w:r>
        <w:rPr>
          <w:spacing w:val="3"/>
        </w:rPr>
        <w:t xml:space="preserve">primary </w:t>
      </w:r>
      <w:r>
        <w:t xml:space="preserve">sensing  will  be  done by using the ammonia gas sensor (MQ135). This ammonia sensor detects </w:t>
      </w:r>
      <w:r>
        <w:rPr>
          <w:spacing w:val="2"/>
        </w:rPr>
        <w:t xml:space="preserve">the  </w:t>
      </w:r>
      <w:r>
        <w:t xml:space="preserve">ammonia  gas that was escaping from the gas while heating about  70 degree  Celsius.  The sensor  will read </w:t>
      </w:r>
      <w:r>
        <w:rPr>
          <w:spacing w:val="2"/>
        </w:rPr>
        <w:t xml:space="preserve">the </w:t>
      </w:r>
      <w:r>
        <w:t xml:space="preserve">value and </w:t>
      </w:r>
      <w:r>
        <w:rPr>
          <w:spacing w:val="-3"/>
        </w:rPr>
        <w:t xml:space="preserve">it </w:t>
      </w:r>
      <w:r>
        <w:t xml:space="preserve">give to </w:t>
      </w:r>
      <w:r>
        <w:rPr>
          <w:spacing w:val="2"/>
        </w:rPr>
        <w:t xml:space="preserve">the </w:t>
      </w:r>
      <w:r>
        <w:t xml:space="preserve">Arduino. The analog signal that was getting from the </w:t>
      </w:r>
      <w:r>
        <w:rPr>
          <w:spacing w:val="2"/>
        </w:rPr>
        <w:t xml:space="preserve">sensor  </w:t>
      </w:r>
      <w:r>
        <w:t xml:space="preserve">will be converted to the digital values by </w:t>
      </w:r>
      <w:r>
        <w:rPr>
          <w:spacing w:val="2"/>
        </w:rPr>
        <w:t xml:space="preserve">using </w:t>
      </w:r>
      <w:r>
        <w:t xml:space="preserve">the Arduino board. The voltage value of the Arduino can be converted to any units by means of programming. The values can be </w:t>
      </w:r>
      <w:r>
        <w:rPr>
          <w:spacing w:val="2"/>
        </w:rPr>
        <w:t xml:space="preserve">converted </w:t>
      </w:r>
      <w:r>
        <w:t xml:space="preserve">to ppm by </w:t>
      </w:r>
      <w:r>
        <w:rPr>
          <w:spacing w:val="2"/>
        </w:rPr>
        <w:t xml:space="preserve">programming </w:t>
      </w:r>
      <w:r>
        <w:t xml:space="preserve">the Arduino. The </w:t>
      </w:r>
      <w:r>
        <w:rPr>
          <w:spacing w:val="2"/>
        </w:rPr>
        <w:t xml:space="preserve">converted </w:t>
      </w:r>
      <w:r>
        <w:t xml:space="preserve">signal will be displayed as a required  value by using </w:t>
      </w:r>
      <w:r>
        <w:rPr>
          <w:spacing w:val="2"/>
        </w:rPr>
        <w:t xml:space="preserve">the </w:t>
      </w:r>
      <w:r>
        <w:t>LCD.</w:t>
      </w:r>
    </w:p>
    <w:p w:rsidR="00746FBC" w:rsidRDefault="002E0819">
      <w:pPr>
        <w:pStyle w:val="BodyText"/>
        <w:spacing w:before="121"/>
        <w:ind w:left="647"/>
        <w:jc w:val="both"/>
      </w:pPr>
      <w:r>
        <w:t>Different milk samples are taken as source which includes fresh milk and adulterated milk.</w:t>
      </w:r>
    </w:p>
    <w:p w:rsidR="00746FBC" w:rsidRDefault="00746FBC">
      <w:pPr>
        <w:pStyle w:val="BodyText"/>
        <w:rPr>
          <w:sz w:val="26"/>
        </w:rPr>
      </w:pPr>
    </w:p>
    <w:p w:rsidR="00746FBC" w:rsidRDefault="00746FBC">
      <w:pPr>
        <w:pStyle w:val="BodyText"/>
        <w:rPr>
          <w:sz w:val="26"/>
        </w:rPr>
      </w:pPr>
    </w:p>
    <w:p w:rsidR="00746FBC" w:rsidRDefault="00746FBC">
      <w:pPr>
        <w:pStyle w:val="BodyText"/>
        <w:spacing w:before="8"/>
        <w:rPr>
          <w:sz w:val="28"/>
        </w:rPr>
      </w:pPr>
    </w:p>
    <w:p w:rsidR="00746FBC" w:rsidRDefault="002E0819">
      <w:pPr>
        <w:pStyle w:val="Heading2"/>
        <w:numPr>
          <w:ilvl w:val="1"/>
          <w:numId w:val="6"/>
        </w:numPr>
        <w:tabs>
          <w:tab w:val="left" w:pos="951"/>
        </w:tabs>
        <w:ind w:hanging="491"/>
      </w:pPr>
      <w:r>
        <w:t>Fresh</w:t>
      </w:r>
      <w:r>
        <w:rPr>
          <w:spacing w:val="19"/>
        </w:rPr>
        <w:t xml:space="preserve"> </w:t>
      </w:r>
      <w:r>
        <w:t>Milk:</w:t>
      </w:r>
    </w:p>
    <w:p w:rsidR="00746FBC" w:rsidRDefault="002E0819">
      <w:pPr>
        <w:pStyle w:val="BodyText"/>
        <w:spacing w:before="274" w:line="360" w:lineRule="auto"/>
        <w:ind w:left="580" w:right="510"/>
        <w:jc w:val="both"/>
      </w:pPr>
      <w:r>
        <w:t>Initially the fresh milk of about 80ml is taken in glass as sample which has the pH ranges from 6.5-6.8, temperature ranges from 30-35deg C, and also will have good odor. All the sensors in the senor block are dipped in the fresh milk sample and the corresponding test is performed. Fresh milk is as shown in figure 2.1.</w:t>
      </w:r>
    </w:p>
    <w:p w:rsidR="00746FBC" w:rsidRDefault="00746FBC">
      <w:pPr>
        <w:pStyle w:val="BodyText"/>
        <w:rPr>
          <w:sz w:val="20"/>
        </w:rPr>
      </w:pPr>
    </w:p>
    <w:p w:rsidR="00746FBC" w:rsidRDefault="002E0819">
      <w:pPr>
        <w:pStyle w:val="BodyText"/>
        <w:spacing w:before="8"/>
        <w:rPr>
          <w:sz w:val="28"/>
        </w:rPr>
      </w:pPr>
      <w:r>
        <w:rPr>
          <w:noProof/>
        </w:rPr>
        <w:drawing>
          <wp:anchor distT="0" distB="0" distL="0" distR="0" simplePos="0" relativeHeight="3" behindDoc="0" locked="0" layoutInCell="1" allowOverlap="1">
            <wp:simplePos x="0" y="0"/>
            <wp:positionH relativeFrom="page">
              <wp:posOffset>2807335</wp:posOffset>
            </wp:positionH>
            <wp:positionV relativeFrom="paragraph">
              <wp:posOffset>234557</wp:posOffset>
            </wp:positionV>
            <wp:extent cx="2006841" cy="1318926"/>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54" cstate="print"/>
                    <a:stretch>
                      <a:fillRect/>
                    </a:stretch>
                  </pic:blipFill>
                  <pic:spPr>
                    <a:xfrm>
                      <a:off x="0" y="0"/>
                      <a:ext cx="2006841" cy="1318926"/>
                    </a:xfrm>
                    <a:prstGeom prst="rect">
                      <a:avLst/>
                    </a:prstGeom>
                  </pic:spPr>
                </pic:pic>
              </a:graphicData>
            </a:graphic>
          </wp:anchor>
        </w:drawing>
      </w:r>
    </w:p>
    <w:p w:rsidR="00746FBC" w:rsidRDefault="00746FBC">
      <w:pPr>
        <w:pStyle w:val="BodyText"/>
        <w:rPr>
          <w:sz w:val="26"/>
        </w:rPr>
      </w:pPr>
    </w:p>
    <w:p w:rsidR="00746FBC" w:rsidRDefault="00746FBC">
      <w:pPr>
        <w:pStyle w:val="BodyText"/>
        <w:spacing w:before="8"/>
        <w:rPr>
          <w:sz w:val="20"/>
        </w:rPr>
      </w:pPr>
    </w:p>
    <w:p w:rsidR="00746FBC" w:rsidRDefault="002E0819">
      <w:pPr>
        <w:pStyle w:val="BodyText"/>
        <w:ind w:left="2070" w:right="2014"/>
        <w:jc w:val="center"/>
      </w:pPr>
      <w:r>
        <w:t>Figure 2.1 Fresh milk samples</w:t>
      </w:r>
    </w:p>
    <w:p w:rsidR="00746FBC" w:rsidRDefault="00746FBC">
      <w:pPr>
        <w:jc w:val="center"/>
        <w:sectPr w:rsidR="00746FBC">
          <w:pgSz w:w="12240" w:h="15840"/>
          <w:pgMar w:top="1320" w:right="940" w:bottom="1160" w:left="860" w:header="636" w:footer="961" w:gutter="0"/>
          <w:cols w:space="720"/>
        </w:sectPr>
      </w:pPr>
    </w:p>
    <w:p w:rsidR="00746FBC" w:rsidRDefault="00746FBC">
      <w:pPr>
        <w:pStyle w:val="BodyText"/>
        <w:rPr>
          <w:sz w:val="20"/>
        </w:rPr>
      </w:pPr>
    </w:p>
    <w:p w:rsidR="00746FBC" w:rsidRDefault="00746FBC">
      <w:pPr>
        <w:pStyle w:val="BodyText"/>
        <w:spacing w:before="6"/>
        <w:rPr>
          <w:sz w:val="19"/>
        </w:rPr>
      </w:pPr>
    </w:p>
    <w:p w:rsidR="00746FBC" w:rsidRDefault="002E0819">
      <w:pPr>
        <w:pStyle w:val="Heading2"/>
        <w:numPr>
          <w:ilvl w:val="1"/>
          <w:numId w:val="6"/>
        </w:numPr>
        <w:tabs>
          <w:tab w:val="left" w:pos="840"/>
        </w:tabs>
        <w:spacing w:before="86"/>
        <w:ind w:left="839" w:hanging="411"/>
      </w:pPr>
      <w:r>
        <w:rPr>
          <w:spacing w:val="2"/>
        </w:rPr>
        <w:t>Adulterated</w:t>
      </w:r>
      <w:r>
        <w:rPr>
          <w:spacing w:val="25"/>
        </w:rPr>
        <w:t xml:space="preserve"> </w:t>
      </w:r>
      <w:r>
        <w:t>Milk:</w:t>
      </w:r>
    </w:p>
    <w:p w:rsidR="00746FBC" w:rsidRDefault="00746FBC">
      <w:pPr>
        <w:pStyle w:val="BodyText"/>
        <w:spacing w:before="9"/>
        <w:rPr>
          <w:b/>
          <w:sz w:val="34"/>
        </w:rPr>
      </w:pPr>
    </w:p>
    <w:p w:rsidR="00746FBC" w:rsidRDefault="002E0819">
      <w:pPr>
        <w:pStyle w:val="BodyText"/>
        <w:spacing w:line="360" w:lineRule="auto"/>
        <w:ind w:left="580" w:right="512"/>
        <w:jc w:val="both"/>
      </w:pPr>
      <w:r>
        <w:t xml:space="preserve">Here four types of adulterated milk sample are taken which can be  the  mixture of  2tbs of  sugar, 40ml of </w:t>
      </w:r>
      <w:r>
        <w:rPr>
          <w:spacing w:val="3"/>
        </w:rPr>
        <w:t xml:space="preserve">water </w:t>
      </w:r>
      <w:r>
        <w:t xml:space="preserve">and 40ml of milk or 2tbs of salt, 40ml of water  and 40ml of  milk or  </w:t>
      </w:r>
      <w:r>
        <w:rPr>
          <w:position w:val="2"/>
        </w:rPr>
        <w:t xml:space="preserve">3/4tbs of soap,40ml of water and 40ml of milk or 2tbs of H </w:t>
      </w:r>
      <w:r>
        <w:rPr>
          <w:sz w:val="16"/>
        </w:rPr>
        <w:t>2</w:t>
      </w:r>
      <w:r>
        <w:rPr>
          <w:position w:val="2"/>
        </w:rPr>
        <w:t>O</w:t>
      </w:r>
      <w:r>
        <w:rPr>
          <w:sz w:val="16"/>
        </w:rPr>
        <w:t xml:space="preserve">2 </w:t>
      </w:r>
      <w:r>
        <w:rPr>
          <w:position w:val="2"/>
        </w:rPr>
        <w:t xml:space="preserve">, 40ml of water and 40ml of </w:t>
      </w:r>
      <w:r>
        <w:t xml:space="preserve">milk. For each </w:t>
      </w:r>
      <w:r>
        <w:rPr>
          <w:spacing w:val="3"/>
        </w:rPr>
        <w:t xml:space="preserve">adulterated </w:t>
      </w:r>
      <w:r>
        <w:t xml:space="preserve">sample the sensors in the  block  is  dipped,  the sensors will detect the change in </w:t>
      </w:r>
      <w:r>
        <w:rPr>
          <w:spacing w:val="2"/>
        </w:rPr>
        <w:t xml:space="preserve">the </w:t>
      </w:r>
      <w:r>
        <w:t xml:space="preserve">standard reference values of pH,  temperature,  odor  and  taste  and </w:t>
      </w:r>
      <w:r>
        <w:rPr>
          <w:spacing w:val="2"/>
        </w:rPr>
        <w:t xml:space="preserve">this change </w:t>
      </w:r>
      <w:r>
        <w:t xml:space="preserve">in </w:t>
      </w:r>
      <w:r>
        <w:rPr>
          <w:spacing w:val="2"/>
        </w:rPr>
        <w:t xml:space="preserve">parameter </w:t>
      </w:r>
      <w:r>
        <w:t xml:space="preserve">values will be passed to the </w:t>
      </w:r>
      <w:r>
        <w:rPr>
          <w:spacing w:val="2"/>
        </w:rPr>
        <w:t xml:space="preserve">microcontroller </w:t>
      </w:r>
      <w:r>
        <w:t xml:space="preserve">for further </w:t>
      </w:r>
      <w:r>
        <w:rPr>
          <w:spacing w:val="2"/>
        </w:rPr>
        <w:t xml:space="preserve">calibration. </w:t>
      </w:r>
      <w:r>
        <w:rPr>
          <w:spacing w:val="3"/>
        </w:rPr>
        <w:t xml:space="preserve">Adulterated </w:t>
      </w:r>
      <w:r>
        <w:t>milk is as shown in Figure</w:t>
      </w:r>
      <w:r>
        <w:rPr>
          <w:spacing w:val="30"/>
        </w:rPr>
        <w:t xml:space="preserve"> </w:t>
      </w:r>
      <w:r>
        <w:t>2.2.</w:t>
      </w:r>
    </w:p>
    <w:p w:rsidR="00746FBC" w:rsidRDefault="00746FBC">
      <w:pPr>
        <w:pStyle w:val="BodyText"/>
        <w:rPr>
          <w:sz w:val="20"/>
        </w:rPr>
      </w:pPr>
    </w:p>
    <w:p w:rsidR="00746FBC" w:rsidRDefault="002E0819">
      <w:pPr>
        <w:pStyle w:val="BodyText"/>
        <w:spacing w:before="8"/>
      </w:pPr>
      <w:r>
        <w:rPr>
          <w:noProof/>
        </w:rPr>
        <w:drawing>
          <wp:anchor distT="0" distB="0" distL="0" distR="0" simplePos="0" relativeHeight="4" behindDoc="0" locked="0" layoutInCell="1" allowOverlap="1">
            <wp:simplePos x="0" y="0"/>
            <wp:positionH relativeFrom="page">
              <wp:posOffset>1769745</wp:posOffset>
            </wp:positionH>
            <wp:positionV relativeFrom="paragraph">
              <wp:posOffset>205638</wp:posOffset>
            </wp:positionV>
            <wp:extent cx="5082070" cy="2784348"/>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55" cstate="print"/>
                    <a:stretch>
                      <a:fillRect/>
                    </a:stretch>
                  </pic:blipFill>
                  <pic:spPr>
                    <a:xfrm>
                      <a:off x="0" y="0"/>
                      <a:ext cx="5082070" cy="2784348"/>
                    </a:xfrm>
                    <a:prstGeom prst="rect">
                      <a:avLst/>
                    </a:prstGeom>
                  </pic:spPr>
                </pic:pic>
              </a:graphicData>
            </a:graphic>
          </wp:anchor>
        </w:drawing>
      </w:r>
    </w:p>
    <w:p w:rsidR="00746FBC" w:rsidRDefault="00746FBC">
      <w:pPr>
        <w:pStyle w:val="BodyText"/>
        <w:rPr>
          <w:sz w:val="26"/>
        </w:rPr>
      </w:pPr>
    </w:p>
    <w:p w:rsidR="00746FBC" w:rsidRDefault="00746FBC">
      <w:pPr>
        <w:pStyle w:val="BodyText"/>
        <w:rPr>
          <w:sz w:val="26"/>
        </w:rPr>
      </w:pPr>
    </w:p>
    <w:p w:rsidR="00746FBC" w:rsidRDefault="00746FBC">
      <w:pPr>
        <w:pStyle w:val="BodyText"/>
        <w:rPr>
          <w:sz w:val="26"/>
        </w:rPr>
      </w:pPr>
    </w:p>
    <w:p w:rsidR="00746FBC" w:rsidRDefault="002E0819">
      <w:pPr>
        <w:pStyle w:val="BodyText"/>
        <w:spacing w:before="198"/>
        <w:ind w:left="2070" w:right="2011"/>
        <w:jc w:val="center"/>
      </w:pPr>
      <w:r>
        <w:t>Fig 2.2 Adulterated Milk Sample</w:t>
      </w:r>
    </w:p>
    <w:p w:rsidR="00746FBC" w:rsidRDefault="00746FBC">
      <w:pPr>
        <w:jc w:val="center"/>
        <w:sectPr w:rsidR="00746FBC">
          <w:pgSz w:w="12240" w:h="15840"/>
          <w:pgMar w:top="1320" w:right="940" w:bottom="1160" w:left="860" w:header="636" w:footer="961" w:gutter="0"/>
          <w:cols w:space="720"/>
        </w:sectPr>
      </w:pPr>
    </w:p>
    <w:p w:rsidR="00746FBC" w:rsidRDefault="002E0819">
      <w:pPr>
        <w:pStyle w:val="Heading2"/>
        <w:numPr>
          <w:ilvl w:val="1"/>
          <w:numId w:val="6"/>
        </w:numPr>
        <w:tabs>
          <w:tab w:val="left" w:pos="586"/>
        </w:tabs>
        <w:spacing w:before="89"/>
        <w:ind w:left="585" w:hanging="482"/>
      </w:pPr>
      <w:r>
        <w:lastRenderedPageBreak/>
        <w:t>FLOW</w:t>
      </w:r>
      <w:r>
        <w:rPr>
          <w:spacing w:val="17"/>
        </w:rPr>
        <w:t xml:space="preserve"> </w:t>
      </w:r>
      <w:r>
        <w:t>CHART:</w:t>
      </w:r>
    </w:p>
    <w:p w:rsidR="00746FBC" w:rsidRDefault="00311C95">
      <w:pPr>
        <w:pStyle w:val="BodyText"/>
        <w:spacing w:before="296"/>
        <w:ind w:left="104"/>
        <w:rPr>
          <w:sz w:val="28"/>
        </w:rPr>
      </w:pPr>
      <w:r w:rsidRPr="00311C95">
        <w:pict>
          <v:group id="_x0000_s1039" style="position:absolute;left:0;text-align:left;margin-left:224.5pt;margin-top:61.85pt;width:142.5pt;height:109.5pt;z-index:15735808;mso-position-horizontal-relative:page" coordorigin="4490,1237" coordsize="2850,2190">
            <v:shape id="_x0000_s1042" style="position:absolute;left:4674;top:1244;width:2445;height:1335" coordorigin="4674,1245" coordsize="2445,1335" o:spt="100" adj="0,,0" path="m5896,1245r-111,1l5677,1250r-106,7l5470,1266r-98,12l5279,1292r-88,16l5109,1326r-77,20l4961,1367r-63,24l4841,1415r-91,54l4694,1528r-20,62l4679,1621r39,60l4792,1738r106,51l4961,1812r71,22l5109,1853r82,19l5279,1888r93,13l5470,1913r101,9l5677,1929r108,4l5896,1935r112,-2l6116,1929r105,-7l6323,1913r98,-12l6514,1888r88,-16l6684,1853r77,-19l6832,1812r63,-23l6952,1764r91,-54l7099,1652r20,-62l7114,1558r-39,-60l7001,1442r-106,-51l6832,1367r-71,-21l6684,1326r-82,-18l6514,1292r-93,-14l6323,1266r-102,-9l6116,1250r-108,-4l5896,1245xm5780,2418r46,l5826,1935r91,l5917,2418r46,l5871,2580r-91,-162xe" filled="f">
              <v:stroke joinstyle="round"/>
              <v:formulas/>
              <v:path arrowok="t" o:connecttype="segments"/>
            </v:shape>
            <v:shapetype id="_x0000_t202" coordsize="21600,21600" o:spt="202" path="m,l,21600r21600,l21600,xe">
              <v:stroke joinstyle="miter"/>
              <v:path gradientshapeok="t" o:connecttype="rect"/>
            </v:shapetype>
            <v:shape id="_x0000_s1041" type="#_x0000_t202" style="position:absolute;left:4666;top:1237;width:2460;height:1350" filled="f" stroked="f">
              <v:textbox inset="0,0,0,0">
                <w:txbxContent>
                  <w:p w:rsidR="00746FBC" w:rsidRDefault="002E0819">
                    <w:pPr>
                      <w:spacing w:before="171"/>
                      <w:ind w:left="628"/>
                      <w:rPr>
                        <w:sz w:val="24"/>
                      </w:rPr>
                    </w:pPr>
                    <w:r>
                      <w:rPr>
                        <w:sz w:val="24"/>
                      </w:rPr>
                      <w:t>Milk sample</w:t>
                    </w:r>
                  </w:p>
                </w:txbxContent>
              </v:textbox>
            </v:shape>
            <v:shape id="_x0000_s1040" type="#_x0000_t202" style="position:absolute;left:4497;top:2579;width:2835;height:840" filled="f">
              <v:textbox inset="0,0,0,0">
                <w:txbxContent>
                  <w:p w:rsidR="00746FBC" w:rsidRDefault="00746FBC">
                    <w:pPr>
                      <w:spacing w:before="2"/>
                      <w:rPr>
                        <w:sz w:val="29"/>
                      </w:rPr>
                    </w:pPr>
                  </w:p>
                  <w:p w:rsidR="00746FBC" w:rsidRDefault="002E0819">
                    <w:pPr>
                      <w:ind w:left="150"/>
                      <w:rPr>
                        <w:sz w:val="24"/>
                      </w:rPr>
                    </w:pPr>
                    <w:r>
                      <w:rPr>
                        <w:sz w:val="24"/>
                      </w:rPr>
                      <w:t>Milk is heated by a heater</w:t>
                    </w:r>
                  </w:p>
                </w:txbxContent>
              </v:textbox>
            </v:shape>
            <w10:wrap anchorx="page"/>
          </v:group>
        </w:pict>
      </w:r>
      <w:r w:rsidR="002E0819">
        <w:t>The following Fig 2.3 flow chart shows one of the existing method techniques to find Adulterants</w:t>
      </w:r>
      <w:r w:rsidR="002E0819">
        <w:rPr>
          <w:sz w:val="28"/>
        </w:rPr>
        <w:t>:</w:t>
      </w:r>
    </w:p>
    <w:p w:rsidR="00746FBC" w:rsidRDefault="00746FBC">
      <w:pPr>
        <w:pStyle w:val="BodyText"/>
        <w:rPr>
          <w:sz w:val="30"/>
        </w:rPr>
      </w:pPr>
    </w:p>
    <w:p w:rsidR="00746FBC" w:rsidRDefault="00746FBC">
      <w:pPr>
        <w:pStyle w:val="BodyText"/>
        <w:rPr>
          <w:sz w:val="30"/>
        </w:rPr>
      </w:pPr>
    </w:p>
    <w:p w:rsidR="00746FBC" w:rsidRDefault="00746FBC">
      <w:pPr>
        <w:pStyle w:val="BodyText"/>
        <w:rPr>
          <w:sz w:val="30"/>
        </w:rPr>
      </w:pPr>
    </w:p>
    <w:p w:rsidR="00746FBC" w:rsidRDefault="00746FBC">
      <w:pPr>
        <w:pStyle w:val="BodyText"/>
        <w:rPr>
          <w:sz w:val="30"/>
        </w:rPr>
      </w:pPr>
    </w:p>
    <w:p w:rsidR="00746FBC" w:rsidRDefault="00746FBC">
      <w:pPr>
        <w:pStyle w:val="BodyText"/>
        <w:spacing w:before="2"/>
        <w:rPr>
          <w:sz w:val="35"/>
        </w:rPr>
      </w:pPr>
    </w:p>
    <w:p w:rsidR="00746FBC" w:rsidRDefault="002E0819">
      <w:pPr>
        <w:pStyle w:val="Heading4"/>
        <w:ind w:left="2318"/>
        <w:jc w:val="left"/>
        <w:rPr>
          <w:rFonts w:ascii="Times New Roman"/>
        </w:rPr>
      </w:pPr>
      <w:r>
        <w:rPr>
          <w:rFonts w:ascii="Times New Roman"/>
        </w:rPr>
        <w:t>NO</w:t>
      </w:r>
    </w:p>
    <w:p w:rsidR="00746FBC" w:rsidRDefault="00311C95">
      <w:pPr>
        <w:pStyle w:val="BodyText"/>
        <w:spacing w:before="5"/>
        <w:rPr>
          <w:sz w:val="15"/>
        </w:rPr>
      </w:pPr>
      <w:r w:rsidRPr="00311C95">
        <w:pict>
          <v:group id="_x0000_s1032" style="position:absolute;margin-left:140.55pt;margin-top:10.85pt;width:234.85pt;height:218.45pt;z-index:-15725056;mso-wrap-distance-left:0;mso-wrap-distance-right:0;mso-position-horizontal-relative:page" coordorigin="2811,217" coordsize="4697,4369">
            <v:shape id="_x0000_s1038" style="position:absolute;left:4440;top:1449;width:3060;height:2355" coordorigin="4440,1449" coordsize="3060,2355" path="m5970,1449l4440,2627,5970,3804,7500,2627,5970,1449xe" filled="f">
              <v:path arrowok="t"/>
            </v:shape>
            <v:shape id="_x0000_s1037" style="position:absolute;left:2820;top:276;width:1620;height:2325" coordorigin="2820,276" coordsize="1620,2325" o:spt="100" adj="0,,0" path="m2820,2601r1,-2325m4440,2601r-1620,e" filled="f">
              <v:stroke joinstyle="round"/>
              <v:formulas/>
              <v:path arrowok="t" o:connecttype="segments"/>
            </v:shape>
            <v:shape id="_x0000_s1036" style="position:absolute;left:2811;top:217;width:1686;height:120" coordorigin="2811,217" coordsize="1686,120" o:spt="100" adj="0,,0" path="m4377,217r,120l4477,287r-74,l4407,283r,-11l4403,267r74,l4377,217xm2821,266r-6,l2811,271r,11l2815,286r1562,1l4377,267,2821,266xm4477,267r-74,l4407,272r,11l4403,287r74,l4497,277r-20,-10xe" fillcolor="black" stroked="f">
              <v:stroke joinstyle="round"/>
              <v:formulas/>
              <v:path arrowok="t" o:connecttype="segments"/>
            </v:shape>
            <v:shape id="_x0000_s1035" style="position:absolute;left:5842;top:729;width:253;height:3849" coordorigin="5842,729" coordsize="253,3849" o:spt="100" adj="0,,0" path="m5842,1269r48,l5890,729r96,l5986,1269r48,l5938,1449r-96,-180xm5903,4385r48,l5951,3804r96,l6047,4385r48,l5999,4578r-96,-193xe" filled="f">
              <v:stroke joinstyle="round"/>
              <v:formulas/>
              <v:path arrowok="t" o:connecttype="segments"/>
            </v:shape>
            <v:shape id="_x0000_s1034" type="#_x0000_t202" style="position:absolute;left:5293;top:2098;width:1385;height:1094" filled="f" stroked="f">
              <v:textbox inset="0,0,0,0">
                <w:txbxContent>
                  <w:p w:rsidR="00746FBC" w:rsidRDefault="002E0819">
                    <w:pPr>
                      <w:ind w:right="18"/>
                      <w:jc w:val="center"/>
                      <w:rPr>
                        <w:rFonts w:ascii="Arial" w:hAnsi="Arial"/>
                        <w:sz w:val="18"/>
                      </w:rPr>
                    </w:pPr>
                    <w:r>
                      <w:rPr>
                        <w:sz w:val="24"/>
                      </w:rPr>
                      <w:t xml:space="preserve">Check whether milk temperature is 70 </w:t>
                    </w:r>
                    <w:r>
                      <w:rPr>
                        <w:rFonts w:ascii="Arial" w:hAnsi="Arial"/>
                        <w:color w:val="4D5155"/>
                        <w:sz w:val="18"/>
                      </w:rPr>
                      <w:t>°C</w:t>
                    </w:r>
                  </w:p>
                </w:txbxContent>
              </v:textbox>
            </v:shape>
            <v:shape id="_x0000_s1033" type="#_x0000_t202" style="position:absolute;left:5225;top:3838;width:551;height:311" filled="f" stroked="f">
              <v:textbox inset="0,0,0,0">
                <w:txbxContent>
                  <w:p w:rsidR="00746FBC" w:rsidRDefault="002E0819">
                    <w:pPr>
                      <w:spacing w:line="311" w:lineRule="exact"/>
                      <w:rPr>
                        <w:sz w:val="28"/>
                      </w:rPr>
                    </w:pPr>
                    <w:r>
                      <w:rPr>
                        <w:sz w:val="28"/>
                      </w:rPr>
                      <w:t>YES</w:t>
                    </w:r>
                  </w:p>
                </w:txbxContent>
              </v:textbox>
            </v:shape>
            <w10:wrap type="topAndBottom" anchorx="page"/>
          </v:group>
        </w:pict>
      </w:r>
    </w:p>
    <w:p w:rsidR="00746FBC" w:rsidRDefault="00746FBC">
      <w:pPr>
        <w:pStyle w:val="BodyText"/>
        <w:rPr>
          <w:sz w:val="30"/>
        </w:rPr>
      </w:pPr>
    </w:p>
    <w:p w:rsidR="00746FBC" w:rsidRDefault="00746FBC">
      <w:pPr>
        <w:pStyle w:val="BodyText"/>
        <w:rPr>
          <w:sz w:val="30"/>
        </w:rPr>
      </w:pPr>
    </w:p>
    <w:p w:rsidR="00746FBC" w:rsidRDefault="00746FBC">
      <w:pPr>
        <w:pStyle w:val="BodyText"/>
        <w:rPr>
          <w:sz w:val="30"/>
        </w:rPr>
      </w:pPr>
    </w:p>
    <w:p w:rsidR="00746FBC" w:rsidRDefault="00746FBC">
      <w:pPr>
        <w:pStyle w:val="BodyText"/>
        <w:rPr>
          <w:sz w:val="30"/>
        </w:rPr>
      </w:pPr>
    </w:p>
    <w:p w:rsidR="00746FBC" w:rsidRDefault="00746FBC">
      <w:pPr>
        <w:pStyle w:val="BodyText"/>
        <w:rPr>
          <w:sz w:val="30"/>
        </w:rPr>
      </w:pPr>
    </w:p>
    <w:p w:rsidR="00746FBC" w:rsidRDefault="00746FBC">
      <w:pPr>
        <w:pStyle w:val="BodyText"/>
        <w:rPr>
          <w:sz w:val="30"/>
        </w:rPr>
      </w:pPr>
    </w:p>
    <w:p w:rsidR="00746FBC" w:rsidRDefault="00746FBC">
      <w:pPr>
        <w:pStyle w:val="BodyText"/>
        <w:rPr>
          <w:sz w:val="30"/>
        </w:rPr>
      </w:pPr>
    </w:p>
    <w:p w:rsidR="00746FBC" w:rsidRDefault="00746FBC">
      <w:pPr>
        <w:pStyle w:val="BodyText"/>
        <w:rPr>
          <w:sz w:val="30"/>
        </w:rPr>
      </w:pPr>
    </w:p>
    <w:p w:rsidR="00746FBC" w:rsidRDefault="00746FBC">
      <w:pPr>
        <w:pStyle w:val="BodyText"/>
        <w:rPr>
          <w:sz w:val="30"/>
        </w:rPr>
      </w:pPr>
    </w:p>
    <w:p w:rsidR="00746FBC" w:rsidRDefault="00746FBC">
      <w:pPr>
        <w:pStyle w:val="BodyText"/>
        <w:rPr>
          <w:sz w:val="30"/>
        </w:rPr>
      </w:pPr>
    </w:p>
    <w:p w:rsidR="00746FBC" w:rsidRDefault="00746FBC">
      <w:pPr>
        <w:pStyle w:val="BodyText"/>
        <w:rPr>
          <w:sz w:val="30"/>
        </w:rPr>
      </w:pPr>
    </w:p>
    <w:p w:rsidR="00746FBC" w:rsidRDefault="00746FBC">
      <w:pPr>
        <w:pStyle w:val="BodyText"/>
        <w:spacing w:before="2"/>
        <w:rPr>
          <w:sz w:val="38"/>
        </w:rPr>
      </w:pPr>
    </w:p>
    <w:p w:rsidR="00746FBC" w:rsidRDefault="00311C95">
      <w:pPr>
        <w:pStyle w:val="BodyText"/>
        <w:ind w:left="1696" w:right="2029"/>
        <w:jc w:val="center"/>
      </w:pPr>
      <w:r>
        <w:pict>
          <v:group id="_x0000_s1026" style="position:absolute;left:0;text-align:left;margin-left:230.55pt;margin-top:-212.9pt;width:153.35pt;height:213.25pt;z-index:15734272;mso-position-horizontal-relative:page" coordorigin="4611,-4258" coordsize="3067,4265">
            <v:shape id="_x0000_s1031" style="position:absolute;left:4619;top:-2710;width:3052;height:2709" coordorigin="4619,-2709" coordsize="3052,2709" o:spt="100" adj="0,,0" path="m4619,-1629r3005,l7624,-2709r-3005,l4619,-1629xm4619,l7671,r,-1020l4619,-1020,4619,xe" filled="f">
              <v:stroke joinstyle="round"/>
              <v:formulas/>
              <v:path arrowok="t" o:connecttype="segments"/>
            </v:shape>
            <v:shape id="_x0000_s1030" style="position:absolute;left:5962;top:-3456;width:203;height:2509" coordorigin="5962,-3455" coordsize="203,2509" o:spt="100" adj="0,,0" path="m5962,-1107r51,l6013,-1591r101,l6114,-1107r51,l6064,-946r-102,-161xm5962,-2836r51,l6013,-3455r101,l6114,-2836r51,l6064,-2630r-102,-206xe" filled="f">
              <v:stroke joinstyle="round"/>
              <v:formulas/>
              <v:path arrowok="t" o:connecttype="segments"/>
            </v:shape>
            <v:shape id="_x0000_s1029" type="#_x0000_t202" style="position:absolute;left:4793;top:-2631;width:2680;height:557" filled="f" stroked="f">
              <v:textbox inset="0,0,0,0">
                <w:txbxContent>
                  <w:p w:rsidR="00746FBC" w:rsidRDefault="002E0819">
                    <w:pPr>
                      <w:spacing w:line="252" w:lineRule="auto"/>
                      <w:ind w:left="14" w:right="1" w:hanging="15"/>
                      <w:rPr>
                        <w:sz w:val="24"/>
                      </w:rPr>
                    </w:pPr>
                    <w:r>
                      <w:rPr>
                        <w:sz w:val="24"/>
                      </w:rPr>
                      <w:t>The analog value in PPM is converted into digital value</w:t>
                    </w:r>
                  </w:p>
                </w:txbxContent>
              </v:textbox>
            </v:shape>
            <v:shape id="_x0000_s1028" type="#_x0000_t202" style="position:absolute;left:5014;top:-945;width:2286;height:559" filled="f" stroked="f">
              <v:textbox inset="0,0,0,0">
                <w:txbxContent>
                  <w:p w:rsidR="00746FBC" w:rsidRDefault="002E0819">
                    <w:pPr>
                      <w:spacing w:line="254" w:lineRule="auto"/>
                      <w:ind w:right="-1" w:firstLine="43"/>
                      <w:rPr>
                        <w:sz w:val="24"/>
                      </w:rPr>
                    </w:pPr>
                    <w:r>
                      <w:rPr>
                        <w:sz w:val="24"/>
                      </w:rPr>
                      <w:t>The processed value is displayed through LCD</w:t>
                    </w:r>
                  </w:p>
                </w:txbxContent>
              </v:textbox>
            </v:shape>
            <v:shape id="_x0000_s1027" type="#_x0000_t202" style="position:absolute;left:4619;top:-4251;width:3005;height:795" filled="f">
              <v:textbox inset="0,0,0,0">
                <w:txbxContent>
                  <w:p w:rsidR="00746FBC" w:rsidRDefault="002E0819">
                    <w:pPr>
                      <w:spacing w:before="59" w:line="259" w:lineRule="auto"/>
                      <w:ind w:left="824" w:right="194" w:hanging="608"/>
                      <w:rPr>
                        <w:sz w:val="24"/>
                      </w:rPr>
                    </w:pPr>
                    <w:r>
                      <w:rPr>
                        <w:sz w:val="24"/>
                      </w:rPr>
                      <w:t>Ammonia gas is sensed by the gas sensor</w:t>
                    </w:r>
                  </w:p>
                </w:txbxContent>
              </v:textbox>
            </v:shape>
            <w10:wrap anchorx="page"/>
          </v:group>
        </w:pict>
      </w:r>
      <w:r w:rsidR="002E0819">
        <w:t>Fig 2.3 Flow chart</w:t>
      </w:r>
    </w:p>
    <w:p w:rsidR="00746FBC" w:rsidRDefault="00746FBC">
      <w:pPr>
        <w:jc w:val="center"/>
        <w:sectPr w:rsidR="00746FBC">
          <w:pgSz w:w="12240" w:h="15840"/>
          <w:pgMar w:top="1320" w:right="940" w:bottom="1160" w:left="860" w:header="636" w:footer="961" w:gutter="0"/>
          <w:cols w:space="720"/>
        </w:sectPr>
      </w:pPr>
    </w:p>
    <w:p w:rsidR="00746FBC" w:rsidRDefault="002E0819">
      <w:pPr>
        <w:pStyle w:val="Heading1"/>
        <w:spacing w:before="87"/>
      </w:pPr>
      <w:r>
        <w:lastRenderedPageBreak/>
        <w:t>Chapter 3</w:t>
      </w:r>
    </w:p>
    <w:p w:rsidR="00746FBC" w:rsidRDefault="002E0819">
      <w:pPr>
        <w:pStyle w:val="ListParagraph"/>
        <w:numPr>
          <w:ilvl w:val="0"/>
          <w:numId w:val="6"/>
        </w:numPr>
        <w:tabs>
          <w:tab w:val="left" w:pos="574"/>
        </w:tabs>
        <w:spacing w:before="86"/>
        <w:ind w:left="573" w:hanging="379"/>
        <w:jc w:val="left"/>
        <w:rPr>
          <w:b/>
          <w:sz w:val="36"/>
        </w:rPr>
      </w:pPr>
      <w:r>
        <w:rPr>
          <w:b/>
          <w:spacing w:val="3"/>
          <w:sz w:val="36"/>
        </w:rPr>
        <w:t>TOOL</w:t>
      </w:r>
      <w:r>
        <w:rPr>
          <w:b/>
          <w:spacing w:val="31"/>
          <w:sz w:val="36"/>
        </w:rPr>
        <w:t xml:space="preserve"> </w:t>
      </w:r>
      <w:r>
        <w:rPr>
          <w:b/>
          <w:spacing w:val="4"/>
          <w:sz w:val="36"/>
        </w:rPr>
        <w:t>DESCRIPTION</w:t>
      </w:r>
    </w:p>
    <w:p w:rsidR="00746FBC" w:rsidRDefault="002E0819">
      <w:pPr>
        <w:pStyle w:val="Heading2"/>
        <w:numPr>
          <w:ilvl w:val="1"/>
          <w:numId w:val="6"/>
        </w:numPr>
        <w:tabs>
          <w:tab w:val="left" w:pos="771"/>
        </w:tabs>
        <w:spacing w:before="341"/>
        <w:ind w:left="770" w:hanging="504"/>
      </w:pPr>
      <w:r>
        <w:rPr>
          <w:spacing w:val="4"/>
        </w:rPr>
        <w:t>ARDUINO</w:t>
      </w:r>
      <w:r>
        <w:rPr>
          <w:spacing w:val="39"/>
        </w:rPr>
        <w:t xml:space="preserve"> </w:t>
      </w:r>
      <w:r>
        <w:t>IDE</w:t>
      </w:r>
    </w:p>
    <w:p w:rsidR="00746FBC" w:rsidRDefault="00746FBC">
      <w:pPr>
        <w:pStyle w:val="BodyText"/>
        <w:spacing w:before="3"/>
        <w:rPr>
          <w:b/>
          <w:sz w:val="28"/>
        </w:rPr>
      </w:pPr>
    </w:p>
    <w:p w:rsidR="00746FBC" w:rsidRDefault="002E0819">
      <w:pPr>
        <w:pStyle w:val="BodyText"/>
        <w:spacing w:before="1" w:line="360" w:lineRule="auto"/>
        <w:ind w:left="580" w:right="509"/>
        <w:jc w:val="both"/>
      </w:pPr>
      <w:r>
        <w:t xml:space="preserve">Arduino is an open-source electronics platform based on easy-to-use hardware and software. Arduino boards are able to read inputs - light on a sensor, a finger on a button, or a Twitter message - and turn </w:t>
      </w:r>
      <w:r>
        <w:rPr>
          <w:spacing w:val="-3"/>
        </w:rPr>
        <w:t xml:space="preserve">it </w:t>
      </w:r>
      <w:r>
        <w:t>into an output - activating a motor, turning on an LED, publishing something online. You can tell your board what to do by sending a set of instructions to the microcontroller on the board. To do  so  you  use  the Arduino  programming language (based  on Wiring), and the Arduino Software (IDE), based on</w:t>
      </w:r>
      <w:r>
        <w:rPr>
          <w:spacing w:val="6"/>
        </w:rPr>
        <w:t xml:space="preserve"> </w:t>
      </w:r>
      <w:r>
        <w:t>Processing.</w:t>
      </w:r>
    </w:p>
    <w:p w:rsidR="00746FBC" w:rsidRDefault="00746FBC">
      <w:pPr>
        <w:pStyle w:val="BodyText"/>
        <w:rPr>
          <w:sz w:val="26"/>
        </w:rPr>
      </w:pPr>
    </w:p>
    <w:p w:rsidR="00746FBC" w:rsidRDefault="00746FBC">
      <w:pPr>
        <w:pStyle w:val="BodyText"/>
        <w:rPr>
          <w:sz w:val="21"/>
        </w:rPr>
      </w:pPr>
    </w:p>
    <w:p w:rsidR="00746FBC" w:rsidRDefault="002E0819">
      <w:pPr>
        <w:pStyle w:val="BodyText"/>
        <w:spacing w:line="360" w:lineRule="auto"/>
        <w:ind w:left="580" w:right="503"/>
        <w:jc w:val="both"/>
      </w:pPr>
      <w: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accessible knowledge that can be of great help to novices and experts alike.</w:t>
      </w:r>
    </w:p>
    <w:p w:rsidR="00746FBC" w:rsidRDefault="00746FBC">
      <w:pPr>
        <w:pStyle w:val="BodyText"/>
        <w:rPr>
          <w:sz w:val="26"/>
        </w:rPr>
      </w:pPr>
    </w:p>
    <w:p w:rsidR="00746FBC" w:rsidRDefault="00746FBC">
      <w:pPr>
        <w:pStyle w:val="BodyText"/>
        <w:spacing w:before="10"/>
        <w:rPr>
          <w:sz w:val="20"/>
        </w:rPr>
      </w:pPr>
    </w:p>
    <w:p w:rsidR="00746FBC" w:rsidRDefault="002E0819">
      <w:pPr>
        <w:pStyle w:val="BodyText"/>
        <w:spacing w:line="360" w:lineRule="auto"/>
        <w:ind w:left="580" w:right="507"/>
        <w:jc w:val="both"/>
      </w:pPr>
      <w:r>
        <w:t>Arduino was born at the Ivrea Interaction Design Institute as an easy tool for fast prototyping, aimed at students without a background in electronics and programming. As soon as it reached a wider community, the Arduino board started changing to adapt to new needs and challenges, differentiating its offer from simple 8-bit boards to products for IOT applications, wearable, 3D printing, and embedded environments. All Arduino boards are completely open- source, empowering users to build them independently and eventually adapt them to their particular needs. The software, too, is open-source, and it is growing through the contributions of users worldwide. Thanks to its simple and accessible user experience, Arduino has been used in thousands of different projects and applications. The Arduino software is easy-to-use for beginners, yet flexible enough for advanced users. It runs on Mac, Windows, and Linux. Teachers and students use it to build low cost scientific instruments, to prove chemistry and physics principles, or to get started with programming and robotics. Designers and architects build interactive prototypes, musicians and artists use it for installations and to experiment with</w:t>
      </w:r>
    </w:p>
    <w:p w:rsidR="00746FBC" w:rsidRDefault="00746FBC">
      <w:pPr>
        <w:spacing w:line="360" w:lineRule="auto"/>
        <w:jc w:val="both"/>
        <w:sectPr w:rsidR="00746FBC">
          <w:pgSz w:w="12240" w:h="15840"/>
          <w:pgMar w:top="1320" w:right="940" w:bottom="1160" w:left="860" w:header="636" w:footer="961" w:gutter="0"/>
          <w:cols w:space="720"/>
        </w:sectPr>
      </w:pPr>
    </w:p>
    <w:p w:rsidR="00746FBC" w:rsidRDefault="002E0819">
      <w:pPr>
        <w:pStyle w:val="BodyText"/>
        <w:spacing w:before="80" w:line="360" w:lineRule="auto"/>
        <w:ind w:left="580" w:right="510"/>
        <w:jc w:val="both"/>
      </w:pPr>
      <w:r>
        <w:lastRenderedPageBreak/>
        <w:t>new musical instruments. Makers, of course, use it to build many of the projects exhibited at the Maker Faire, for example. Arduino is a key tool to learn new things. Anyone - children, hobbyists, artists, programmers - can start tinkering just following the step by step instructions of a kit, or sharing ideas online with other members of the Arduino community.</w:t>
      </w:r>
    </w:p>
    <w:p w:rsidR="00746FBC" w:rsidRDefault="00746FBC">
      <w:pPr>
        <w:pStyle w:val="BodyText"/>
        <w:rPr>
          <w:sz w:val="26"/>
        </w:rPr>
      </w:pPr>
    </w:p>
    <w:p w:rsidR="00746FBC" w:rsidRDefault="00746FBC">
      <w:pPr>
        <w:pStyle w:val="BodyText"/>
        <w:spacing w:before="8"/>
        <w:rPr>
          <w:sz w:val="20"/>
        </w:rPr>
      </w:pPr>
    </w:p>
    <w:p w:rsidR="00746FBC" w:rsidRDefault="002E0819">
      <w:pPr>
        <w:pStyle w:val="BodyText"/>
        <w:spacing w:line="360" w:lineRule="auto"/>
        <w:ind w:left="580" w:right="503"/>
        <w:jc w:val="both"/>
      </w:pPr>
      <w:r>
        <w:t>There are many other microcontrollers and microcontroller platforms available for physical computing. Parallax Basic Stamp, Netmedia's BX-24, Phidgets, MIT's Handy board, and many others offer similar functionality. All of these tools take the messy details of microcontroller programming and wrap it up in an easy-to-use package. Arduino also simplifies the process of working with microcontrollers, but it offers some advantage for teachers, students, and interested amateurs over other systems:</w:t>
      </w:r>
    </w:p>
    <w:p w:rsidR="00746FBC" w:rsidRDefault="00746FBC">
      <w:pPr>
        <w:pStyle w:val="BodyText"/>
        <w:rPr>
          <w:sz w:val="26"/>
        </w:rPr>
      </w:pPr>
    </w:p>
    <w:p w:rsidR="00746FBC" w:rsidRDefault="00746FBC">
      <w:pPr>
        <w:pStyle w:val="BodyText"/>
        <w:rPr>
          <w:sz w:val="21"/>
        </w:rPr>
      </w:pPr>
    </w:p>
    <w:p w:rsidR="00746FBC" w:rsidRDefault="002E0819">
      <w:pPr>
        <w:pStyle w:val="ListParagraph"/>
        <w:numPr>
          <w:ilvl w:val="0"/>
          <w:numId w:val="3"/>
        </w:numPr>
        <w:tabs>
          <w:tab w:val="left" w:pos="581"/>
        </w:tabs>
        <w:spacing w:before="1" w:line="360" w:lineRule="auto"/>
        <w:ind w:right="532"/>
        <w:jc w:val="both"/>
        <w:rPr>
          <w:sz w:val="24"/>
        </w:rPr>
      </w:pPr>
      <w:r>
        <w:rPr>
          <w:sz w:val="24"/>
        </w:rPr>
        <w:t xml:space="preserve">Inexpensive - Arduino boards are relatively inexpensive compared to other microcontroller platforms. The </w:t>
      </w:r>
      <w:r>
        <w:rPr>
          <w:spacing w:val="-3"/>
          <w:sz w:val="24"/>
        </w:rPr>
        <w:t xml:space="preserve">least </w:t>
      </w:r>
      <w:r>
        <w:rPr>
          <w:sz w:val="24"/>
        </w:rPr>
        <w:t xml:space="preserve">expensive version of the Arduino module can be assembled by hand, and even the pre-assembled Arduino modules cost </w:t>
      </w:r>
      <w:r>
        <w:rPr>
          <w:spacing w:val="-3"/>
          <w:sz w:val="24"/>
        </w:rPr>
        <w:t xml:space="preserve">less </w:t>
      </w:r>
      <w:r>
        <w:rPr>
          <w:sz w:val="24"/>
        </w:rPr>
        <w:t>than</w:t>
      </w:r>
      <w:r>
        <w:rPr>
          <w:spacing w:val="17"/>
          <w:sz w:val="24"/>
        </w:rPr>
        <w:t xml:space="preserve"> </w:t>
      </w:r>
      <w:r>
        <w:rPr>
          <w:sz w:val="24"/>
        </w:rPr>
        <w:t>$50</w:t>
      </w:r>
    </w:p>
    <w:p w:rsidR="00746FBC" w:rsidRDefault="002E0819">
      <w:pPr>
        <w:pStyle w:val="ListParagraph"/>
        <w:numPr>
          <w:ilvl w:val="0"/>
          <w:numId w:val="3"/>
        </w:numPr>
        <w:tabs>
          <w:tab w:val="left" w:pos="581"/>
        </w:tabs>
        <w:spacing w:before="3" w:line="360" w:lineRule="auto"/>
        <w:ind w:right="519"/>
        <w:jc w:val="both"/>
        <w:rPr>
          <w:sz w:val="24"/>
        </w:rPr>
      </w:pPr>
      <w:r>
        <w:rPr>
          <w:sz w:val="24"/>
        </w:rPr>
        <w:t>Cross-platform - The Arduino Software (IDE) runs on Windows, Macintosh OSX, and Linux operating systems. Most microcontroller systems are limited to</w:t>
      </w:r>
      <w:r>
        <w:rPr>
          <w:spacing w:val="20"/>
          <w:sz w:val="24"/>
        </w:rPr>
        <w:t xml:space="preserve"> </w:t>
      </w:r>
      <w:r>
        <w:rPr>
          <w:sz w:val="24"/>
        </w:rPr>
        <w:t>Windows.</w:t>
      </w:r>
    </w:p>
    <w:p w:rsidR="00746FBC" w:rsidRDefault="002E0819">
      <w:pPr>
        <w:pStyle w:val="ListParagraph"/>
        <w:numPr>
          <w:ilvl w:val="0"/>
          <w:numId w:val="3"/>
        </w:numPr>
        <w:tabs>
          <w:tab w:val="left" w:pos="581"/>
        </w:tabs>
        <w:spacing w:before="1" w:line="360" w:lineRule="auto"/>
        <w:ind w:right="504"/>
        <w:jc w:val="both"/>
        <w:rPr>
          <w:sz w:val="24"/>
        </w:rPr>
      </w:pPr>
      <w:r>
        <w:rPr>
          <w:sz w:val="24"/>
        </w:rPr>
        <w:t xml:space="preserve">Simple, clear programming environment - The Arduino Software (IDE) </w:t>
      </w:r>
      <w:r>
        <w:rPr>
          <w:spacing w:val="-3"/>
          <w:sz w:val="24"/>
        </w:rPr>
        <w:t xml:space="preserve">is </w:t>
      </w:r>
      <w:r>
        <w:rPr>
          <w:sz w:val="24"/>
        </w:rPr>
        <w:t>easy-to-use for beginners, yet flexible enough for advanced users to take advantage of as well. For teachers, it's conveniently based on the Processing programming environment, so students learning to program in that environment will be familiar with how the Arduino IDE</w:t>
      </w:r>
      <w:r>
        <w:rPr>
          <w:spacing w:val="11"/>
          <w:sz w:val="24"/>
        </w:rPr>
        <w:t xml:space="preserve"> </w:t>
      </w:r>
      <w:r>
        <w:rPr>
          <w:sz w:val="24"/>
        </w:rPr>
        <w:t>works.</w:t>
      </w:r>
    </w:p>
    <w:p w:rsidR="00746FBC" w:rsidRDefault="002E0819">
      <w:pPr>
        <w:pStyle w:val="ListParagraph"/>
        <w:numPr>
          <w:ilvl w:val="0"/>
          <w:numId w:val="3"/>
        </w:numPr>
        <w:tabs>
          <w:tab w:val="left" w:pos="581"/>
        </w:tabs>
        <w:spacing w:line="360" w:lineRule="auto"/>
        <w:ind w:right="509"/>
        <w:jc w:val="both"/>
        <w:rPr>
          <w:sz w:val="24"/>
        </w:rPr>
      </w:pPr>
      <w:r>
        <w:rPr>
          <w:sz w:val="24"/>
        </w:rPr>
        <w:t xml:space="preserve">Open source and extensible software - The Arduino software </w:t>
      </w:r>
      <w:r>
        <w:rPr>
          <w:spacing w:val="-3"/>
          <w:sz w:val="24"/>
        </w:rPr>
        <w:t xml:space="preserve">is </w:t>
      </w:r>
      <w:r>
        <w:rPr>
          <w:sz w:val="24"/>
        </w:rPr>
        <w:t>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 C code directly into your Arduino programs if you want</w:t>
      </w:r>
      <w:r>
        <w:rPr>
          <w:spacing w:val="30"/>
          <w:sz w:val="24"/>
        </w:rPr>
        <w:t xml:space="preserve"> </w:t>
      </w:r>
      <w:r>
        <w:rPr>
          <w:sz w:val="24"/>
        </w:rPr>
        <w:t>to.</w:t>
      </w:r>
    </w:p>
    <w:p w:rsidR="00746FBC" w:rsidRDefault="002E0819">
      <w:pPr>
        <w:pStyle w:val="ListParagraph"/>
        <w:numPr>
          <w:ilvl w:val="0"/>
          <w:numId w:val="3"/>
        </w:numPr>
        <w:tabs>
          <w:tab w:val="left" w:pos="581"/>
        </w:tabs>
        <w:spacing w:line="360" w:lineRule="auto"/>
        <w:ind w:right="521"/>
        <w:jc w:val="both"/>
        <w:rPr>
          <w:sz w:val="24"/>
        </w:rPr>
      </w:pPr>
      <w:r>
        <w:rPr>
          <w:sz w:val="24"/>
        </w:rPr>
        <w:t xml:space="preserve">Open source and extensible hardware - The plans of the Arduino boards are published under a Creative Commons license, so experienced circuit designers can make their own version of the module,  extending  </w:t>
      </w:r>
      <w:r>
        <w:rPr>
          <w:spacing w:val="-3"/>
          <w:sz w:val="24"/>
        </w:rPr>
        <w:t xml:space="preserve">it  </w:t>
      </w:r>
      <w:r>
        <w:rPr>
          <w:sz w:val="24"/>
        </w:rPr>
        <w:t xml:space="preserve">and   improving   it.   Even  relatively  inexperienced  users   can  build the </w:t>
      </w:r>
      <w:hyperlink r:id="rId56">
        <w:r>
          <w:rPr>
            <w:sz w:val="24"/>
          </w:rPr>
          <w:t xml:space="preserve">breadboard version of the module </w:t>
        </w:r>
      </w:hyperlink>
      <w:r>
        <w:rPr>
          <w:sz w:val="24"/>
        </w:rPr>
        <w:t xml:space="preserve">in order to understand how </w:t>
      </w:r>
      <w:r>
        <w:rPr>
          <w:spacing w:val="-3"/>
          <w:sz w:val="24"/>
        </w:rPr>
        <w:t xml:space="preserve">it </w:t>
      </w:r>
      <w:r>
        <w:rPr>
          <w:sz w:val="24"/>
        </w:rPr>
        <w:t>works and save</w:t>
      </w:r>
      <w:r>
        <w:rPr>
          <w:spacing w:val="-8"/>
          <w:sz w:val="24"/>
        </w:rPr>
        <w:t xml:space="preserve"> </w:t>
      </w:r>
      <w:r>
        <w:rPr>
          <w:spacing w:val="-3"/>
          <w:sz w:val="24"/>
        </w:rPr>
        <w:t>money.</w:t>
      </w:r>
    </w:p>
    <w:p w:rsidR="00746FBC" w:rsidRDefault="00746FBC">
      <w:pPr>
        <w:spacing w:line="360" w:lineRule="auto"/>
        <w:jc w:val="both"/>
        <w:rPr>
          <w:sz w:val="24"/>
        </w:rPr>
        <w:sectPr w:rsidR="00746FBC">
          <w:pgSz w:w="12240" w:h="15840"/>
          <w:pgMar w:top="1320" w:right="940" w:bottom="1160" w:left="860" w:header="636" w:footer="961" w:gutter="0"/>
          <w:cols w:space="720"/>
        </w:sectPr>
      </w:pPr>
    </w:p>
    <w:p w:rsidR="00746FBC" w:rsidRDefault="002E0819">
      <w:pPr>
        <w:pStyle w:val="Heading1"/>
        <w:spacing w:before="87"/>
      </w:pPr>
      <w:r>
        <w:lastRenderedPageBreak/>
        <w:t>Chapter 4</w:t>
      </w:r>
    </w:p>
    <w:p w:rsidR="00746FBC" w:rsidRDefault="00746FBC">
      <w:pPr>
        <w:pStyle w:val="BodyText"/>
        <w:spacing w:before="2"/>
        <w:rPr>
          <w:b/>
          <w:sz w:val="49"/>
        </w:rPr>
      </w:pPr>
    </w:p>
    <w:p w:rsidR="00746FBC" w:rsidRDefault="002E0819">
      <w:pPr>
        <w:pStyle w:val="ListParagraph"/>
        <w:numPr>
          <w:ilvl w:val="0"/>
          <w:numId w:val="6"/>
        </w:numPr>
        <w:tabs>
          <w:tab w:val="left" w:pos="468"/>
        </w:tabs>
        <w:ind w:left="467" w:hanging="368"/>
        <w:jc w:val="left"/>
        <w:rPr>
          <w:b/>
          <w:sz w:val="36"/>
        </w:rPr>
      </w:pPr>
      <w:r>
        <w:rPr>
          <w:b/>
          <w:spacing w:val="4"/>
          <w:sz w:val="36"/>
        </w:rPr>
        <w:t>IMPLEMENTATION</w:t>
      </w:r>
    </w:p>
    <w:p w:rsidR="00746FBC" w:rsidRDefault="00746FBC">
      <w:pPr>
        <w:pStyle w:val="BodyText"/>
        <w:spacing w:before="6"/>
        <w:rPr>
          <w:b/>
          <w:sz w:val="35"/>
        </w:rPr>
      </w:pPr>
    </w:p>
    <w:p w:rsidR="00746FBC" w:rsidRDefault="002E0819">
      <w:pPr>
        <w:pStyle w:val="Heading2"/>
        <w:numPr>
          <w:ilvl w:val="1"/>
          <w:numId w:val="6"/>
        </w:numPr>
        <w:tabs>
          <w:tab w:val="left" w:pos="660"/>
        </w:tabs>
        <w:ind w:left="659" w:hanging="481"/>
      </w:pPr>
      <w:r>
        <w:t>HARDWARE:</w:t>
      </w:r>
    </w:p>
    <w:p w:rsidR="00746FBC" w:rsidRDefault="00746FBC">
      <w:pPr>
        <w:pStyle w:val="BodyText"/>
        <w:spacing w:before="1"/>
        <w:rPr>
          <w:b/>
          <w:sz w:val="31"/>
        </w:rPr>
      </w:pPr>
    </w:p>
    <w:p w:rsidR="00746FBC" w:rsidRDefault="002E0819">
      <w:pPr>
        <w:pStyle w:val="Heading3"/>
        <w:numPr>
          <w:ilvl w:val="2"/>
          <w:numId w:val="2"/>
        </w:numPr>
        <w:tabs>
          <w:tab w:val="left" w:pos="958"/>
        </w:tabs>
        <w:spacing w:before="1"/>
      </w:pPr>
      <w:r>
        <w:t>ARDUINO</w:t>
      </w:r>
      <w:r>
        <w:rPr>
          <w:spacing w:val="-1"/>
        </w:rPr>
        <w:t xml:space="preserve"> </w:t>
      </w:r>
      <w:r>
        <w:t>UNO:</w:t>
      </w:r>
    </w:p>
    <w:p w:rsidR="00746FBC" w:rsidRDefault="00746FBC">
      <w:pPr>
        <w:pStyle w:val="BodyText"/>
        <w:rPr>
          <w:b/>
          <w:sz w:val="20"/>
        </w:rPr>
      </w:pPr>
    </w:p>
    <w:p w:rsidR="00746FBC" w:rsidRDefault="00746FBC">
      <w:pPr>
        <w:pStyle w:val="BodyText"/>
        <w:rPr>
          <w:b/>
          <w:sz w:val="20"/>
        </w:rPr>
      </w:pPr>
    </w:p>
    <w:p w:rsidR="00746FBC" w:rsidRDefault="002E0819">
      <w:pPr>
        <w:pStyle w:val="BodyText"/>
        <w:spacing w:before="1"/>
        <w:rPr>
          <w:b/>
          <w:sz w:val="26"/>
        </w:rPr>
      </w:pPr>
      <w:r>
        <w:rPr>
          <w:noProof/>
        </w:rPr>
        <w:drawing>
          <wp:anchor distT="0" distB="0" distL="0" distR="0" simplePos="0" relativeHeight="15" behindDoc="0" locked="0" layoutInCell="1" allowOverlap="1">
            <wp:simplePos x="0" y="0"/>
            <wp:positionH relativeFrom="page">
              <wp:posOffset>1489075</wp:posOffset>
            </wp:positionH>
            <wp:positionV relativeFrom="paragraph">
              <wp:posOffset>215549</wp:posOffset>
            </wp:positionV>
            <wp:extent cx="4308840" cy="2780347"/>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57" cstate="print"/>
                    <a:stretch>
                      <a:fillRect/>
                    </a:stretch>
                  </pic:blipFill>
                  <pic:spPr>
                    <a:xfrm>
                      <a:off x="0" y="0"/>
                      <a:ext cx="4308840" cy="2780347"/>
                    </a:xfrm>
                    <a:prstGeom prst="rect">
                      <a:avLst/>
                    </a:prstGeom>
                  </pic:spPr>
                </pic:pic>
              </a:graphicData>
            </a:graphic>
          </wp:anchor>
        </w:drawing>
      </w:r>
    </w:p>
    <w:p w:rsidR="00746FBC" w:rsidRDefault="00746FBC">
      <w:pPr>
        <w:pStyle w:val="BodyText"/>
        <w:spacing w:before="3"/>
        <w:rPr>
          <w:b/>
          <w:sz w:val="35"/>
        </w:rPr>
      </w:pPr>
    </w:p>
    <w:p w:rsidR="00746FBC" w:rsidRDefault="002E0819">
      <w:pPr>
        <w:pStyle w:val="BodyText"/>
        <w:ind w:left="3881"/>
        <w:jc w:val="both"/>
      </w:pPr>
      <w:r>
        <w:t>Figure 4.1.1 Arduino Uno board</w:t>
      </w:r>
    </w:p>
    <w:p w:rsidR="00746FBC" w:rsidRDefault="002E0819">
      <w:pPr>
        <w:pStyle w:val="BodyText"/>
        <w:spacing w:before="140" w:line="360" w:lineRule="auto"/>
        <w:ind w:left="551" w:right="512"/>
        <w:jc w:val="both"/>
      </w:pPr>
      <w:r>
        <w:t>Arduino is an open source computer hardware and software company, project, and user community that designs and manufactures single-board microcontrollers and microcontroller kits for building digital devices and interactive objects that can sense and control objects in the physical world. The project's products are distributed as open-source hardware and software, which are licensed under the GNU Lesser General Public License (LGPL) or the GNU General Public License (GPL), permit the manufacture of Arduino boards and software distribution by anyone.</w:t>
      </w:r>
    </w:p>
    <w:p w:rsidR="00746FBC" w:rsidRDefault="00746FBC">
      <w:pPr>
        <w:spacing w:line="360" w:lineRule="auto"/>
        <w:jc w:val="both"/>
        <w:sectPr w:rsidR="00746FBC">
          <w:pgSz w:w="12240" w:h="15840"/>
          <w:pgMar w:top="1320" w:right="940" w:bottom="1160" w:left="860" w:header="636" w:footer="961" w:gutter="0"/>
          <w:cols w:space="720"/>
        </w:sectPr>
      </w:pPr>
    </w:p>
    <w:p w:rsidR="00746FBC" w:rsidRDefault="002E0819">
      <w:pPr>
        <w:pStyle w:val="BodyText"/>
        <w:spacing w:before="80" w:line="360" w:lineRule="auto"/>
        <w:ind w:left="580" w:right="493"/>
        <w:jc w:val="both"/>
      </w:pPr>
      <w:r>
        <w:lastRenderedPageBreak/>
        <w:t>Arduino boards are available commercially in preassembled form, or as do-it-yourself kits The boards are equipped with sets of digital and analog input/output (I/O) pins that may be interfaced to various expansion boards (shields) and other circuits .The boards feature serial communications interfaces, including Universal Serial Bus (USB) on some models, which are also used for loading programs from personal computers. The microcontrollers are typically programmed using a dialect of features from the programming languages C and C++.In addition to using traditional compiler tool chains, the Arduino project provides an integrated development environment (IDE) based on the Processing language project.</w:t>
      </w:r>
    </w:p>
    <w:p w:rsidR="00746FBC" w:rsidRDefault="00746FBC">
      <w:pPr>
        <w:pStyle w:val="BodyText"/>
        <w:spacing w:before="1"/>
        <w:rPr>
          <w:sz w:val="36"/>
        </w:rPr>
      </w:pPr>
    </w:p>
    <w:p w:rsidR="00746FBC" w:rsidRDefault="002E0819">
      <w:pPr>
        <w:pStyle w:val="BodyText"/>
        <w:spacing w:before="1" w:line="360" w:lineRule="auto"/>
        <w:ind w:left="580" w:right="512"/>
        <w:jc w:val="both"/>
      </w:pPr>
      <w:r>
        <w:t xml:space="preserve">The Arduino platform has become quite popular with people just starting out with electronics, and for good reason. Unlike most previous programmable circuit boards, the Arduino does not need a separate piece of hardware (called a programmer) in order to load new code onto the board – you can simply use a USB cable. Additionally, the Arduino IDE uses a simplified version of C++, making </w:t>
      </w:r>
      <w:r>
        <w:rPr>
          <w:spacing w:val="-3"/>
        </w:rPr>
        <w:t xml:space="preserve">it </w:t>
      </w:r>
      <w:r>
        <w:t>easier to learn to program. Finally, Arduino provides a standard form factor that breaks out the functions of the micro-controller into a more</w:t>
      </w:r>
      <w:r>
        <w:rPr>
          <w:spacing w:val="-31"/>
        </w:rPr>
        <w:t xml:space="preserve"> </w:t>
      </w:r>
      <w:r>
        <w:t>accessible.</w:t>
      </w:r>
    </w:p>
    <w:p w:rsidR="00746FBC" w:rsidRDefault="00746FBC">
      <w:pPr>
        <w:pStyle w:val="BodyText"/>
        <w:rPr>
          <w:sz w:val="26"/>
        </w:rPr>
      </w:pPr>
    </w:p>
    <w:p w:rsidR="00746FBC" w:rsidRDefault="00746FBC">
      <w:pPr>
        <w:pStyle w:val="BodyText"/>
        <w:spacing w:before="10"/>
        <w:rPr>
          <w:sz w:val="35"/>
        </w:rPr>
      </w:pPr>
    </w:p>
    <w:p w:rsidR="00746FBC" w:rsidRDefault="002E0819">
      <w:pPr>
        <w:pStyle w:val="Heading3"/>
        <w:numPr>
          <w:ilvl w:val="2"/>
          <w:numId w:val="2"/>
        </w:numPr>
        <w:tabs>
          <w:tab w:val="left" w:pos="912"/>
        </w:tabs>
        <w:ind w:left="911" w:hanging="632"/>
      </w:pPr>
      <w:r>
        <w:t>pH METER:</w:t>
      </w:r>
    </w:p>
    <w:p w:rsidR="00746FBC" w:rsidRDefault="00746FBC">
      <w:pPr>
        <w:pStyle w:val="BodyText"/>
        <w:rPr>
          <w:b/>
          <w:sz w:val="20"/>
        </w:rPr>
      </w:pPr>
    </w:p>
    <w:p w:rsidR="00746FBC" w:rsidRDefault="00746FBC">
      <w:pPr>
        <w:pStyle w:val="BodyText"/>
        <w:rPr>
          <w:b/>
          <w:sz w:val="20"/>
        </w:rPr>
      </w:pPr>
    </w:p>
    <w:p w:rsidR="00746FBC" w:rsidRDefault="00746FBC">
      <w:pPr>
        <w:pStyle w:val="BodyText"/>
        <w:rPr>
          <w:b/>
          <w:sz w:val="20"/>
        </w:rPr>
      </w:pPr>
    </w:p>
    <w:p w:rsidR="00746FBC" w:rsidRDefault="002E0819">
      <w:pPr>
        <w:pStyle w:val="BodyText"/>
        <w:rPr>
          <w:b/>
          <w:sz w:val="19"/>
        </w:rPr>
      </w:pPr>
      <w:r>
        <w:rPr>
          <w:noProof/>
        </w:rPr>
        <w:drawing>
          <wp:anchor distT="0" distB="0" distL="0" distR="0" simplePos="0" relativeHeight="16" behindDoc="0" locked="0" layoutInCell="1" allowOverlap="1">
            <wp:simplePos x="0" y="0"/>
            <wp:positionH relativeFrom="page">
              <wp:posOffset>2133600</wp:posOffset>
            </wp:positionH>
            <wp:positionV relativeFrom="paragraph">
              <wp:posOffset>163728</wp:posOffset>
            </wp:positionV>
            <wp:extent cx="3556410" cy="2566606"/>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58" cstate="print"/>
                    <a:stretch>
                      <a:fillRect/>
                    </a:stretch>
                  </pic:blipFill>
                  <pic:spPr>
                    <a:xfrm>
                      <a:off x="0" y="0"/>
                      <a:ext cx="3556410" cy="2566606"/>
                    </a:xfrm>
                    <a:prstGeom prst="rect">
                      <a:avLst/>
                    </a:prstGeom>
                  </pic:spPr>
                </pic:pic>
              </a:graphicData>
            </a:graphic>
          </wp:anchor>
        </w:drawing>
      </w:r>
    </w:p>
    <w:p w:rsidR="00746FBC" w:rsidRDefault="002E0819">
      <w:pPr>
        <w:spacing w:before="162"/>
        <w:ind w:left="2070" w:right="1994"/>
        <w:jc w:val="center"/>
        <w:rPr>
          <w:sz w:val="24"/>
        </w:rPr>
      </w:pPr>
      <w:r>
        <w:t xml:space="preserve">Figure </w:t>
      </w:r>
      <w:r>
        <w:rPr>
          <w:sz w:val="24"/>
        </w:rPr>
        <w:t>4.1.2 pH METER</w:t>
      </w:r>
    </w:p>
    <w:p w:rsidR="00746FBC" w:rsidRDefault="00746FBC">
      <w:pPr>
        <w:jc w:val="center"/>
        <w:rPr>
          <w:sz w:val="24"/>
        </w:rPr>
        <w:sectPr w:rsidR="00746FBC">
          <w:pgSz w:w="12240" w:h="15840"/>
          <w:pgMar w:top="1320" w:right="940" w:bottom="1160" w:left="860" w:header="636" w:footer="961" w:gutter="0"/>
          <w:cols w:space="720"/>
        </w:sectPr>
      </w:pPr>
    </w:p>
    <w:p w:rsidR="00746FBC" w:rsidRDefault="002E0819">
      <w:pPr>
        <w:pStyle w:val="BodyText"/>
        <w:spacing w:before="80" w:line="360" w:lineRule="auto"/>
        <w:ind w:left="580" w:right="514"/>
        <w:jc w:val="both"/>
      </w:pPr>
      <w:r>
        <w:lastRenderedPageBreak/>
        <w:t xml:space="preserve">The </w:t>
      </w:r>
      <w:r>
        <w:rPr>
          <w:spacing w:val="3"/>
        </w:rPr>
        <w:t xml:space="preserve">pH300 meter </w:t>
      </w:r>
      <w:r>
        <w:rPr>
          <w:spacing w:val="4"/>
        </w:rPr>
        <w:t xml:space="preserve">measures </w:t>
      </w:r>
      <w:r>
        <w:t xml:space="preserve">pH, mV, and </w:t>
      </w:r>
      <w:r>
        <w:rPr>
          <w:spacing w:val="5"/>
        </w:rPr>
        <w:t xml:space="preserve">temperature parameters. </w:t>
      </w:r>
      <w:r>
        <w:t xml:space="preserve">The </w:t>
      </w:r>
      <w:r>
        <w:rPr>
          <w:spacing w:val="5"/>
        </w:rPr>
        <w:t xml:space="preserve">built-in microprocessor  </w:t>
      </w:r>
      <w:r>
        <w:rPr>
          <w:spacing w:val="3"/>
        </w:rPr>
        <w:t xml:space="preserve">provides  </w:t>
      </w:r>
      <w:r>
        <w:rPr>
          <w:spacing w:val="5"/>
        </w:rPr>
        <w:t xml:space="preserve">automatic  </w:t>
      </w:r>
      <w:r>
        <w:rPr>
          <w:spacing w:val="4"/>
        </w:rPr>
        <w:t xml:space="preserve">calibration,  </w:t>
      </w:r>
      <w:r>
        <w:rPr>
          <w:spacing w:val="3"/>
        </w:rPr>
        <w:t xml:space="preserve">automatic  </w:t>
      </w:r>
      <w:r>
        <w:rPr>
          <w:spacing w:val="5"/>
        </w:rPr>
        <w:t xml:space="preserve">temperature  compensation, </w:t>
      </w:r>
      <w:r>
        <w:rPr>
          <w:spacing w:val="3"/>
        </w:rPr>
        <w:t xml:space="preserve">data </w:t>
      </w:r>
      <w:r>
        <w:rPr>
          <w:spacing w:val="4"/>
        </w:rPr>
        <w:t xml:space="preserve">storage, </w:t>
      </w:r>
      <w:r>
        <w:t xml:space="preserve">and </w:t>
      </w:r>
      <w:r>
        <w:rPr>
          <w:spacing w:val="3"/>
        </w:rPr>
        <w:t xml:space="preserve">self </w:t>
      </w:r>
      <w:r>
        <w:rPr>
          <w:spacing w:val="5"/>
        </w:rPr>
        <w:t xml:space="preserve">diagnostics.  </w:t>
      </w:r>
      <w:r>
        <w:t xml:space="preserve">The  </w:t>
      </w:r>
      <w:r>
        <w:rPr>
          <w:spacing w:val="3"/>
        </w:rPr>
        <w:t xml:space="preserve">meter  </w:t>
      </w:r>
      <w:r>
        <w:t xml:space="preserve">can  </w:t>
      </w:r>
      <w:r>
        <w:rPr>
          <w:spacing w:val="4"/>
        </w:rPr>
        <w:t xml:space="preserve">recognize  </w:t>
      </w:r>
      <w:r>
        <w:t xml:space="preserve">up  to  13  </w:t>
      </w:r>
      <w:r>
        <w:rPr>
          <w:spacing w:val="2"/>
        </w:rPr>
        <w:t xml:space="preserve">types  </w:t>
      </w:r>
      <w:r>
        <w:rPr>
          <w:spacing w:val="3"/>
        </w:rPr>
        <w:t xml:space="preserve">of  </w:t>
      </w:r>
      <w:r>
        <w:t xml:space="preserve">pH </w:t>
      </w:r>
      <w:r>
        <w:rPr>
          <w:spacing w:val="3"/>
        </w:rPr>
        <w:t xml:space="preserve">standard </w:t>
      </w:r>
      <w:r>
        <w:rPr>
          <w:spacing w:val="2"/>
        </w:rPr>
        <w:t xml:space="preserve">buffer </w:t>
      </w:r>
      <w:r>
        <w:rPr>
          <w:spacing w:val="5"/>
        </w:rPr>
        <w:t xml:space="preserve">solutions. </w:t>
      </w:r>
      <w:r>
        <w:t xml:space="preserve">The </w:t>
      </w:r>
      <w:r>
        <w:rPr>
          <w:spacing w:val="5"/>
        </w:rPr>
        <w:t xml:space="preserve">meter’s </w:t>
      </w:r>
      <w:r>
        <w:rPr>
          <w:spacing w:val="4"/>
        </w:rPr>
        <w:t xml:space="preserve">digital </w:t>
      </w:r>
      <w:r>
        <w:rPr>
          <w:spacing w:val="2"/>
        </w:rPr>
        <w:t xml:space="preserve">filter </w:t>
      </w:r>
      <w:r>
        <w:rPr>
          <w:spacing w:val="5"/>
        </w:rPr>
        <w:t xml:space="preserve">improves </w:t>
      </w:r>
      <w:r>
        <w:rPr>
          <w:spacing w:val="4"/>
        </w:rPr>
        <w:t xml:space="preserve">measurement </w:t>
      </w:r>
      <w:r>
        <w:rPr>
          <w:spacing w:val="2"/>
        </w:rPr>
        <w:t xml:space="preserve">speed </w:t>
      </w:r>
      <w:r>
        <w:t xml:space="preserve">and </w:t>
      </w:r>
      <w:r>
        <w:rPr>
          <w:spacing w:val="5"/>
        </w:rPr>
        <w:t>accuracy.</w:t>
      </w:r>
    </w:p>
    <w:p w:rsidR="00746FBC" w:rsidRDefault="00746FBC">
      <w:pPr>
        <w:pStyle w:val="BodyText"/>
        <w:spacing w:before="5"/>
        <w:rPr>
          <w:sz w:val="21"/>
        </w:rPr>
      </w:pPr>
    </w:p>
    <w:p w:rsidR="00746FBC" w:rsidRDefault="002E0819">
      <w:pPr>
        <w:pStyle w:val="Heading3"/>
        <w:numPr>
          <w:ilvl w:val="2"/>
          <w:numId w:val="2"/>
        </w:numPr>
        <w:tabs>
          <w:tab w:val="left" w:pos="1011"/>
        </w:tabs>
        <w:ind w:left="1010" w:hanging="633"/>
      </w:pPr>
      <w:r>
        <w:t>AMMONIA GAS</w:t>
      </w:r>
      <w:r>
        <w:rPr>
          <w:spacing w:val="3"/>
        </w:rPr>
        <w:t xml:space="preserve"> </w:t>
      </w:r>
      <w:r>
        <w:t>SENSOR:</w:t>
      </w:r>
    </w:p>
    <w:p w:rsidR="00746FBC" w:rsidRDefault="00746FBC">
      <w:pPr>
        <w:pStyle w:val="BodyText"/>
        <w:rPr>
          <w:b/>
          <w:sz w:val="20"/>
        </w:rPr>
      </w:pPr>
    </w:p>
    <w:p w:rsidR="00746FBC" w:rsidRDefault="002E0819">
      <w:pPr>
        <w:pStyle w:val="BodyText"/>
        <w:spacing w:before="3"/>
        <w:rPr>
          <w:b/>
          <w:sz w:val="26"/>
        </w:rPr>
      </w:pPr>
      <w:r>
        <w:rPr>
          <w:noProof/>
        </w:rPr>
        <w:drawing>
          <wp:anchor distT="0" distB="0" distL="0" distR="0" simplePos="0" relativeHeight="17" behindDoc="0" locked="0" layoutInCell="1" allowOverlap="1">
            <wp:simplePos x="0" y="0"/>
            <wp:positionH relativeFrom="page">
              <wp:posOffset>2798445</wp:posOffset>
            </wp:positionH>
            <wp:positionV relativeFrom="paragraph">
              <wp:posOffset>216795</wp:posOffset>
            </wp:positionV>
            <wp:extent cx="2196043" cy="1408176"/>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59" cstate="print"/>
                    <a:stretch>
                      <a:fillRect/>
                    </a:stretch>
                  </pic:blipFill>
                  <pic:spPr>
                    <a:xfrm>
                      <a:off x="0" y="0"/>
                      <a:ext cx="2196043" cy="1408176"/>
                    </a:xfrm>
                    <a:prstGeom prst="rect">
                      <a:avLst/>
                    </a:prstGeom>
                  </pic:spPr>
                </pic:pic>
              </a:graphicData>
            </a:graphic>
          </wp:anchor>
        </w:drawing>
      </w:r>
    </w:p>
    <w:p w:rsidR="00746FBC" w:rsidRDefault="002E0819">
      <w:pPr>
        <w:pStyle w:val="BodyText"/>
        <w:ind w:left="2070" w:right="2015"/>
        <w:jc w:val="center"/>
      </w:pPr>
      <w:r>
        <w:t>Figure 4.1.3 Ammonia gas sensor</w:t>
      </w:r>
    </w:p>
    <w:p w:rsidR="00746FBC" w:rsidRDefault="00746FBC">
      <w:pPr>
        <w:pStyle w:val="BodyText"/>
        <w:spacing w:before="4"/>
        <w:rPr>
          <w:sz w:val="33"/>
        </w:rPr>
      </w:pPr>
    </w:p>
    <w:p w:rsidR="00746FBC" w:rsidRDefault="002E0819">
      <w:pPr>
        <w:pStyle w:val="BodyText"/>
        <w:spacing w:line="360" w:lineRule="auto"/>
        <w:ind w:left="580" w:right="504"/>
        <w:jc w:val="both"/>
      </w:pPr>
      <w:r>
        <w:t xml:space="preserve">MQ-135 gas sensor shown in figure 4.1.3 applies SnO2 which has a lower conductivity in the clear air as a </w:t>
      </w:r>
      <w:r>
        <w:rPr>
          <w:spacing w:val="2"/>
        </w:rPr>
        <w:t xml:space="preserve">gas-sensing </w:t>
      </w:r>
      <w:r>
        <w:t xml:space="preserve">material. In an </w:t>
      </w:r>
      <w:r>
        <w:rPr>
          <w:spacing w:val="3"/>
        </w:rPr>
        <w:t xml:space="preserve">atmosphere </w:t>
      </w:r>
      <w:r>
        <w:t xml:space="preserve">where there may be </w:t>
      </w:r>
      <w:r>
        <w:rPr>
          <w:spacing w:val="2"/>
        </w:rPr>
        <w:t xml:space="preserve">polluting </w:t>
      </w:r>
      <w:r>
        <w:t xml:space="preserve">gas, the </w:t>
      </w:r>
      <w:r>
        <w:rPr>
          <w:spacing w:val="2"/>
        </w:rPr>
        <w:t xml:space="preserve">conductivity </w:t>
      </w:r>
      <w:r>
        <w:t xml:space="preserve">of the gas sensor raises along with </w:t>
      </w:r>
      <w:r>
        <w:rPr>
          <w:spacing w:val="2"/>
        </w:rPr>
        <w:t xml:space="preserve">the concentration </w:t>
      </w:r>
      <w:r>
        <w:t xml:space="preserve">of the  polluting  gas increases. MQ-135 performs a good </w:t>
      </w:r>
      <w:r>
        <w:rPr>
          <w:spacing w:val="2"/>
        </w:rPr>
        <w:t xml:space="preserve">detection </w:t>
      </w:r>
      <w:r>
        <w:t xml:space="preserve">to smoke and </w:t>
      </w:r>
      <w:r>
        <w:rPr>
          <w:spacing w:val="2"/>
        </w:rPr>
        <w:t xml:space="preserve">other </w:t>
      </w:r>
      <w:r>
        <w:t xml:space="preserve">harmful gas, especially sensitive to ammonia, sulphide and benzene steam. Its ability  to  detect  various harmful  gas and lower cost make </w:t>
      </w:r>
      <w:r>
        <w:rPr>
          <w:spacing w:val="3"/>
        </w:rPr>
        <w:t xml:space="preserve">MQ-135 </w:t>
      </w:r>
      <w:r>
        <w:t>an ideal choice of different applications of gas detection.</w:t>
      </w:r>
      <w:r>
        <w:rPr>
          <w:spacing w:val="60"/>
        </w:rPr>
        <w:t xml:space="preserve"> </w:t>
      </w:r>
      <w:r>
        <w:rPr>
          <w:spacing w:val="2"/>
        </w:rPr>
        <w:t xml:space="preserve">Structure </w:t>
      </w:r>
      <w:r>
        <w:t xml:space="preserve">of </w:t>
      </w:r>
      <w:r>
        <w:rPr>
          <w:spacing w:val="2"/>
        </w:rPr>
        <w:t xml:space="preserve">MQ-135 </w:t>
      </w:r>
      <w:r>
        <w:t xml:space="preserve">gas </w:t>
      </w:r>
      <w:r>
        <w:rPr>
          <w:spacing w:val="2"/>
        </w:rPr>
        <w:t xml:space="preserve">sensor </w:t>
      </w:r>
      <w:r>
        <w:rPr>
          <w:spacing w:val="-3"/>
        </w:rPr>
        <w:t xml:space="preserve">is </w:t>
      </w:r>
      <w:r>
        <w:t xml:space="preserve">composed by micro AL2O3 ceramic tube, Tin Dioxide (SnO2) sensitive layer, measuring </w:t>
      </w:r>
      <w:r>
        <w:rPr>
          <w:spacing w:val="2"/>
        </w:rPr>
        <w:t xml:space="preserve">electrode </w:t>
      </w:r>
      <w:r>
        <w:t xml:space="preserve">and heater are fixed into a crust made by </w:t>
      </w:r>
      <w:r>
        <w:rPr>
          <w:spacing w:val="3"/>
        </w:rPr>
        <w:t xml:space="preserve">plastic  </w:t>
      </w:r>
      <w:r>
        <w:t xml:space="preserve">and stainless </w:t>
      </w:r>
      <w:r>
        <w:rPr>
          <w:spacing w:val="2"/>
        </w:rPr>
        <w:t xml:space="preserve">steel  </w:t>
      </w:r>
      <w:r>
        <w:t xml:space="preserve">net.  The  heater  provides  </w:t>
      </w:r>
      <w:r>
        <w:rPr>
          <w:spacing w:val="2"/>
        </w:rPr>
        <w:t xml:space="preserve">necessary  work  </w:t>
      </w:r>
      <w:r>
        <w:t xml:space="preserve">conditions  for  work  of sensitive </w:t>
      </w:r>
      <w:r>
        <w:rPr>
          <w:spacing w:val="2"/>
        </w:rPr>
        <w:t xml:space="preserve">Component. </w:t>
      </w:r>
      <w:r>
        <w:t xml:space="preserve">The enveloped MQ-135 has 6 pin,  4 of </w:t>
      </w:r>
      <w:r>
        <w:rPr>
          <w:spacing w:val="2"/>
        </w:rPr>
        <w:t xml:space="preserve">them </w:t>
      </w:r>
      <w:r>
        <w:t xml:space="preserve">are used to fetch signals,  and </w:t>
      </w:r>
      <w:r>
        <w:rPr>
          <w:spacing w:val="3"/>
        </w:rPr>
        <w:t xml:space="preserve">other </w:t>
      </w:r>
      <w:r>
        <w:t xml:space="preserve">2 are used for providing heating  current.  </w:t>
      </w:r>
      <w:r>
        <w:rPr>
          <w:spacing w:val="2"/>
        </w:rPr>
        <w:t xml:space="preserve">Resistance </w:t>
      </w:r>
      <w:r>
        <w:t xml:space="preserve">value of MQ-135 is </w:t>
      </w:r>
      <w:r>
        <w:rPr>
          <w:spacing w:val="3"/>
        </w:rPr>
        <w:t xml:space="preserve">difference  </w:t>
      </w:r>
      <w:r>
        <w:t xml:space="preserve">to various kinds and various </w:t>
      </w:r>
      <w:r>
        <w:rPr>
          <w:spacing w:val="2"/>
        </w:rPr>
        <w:t xml:space="preserve">concentration </w:t>
      </w:r>
      <w:r>
        <w:t xml:space="preserve">gases. So, when using this component, </w:t>
      </w:r>
      <w:r>
        <w:rPr>
          <w:spacing w:val="2"/>
        </w:rPr>
        <w:t xml:space="preserve">sensitivity </w:t>
      </w:r>
      <w:r>
        <w:t xml:space="preserve">adjustment is very necessary. We recommend that you </w:t>
      </w:r>
      <w:r>
        <w:rPr>
          <w:spacing w:val="2"/>
        </w:rPr>
        <w:t xml:space="preserve">calibrate the </w:t>
      </w:r>
      <w:r>
        <w:t xml:space="preserve">detector  for 100ppm NH3 or 50ppm Alcohol </w:t>
      </w:r>
      <w:r>
        <w:rPr>
          <w:spacing w:val="2"/>
        </w:rPr>
        <w:t xml:space="preserve">concentration </w:t>
      </w:r>
      <w:r>
        <w:t xml:space="preserve">in air  and  use  value of Load resistance that (RL) about 20  KΩ </w:t>
      </w:r>
      <w:r>
        <w:rPr>
          <w:spacing w:val="2"/>
        </w:rPr>
        <w:t xml:space="preserve">(10KΩ </w:t>
      </w:r>
      <w:r>
        <w:t xml:space="preserve">to 47 KΩ). When </w:t>
      </w:r>
      <w:r>
        <w:rPr>
          <w:spacing w:val="3"/>
        </w:rPr>
        <w:t xml:space="preserve">accurately </w:t>
      </w:r>
      <w:r>
        <w:t xml:space="preserve">measuring, the </w:t>
      </w:r>
      <w:r>
        <w:rPr>
          <w:spacing w:val="2"/>
        </w:rPr>
        <w:t xml:space="preserve">proper </w:t>
      </w:r>
      <w:r>
        <w:t xml:space="preserve">alarm point for the gas </w:t>
      </w:r>
      <w:r>
        <w:rPr>
          <w:spacing w:val="3"/>
        </w:rPr>
        <w:t xml:space="preserve">detector </w:t>
      </w:r>
      <w:r>
        <w:t xml:space="preserve">should be determined after </w:t>
      </w:r>
      <w:r>
        <w:rPr>
          <w:spacing w:val="2"/>
        </w:rPr>
        <w:t xml:space="preserve">considering </w:t>
      </w:r>
      <w:r>
        <w:t xml:space="preserve">the </w:t>
      </w:r>
      <w:r>
        <w:rPr>
          <w:spacing w:val="2"/>
        </w:rPr>
        <w:t xml:space="preserve">temperature </w:t>
      </w:r>
      <w:r>
        <w:t>and humidity</w:t>
      </w:r>
      <w:r>
        <w:rPr>
          <w:spacing w:val="3"/>
        </w:rPr>
        <w:t xml:space="preserve"> </w:t>
      </w:r>
      <w:r>
        <w:rPr>
          <w:spacing w:val="2"/>
        </w:rPr>
        <w:t>sensor.</w:t>
      </w:r>
    </w:p>
    <w:p w:rsidR="00746FBC" w:rsidRDefault="00746FBC">
      <w:pPr>
        <w:spacing w:line="360" w:lineRule="auto"/>
        <w:jc w:val="both"/>
        <w:sectPr w:rsidR="00746FBC">
          <w:pgSz w:w="12240" w:h="15840"/>
          <w:pgMar w:top="1320" w:right="940" w:bottom="1160" w:left="860" w:header="636" w:footer="961" w:gutter="0"/>
          <w:cols w:space="720"/>
        </w:sectPr>
      </w:pPr>
    </w:p>
    <w:p w:rsidR="00746FBC" w:rsidRDefault="002E0819">
      <w:pPr>
        <w:pStyle w:val="Heading3"/>
        <w:numPr>
          <w:ilvl w:val="2"/>
          <w:numId w:val="2"/>
        </w:numPr>
        <w:tabs>
          <w:tab w:val="left" w:pos="874"/>
        </w:tabs>
        <w:spacing w:before="85"/>
        <w:ind w:left="873"/>
      </w:pPr>
      <w:r>
        <w:lastRenderedPageBreak/>
        <w:t>LCD DISPLAY WITH I2C/LLC</w:t>
      </w:r>
      <w:r>
        <w:rPr>
          <w:spacing w:val="3"/>
        </w:rPr>
        <w:t xml:space="preserve"> </w:t>
      </w:r>
      <w:r>
        <w:t>INTERFACE:</w:t>
      </w:r>
    </w:p>
    <w:p w:rsidR="00746FBC" w:rsidRDefault="002E0819">
      <w:pPr>
        <w:pStyle w:val="BodyText"/>
        <w:spacing w:before="9"/>
        <w:rPr>
          <w:b/>
          <w:sz w:val="20"/>
        </w:rPr>
      </w:pPr>
      <w:r>
        <w:rPr>
          <w:noProof/>
        </w:rPr>
        <w:drawing>
          <wp:anchor distT="0" distB="0" distL="0" distR="0" simplePos="0" relativeHeight="18" behindDoc="0" locked="0" layoutInCell="1" allowOverlap="1">
            <wp:simplePos x="0" y="0"/>
            <wp:positionH relativeFrom="page">
              <wp:posOffset>2419350</wp:posOffset>
            </wp:positionH>
            <wp:positionV relativeFrom="paragraph">
              <wp:posOffset>176971</wp:posOffset>
            </wp:positionV>
            <wp:extent cx="3055106" cy="2052827"/>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60" cstate="print"/>
                    <a:stretch>
                      <a:fillRect/>
                    </a:stretch>
                  </pic:blipFill>
                  <pic:spPr>
                    <a:xfrm>
                      <a:off x="0" y="0"/>
                      <a:ext cx="3055106" cy="2052827"/>
                    </a:xfrm>
                    <a:prstGeom prst="rect">
                      <a:avLst/>
                    </a:prstGeom>
                  </pic:spPr>
                </pic:pic>
              </a:graphicData>
            </a:graphic>
          </wp:anchor>
        </w:drawing>
      </w:r>
    </w:p>
    <w:p w:rsidR="00746FBC" w:rsidRDefault="00746FBC">
      <w:pPr>
        <w:pStyle w:val="BodyText"/>
        <w:rPr>
          <w:b/>
          <w:sz w:val="30"/>
        </w:rPr>
      </w:pPr>
    </w:p>
    <w:p w:rsidR="00746FBC" w:rsidRDefault="00746FBC">
      <w:pPr>
        <w:pStyle w:val="BodyText"/>
        <w:spacing w:before="1"/>
        <w:rPr>
          <w:b/>
          <w:sz w:val="32"/>
        </w:rPr>
      </w:pPr>
    </w:p>
    <w:p w:rsidR="00746FBC" w:rsidRDefault="002E0819">
      <w:pPr>
        <w:pStyle w:val="BodyText"/>
        <w:ind w:left="2070" w:right="2017"/>
        <w:jc w:val="center"/>
      </w:pPr>
      <w:r>
        <w:t>Figure 4.1.4 LCD display with I2C/LLC interface</w:t>
      </w:r>
    </w:p>
    <w:p w:rsidR="00746FBC" w:rsidRDefault="00746FBC">
      <w:pPr>
        <w:pStyle w:val="BodyText"/>
        <w:rPr>
          <w:sz w:val="26"/>
        </w:rPr>
      </w:pPr>
    </w:p>
    <w:p w:rsidR="00746FBC" w:rsidRDefault="00746FBC">
      <w:pPr>
        <w:pStyle w:val="BodyText"/>
        <w:spacing w:before="3"/>
        <w:rPr>
          <w:sz w:val="22"/>
        </w:rPr>
      </w:pPr>
    </w:p>
    <w:p w:rsidR="00746FBC" w:rsidRDefault="002E0819">
      <w:pPr>
        <w:pStyle w:val="BodyText"/>
        <w:spacing w:line="360" w:lineRule="auto"/>
        <w:ind w:left="580" w:right="500"/>
        <w:jc w:val="both"/>
      </w:pPr>
      <w:r>
        <w:t xml:space="preserve">A </w:t>
      </w:r>
      <w:r>
        <w:rPr>
          <w:spacing w:val="3"/>
        </w:rPr>
        <w:t xml:space="preserve">liquid-crystal display </w:t>
      </w:r>
      <w:r>
        <w:rPr>
          <w:spacing w:val="2"/>
        </w:rPr>
        <w:t xml:space="preserve">shown </w:t>
      </w:r>
      <w:r>
        <w:t xml:space="preserve">in figure 4.1.4 is a </w:t>
      </w:r>
      <w:r>
        <w:rPr>
          <w:spacing w:val="2"/>
        </w:rPr>
        <w:t xml:space="preserve">flat-panel </w:t>
      </w:r>
      <w:r>
        <w:rPr>
          <w:spacing w:val="3"/>
        </w:rPr>
        <w:t xml:space="preserve">display </w:t>
      </w:r>
      <w:r>
        <w:t xml:space="preserve">or other </w:t>
      </w:r>
      <w:r>
        <w:rPr>
          <w:spacing w:val="3"/>
        </w:rPr>
        <w:t xml:space="preserve">optical </w:t>
      </w:r>
      <w:r>
        <w:t xml:space="preserve">that uses the </w:t>
      </w:r>
      <w:r>
        <w:rPr>
          <w:spacing w:val="2"/>
        </w:rPr>
        <w:t xml:space="preserve">light-modulating </w:t>
      </w:r>
      <w:r>
        <w:t xml:space="preserve">properties of liquid crystals. Liquid crystals do not emit light directly, instead using a backlight or reflector to produce images in </w:t>
      </w:r>
      <w:r>
        <w:rPr>
          <w:spacing w:val="3"/>
        </w:rPr>
        <w:t xml:space="preserve">colour </w:t>
      </w:r>
      <w:r>
        <w:t xml:space="preserve">or monochrome. LCDs are available to </w:t>
      </w:r>
      <w:r>
        <w:rPr>
          <w:spacing w:val="2"/>
        </w:rPr>
        <w:t xml:space="preserve">display arbitrary </w:t>
      </w:r>
      <w:r>
        <w:t xml:space="preserve">images (as in a </w:t>
      </w:r>
      <w:r>
        <w:rPr>
          <w:spacing w:val="3"/>
        </w:rPr>
        <w:t xml:space="preserve">general-purpose </w:t>
      </w:r>
      <w:r>
        <w:t xml:space="preserve">computer  display)  or fixed images with low information content, which can be displayed or hidden, such as </w:t>
      </w:r>
      <w:r>
        <w:rPr>
          <w:spacing w:val="2"/>
        </w:rPr>
        <w:t xml:space="preserve">pre- </w:t>
      </w:r>
      <w:r>
        <w:t xml:space="preserve">set words, digits, and 7-segment displays, as in a </w:t>
      </w:r>
      <w:r>
        <w:rPr>
          <w:spacing w:val="3"/>
        </w:rPr>
        <w:t xml:space="preserve">digital </w:t>
      </w:r>
      <w:r>
        <w:t xml:space="preserve">clock. They use the same  basic  technology, except that </w:t>
      </w:r>
      <w:r>
        <w:rPr>
          <w:spacing w:val="3"/>
        </w:rPr>
        <w:t xml:space="preserve">arbitrary </w:t>
      </w:r>
      <w:r>
        <w:t xml:space="preserve">images are made up of a large number of small  pixels,  while </w:t>
      </w:r>
      <w:r>
        <w:rPr>
          <w:spacing w:val="2"/>
        </w:rPr>
        <w:t xml:space="preserve">other  </w:t>
      </w:r>
      <w:r>
        <w:t xml:space="preserve">displays have larger elements. LCDs are used in a wide range of </w:t>
      </w:r>
      <w:r>
        <w:rPr>
          <w:spacing w:val="2"/>
        </w:rPr>
        <w:t xml:space="preserve">applications </w:t>
      </w:r>
      <w:r>
        <w:t xml:space="preserve">including </w:t>
      </w:r>
      <w:r>
        <w:rPr>
          <w:spacing w:val="2"/>
        </w:rPr>
        <w:t xml:space="preserve">computer </w:t>
      </w:r>
      <w:r>
        <w:t xml:space="preserve">monitors, televisions, instrument panels, aircraft cockpit displays, </w:t>
      </w:r>
      <w:r>
        <w:rPr>
          <w:spacing w:val="4"/>
        </w:rPr>
        <w:t xml:space="preserve">and </w:t>
      </w:r>
      <w:r>
        <w:t xml:space="preserve">indoor and outdoor signage. Small LCD screens are common in portable consumer </w:t>
      </w:r>
      <w:r>
        <w:rPr>
          <w:spacing w:val="2"/>
        </w:rPr>
        <w:t xml:space="preserve">devices </w:t>
      </w:r>
      <w:r>
        <w:t xml:space="preserve">such as digital cameras, watches, calculators, and mobile </w:t>
      </w:r>
      <w:r>
        <w:rPr>
          <w:spacing w:val="2"/>
        </w:rPr>
        <w:t xml:space="preserve">telephones, including  </w:t>
      </w:r>
      <w:r>
        <w:t xml:space="preserve">smart  phones. LCD screens are also used on consumer electronics </w:t>
      </w:r>
      <w:r>
        <w:rPr>
          <w:spacing w:val="2"/>
        </w:rPr>
        <w:t xml:space="preserve">products </w:t>
      </w:r>
      <w:r>
        <w:t xml:space="preserve">such as DVD </w:t>
      </w:r>
      <w:r>
        <w:rPr>
          <w:spacing w:val="3"/>
        </w:rPr>
        <w:t xml:space="preserve">players, </w:t>
      </w:r>
      <w:r>
        <w:t xml:space="preserve">video game devices and clocks. LCD screens have replaced heavy, bulky </w:t>
      </w:r>
      <w:r>
        <w:rPr>
          <w:spacing w:val="3"/>
        </w:rPr>
        <w:t xml:space="preserve">cathode </w:t>
      </w:r>
      <w:r>
        <w:t xml:space="preserve">ray tube (CRT) displays in nearly all </w:t>
      </w:r>
      <w:r>
        <w:rPr>
          <w:spacing w:val="3"/>
        </w:rPr>
        <w:t xml:space="preserve">applications. </w:t>
      </w:r>
      <w:r>
        <w:t xml:space="preserve">LCD screens are available in a wider range of screen sizes than </w:t>
      </w:r>
      <w:r>
        <w:rPr>
          <w:spacing w:val="2"/>
        </w:rPr>
        <w:t xml:space="preserve">CSEIT184522 </w:t>
      </w:r>
      <w:r>
        <w:t xml:space="preserve">| </w:t>
      </w:r>
      <w:r>
        <w:rPr>
          <w:spacing w:val="2"/>
        </w:rPr>
        <w:t>Published</w:t>
      </w:r>
      <w:r>
        <w:rPr>
          <w:spacing w:val="30"/>
        </w:rPr>
        <w:t xml:space="preserve"> </w:t>
      </w:r>
      <w:r>
        <w:t>-</w:t>
      </w:r>
      <w:r>
        <w:rPr>
          <w:spacing w:val="14"/>
        </w:rPr>
        <w:t xml:space="preserve"> </w:t>
      </w:r>
      <w:r>
        <w:t>14</w:t>
      </w:r>
      <w:r>
        <w:rPr>
          <w:spacing w:val="27"/>
        </w:rPr>
        <w:t xml:space="preserve"> </w:t>
      </w:r>
      <w:r>
        <w:t>April</w:t>
      </w:r>
      <w:r>
        <w:rPr>
          <w:spacing w:val="20"/>
        </w:rPr>
        <w:t xml:space="preserve"> </w:t>
      </w:r>
      <w:r>
        <w:t>2018</w:t>
      </w:r>
      <w:r>
        <w:rPr>
          <w:spacing w:val="31"/>
        </w:rPr>
        <w:t xml:space="preserve"> </w:t>
      </w:r>
      <w:r>
        <w:t>|</w:t>
      </w:r>
      <w:r>
        <w:rPr>
          <w:spacing w:val="12"/>
        </w:rPr>
        <w:t xml:space="preserve"> </w:t>
      </w:r>
      <w:r>
        <w:rPr>
          <w:spacing w:val="2"/>
        </w:rPr>
        <w:t>March-April-2018</w:t>
      </w:r>
      <w:r>
        <w:rPr>
          <w:spacing w:val="28"/>
        </w:rPr>
        <w:t xml:space="preserve"> </w:t>
      </w:r>
      <w:r>
        <w:rPr>
          <w:spacing w:val="3"/>
        </w:rPr>
        <w:t>[(4)</w:t>
      </w:r>
      <w:r>
        <w:rPr>
          <w:spacing w:val="30"/>
        </w:rPr>
        <w:t xml:space="preserve"> </w:t>
      </w:r>
      <w:r>
        <w:t>5:</w:t>
      </w:r>
      <w:r>
        <w:rPr>
          <w:spacing w:val="19"/>
        </w:rPr>
        <w:t xml:space="preserve"> </w:t>
      </w:r>
      <w:r>
        <w:t>184-191].</w:t>
      </w:r>
    </w:p>
    <w:p w:rsidR="00746FBC" w:rsidRDefault="00746FBC">
      <w:pPr>
        <w:spacing w:line="360" w:lineRule="auto"/>
        <w:jc w:val="both"/>
        <w:sectPr w:rsidR="00746FBC">
          <w:pgSz w:w="12240" w:h="15840"/>
          <w:pgMar w:top="1320" w:right="940" w:bottom="1160" w:left="860" w:header="636" w:footer="961" w:gutter="0"/>
          <w:cols w:space="720"/>
        </w:sectPr>
      </w:pPr>
    </w:p>
    <w:p w:rsidR="00746FBC" w:rsidRDefault="002E0819">
      <w:pPr>
        <w:pStyle w:val="BodyText"/>
        <w:spacing w:before="80" w:line="360" w:lineRule="auto"/>
        <w:ind w:left="580" w:right="504"/>
        <w:jc w:val="both"/>
      </w:pPr>
      <w:r>
        <w:lastRenderedPageBreak/>
        <w:t xml:space="preserve">CRT and plasma displays, with LCD screens available in sizes ranging from </w:t>
      </w:r>
      <w:r>
        <w:rPr>
          <w:spacing w:val="3"/>
        </w:rPr>
        <w:t xml:space="preserve">tiny  </w:t>
      </w:r>
      <w:r>
        <w:t xml:space="preserve">digital  watches to huge, </w:t>
      </w:r>
      <w:r>
        <w:rPr>
          <w:spacing w:val="2"/>
        </w:rPr>
        <w:t xml:space="preserve">big-screen television </w:t>
      </w:r>
      <w:r>
        <w:t xml:space="preserve">sets. Since  LCD  screens  do  not  use </w:t>
      </w:r>
      <w:r>
        <w:rPr>
          <w:spacing w:val="2"/>
        </w:rPr>
        <w:t xml:space="preserve">phosphors, </w:t>
      </w:r>
      <w:r>
        <w:t xml:space="preserve">they  do not suffer image </w:t>
      </w:r>
      <w:r>
        <w:rPr>
          <w:spacing w:val="2"/>
        </w:rPr>
        <w:t xml:space="preserve">burn-in when </w:t>
      </w:r>
      <w:r>
        <w:t xml:space="preserve">a static  image  is </w:t>
      </w:r>
      <w:r>
        <w:rPr>
          <w:spacing w:val="3"/>
        </w:rPr>
        <w:t xml:space="preserve">displayed </w:t>
      </w:r>
      <w:r>
        <w:t xml:space="preserve">on  a  screen  for a long time  </w:t>
      </w:r>
      <w:r>
        <w:rPr>
          <w:spacing w:val="3"/>
        </w:rPr>
        <w:t xml:space="preserve">(e.g., </w:t>
      </w:r>
      <w:r>
        <w:t xml:space="preserve">the table frame for an aircraft </w:t>
      </w:r>
      <w:r>
        <w:rPr>
          <w:spacing w:val="2"/>
        </w:rPr>
        <w:t xml:space="preserve">schedule </w:t>
      </w:r>
      <w:r>
        <w:t xml:space="preserve">on an indoor sign).LCDs is, however, </w:t>
      </w:r>
      <w:r>
        <w:rPr>
          <w:spacing w:val="2"/>
        </w:rPr>
        <w:t xml:space="preserve">susceptible </w:t>
      </w:r>
      <w:r>
        <w:t xml:space="preserve">to image persistence. The LCD screen is more </w:t>
      </w:r>
      <w:r>
        <w:rPr>
          <w:spacing w:val="3"/>
        </w:rPr>
        <w:t xml:space="preserve">energy-efficient </w:t>
      </w:r>
      <w:r>
        <w:t xml:space="preserve">and can be disposed of more safely </w:t>
      </w:r>
      <w:r>
        <w:rPr>
          <w:spacing w:val="2"/>
        </w:rPr>
        <w:t xml:space="preserve">than </w:t>
      </w:r>
      <w:r>
        <w:t xml:space="preserve">a CRT can. Its low </w:t>
      </w:r>
      <w:r>
        <w:rPr>
          <w:spacing w:val="2"/>
        </w:rPr>
        <w:t xml:space="preserve">electrical </w:t>
      </w:r>
      <w:r>
        <w:rPr>
          <w:spacing w:val="3"/>
        </w:rPr>
        <w:t xml:space="preserve">power </w:t>
      </w:r>
      <w:r>
        <w:t xml:space="preserve">consumption enables </w:t>
      </w:r>
      <w:r>
        <w:rPr>
          <w:spacing w:val="-4"/>
        </w:rPr>
        <w:t xml:space="preserve">it </w:t>
      </w:r>
      <w:r>
        <w:t xml:space="preserve">to be used </w:t>
      </w:r>
      <w:r>
        <w:rPr>
          <w:spacing w:val="-3"/>
        </w:rPr>
        <w:t xml:space="preserve">in </w:t>
      </w:r>
      <w:r>
        <w:rPr>
          <w:spacing w:val="3"/>
        </w:rPr>
        <w:t xml:space="preserve">battery- powered </w:t>
      </w:r>
      <w:r>
        <w:t xml:space="preserve">electronic equipment more efficiently than CRTs can be. By 2008, annual sales of televisions with LCD screens exceeded sales of CRT units worldwide, and the CRT became </w:t>
      </w:r>
      <w:r>
        <w:rPr>
          <w:spacing w:val="3"/>
        </w:rPr>
        <w:t xml:space="preserve">obsolete </w:t>
      </w:r>
      <w:r>
        <w:t xml:space="preserve">for most purposes. The 16x2 LCD  </w:t>
      </w:r>
      <w:r>
        <w:rPr>
          <w:spacing w:val="2"/>
        </w:rPr>
        <w:t xml:space="preserve">the  advantages </w:t>
      </w:r>
      <w:r>
        <w:t xml:space="preserve">of LCD are </w:t>
      </w:r>
      <w:r>
        <w:rPr>
          <w:spacing w:val="2"/>
        </w:rPr>
        <w:t xml:space="preserve">Very </w:t>
      </w:r>
      <w:r>
        <w:rPr>
          <w:spacing w:val="3"/>
        </w:rPr>
        <w:t xml:space="preserve">compact, </w:t>
      </w:r>
      <w:r>
        <w:t>thin</w:t>
      </w:r>
      <w:r>
        <w:rPr>
          <w:spacing w:val="60"/>
        </w:rPr>
        <w:t xml:space="preserve"> </w:t>
      </w:r>
      <w:r>
        <w:t xml:space="preserve">and light, especially in </w:t>
      </w:r>
      <w:r>
        <w:rPr>
          <w:spacing w:val="2"/>
        </w:rPr>
        <w:t xml:space="preserve">comparison </w:t>
      </w:r>
      <w:r>
        <w:t xml:space="preserve">with bulky, heavy CRT displays. Low </w:t>
      </w:r>
      <w:r>
        <w:rPr>
          <w:spacing w:val="3"/>
        </w:rPr>
        <w:t xml:space="preserve">power </w:t>
      </w:r>
      <w:r>
        <w:t xml:space="preserve">consumption. Depending on the set display brightness and  content  being  </w:t>
      </w:r>
      <w:r>
        <w:rPr>
          <w:spacing w:val="2"/>
        </w:rPr>
        <w:t xml:space="preserve">displayed,  the  </w:t>
      </w:r>
      <w:r>
        <w:t xml:space="preserve">older  CCFT  backlit models </w:t>
      </w:r>
      <w:r>
        <w:rPr>
          <w:spacing w:val="2"/>
        </w:rPr>
        <w:t xml:space="preserve">typically </w:t>
      </w:r>
      <w:r>
        <w:t xml:space="preserve">use less than half of the power a CRT monitor of the  same size  viewing area would use, and </w:t>
      </w:r>
      <w:r>
        <w:rPr>
          <w:spacing w:val="2"/>
        </w:rPr>
        <w:t xml:space="preserve">the </w:t>
      </w:r>
      <w:r>
        <w:t xml:space="preserve">modern LED backlit models typically </w:t>
      </w:r>
      <w:r>
        <w:rPr>
          <w:spacing w:val="2"/>
        </w:rPr>
        <w:t xml:space="preserve">use </w:t>
      </w:r>
      <w:r>
        <w:rPr>
          <w:spacing w:val="3"/>
        </w:rPr>
        <w:t xml:space="preserve">10–25% </w:t>
      </w:r>
      <w:r>
        <w:t xml:space="preserve">of the  power a CRT monitor would use. Little heat emitted during </w:t>
      </w:r>
      <w:r>
        <w:rPr>
          <w:spacing w:val="2"/>
        </w:rPr>
        <w:t xml:space="preserve">operation, </w:t>
      </w:r>
      <w:r>
        <w:t xml:space="preserve">due to low power consumption </w:t>
      </w:r>
      <w:r>
        <w:rPr>
          <w:spacing w:val="2"/>
        </w:rPr>
        <w:t xml:space="preserve">.No </w:t>
      </w:r>
      <w:r>
        <w:t xml:space="preserve">geometric distortion </w:t>
      </w:r>
      <w:r>
        <w:rPr>
          <w:spacing w:val="2"/>
        </w:rPr>
        <w:t xml:space="preserve">the </w:t>
      </w:r>
      <w:r>
        <w:t xml:space="preserve">possible ability </w:t>
      </w:r>
      <w:r>
        <w:rPr>
          <w:spacing w:val="2"/>
        </w:rPr>
        <w:t xml:space="preserve">to </w:t>
      </w:r>
      <w:r>
        <w:t xml:space="preserve">have  little  or  no  flicker  depending on back light </w:t>
      </w:r>
      <w:r>
        <w:rPr>
          <w:spacing w:val="2"/>
        </w:rPr>
        <w:t xml:space="preserve">technology </w:t>
      </w:r>
      <w:r>
        <w:rPr>
          <w:spacing w:val="3"/>
        </w:rPr>
        <w:t xml:space="preserve">.Usually </w:t>
      </w:r>
      <w:r>
        <w:t xml:space="preserve">no </w:t>
      </w:r>
      <w:r>
        <w:rPr>
          <w:spacing w:val="3"/>
        </w:rPr>
        <w:t xml:space="preserve">refresh-rate </w:t>
      </w:r>
      <w:r>
        <w:t xml:space="preserve">flicker, because the LCD pixels hold their state between refreshes (which are usually done at 200 Hz or faster, regardless of the input refresh rate. Can be made in large sizes of </w:t>
      </w:r>
      <w:r>
        <w:rPr>
          <w:spacing w:val="3"/>
        </w:rPr>
        <w:t xml:space="preserve">over60-inch </w:t>
      </w:r>
      <w:r>
        <w:t xml:space="preserve">(150 cm) diagonal </w:t>
      </w:r>
      <w:r>
        <w:rPr>
          <w:spacing w:val="2"/>
        </w:rPr>
        <w:t xml:space="preserve">.Masking  </w:t>
      </w:r>
      <w:r>
        <w:t xml:space="preserve">effect: </w:t>
      </w:r>
      <w:r>
        <w:rPr>
          <w:spacing w:val="2"/>
        </w:rPr>
        <w:t xml:space="preserve">the </w:t>
      </w:r>
      <w:r>
        <w:t xml:space="preserve">LCD grid can mask </w:t>
      </w:r>
      <w:r>
        <w:rPr>
          <w:spacing w:val="2"/>
        </w:rPr>
        <w:t xml:space="preserve">the </w:t>
      </w:r>
      <w:r>
        <w:t xml:space="preserve">effects of spatial and grayscale </w:t>
      </w:r>
      <w:r>
        <w:rPr>
          <w:spacing w:val="2"/>
        </w:rPr>
        <w:t xml:space="preserve">quantization, </w:t>
      </w:r>
      <w:r>
        <w:t xml:space="preserve">creating the illusion of higher image </w:t>
      </w:r>
      <w:r>
        <w:rPr>
          <w:spacing w:val="3"/>
        </w:rPr>
        <w:t xml:space="preserve">quality. </w:t>
      </w:r>
      <w:r>
        <w:t xml:space="preserve">Unaffected by magnetic fields </w:t>
      </w:r>
      <w:r>
        <w:rPr>
          <w:spacing w:val="3"/>
        </w:rPr>
        <w:t xml:space="preserve">including </w:t>
      </w:r>
      <w:r>
        <w:rPr>
          <w:spacing w:val="2"/>
        </w:rPr>
        <w:t xml:space="preserve">the </w:t>
      </w:r>
      <w:r>
        <w:t xml:space="preserve">Earth's, as an inherently </w:t>
      </w:r>
      <w:r>
        <w:rPr>
          <w:spacing w:val="3"/>
        </w:rPr>
        <w:t xml:space="preserve">digital </w:t>
      </w:r>
      <w:r>
        <w:t xml:space="preserve">device, the LCD can </w:t>
      </w:r>
      <w:r>
        <w:rPr>
          <w:spacing w:val="2"/>
        </w:rPr>
        <w:t xml:space="preserve">natively </w:t>
      </w:r>
      <w:r>
        <w:rPr>
          <w:spacing w:val="3"/>
        </w:rPr>
        <w:t xml:space="preserve">display </w:t>
      </w:r>
      <w:r>
        <w:t xml:space="preserve">digital </w:t>
      </w:r>
      <w:r>
        <w:rPr>
          <w:spacing w:val="3"/>
        </w:rPr>
        <w:t xml:space="preserve">data </w:t>
      </w:r>
      <w:r>
        <w:t xml:space="preserve">from a DVI or HDMI connection without requiring conversion to analog. Some LCD panels have native fiber optic inputs in addition to DVI and HDMI. Many LCD </w:t>
      </w:r>
      <w:r>
        <w:rPr>
          <w:spacing w:val="3"/>
        </w:rPr>
        <w:t xml:space="preserve">monitors </w:t>
      </w:r>
      <w:r>
        <w:t xml:space="preserve">are powered by a 12  V power supply, and if built into a </w:t>
      </w:r>
      <w:r>
        <w:rPr>
          <w:spacing w:val="2"/>
        </w:rPr>
        <w:t xml:space="preserve">computer </w:t>
      </w:r>
      <w:r>
        <w:t xml:space="preserve">can be </w:t>
      </w:r>
      <w:r>
        <w:rPr>
          <w:spacing w:val="2"/>
        </w:rPr>
        <w:t xml:space="preserve">powered </w:t>
      </w:r>
      <w:r>
        <w:t xml:space="preserve">by its 12 V power supply .Can be made  with very </w:t>
      </w:r>
      <w:r>
        <w:rPr>
          <w:spacing w:val="2"/>
        </w:rPr>
        <w:t xml:space="preserve">narrow </w:t>
      </w:r>
      <w:r>
        <w:t xml:space="preserve">frame borders, allowing multiple LCD screens to be arrayed </w:t>
      </w:r>
      <w:r>
        <w:rPr>
          <w:spacing w:val="3"/>
        </w:rPr>
        <w:t xml:space="preserve">side-by-side </w:t>
      </w:r>
      <w:r>
        <w:t xml:space="preserve">to make up what looks like </w:t>
      </w:r>
      <w:r>
        <w:rPr>
          <w:spacing w:val="2"/>
        </w:rPr>
        <w:t xml:space="preserve">one </w:t>
      </w:r>
      <w:r>
        <w:t>big</w:t>
      </w:r>
      <w:r>
        <w:rPr>
          <w:spacing w:val="58"/>
        </w:rPr>
        <w:t xml:space="preserve"> </w:t>
      </w:r>
      <w:r>
        <w:t>screen.</w:t>
      </w:r>
    </w:p>
    <w:p w:rsidR="00746FBC" w:rsidRDefault="00746FBC">
      <w:pPr>
        <w:spacing w:line="360" w:lineRule="auto"/>
        <w:jc w:val="both"/>
        <w:sectPr w:rsidR="00746FBC">
          <w:pgSz w:w="12240" w:h="15840"/>
          <w:pgMar w:top="1320" w:right="940" w:bottom="1160" w:left="860" w:header="636" w:footer="961" w:gutter="0"/>
          <w:cols w:space="720"/>
        </w:sectPr>
      </w:pPr>
    </w:p>
    <w:p w:rsidR="00746FBC" w:rsidRDefault="002E0819">
      <w:pPr>
        <w:pStyle w:val="Heading2"/>
        <w:numPr>
          <w:ilvl w:val="1"/>
          <w:numId w:val="6"/>
        </w:numPr>
        <w:tabs>
          <w:tab w:val="left" w:pos="880"/>
          <w:tab w:val="left" w:pos="881"/>
        </w:tabs>
        <w:spacing w:before="84"/>
        <w:ind w:left="880" w:hanging="721"/>
      </w:pPr>
      <w:r>
        <w:lastRenderedPageBreak/>
        <w:t>SOFTWARE</w:t>
      </w:r>
      <w:r>
        <w:rPr>
          <w:spacing w:val="25"/>
        </w:rPr>
        <w:t xml:space="preserve"> </w:t>
      </w:r>
      <w:r>
        <w:rPr>
          <w:spacing w:val="2"/>
        </w:rPr>
        <w:t>ALGORITHM:</w:t>
      </w:r>
    </w:p>
    <w:p w:rsidR="00746FBC" w:rsidRDefault="002E0819">
      <w:pPr>
        <w:pStyle w:val="Heading3"/>
        <w:spacing w:before="183"/>
        <w:ind w:left="220"/>
      </w:pPr>
      <w:r>
        <w:t>4.2.1 PROGRAM:</w:t>
      </w:r>
    </w:p>
    <w:p w:rsidR="00746FBC" w:rsidRDefault="00746FBC">
      <w:pPr>
        <w:pStyle w:val="BodyText"/>
        <w:spacing w:before="1"/>
        <w:rPr>
          <w:b/>
        </w:rPr>
      </w:pPr>
    </w:p>
    <w:p w:rsidR="00746FBC" w:rsidRDefault="002E0819">
      <w:pPr>
        <w:pStyle w:val="BodyText"/>
        <w:spacing w:line="360" w:lineRule="auto"/>
        <w:ind w:left="580" w:right="6512"/>
      </w:pPr>
      <w:r>
        <w:rPr>
          <w:color w:val="1F1F1F"/>
        </w:rPr>
        <w:t>#include &lt;LiquidCrystal_I2C.h&gt; #include "MQ135.h"</w:t>
      </w:r>
    </w:p>
    <w:p w:rsidR="00746FBC" w:rsidRDefault="002E0819">
      <w:pPr>
        <w:pStyle w:val="BodyText"/>
        <w:tabs>
          <w:tab w:val="left" w:pos="3254"/>
          <w:tab w:val="left" w:pos="3501"/>
        </w:tabs>
        <w:spacing w:line="360" w:lineRule="auto"/>
        <w:ind w:left="580" w:right="3012"/>
      </w:pPr>
      <w:r>
        <w:rPr>
          <w:color w:val="1F1F1F"/>
        </w:rPr>
        <w:t>#define</w:t>
      </w:r>
      <w:r>
        <w:rPr>
          <w:color w:val="1F1F1F"/>
          <w:spacing w:val="34"/>
        </w:rPr>
        <w:t xml:space="preserve"> </w:t>
      </w:r>
      <w:r>
        <w:rPr>
          <w:color w:val="1F1F1F"/>
        </w:rPr>
        <w:t>ANALOGPIN</w:t>
      </w:r>
      <w:r>
        <w:rPr>
          <w:color w:val="1F1F1F"/>
          <w:spacing w:val="39"/>
        </w:rPr>
        <w:t xml:space="preserve"> </w:t>
      </w:r>
      <w:r>
        <w:rPr>
          <w:color w:val="1F1F1F"/>
        </w:rPr>
        <w:t>A2</w:t>
      </w:r>
      <w:r>
        <w:rPr>
          <w:color w:val="1F1F1F"/>
        </w:rPr>
        <w:tab/>
      </w:r>
      <w:r>
        <w:rPr>
          <w:color w:val="1F1F1F"/>
        </w:rPr>
        <w:tab/>
        <w:t>// Define Analog PIN on Arduino Board #define</w:t>
      </w:r>
      <w:r>
        <w:rPr>
          <w:color w:val="1F1F1F"/>
          <w:spacing w:val="28"/>
        </w:rPr>
        <w:t xml:space="preserve"> </w:t>
      </w:r>
      <w:r>
        <w:rPr>
          <w:color w:val="1F1F1F"/>
        </w:rPr>
        <w:t>RZERO</w:t>
      </w:r>
      <w:r>
        <w:rPr>
          <w:color w:val="1F1F1F"/>
          <w:spacing w:val="33"/>
        </w:rPr>
        <w:t xml:space="preserve"> </w:t>
      </w:r>
      <w:r>
        <w:rPr>
          <w:color w:val="1F1F1F"/>
        </w:rPr>
        <w:t>206.85</w:t>
      </w:r>
      <w:r>
        <w:rPr>
          <w:color w:val="1F1F1F"/>
        </w:rPr>
        <w:tab/>
        <w:t>// Define RZERO Calibration Value MQ135 gasSensor =</w:t>
      </w:r>
      <w:r>
        <w:rPr>
          <w:color w:val="1F1F1F"/>
          <w:spacing w:val="59"/>
        </w:rPr>
        <w:t xml:space="preserve"> </w:t>
      </w:r>
      <w:r>
        <w:rPr>
          <w:color w:val="1F1F1F"/>
          <w:spacing w:val="2"/>
        </w:rPr>
        <w:t>MQ135(ANALOGPIN);</w:t>
      </w:r>
    </w:p>
    <w:p w:rsidR="00746FBC" w:rsidRDefault="002E0819">
      <w:pPr>
        <w:pStyle w:val="BodyText"/>
        <w:spacing w:before="1" w:line="360" w:lineRule="auto"/>
        <w:ind w:left="580" w:right="6427"/>
      </w:pPr>
      <w:r>
        <w:rPr>
          <w:color w:val="1F1F1F"/>
        </w:rPr>
        <w:t>LiquidCrystal_I2C lcd(0x27, 16,2); void setup()</w:t>
      </w:r>
    </w:p>
    <w:p w:rsidR="00746FBC" w:rsidRDefault="002E0819">
      <w:pPr>
        <w:pStyle w:val="BodyText"/>
        <w:spacing w:before="1"/>
        <w:ind w:left="580"/>
      </w:pPr>
      <w:r>
        <w:rPr>
          <w:color w:val="1F1F1F"/>
        </w:rPr>
        <w:t>{</w:t>
      </w:r>
    </w:p>
    <w:p w:rsidR="00746FBC" w:rsidRDefault="00746FBC">
      <w:pPr>
        <w:pStyle w:val="BodyText"/>
        <w:spacing w:before="2"/>
        <w:rPr>
          <w:sz w:val="23"/>
        </w:rPr>
      </w:pPr>
    </w:p>
    <w:p w:rsidR="00746FBC" w:rsidRDefault="002E0819">
      <w:pPr>
        <w:pStyle w:val="BodyText"/>
        <w:ind w:left="714"/>
      </w:pPr>
      <w:r>
        <w:rPr>
          <w:color w:val="1F1F1F"/>
        </w:rPr>
        <w:t>lcd.init();</w:t>
      </w:r>
    </w:p>
    <w:p w:rsidR="00746FBC" w:rsidRDefault="00746FBC">
      <w:pPr>
        <w:pStyle w:val="BodyText"/>
        <w:spacing w:before="5"/>
      </w:pPr>
    </w:p>
    <w:p w:rsidR="00746FBC" w:rsidRDefault="002E0819">
      <w:pPr>
        <w:pStyle w:val="BodyText"/>
        <w:spacing w:line="360" w:lineRule="auto"/>
        <w:ind w:left="714" w:right="3533"/>
      </w:pPr>
      <w:r>
        <w:rPr>
          <w:color w:val="1F1F1F"/>
        </w:rPr>
        <w:t>lcd.begin(16,2);//Defining 16 columns and 2 rows of lcd display lcd.backlight();</w:t>
      </w:r>
    </w:p>
    <w:p w:rsidR="00746FBC" w:rsidRDefault="002E0819">
      <w:pPr>
        <w:pStyle w:val="BodyText"/>
        <w:spacing w:line="274" w:lineRule="exact"/>
        <w:ind w:left="714"/>
      </w:pPr>
      <w:r>
        <w:rPr>
          <w:color w:val="1F1F1F"/>
        </w:rPr>
        <w:t>Serial.begin(9600);</w:t>
      </w:r>
    </w:p>
    <w:p w:rsidR="00746FBC" w:rsidRDefault="00746FBC">
      <w:pPr>
        <w:pStyle w:val="BodyText"/>
        <w:spacing w:before="11"/>
        <w:rPr>
          <w:sz w:val="15"/>
        </w:rPr>
      </w:pPr>
    </w:p>
    <w:p w:rsidR="00746FBC" w:rsidRDefault="002E0819">
      <w:pPr>
        <w:pStyle w:val="BodyText"/>
        <w:spacing w:before="90" w:line="360" w:lineRule="auto"/>
        <w:ind w:left="714" w:right="6291"/>
      </w:pPr>
      <w:r>
        <w:rPr>
          <w:color w:val="1F1F1F"/>
        </w:rPr>
        <w:t>float rzero = gasSensor.getRZero(); delay(3000);</w:t>
      </w:r>
    </w:p>
    <w:p w:rsidR="00746FBC" w:rsidRDefault="002E0819">
      <w:pPr>
        <w:pStyle w:val="BodyText"/>
        <w:spacing w:line="360" w:lineRule="auto"/>
        <w:ind w:left="714" w:right="4657"/>
      </w:pPr>
      <w:r>
        <w:rPr>
          <w:color w:val="1F1F1F"/>
        </w:rPr>
        <w:t>Serial.print("MQ135 RZERO Calibration Value : "); Serial.println(rzero);</w:t>
      </w:r>
    </w:p>
    <w:p w:rsidR="00746FBC" w:rsidRDefault="002E0819">
      <w:pPr>
        <w:pStyle w:val="BodyText"/>
        <w:ind w:left="580"/>
      </w:pPr>
      <w:r>
        <w:rPr>
          <w:color w:val="1F1F1F"/>
        </w:rPr>
        <w:t>}</w:t>
      </w:r>
    </w:p>
    <w:p w:rsidR="00746FBC" w:rsidRDefault="00746FBC">
      <w:pPr>
        <w:pStyle w:val="BodyText"/>
        <w:spacing w:before="9"/>
        <w:rPr>
          <w:sz w:val="15"/>
        </w:rPr>
      </w:pPr>
    </w:p>
    <w:p w:rsidR="00746FBC" w:rsidRDefault="002E0819">
      <w:pPr>
        <w:pStyle w:val="BodyText"/>
        <w:spacing w:before="90"/>
        <w:ind w:left="580"/>
      </w:pPr>
      <w:r>
        <w:rPr>
          <w:color w:val="1F1F1F"/>
        </w:rPr>
        <w:t>void loop() {</w:t>
      </w:r>
    </w:p>
    <w:p w:rsidR="00746FBC" w:rsidRDefault="00746FBC">
      <w:pPr>
        <w:pStyle w:val="BodyText"/>
        <w:spacing w:before="9"/>
        <w:rPr>
          <w:sz w:val="23"/>
        </w:rPr>
      </w:pPr>
    </w:p>
    <w:p w:rsidR="00746FBC" w:rsidRDefault="002E0819">
      <w:pPr>
        <w:pStyle w:val="BodyText"/>
        <w:spacing w:line="360" w:lineRule="auto"/>
        <w:ind w:left="714" w:right="6490"/>
      </w:pPr>
      <w:r>
        <w:rPr>
          <w:color w:val="1F1F1F"/>
        </w:rPr>
        <w:t>float ppm = gasSensor.getPPM(); delay(1000);</w:t>
      </w:r>
    </w:p>
    <w:p w:rsidR="00746FBC" w:rsidRDefault="002E0819">
      <w:pPr>
        <w:pStyle w:val="BodyText"/>
        <w:spacing w:before="1" w:line="360" w:lineRule="auto"/>
        <w:ind w:left="714" w:right="5757"/>
      </w:pPr>
      <w:r>
        <w:rPr>
          <w:color w:val="1F1F1F"/>
        </w:rPr>
        <w:t>Serial.print("AMMONIA ppm value : "); Serial.println(ppm);</w:t>
      </w:r>
    </w:p>
    <w:p w:rsidR="00746FBC" w:rsidRDefault="002E0819">
      <w:pPr>
        <w:pStyle w:val="BodyText"/>
        <w:spacing w:line="274" w:lineRule="exact"/>
        <w:ind w:left="714"/>
      </w:pPr>
      <w:r>
        <w:rPr>
          <w:color w:val="1F1F1F"/>
        </w:rPr>
        <w:t>lcd.setCursor(0,0);</w:t>
      </w:r>
    </w:p>
    <w:p w:rsidR="00746FBC" w:rsidRDefault="00746FBC">
      <w:pPr>
        <w:pStyle w:val="BodyText"/>
      </w:pPr>
    </w:p>
    <w:p w:rsidR="00746FBC" w:rsidRDefault="002E0819">
      <w:pPr>
        <w:pStyle w:val="BodyText"/>
        <w:tabs>
          <w:tab w:val="left" w:pos="1962"/>
          <w:tab w:val="left" w:pos="3933"/>
        </w:tabs>
        <w:spacing w:line="360" w:lineRule="auto"/>
        <w:ind w:left="714" w:right="6141"/>
      </w:pPr>
      <w:r>
        <w:rPr>
          <w:color w:val="1F1F1F"/>
          <w:spacing w:val="3"/>
        </w:rPr>
        <w:t>lcd.print("</w:t>
      </w:r>
      <w:r>
        <w:rPr>
          <w:color w:val="1F1F1F"/>
          <w:spacing w:val="3"/>
        </w:rPr>
        <w:tab/>
      </w:r>
      <w:r>
        <w:rPr>
          <w:color w:val="1F1F1F"/>
        </w:rPr>
        <w:t>FOUND</w:t>
      </w:r>
      <w:r>
        <w:rPr>
          <w:color w:val="1F1F1F"/>
          <w:spacing w:val="27"/>
        </w:rPr>
        <w:t xml:space="preserve"> </w:t>
      </w:r>
      <w:r>
        <w:rPr>
          <w:color w:val="1F1F1F"/>
        </w:rPr>
        <w:t>VALUE</w:t>
      </w:r>
      <w:r>
        <w:rPr>
          <w:color w:val="1F1F1F"/>
        </w:rPr>
        <w:tab/>
        <w:t xml:space="preserve">"); </w:t>
      </w:r>
      <w:r>
        <w:rPr>
          <w:color w:val="1F1F1F"/>
          <w:spacing w:val="2"/>
        </w:rPr>
        <w:t xml:space="preserve">lcd.setCursor(0,1); </w:t>
      </w:r>
      <w:r>
        <w:rPr>
          <w:color w:val="1F1F1F"/>
          <w:spacing w:val="3"/>
        </w:rPr>
        <w:t xml:space="preserve">lcd.print("AMMONIA </w:t>
      </w:r>
      <w:r>
        <w:rPr>
          <w:color w:val="1F1F1F"/>
        </w:rPr>
        <w:t xml:space="preserve">: "); </w:t>
      </w:r>
      <w:r>
        <w:rPr>
          <w:color w:val="1F1F1F"/>
          <w:spacing w:val="3"/>
        </w:rPr>
        <w:t xml:space="preserve">lcd.print(ppm); </w:t>
      </w:r>
      <w:r>
        <w:rPr>
          <w:color w:val="1F1F1F"/>
        </w:rPr>
        <w:t>lcd.print("PPM");</w:t>
      </w:r>
      <w:r>
        <w:rPr>
          <w:color w:val="1F1F1F"/>
          <w:spacing w:val="52"/>
        </w:rPr>
        <w:t xml:space="preserve"> </w:t>
      </w:r>
      <w:r>
        <w:rPr>
          <w:color w:val="1F1F1F"/>
        </w:rPr>
        <w:t>}</w:t>
      </w:r>
    </w:p>
    <w:p w:rsidR="00746FBC" w:rsidRDefault="00746FBC">
      <w:pPr>
        <w:spacing w:line="360" w:lineRule="auto"/>
        <w:sectPr w:rsidR="00746FBC">
          <w:pgSz w:w="12240" w:h="15840"/>
          <w:pgMar w:top="1320" w:right="940" w:bottom="1160" w:left="860" w:header="636" w:footer="961" w:gutter="0"/>
          <w:cols w:space="720"/>
        </w:sectPr>
      </w:pPr>
    </w:p>
    <w:p w:rsidR="00746FBC" w:rsidRDefault="00746FBC">
      <w:pPr>
        <w:pStyle w:val="BodyText"/>
        <w:spacing w:before="6"/>
        <w:rPr>
          <w:sz w:val="12"/>
        </w:rPr>
      </w:pPr>
    </w:p>
    <w:p w:rsidR="00746FBC" w:rsidRDefault="002E0819">
      <w:pPr>
        <w:pStyle w:val="Heading1"/>
        <w:ind w:left="191"/>
      </w:pPr>
      <w:r>
        <w:t>Chapter 5</w:t>
      </w:r>
    </w:p>
    <w:p w:rsidR="00746FBC" w:rsidRDefault="002E0819">
      <w:pPr>
        <w:pStyle w:val="Heading2"/>
        <w:numPr>
          <w:ilvl w:val="0"/>
          <w:numId w:val="6"/>
        </w:numPr>
        <w:tabs>
          <w:tab w:val="left" w:pos="420"/>
        </w:tabs>
        <w:spacing w:before="322"/>
        <w:ind w:left="419" w:hanging="320"/>
        <w:jc w:val="left"/>
      </w:pPr>
      <w:r>
        <w:t>RESULTS AND</w:t>
      </w:r>
      <w:r>
        <w:rPr>
          <w:spacing w:val="-9"/>
        </w:rPr>
        <w:t xml:space="preserve"> </w:t>
      </w:r>
      <w:r>
        <w:t>DISCUSSION</w:t>
      </w:r>
    </w:p>
    <w:p w:rsidR="00746FBC" w:rsidRDefault="002E0819">
      <w:pPr>
        <w:pStyle w:val="BodyText"/>
        <w:spacing w:before="297" w:line="360" w:lineRule="auto"/>
        <w:ind w:left="580" w:right="524"/>
        <w:jc w:val="both"/>
      </w:pPr>
      <w:r>
        <w:rPr>
          <w:w w:val="105"/>
        </w:rPr>
        <w:t>The project consists of the ammonia gas sensor that is mounted on the top of the beaker which contains milk. The sensor is interfaced with the Arduino. The LCD is connected to the digital pin. The sensor detects and gives the information to Arduino and it displays the values in LCD. To heat and stir the milk the beaker is placed on the magnetic stirrer. And the computer is connected to the Arduino to upload the program. The primary sensing will be done by using the ammonia gas sensor</w:t>
      </w:r>
      <w:r>
        <w:rPr>
          <w:spacing w:val="-2"/>
          <w:w w:val="105"/>
        </w:rPr>
        <w:t xml:space="preserve"> </w:t>
      </w:r>
      <w:r>
        <w:rPr>
          <w:w w:val="105"/>
        </w:rPr>
        <w:t>(MQ135).</w:t>
      </w:r>
    </w:p>
    <w:p w:rsidR="00746FBC" w:rsidRDefault="002E0819">
      <w:pPr>
        <w:pStyle w:val="BodyText"/>
        <w:spacing w:before="126" w:line="360" w:lineRule="auto"/>
        <w:ind w:left="580" w:right="509"/>
        <w:jc w:val="both"/>
      </w:pPr>
      <w:r>
        <w:rPr>
          <w:w w:val="105"/>
        </w:rPr>
        <w:t>This ammonia sensor detects the ammonia gas that was escaping from the gas while heating about 70 degree Celsius. The sensor will read the value and it give to the Arduino. The analog signal that was getting from the sensor will be converted to the digital values by using the Arduino board. The voltage value of the Arduino can be converted to any units by means of programming. The values can be converted to ppm by programming the Arduino. The converted signal will be displayed as a required value by using the</w:t>
      </w:r>
      <w:r>
        <w:rPr>
          <w:spacing w:val="-7"/>
          <w:w w:val="105"/>
        </w:rPr>
        <w:t xml:space="preserve"> </w:t>
      </w:r>
      <w:r>
        <w:rPr>
          <w:w w:val="105"/>
        </w:rPr>
        <w:t>LCD.</w:t>
      </w:r>
    </w:p>
    <w:p w:rsidR="00746FBC" w:rsidRDefault="002E0819">
      <w:pPr>
        <w:pStyle w:val="Heading2"/>
        <w:numPr>
          <w:ilvl w:val="1"/>
          <w:numId w:val="6"/>
        </w:numPr>
        <w:tabs>
          <w:tab w:val="left" w:pos="696"/>
        </w:tabs>
        <w:spacing w:before="120"/>
        <w:ind w:left="695" w:hanging="510"/>
      </w:pPr>
      <w:r>
        <w:rPr>
          <w:spacing w:val="6"/>
        </w:rPr>
        <w:t>EXPERIMENTAL</w:t>
      </w:r>
      <w:r>
        <w:rPr>
          <w:spacing w:val="41"/>
        </w:rPr>
        <w:t xml:space="preserve"> </w:t>
      </w:r>
      <w:r>
        <w:rPr>
          <w:spacing w:val="3"/>
        </w:rPr>
        <w:t>SETUP</w:t>
      </w:r>
    </w:p>
    <w:p w:rsidR="00746FBC" w:rsidRDefault="00746FBC">
      <w:pPr>
        <w:pStyle w:val="BodyText"/>
        <w:rPr>
          <w:b/>
          <w:sz w:val="20"/>
        </w:rPr>
      </w:pPr>
    </w:p>
    <w:p w:rsidR="00746FBC" w:rsidRDefault="002E0819">
      <w:pPr>
        <w:pStyle w:val="BodyText"/>
        <w:spacing w:before="4"/>
        <w:rPr>
          <w:b/>
          <w:sz w:val="17"/>
        </w:rPr>
      </w:pPr>
      <w:r>
        <w:rPr>
          <w:noProof/>
        </w:rPr>
        <w:drawing>
          <wp:anchor distT="0" distB="0" distL="0" distR="0" simplePos="0" relativeHeight="19" behindDoc="0" locked="0" layoutInCell="1" allowOverlap="1">
            <wp:simplePos x="0" y="0"/>
            <wp:positionH relativeFrom="page">
              <wp:posOffset>2060575</wp:posOffset>
            </wp:positionH>
            <wp:positionV relativeFrom="paragraph">
              <wp:posOffset>151903</wp:posOffset>
            </wp:positionV>
            <wp:extent cx="3673255" cy="2247900"/>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61" cstate="print"/>
                    <a:stretch>
                      <a:fillRect/>
                    </a:stretch>
                  </pic:blipFill>
                  <pic:spPr>
                    <a:xfrm>
                      <a:off x="0" y="0"/>
                      <a:ext cx="3673255" cy="2247900"/>
                    </a:xfrm>
                    <a:prstGeom prst="rect">
                      <a:avLst/>
                    </a:prstGeom>
                  </pic:spPr>
                </pic:pic>
              </a:graphicData>
            </a:graphic>
          </wp:anchor>
        </w:drawing>
      </w:r>
    </w:p>
    <w:p w:rsidR="00746FBC" w:rsidRDefault="002E0819">
      <w:pPr>
        <w:pStyle w:val="BodyText"/>
        <w:spacing w:before="174"/>
        <w:ind w:left="950"/>
      </w:pPr>
      <w:r>
        <w:t>Figure 5.1 Experiment Setup of Urea Detection in Milk Using Ammonia Gas Sensor</w:t>
      </w:r>
    </w:p>
    <w:p w:rsidR="00746FBC" w:rsidRDefault="00746FBC">
      <w:pPr>
        <w:sectPr w:rsidR="00746FBC">
          <w:pgSz w:w="12240" w:h="15840"/>
          <w:pgMar w:top="1320" w:right="940" w:bottom="1160" w:left="860" w:header="636" w:footer="961" w:gutter="0"/>
          <w:cols w:space="720"/>
        </w:sectPr>
      </w:pPr>
    </w:p>
    <w:p w:rsidR="00746FBC" w:rsidRDefault="00746FBC">
      <w:pPr>
        <w:pStyle w:val="BodyText"/>
        <w:rPr>
          <w:sz w:val="20"/>
        </w:rPr>
      </w:pPr>
    </w:p>
    <w:p w:rsidR="00746FBC" w:rsidRDefault="00746FBC">
      <w:pPr>
        <w:pStyle w:val="BodyText"/>
        <w:rPr>
          <w:sz w:val="20"/>
        </w:rPr>
      </w:pPr>
    </w:p>
    <w:p w:rsidR="00746FBC" w:rsidRDefault="00746FBC">
      <w:pPr>
        <w:pStyle w:val="BodyText"/>
        <w:spacing w:before="5"/>
        <w:rPr>
          <w:sz w:val="20"/>
        </w:rPr>
      </w:pPr>
    </w:p>
    <w:tbl>
      <w:tblPr>
        <w:tblW w:w="0" w:type="auto"/>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29"/>
        <w:gridCol w:w="1942"/>
        <w:gridCol w:w="1978"/>
        <w:gridCol w:w="1916"/>
        <w:gridCol w:w="1810"/>
      </w:tblGrid>
      <w:tr w:rsidR="00746FBC">
        <w:trPr>
          <w:trHeight w:val="330"/>
        </w:trPr>
        <w:tc>
          <w:tcPr>
            <w:tcW w:w="1829" w:type="dxa"/>
          </w:tcPr>
          <w:p w:rsidR="00746FBC" w:rsidRDefault="002E0819">
            <w:pPr>
              <w:pStyle w:val="TableParagraph"/>
              <w:spacing w:line="263" w:lineRule="exact"/>
              <w:ind w:left="476" w:right="477"/>
              <w:jc w:val="center"/>
              <w:rPr>
                <w:b/>
                <w:sz w:val="24"/>
              </w:rPr>
            </w:pPr>
            <w:r>
              <w:rPr>
                <w:b/>
                <w:w w:val="105"/>
                <w:sz w:val="24"/>
              </w:rPr>
              <w:t>Urea(g)</w:t>
            </w:r>
          </w:p>
        </w:tc>
        <w:tc>
          <w:tcPr>
            <w:tcW w:w="1942" w:type="dxa"/>
          </w:tcPr>
          <w:p w:rsidR="00746FBC" w:rsidRDefault="002E0819">
            <w:pPr>
              <w:pStyle w:val="TableParagraph"/>
              <w:spacing w:line="263" w:lineRule="exact"/>
              <w:ind w:left="408"/>
              <w:rPr>
                <w:b/>
                <w:sz w:val="24"/>
              </w:rPr>
            </w:pPr>
            <w:r>
              <w:rPr>
                <w:b/>
                <w:w w:val="110"/>
                <w:sz w:val="24"/>
              </w:rPr>
              <w:t>water(ml)</w:t>
            </w:r>
          </w:p>
        </w:tc>
        <w:tc>
          <w:tcPr>
            <w:tcW w:w="1978" w:type="dxa"/>
          </w:tcPr>
          <w:p w:rsidR="00746FBC" w:rsidRDefault="002E0819">
            <w:pPr>
              <w:pStyle w:val="TableParagraph"/>
              <w:spacing w:line="263" w:lineRule="exact"/>
              <w:ind w:left="90"/>
              <w:rPr>
                <w:b/>
                <w:sz w:val="24"/>
              </w:rPr>
            </w:pPr>
            <w:r>
              <w:rPr>
                <w:b/>
                <w:w w:val="105"/>
                <w:sz w:val="24"/>
              </w:rPr>
              <w:t>Temperature(˚c)</w:t>
            </w:r>
          </w:p>
        </w:tc>
        <w:tc>
          <w:tcPr>
            <w:tcW w:w="1916" w:type="dxa"/>
          </w:tcPr>
          <w:p w:rsidR="00746FBC" w:rsidRDefault="002E0819">
            <w:pPr>
              <w:pStyle w:val="TableParagraph"/>
              <w:spacing w:line="263" w:lineRule="exact"/>
              <w:ind w:left="364"/>
              <w:rPr>
                <w:b/>
                <w:sz w:val="24"/>
              </w:rPr>
            </w:pPr>
            <w:r>
              <w:rPr>
                <w:b/>
                <w:w w:val="105"/>
                <w:sz w:val="24"/>
              </w:rPr>
              <w:t>ADC value</w:t>
            </w:r>
          </w:p>
        </w:tc>
        <w:tc>
          <w:tcPr>
            <w:tcW w:w="1810" w:type="dxa"/>
          </w:tcPr>
          <w:p w:rsidR="00746FBC" w:rsidRDefault="002E0819">
            <w:pPr>
              <w:pStyle w:val="TableParagraph"/>
              <w:spacing w:line="263" w:lineRule="exact"/>
              <w:ind w:left="516" w:right="509"/>
              <w:jc w:val="center"/>
              <w:rPr>
                <w:b/>
                <w:sz w:val="24"/>
              </w:rPr>
            </w:pPr>
            <w:r>
              <w:rPr>
                <w:b/>
                <w:sz w:val="24"/>
              </w:rPr>
              <w:t>voltage</w:t>
            </w:r>
          </w:p>
        </w:tc>
      </w:tr>
      <w:tr w:rsidR="00746FBC">
        <w:trPr>
          <w:trHeight w:val="335"/>
        </w:trPr>
        <w:tc>
          <w:tcPr>
            <w:tcW w:w="1829" w:type="dxa"/>
          </w:tcPr>
          <w:p w:rsidR="00746FBC" w:rsidRDefault="002E0819">
            <w:pPr>
              <w:pStyle w:val="TableParagraph"/>
              <w:spacing w:line="263" w:lineRule="exact"/>
              <w:ind w:left="10"/>
              <w:jc w:val="center"/>
              <w:rPr>
                <w:sz w:val="24"/>
              </w:rPr>
            </w:pPr>
            <w:r>
              <w:rPr>
                <w:w w:val="85"/>
                <w:sz w:val="24"/>
              </w:rPr>
              <w:t>0</w:t>
            </w:r>
          </w:p>
        </w:tc>
        <w:tc>
          <w:tcPr>
            <w:tcW w:w="1942" w:type="dxa"/>
          </w:tcPr>
          <w:p w:rsidR="00746FBC" w:rsidRDefault="002E0819">
            <w:pPr>
              <w:pStyle w:val="TableParagraph"/>
              <w:spacing w:line="263" w:lineRule="exact"/>
              <w:ind w:left="1089"/>
              <w:rPr>
                <w:sz w:val="24"/>
              </w:rPr>
            </w:pPr>
            <w:r>
              <w:rPr>
                <w:sz w:val="24"/>
              </w:rPr>
              <w:t>50</w:t>
            </w:r>
          </w:p>
        </w:tc>
        <w:tc>
          <w:tcPr>
            <w:tcW w:w="1978" w:type="dxa"/>
          </w:tcPr>
          <w:p w:rsidR="00746FBC" w:rsidRDefault="002E0819">
            <w:pPr>
              <w:pStyle w:val="TableParagraph"/>
              <w:spacing w:line="263" w:lineRule="exact"/>
              <w:ind w:left="843" w:right="664"/>
              <w:jc w:val="center"/>
              <w:rPr>
                <w:sz w:val="24"/>
              </w:rPr>
            </w:pPr>
            <w:r>
              <w:rPr>
                <w:sz w:val="24"/>
              </w:rPr>
              <w:t>29.3</w:t>
            </w:r>
          </w:p>
        </w:tc>
        <w:tc>
          <w:tcPr>
            <w:tcW w:w="1916" w:type="dxa"/>
          </w:tcPr>
          <w:p w:rsidR="00746FBC" w:rsidRDefault="002E0819">
            <w:pPr>
              <w:pStyle w:val="TableParagraph"/>
              <w:spacing w:line="263" w:lineRule="exact"/>
              <w:ind w:left="1031"/>
              <w:rPr>
                <w:sz w:val="24"/>
              </w:rPr>
            </w:pPr>
            <w:r>
              <w:rPr>
                <w:sz w:val="24"/>
              </w:rPr>
              <w:t>31</w:t>
            </w:r>
          </w:p>
        </w:tc>
        <w:tc>
          <w:tcPr>
            <w:tcW w:w="1810" w:type="dxa"/>
          </w:tcPr>
          <w:p w:rsidR="00746FBC" w:rsidRDefault="002E0819">
            <w:pPr>
              <w:pStyle w:val="TableParagraph"/>
              <w:spacing w:line="263" w:lineRule="exact"/>
              <w:ind w:left="19"/>
              <w:jc w:val="center"/>
              <w:rPr>
                <w:sz w:val="24"/>
              </w:rPr>
            </w:pPr>
            <w:r>
              <w:rPr>
                <w:w w:val="85"/>
                <w:sz w:val="24"/>
              </w:rPr>
              <w:t>0</w:t>
            </w:r>
          </w:p>
        </w:tc>
      </w:tr>
      <w:tr w:rsidR="00746FBC">
        <w:trPr>
          <w:trHeight w:val="330"/>
        </w:trPr>
        <w:tc>
          <w:tcPr>
            <w:tcW w:w="1829" w:type="dxa"/>
          </w:tcPr>
          <w:p w:rsidR="00746FBC" w:rsidRDefault="002E0819">
            <w:pPr>
              <w:pStyle w:val="TableParagraph"/>
              <w:spacing w:line="263" w:lineRule="exact"/>
              <w:ind w:left="10"/>
              <w:jc w:val="center"/>
              <w:rPr>
                <w:sz w:val="24"/>
              </w:rPr>
            </w:pPr>
            <w:r>
              <w:rPr>
                <w:w w:val="85"/>
                <w:sz w:val="24"/>
              </w:rPr>
              <w:t>0</w:t>
            </w:r>
          </w:p>
        </w:tc>
        <w:tc>
          <w:tcPr>
            <w:tcW w:w="1942" w:type="dxa"/>
          </w:tcPr>
          <w:p w:rsidR="00746FBC" w:rsidRDefault="002E0819">
            <w:pPr>
              <w:pStyle w:val="TableParagraph"/>
              <w:spacing w:line="263" w:lineRule="exact"/>
              <w:ind w:left="1089"/>
              <w:rPr>
                <w:sz w:val="24"/>
              </w:rPr>
            </w:pPr>
            <w:r>
              <w:rPr>
                <w:sz w:val="24"/>
              </w:rPr>
              <w:t>50</w:t>
            </w:r>
          </w:p>
        </w:tc>
        <w:tc>
          <w:tcPr>
            <w:tcW w:w="1978" w:type="dxa"/>
          </w:tcPr>
          <w:p w:rsidR="00746FBC" w:rsidRDefault="002E0819">
            <w:pPr>
              <w:pStyle w:val="TableParagraph"/>
              <w:spacing w:line="263" w:lineRule="exact"/>
              <w:ind w:left="843" w:right="661"/>
              <w:jc w:val="center"/>
              <w:rPr>
                <w:sz w:val="24"/>
              </w:rPr>
            </w:pPr>
            <w:r>
              <w:rPr>
                <w:sz w:val="24"/>
              </w:rPr>
              <w:t>70</w:t>
            </w:r>
          </w:p>
        </w:tc>
        <w:tc>
          <w:tcPr>
            <w:tcW w:w="1916" w:type="dxa"/>
          </w:tcPr>
          <w:p w:rsidR="00746FBC" w:rsidRDefault="002E0819">
            <w:pPr>
              <w:pStyle w:val="TableParagraph"/>
              <w:spacing w:line="263" w:lineRule="exact"/>
              <w:ind w:left="988"/>
              <w:rPr>
                <w:sz w:val="24"/>
              </w:rPr>
            </w:pPr>
            <w:r>
              <w:rPr>
                <w:sz w:val="24"/>
              </w:rPr>
              <w:t>104</w:t>
            </w:r>
          </w:p>
        </w:tc>
        <w:tc>
          <w:tcPr>
            <w:tcW w:w="1810" w:type="dxa"/>
          </w:tcPr>
          <w:p w:rsidR="00746FBC" w:rsidRDefault="002E0819">
            <w:pPr>
              <w:pStyle w:val="TableParagraph"/>
              <w:spacing w:line="263" w:lineRule="exact"/>
              <w:ind w:left="19"/>
              <w:jc w:val="center"/>
              <w:rPr>
                <w:sz w:val="24"/>
              </w:rPr>
            </w:pPr>
            <w:r>
              <w:rPr>
                <w:w w:val="85"/>
                <w:sz w:val="24"/>
              </w:rPr>
              <w:t>0</w:t>
            </w:r>
          </w:p>
        </w:tc>
      </w:tr>
      <w:tr w:rsidR="00746FBC">
        <w:trPr>
          <w:trHeight w:val="335"/>
        </w:trPr>
        <w:tc>
          <w:tcPr>
            <w:tcW w:w="1829" w:type="dxa"/>
          </w:tcPr>
          <w:p w:rsidR="00746FBC" w:rsidRDefault="002E0819">
            <w:pPr>
              <w:pStyle w:val="TableParagraph"/>
              <w:spacing w:line="263" w:lineRule="exact"/>
              <w:ind w:left="476" w:right="412"/>
              <w:jc w:val="center"/>
              <w:rPr>
                <w:sz w:val="24"/>
              </w:rPr>
            </w:pPr>
            <w:r>
              <w:rPr>
                <w:sz w:val="24"/>
              </w:rPr>
              <w:t>0.5</w:t>
            </w:r>
          </w:p>
        </w:tc>
        <w:tc>
          <w:tcPr>
            <w:tcW w:w="1942" w:type="dxa"/>
          </w:tcPr>
          <w:p w:rsidR="00746FBC" w:rsidRDefault="002E0819">
            <w:pPr>
              <w:pStyle w:val="TableParagraph"/>
              <w:spacing w:line="263" w:lineRule="exact"/>
              <w:ind w:left="1089"/>
              <w:rPr>
                <w:sz w:val="24"/>
              </w:rPr>
            </w:pPr>
            <w:r>
              <w:rPr>
                <w:sz w:val="24"/>
              </w:rPr>
              <w:t>50</w:t>
            </w:r>
          </w:p>
        </w:tc>
        <w:tc>
          <w:tcPr>
            <w:tcW w:w="1978" w:type="dxa"/>
          </w:tcPr>
          <w:p w:rsidR="00746FBC" w:rsidRDefault="002E0819">
            <w:pPr>
              <w:pStyle w:val="TableParagraph"/>
              <w:spacing w:line="263" w:lineRule="exact"/>
              <w:ind w:left="843" w:right="661"/>
              <w:jc w:val="center"/>
              <w:rPr>
                <w:sz w:val="24"/>
              </w:rPr>
            </w:pPr>
            <w:r>
              <w:rPr>
                <w:sz w:val="24"/>
              </w:rPr>
              <w:t>70</w:t>
            </w:r>
          </w:p>
        </w:tc>
        <w:tc>
          <w:tcPr>
            <w:tcW w:w="1916" w:type="dxa"/>
          </w:tcPr>
          <w:p w:rsidR="00746FBC" w:rsidRDefault="002E0819">
            <w:pPr>
              <w:pStyle w:val="TableParagraph"/>
              <w:spacing w:line="263" w:lineRule="exact"/>
              <w:ind w:left="988"/>
              <w:rPr>
                <w:sz w:val="24"/>
              </w:rPr>
            </w:pPr>
            <w:r>
              <w:rPr>
                <w:sz w:val="24"/>
              </w:rPr>
              <w:t>130</w:t>
            </w:r>
          </w:p>
        </w:tc>
        <w:tc>
          <w:tcPr>
            <w:tcW w:w="1810" w:type="dxa"/>
          </w:tcPr>
          <w:p w:rsidR="00746FBC" w:rsidRDefault="002E0819">
            <w:pPr>
              <w:pStyle w:val="TableParagraph"/>
              <w:spacing w:line="263" w:lineRule="exact"/>
              <w:ind w:left="19"/>
              <w:jc w:val="center"/>
              <w:rPr>
                <w:sz w:val="24"/>
              </w:rPr>
            </w:pPr>
            <w:r>
              <w:rPr>
                <w:w w:val="85"/>
                <w:sz w:val="24"/>
              </w:rPr>
              <w:t>1</w:t>
            </w:r>
          </w:p>
        </w:tc>
      </w:tr>
      <w:tr w:rsidR="00746FBC">
        <w:trPr>
          <w:trHeight w:val="328"/>
        </w:trPr>
        <w:tc>
          <w:tcPr>
            <w:tcW w:w="1829" w:type="dxa"/>
          </w:tcPr>
          <w:p w:rsidR="00746FBC" w:rsidRDefault="002E0819">
            <w:pPr>
              <w:pStyle w:val="TableParagraph"/>
              <w:spacing w:line="261" w:lineRule="exact"/>
              <w:ind w:left="10"/>
              <w:jc w:val="center"/>
              <w:rPr>
                <w:sz w:val="24"/>
              </w:rPr>
            </w:pPr>
            <w:r>
              <w:rPr>
                <w:w w:val="85"/>
                <w:sz w:val="24"/>
              </w:rPr>
              <w:t>1</w:t>
            </w:r>
          </w:p>
        </w:tc>
        <w:tc>
          <w:tcPr>
            <w:tcW w:w="1942" w:type="dxa"/>
          </w:tcPr>
          <w:p w:rsidR="00746FBC" w:rsidRDefault="002E0819">
            <w:pPr>
              <w:pStyle w:val="TableParagraph"/>
              <w:spacing w:line="261" w:lineRule="exact"/>
              <w:ind w:left="1089"/>
              <w:rPr>
                <w:sz w:val="24"/>
              </w:rPr>
            </w:pPr>
            <w:r>
              <w:rPr>
                <w:sz w:val="24"/>
              </w:rPr>
              <w:t>50</w:t>
            </w:r>
          </w:p>
        </w:tc>
        <w:tc>
          <w:tcPr>
            <w:tcW w:w="1978" w:type="dxa"/>
          </w:tcPr>
          <w:p w:rsidR="00746FBC" w:rsidRDefault="002E0819">
            <w:pPr>
              <w:pStyle w:val="TableParagraph"/>
              <w:spacing w:line="261" w:lineRule="exact"/>
              <w:ind w:left="843" w:right="661"/>
              <w:jc w:val="center"/>
              <w:rPr>
                <w:sz w:val="24"/>
              </w:rPr>
            </w:pPr>
            <w:r>
              <w:rPr>
                <w:sz w:val="24"/>
              </w:rPr>
              <w:t>70</w:t>
            </w:r>
          </w:p>
        </w:tc>
        <w:tc>
          <w:tcPr>
            <w:tcW w:w="1916" w:type="dxa"/>
          </w:tcPr>
          <w:p w:rsidR="00746FBC" w:rsidRDefault="002E0819">
            <w:pPr>
              <w:pStyle w:val="TableParagraph"/>
              <w:spacing w:line="261" w:lineRule="exact"/>
              <w:ind w:left="988"/>
              <w:rPr>
                <w:sz w:val="24"/>
              </w:rPr>
            </w:pPr>
            <w:r>
              <w:rPr>
                <w:sz w:val="24"/>
              </w:rPr>
              <w:t>210</w:t>
            </w:r>
          </w:p>
        </w:tc>
        <w:tc>
          <w:tcPr>
            <w:tcW w:w="1810" w:type="dxa"/>
          </w:tcPr>
          <w:p w:rsidR="00746FBC" w:rsidRDefault="002E0819">
            <w:pPr>
              <w:pStyle w:val="TableParagraph"/>
              <w:spacing w:line="261" w:lineRule="exact"/>
              <w:ind w:left="19"/>
              <w:jc w:val="center"/>
              <w:rPr>
                <w:sz w:val="24"/>
              </w:rPr>
            </w:pPr>
            <w:r>
              <w:rPr>
                <w:w w:val="85"/>
                <w:sz w:val="24"/>
              </w:rPr>
              <w:t>2</w:t>
            </w:r>
          </w:p>
        </w:tc>
      </w:tr>
      <w:tr w:rsidR="00746FBC">
        <w:trPr>
          <w:trHeight w:val="335"/>
        </w:trPr>
        <w:tc>
          <w:tcPr>
            <w:tcW w:w="1829" w:type="dxa"/>
          </w:tcPr>
          <w:p w:rsidR="00746FBC" w:rsidRDefault="002E0819">
            <w:pPr>
              <w:pStyle w:val="TableParagraph"/>
              <w:spacing w:line="263" w:lineRule="exact"/>
              <w:ind w:left="476" w:right="412"/>
              <w:jc w:val="center"/>
              <w:rPr>
                <w:sz w:val="24"/>
              </w:rPr>
            </w:pPr>
            <w:r>
              <w:rPr>
                <w:sz w:val="24"/>
              </w:rPr>
              <w:t>1.5</w:t>
            </w:r>
          </w:p>
        </w:tc>
        <w:tc>
          <w:tcPr>
            <w:tcW w:w="1942" w:type="dxa"/>
          </w:tcPr>
          <w:p w:rsidR="00746FBC" w:rsidRDefault="002E0819">
            <w:pPr>
              <w:pStyle w:val="TableParagraph"/>
              <w:spacing w:line="263" w:lineRule="exact"/>
              <w:ind w:left="1089"/>
              <w:rPr>
                <w:sz w:val="24"/>
              </w:rPr>
            </w:pPr>
            <w:r>
              <w:rPr>
                <w:sz w:val="24"/>
              </w:rPr>
              <w:t>50</w:t>
            </w:r>
          </w:p>
        </w:tc>
        <w:tc>
          <w:tcPr>
            <w:tcW w:w="1978" w:type="dxa"/>
          </w:tcPr>
          <w:p w:rsidR="00746FBC" w:rsidRDefault="002E0819">
            <w:pPr>
              <w:pStyle w:val="TableParagraph"/>
              <w:spacing w:line="263" w:lineRule="exact"/>
              <w:ind w:left="843" w:right="661"/>
              <w:jc w:val="center"/>
              <w:rPr>
                <w:sz w:val="24"/>
              </w:rPr>
            </w:pPr>
            <w:r>
              <w:rPr>
                <w:sz w:val="24"/>
              </w:rPr>
              <w:t>70</w:t>
            </w:r>
          </w:p>
        </w:tc>
        <w:tc>
          <w:tcPr>
            <w:tcW w:w="1916" w:type="dxa"/>
          </w:tcPr>
          <w:p w:rsidR="00746FBC" w:rsidRDefault="002E0819">
            <w:pPr>
              <w:pStyle w:val="TableParagraph"/>
              <w:spacing w:line="263" w:lineRule="exact"/>
              <w:ind w:left="988"/>
              <w:rPr>
                <w:sz w:val="24"/>
              </w:rPr>
            </w:pPr>
            <w:r>
              <w:rPr>
                <w:sz w:val="24"/>
              </w:rPr>
              <w:t>238</w:t>
            </w:r>
          </w:p>
        </w:tc>
        <w:tc>
          <w:tcPr>
            <w:tcW w:w="1810" w:type="dxa"/>
          </w:tcPr>
          <w:p w:rsidR="00746FBC" w:rsidRDefault="002E0819">
            <w:pPr>
              <w:pStyle w:val="TableParagraph"/>
              <w:spacing w:line="263" w:lineRule="exact"/>
              <w:ind w:left="19"/>
              <w:jc w:val="center"/>
              <w:rPr>
                <w:sz w:val="24"/>
              </w:rPr>
            </w:pPr>
            <w:r>
              <w:rPr>
                <w:w w:val="85"/>
                <w:sz w:val="24"/>
              </w:rPr>
              <w:t>2</w:t>
            </w:r>
          </w:p>
        </w:tc>
      </w:tr>
      <w:tr w:rsidR="00746FBC">
        <w:trPr>
          <w:trHeight w:val="330"/>
        </w:trPr>
        <w:tc>
          <w:tcPr>
            <w:tcW w:w="1829" w:type="dxa"/>
          </w:tcPr>
          <w:p w:rsidR="00746FBC" w:rsidRDefault="002E0819">
            <w:pPr>
              <w:pStyle w:val="TableParagraph"/>
              <w:spacing w:line="263" w:lineRule="exact"/>
              <w:ind w:left="10"/>
              <w:jc w:val="center"/>
              <w:rPr>
                <w:sz w:val="24"/>
              </w:rPr>
            </w:pPr>
            <w:r>
              <w:rPr>
                <w:w w:val="85"/>
                <w:sz w:val="24"/>
              </w:rPr>
              <w:t>2</w:t>
            </w:r>
          </w:p>
        </w:tc>
        <w:tc>
          <w:tcPr>
            <w:tcW w:w="1942" w:type="dxa"/>
          </w:tcPr>
          <w:p w:rsidR="00746FBC" w:rsidRDefault="002E0819">
            <w:pPr>
              <w:pStyle w:val="TableParagraph"/>
              <w:spacing w:line="263" w:lineRule="exact"/>
              <w:ind w:left="1089"/>
              <w:rPr>
                <w:sz w:val="24"/>
              </w:rPr>
            </w:pPr>
            <w:r>
              <w:rPr>
                <w:sz w:val="24"/>
              </w:rPr>
              <w:t>50</w:t>
            </w:r>
          </w:p>
        </w:tc>
        <w:tc>
          <w:tcPr>
            <w:tcW w:w="1978" w:type="dxa"/>
          </w:tcPr>
          <w:p w:rsidR="00746FBC" w:rsidRDefault="002E0819">
            <w:pPr>
              <w:pStyle w:val="TableParagraph"/>
              <w:spacing w:line="263" w:lineRule="exact"/>
              <w:ind w:left="843" w:right="661"/>
              <w:jc w:val="center"/>
              <w:rPr>
                <w:sz w:val="24"/>
              </w:rPr>
            </w:pPr>
            <w:r>
              <w:rPr>
                <w:sz w:val="24"/>
              </w:rPr>
              <w:t>70</w:t>
            </w:r>
          </w:p>
        </w:tc>
        <w:tc>
          <w:tcPr>
            <w:tcW w:w="1916" w:type="dxa"/>
          </w:tcPr>
          <w:p w:rsidR="00746FBC" w:rsidRDefault="002E0819">
            <w:pPr>
              <w:pStyle w:val="TableParagraph"/>
              <w:spacing w:line="263" w:lineRule="exact"/>
              <w:ind w:left="988"/>
              <w:rPr>
                <w:sz w:val="24"/>
              </w:rPr>
            </w:pPr>
            <w:r>
              <w:rPr>
                <w:sz w:val="24"/>
              </w:rPr>
              <w:t>251</w:t>
            </w:r>
          </w:p>
        </w:tc>
        <w:tc>
          <w:tcPr>
            <w:tcW w:w="1810" w:type="dxa"/>
          </w:tcPr>
          <w:p w:rsidR="00746FBC" w:rsidRDefault="002E0819">
            <w:pPr>
              <w:pStyle w:val="TableParagraph"/>
              <w:spacing w:line="263" w:lineRule="exact"/>
              <w:ind w:left="19"/>
              <w:jc w:val="center"/>
              <w:rPr>
                <w:sz w:val="24"/>
              </w:rPr>
            </w:pPr>
            <w:r>
              <w:rPr>
                <w:w w:val="85"/>
                <w:sz w:val="24"/>
              </w:rPr>
              <w:t>3</w:t>
            </w:r>
          </w:p>
        </w:tc>
      </w:tr>
      <w:tr w:rsidR="00746FBC">
        <w:trPr>
          <w:trHeight w:val="335"/>
        </w:trPr>
        <w:tc>
          <w:tcPr>
            <w:tcW w:w="1829" w:type="dxa"/>
          </w:tcPr>
          <w:p w:rsidR="00746FBC" w:rsidRDefault="002E0819">
            <w:pPr>
              <w:pStyle w:val="TableParagraph"/>
              <w:spacing w:line="263" w:lineRule="exact"/>
              <w:ind w:left="476" w:right="412"/>
              <w:jc w:val="center"/>
              <w:rPr>
                <w:sz w:val="24"/>
              </w:rPr>
            </w:pPr>
            <w:r>
              <w:rPr>
                <w:sz w:val="24"/>
              </w:rPr>
              <w:t>2.5</w:t>
            </w:r>
          </w:p>
        </w:tc>
        <w:tc>
          <w:tcPr>
            <w:tcW w:w="1942" w:type="dxa"/>
          </w:tcPr>
          <w:p w:rsidR="00746FBC" w:rsidRDefault="002E0819">
            <w:pPr>
              <w:pStyle w:val="TableParagraph"/>
              <w:spacing w:line="263" w:lineRule="exact"/>
              <w:ind w:left="1089"/>
              <w:rPr>
                <w:sz w:val="24"/>
              </w:rPr>
            </w:pPr>
            <w:r>
              <w:rPr>
                <w:sz w:val="24"/>
              </w:rPr>
              <w:t>50</w:t>
            </w:r>
          </w:p>
        </w:tc>
        <w:tc>
          <w:tcPr>
            <w:tcW w:w="1978" w:type="dxa"/>
          </w:tcPr>
          <w:p w:rsidR="00746FBC" w:rsidRDefault="002E0819">
            <w:pPr>
              <w:pStyle w:val="TableParagraph"/>
              <w:spacing w:line="263" w:lineRule="exact"/>
              <w:ind w:left="843" w:right="661"/>
              <w:jc w:val="center"/>
              <w:rPr>
                <w:sz w:val="24"/>
              </w:rPr>
            </w:pPr>
            <w:r>
              <w:rPr>
                <w:sz w:val="24"/>
              </w:rPr>
              <w:t>70</w:t>
            </w:r>
          </w:p>
        </w:tc>
        <w:tc>
          <w:tcPr>
            <w:tcW w:w="1916" w:type="dxa"/>
          </w:tcPr>
          <w:p w:rsidR="00746FBC" w:rsidRDefault="002E0819">
            <w:pPr>
              <w:pStyle w:val="TableParagraph"/>
              <w:spacing w:line="263" w:lineRule="exact"/>
              <w:ind w:left="988"/>
              <w:rPr>
                <w:sz w:val="24"/>
              </w:rPr>
            </w:pPr>
            <w:r>
              <w:rPr>
                <w:sz w:val="24"/>
              </w:rPr>
              <w:t>263</w:t>
            </w:r>
          </w:p>
        </w:tc>
        <w:tc>
          <w:tcPr>
            <w:tcW w:w="1810" w:type="dxa"/>
          </w:tcPr>
          <w:p w:rsidR="00746FBC" w:rsidRDefault="002E0819">
            <w:pPr>
              <w:pStyle w:val="TableParagraph"/>
              <w:spacing w:line="263" w:lineRule="exact"/>
              <w:ind w:left="19"/>
              <w:jc w:val="center"/>
              <w:rPr>
                <w:sz w:val="24"/>
              </w:rPr>
            </w:pPr>
            <w:r>
              <w:rPr>
                <w:w w:val="85"/>
                <w:sz w:val="24"/>
              </w:rPr>
              <w:t>3</w:t>
            </w:r>
          </w:p>
        </w:tc>
      </w:tr>
    </w:tbl>
    <w:p w:rsidR="00746FBC" w:rsidRDefault="00746FBC">
      <w:pPr>
        <w:pStyle w:val="BodyText"/>
        <w:rPr>
          <w:sz w:val="20"/>
        </w:rPr>
      </w:pPr>
    </w:p>
    <w:p w:rsidR="00746FBC" w:rsidRDefault="00746FBC">
      <w:pPr>
        <w:pStyle w:val="BodyText"/>
        <w:spacing w:before="4"/>
        <w:rPr>
          <w:sz w:val="21"/>
        </w:rPr>
      </w:pPr>
    </w:p>
    <w:p w:rsidR="00746FBC" w:rsidRDefault="002E0819">
      <w:pPr>
        <w:pStyle w:val="BodyText"/>
        <w:spacing w:before="90"/>
        <w:ind w:left="2070" w:right="2021"/>
        <w:jc w:val="center"/>
      </w:pPr>
      <w:r>
        <w:t>Table 5.1 Readings for urea adulterated in water</w:t>
      </w: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2E0819">
      <w:pPr>
        <w:pStyle w:val="BodyText"/>
        <w:spacing w:before="3"/>
        <w:rPr>
          <w:sz w:val="17"/>
        </w:rPr>
      </w:pPr>
      <w:r>
        <w:rPr>
          <w:noProof/>
        </w:rPr>
        <w:drawing>
          <wp:anchor distT="0" distB="0" distL="0" distR="0" simplePos="0" relativeHeight="20" behindDoc="0" locked="0" layoutInCell="1" allowOverlap="1">
            <wp:simplePos x="0" y="0"/>
            <wp:positionH relativeFrom="page">
              <wp:posOffset>1063625</wp:posOffset>
            </wp:positionH>
            <wp:positionV relativeFrom="paragraph">
              <wp:posOffset>150825</wp:posOffset>
            </wp:positionV>
            <wp:extent cx="2938551" cy="2064543"/>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62" cstate="print"/>
                    <a:stretch>
                      <a:fillRect/>
                    </a:stretch>
                  </pic:blipFill>
                  <pic:spPr>
                    <a:xfrm>
                      <a:off x="0" y="0"/>
                      <a:ext cx="2938551" cy="2064543"/>
                    </a:xfrm>
                    <a:prstGeom prst="rect">
                      <a:avLst/>
                    </a:prstGeom>
                  </pic:spPr>
                </pic:pic>
              </a:graphicData>
            </a:graphic>
          </wp:anchor>
        </w:drawing>
      </w:r>
      <w:r>
        <w:rPr>
          <w:noProof/>
        </w:rPr>
        <w:drawing>
          <wp:anchor distT="0" distB="0" distL="0" distR="0" simplePos="0" relativeHeight="21" behindDoc="0" locked="0" layoutInCell="1" allowOverlap="1">
            <wp:simplePos x="0" y="0"/>
            <wp:positionH relativeFrom="page">
              <wp:posOffset>4181475</wp:posOffset>
            </wp:positionH>
            <wp:positionV relativeFrom="paragraph">
              <wp:posOffset>150825</wp:posOffset>
            </wp:positionV>
            <wp:extent cx="2754330" cy="2072639"/>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63" cstate="print"/>
                    <a:stretch>
                      <a:fillRect/>
                    </a:stretch>
                  </pic:blipFill>
                  <pic:spPr>
                    <a:xfrm>
                      <a:off x="0" y="0"/>
                      <a:ext cx="2754330" cy="2072639"/>
                    </a:xfrm>
                    <a:prstGeom prst="rect">
                      <a:avLst/>
                    </a:prstGeom>
                  </pic:spPr>
                </pic:pic>
              </a:graphicData>
            </a:graphic>
          </wp:anchor>
        </w:drawing>
      </w:r>
    </w:p>
    <w:p w:rsidR="00746FBC" w:rsidRDefault="00746FBC">
      <w:pPr>
        <w:pStyle w:val="BodyText"/>
        <w:rPr>
          <w:sz w:val="26"/>
        </w:rPr>
      </w:pPr>
    </w:p>
    <w:p w:rsidR="00746FBC" w:rsidRDefault="002E0819">
      <w:pPr>
        <w:pStyle w:val="BodyText"/>
        <w:spacing w:before="181" w:line="242" w:lineRule="auto"/>
        <w:ind w:left="2070" w:right="2029"/>
        <w:jc w:val="center"/>
      </w:pPr>
      <w:r>
        <w:t>Figure 5.2 Output graph showing the results of urea adulterated in water</w:t>
      </w:r>
    </w:p>
    <w:p w:rsidR="00746FBC" w:rsidRDefault="00746FBC">
      <w:pPr>
        <w:spacing w:line="242" w:lineRule="auto"/>
        <w:jc w:val="center"/>
        <w:sectPr w:rsidR="00746FBC">
          <w:pgSz w:w="12240" w:h="15840"/>
          <w:pgMar w:top="1320" w:right="940" w:bottom="1160" w:left="860" w:header="636" w:footer="961" w:gutter="0"/>
          <w:cols w:space="720"/>
        </w:sectPr>
      </w:pPr>
    </w:p>
    <w:p w:rsidR="00746FBC" w:rsidRDefault="00746FBC">
      <w:pPr>
        <w:pStyle w:val="BodyText"/>
        <w:rPr>
          <w:sz w:val="20"/>
        </w:rPr>
      </w:pPr>
    </w:p>
    <w:p w:rsidR="00746FBC" w:rsidRDefault="00746FBC">
      <w:pPr>
        <w:pStyle w:val="BodyText"/>
        <w:rPr>
          <w:sz w:val="20"/>
        </w:rPr>
      </w:pPr>
    </w:p>
    <w:p w:rsidR="00746FBC" w:rsidRDefault="00746FBC">
      <w:pPr>
        <w:pStyle w:val="BodyText"/>
        <w:spacing w:before="3"/>
        <w:rPr>
          <w:sz w:val="10"/>
        </w:rPr>
      </w:pPr>
    </w:p>
    <w:tbl>
      <w:tblPr>
        <w:tblW w:w="0" w:type="auto"/>
        <w:tblInd w:w="3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24"/>
        <w:gridCol w:w="1942"/>
        <w:gridCol w:w="1983"/>
        <w:gridCol w:w="1916"/>
        <w:gridCol w:w="1978"/>
      </w:tblGrid>
      <w:tr w:rsidR="00746FBC">
        <w:trPr>
          <w:trHeight w:val="330"/>
        </w:trPr>
        <w:tc>
          <w:tcPr>
            <w:tcW w:w="1824" w:type="dxa"/>
          </w:tcPr>
          <w:p w:rsidR="00746FBC" w:rsidRDefault="002E0819">
            <w:pPr>
              <w:pStyle w:val="TableParagraph"/>
              <w:spacing w:line="275" w:lineRule="exact"/>
              <w:ind w:right="484"/>
              <w:jc w:val="right"/>
              <w:rPr>
                <w:b/>
                <w:sz w:val="24"/>
              </w:rPr>
            </w:pPr>
            <w:r>
              <w:rPr>
                <w:b/>
                <w:w w:val="90"/>
                <w:sz w:val="24"/>
              </w:rPr>
              <w:t>Urea(g)</w:t>
            </w:r>
          </w:p>
        </w:tc>
        <w:tc>
          <w:tcPr>
            <w:tcW w:w="1942" w:type="dxa"/>
          </w:tcPr>
          <w:p w:rsidR="00746FBC" w:rsidRDefault="002E0819">
            <w:pPr>
              <w:pStyle w:val="TableParagraph"/>
              <w:spacing w:line="275" w:lineRule="exact"/>
              <w:ind w:left="425"/>
              <w:rPr>
                <w:b/>
                <w:sz w:val="24"/>
              </w:rPr>
            </w:pPr>
            <w:r>
              <w:rPr>
                <w:b/>
                <w:w w:val="120"/>
                <w:sz w:val="24"/>
              </w:rPr>
              <w:t>Milk(ml)</w:t>
            </w:r>
          </w:p>
        </w:tc>
        <w:tc>
          <w:tcPr>
            <w:tcW w:w="1983" w:type="dxa"/>
          </w:tcPr>
          <w:p w:rsidR="00746FBC" w:rsidRDefault="002E0819">
            <w:pPr>
              <w:pStyle w:val="TableParagraph"/>
              <w:spacing w:line="275" w:lineRule="exact"/>
              <w:ind w:left="95"/>
              <w:rPr>
                <w:b/>
                <w:sz w:val="24"/>
              </w:rPr>
            </w:pPr>
            <w:r>
              <w:rPr>
                <w:b/>
                <w:w w:val="105"/>
                <w:sz w:val="24"/>
              </w:rPr>
              <w:t>Temperature(˚c)</w:t>
            </w:r>
          </w:p>
        </w:tc>
        <w:tc>
          <w:tcPr>
            <w:tcW w:w="1916" w:type="dxa"/>
          </w:tcPr>
          <w:p w:rsidR="00746FBC" w:rsidRDefault="002E0819">
            <w:pPr>
              <w:pStyle w:val="TableParagraph"/>
              <w:spacing w:line="275" w:lineRule="exact"/>
              <w:ind w:left="369"/>
              <w:rPr>
                <w:b/>
                <w:sz w:val="24"/>
              </w:rPr>
            </w:pPr>
            <w:r>
              <w:rPr>
                <w:b/>
                <w:w w:val="105"/>
                <w:sz w:val="24"/>
              </w:rPr>
              <w:t>ADC value</w:t>
            </w:r>
          </w:p>
        </w:tc>
        <w:tc>
          <w:tcPr>
            <w:tcW w:w="1978" w:type="dxa"/>
          </w:tcPr>
          <w:p w:rsidR="00746FBC" w:rsidRDefault="002E0819">
            <w:pPr>
              <w:pStyle w:val="TableParagraph"/>
              <w:spacing w:line="275" w:lineRule="exact"/>
              <w:ind w:left="904"/>
              <w:rPr>
                <w:b/>
                <w:sz w:val="24"/>
              </w:rPr>
            </w:pPr>
            <w:r>
              <w:rPr>
                <w:b/>
                <w:sz w:val="24"/>
              </w:rPr>
              <w:t>voltage</w:t>
            </w:r>
          </w:p>
        </w:tc>
      </w:tr>
      <w:tr w:rsidR="00746FBC">
        <w:trPr>
          <w:trHeight w:val="325"/>
        </w:trPr>
        <w:tc>
          <w:tcPr>
            <w:tcW w:w="1824" w:type="dxa"/>
            <w:tcBorders>
              <w:bottom w:val="single" w:sz="6" w:space="0" w:color="000000"/>
            </w:tcBorders>
          </w:tcPr>
          <w:p w:rsidR="00746FBC" w:rsidRDefault="002E0819">
            <w:pPr>
              <w:pStyle w:val="TableParagraph"/>
              <w:spacing w:line="268" w:lineRule="exact"/>
              <w:ind w:left="25"/>
              <w:jc w:val="center"/>
              <w:rPr>
                <w:sz w:val="24"/>
              </w:rPr>
            </w:pPr>
            <w:r>
              <w:rPr>
                <w:w w:val="85"/>
                <w:sz w:val="24"/>
              </w:rPr>
              <w:t>0</w:t>
            </w:r>
          </w:p>
        </w:tc>
        <w:tc>
          <w:tcPr>
            <w:tcW w:w="1942" w:type="dxa"/>
            <w:tcBorders>
              <w:bottom w:val="single" w:sz="6" w:space="0" w:color="000000"/>
            </w:tcBorders>
          </w:tcPr>
          <w:p w:rsidR="00746FBC" w:rsidRDefault="002E0819">
            <w:pPr>
              <w:pStyle w:val="TableParagraph"/>
              <w:spacing w:line="268" w:lineRule="exact"/>
              <w:ind w:left="1121"/>
              <w:rPr>
                <w:sz w:val="24"/>
              </w:rPr>
            </w:pPr>
            <w:r>
              <w:rPr>
                <w:sz w:val="24"/>
              </w:rPr>
              <w:t>50</w:t>
            </w:r>
          </w:p>
        </w:tc>
        <w:tc>
          <w:tcPr>
            <w:tcW w:w="1983" w:type="dxa"/>
            <w:tcBorders>
              <w:bottom w:val="single" w:sz="6" w:space="0" w:color="000000"/>
            </w:tcBorders>
          </w:tcPr>
          <w:p w:rsidR="00746FBC" w:rsidRDefault="002E0819">
            <w:pPr>
              <w:pStyle w:val="TableParagraph"/>
              <w:spacing w:line="268" w:lineRule="exact"/>
              <w:ind w:left="849" w:right="664"/>
              <w:jc w:val="center"/>
              <w:rPr>
                <w:sz w:val="24"/>
              </w:rPr>
            </w:pPr>
            <w:r>
              <w:rPr>
                <w:sz w:val="24"/>
              </w:rPr>
              <w:t>29.3</w:t>
            </w:r>
          </w:p>
        </w:tc>
        <w:tc>
          <w:tcPr>
            <w:tcW w:w="1916" w:type="dxa"/>
            <w:tcBorders>
              <w:bottom w:val="single" w:sz="6" w:space="0" w:color="000000"/>
            </w:tcBorders>
          </w:tcPr>
          <w:p w:rsidR="00746FBC" w:rsidRDefault="002E0819">
            <w:pPr>
              <w:pStyle w:val="TableParagraph"/>
              <w:spacing w:line="268" w:lineRule="exact"/>
              <w:ind w:left="1037"/>
              <w:rPr>
                <w:sz w:val="24"/>
              </w:rPr>
            </w:pPr>
            <w:r>
              <w:rPr>
                <w:sz w:val="24"/>
              </w:rPr>
              <w:t>43</w:t>
            </w:r>
          </w:p>
        </w:tc>
        <w:tc>
          <w:tcPr>
            <w:tcW w:w="1978" w:type="dxa"/>
            <w:tcBorders>
              <w:bottom w:val="single" w:sz="6" w:space="0" w:color="000000"/>
            </w:tcBorders>
          </w:tcPr>
          <w:p w:rsidR="00746FBC" w:rsidRDefault="002E0819">
            <w:pPr>
              <w:pStyle w:val="TableParagraph"/>
              <w:spacing w:line="268" w:lineRule="exact"/>
              <w:ind w:left="947"/>
              <w:rPr>
                <w:sz w:val="24"/>
              </w:rPr>
            </w:pPr>
            <w:r>
              <w:rPr>
                <w:w w:val="85"/>
                <w:sz w:val="24"/>
              </w:rPr>
              <w:t>0</w:t>
            </w:r>
          </w:p>
        </w:tc>
      </w:tr>
      <w:tr w:rsidR="00746FBC">
        <w:trPr>
          <w:trHeight w:val="333"/>
        </w:trPr>
        <w:tc>
          <w:tcPr>
            <w:tcW w:w="1824" w:type="dxa"/>
            <w:tcBorders>
              <w:top w:val="single" w:sz="6" w:space="0" w:color="000000"/>
            </w:tcBorders>
          </w:tcPr>
          <w:p w:rsidR="00746FBC" w:rsidRDefault="002E0819">
            <w:pPr>
              <w:pStyle w:val="TableParagraph"/>
              <w:spacing w:line="272" w:lineRule="exact"/>
              <w:ind w:left="25"/>
              <w:jc w:val="center"/>
              <w:rPr>
                <w:sz w:val="24"/>
              </w:rPr>
            </w:pPr>
            <w:r>
              <w:rPr>
                <w:w w:val="85"/>
                <w:sz w:val="24"/>
              </w:rPr>
              <w:t>0</w:t>
            </w:r>
          </w:p>
        </w:tc>
        <w:tc>
          <w:tcPr>
            <w:tcW w:w="1942" w:type="dxa"/>
            <w:tcBorders>
              <w:top w:val="single" w:sz="6" w:space="0" w:color="000000"/>
            </w:tcBorders>
          </w:tcPr>
          <w:p w:rsidR="00746FBC" w:rsidRDefault="002E0819">
            <w:pPr>
              <w:pStyle w:val="TableParagraph"/>
              <w:spacing w:line="272" w:lineRule="exact"/>
              <w:ind w:left="1121"/>
              <w:rPr>
                <w:sz w:val="24"/>
              </w:rPr>
            </w:pPr>
            <w:r>
              <w:rPr>
                <w:sz w:val="24"/>
              </w:rPr>
              <w:t>50</w:t>
            </w:r>
          </w:p>
        </w:tc>
        <w:tc>
          <w:tcPr>
            <w:tcW w:w="1983" w:type="dxa"/>
            <w:tcBorders>
              <w:top w:val="single" w:sz="6" w:space="0" w:color="000000"/>
            </w:tcBorders>
          </w:tcPr>
          <w:p w:rsidR="00746FBC" w:rsidRDefault="002E0819">
            <w:pPr>
              <w:pStyle w:val="TableParagraph"/>
              <w:spacing w:line="272" w:lineRule="exact"/>
              <w:ind w:left="842" w:right="664"/>
              <w:jc w:val="center"/>
              <w:rPr>
                <w:sz w:val="24"/>
              </w:rPr>
            </w:pPr>
            <w:r>
              <w:rPr>
                <w:sz w:val="24"/>
              </w:rPr>
              <w:t>70</w:t>
            </w:r>
          </w:p>
        </w:tc>
        <w:tc>
          <w:tcPr>
            <w:tcW w:w="1916" w:type="dxa"/>
            <w:tcBorders>
              <w:top w:val="single" w:sz="6" w:space="0" w:color="000000"/>
            </w:tcBorders>
          </w:tcPr>
          <w:p w:rsidR="00746FBC" w:rsidRDefault="002E0819">
            <w:pPr>
              <w:pStyle w:val="TableParagraph"/>
              <w:spacing w:line="272" w:lineRule="exact"/>
              <w:ind w:left="993"/>
              <w:rPr>
                <w:sz w:val="24"/>
              </w:rPr>
            </w:pPr>
            <w:r>
              <w:rPr>
                <w:sz w:val="24"/>
              </w:rPr>
              <w:t>113</w:t>
            </w:r>
          </w:p>
        </w:tc>
        <w:tc>
          <w:tcPr>
            <w:tcW w:w="1978" w:type="dxa"/>
            <w:tcBorders>
              <w:top w:val="single" w:sz="6" w:space="0" w:color="000000"/>
            </w:tcBorders>
          </w:tcPr>
          <w:p w:rsidR="00746FBC" w:rsidRDefault="002E0819">
            <w:pPr>
              <w:pStyle w:val="TableParagraph"/>
              <w:spacing w:line="272" w:lineRule="exact"/>
              <w:ind w:left="947"/>
              <w:rPr>
                <w:sz w:val="24"/>
              </w:rPr>
            </w:pPr>
            <w:r>
              <w:rPr>
                <w:w w:val="85"/>
                <w:sz w:val="24"/>
              </w:rPr>
              <w:t>0</w:t>
            </w:r>
          </w:p>
        </w:tc>
      </w:tr>
      <w:tr w:rsidR="00746FBC">
        <w:trPr>
          <w:trHeight w:val="330"/>
        </w:trPr>
        <w:tc>
          <w:tcPr>
            <w:tcW w:w="1824" w:type="dxa"/>
          </w:tcPr>
          <w:p w:rsidR="00746FBC" w:rsidRDefault="002E0819">
            <w:pPr>
              <w:pStyle w:val="TableParagraph"/>
              <w:spacing w:line="270" w:lineRule="exact"/>
              <w:ind w:right="465"/>
              <w:jc w:val="right"/>
              <w:rPr>
                <w:sz w:val="24"/>
              </w:rPr>
            </w:pPr>
            <w:r>
              <w:rPr>
                <w:sz w:val="24"/>
              </w:rPr>
              <w:t>0.5</w:t>
            </w:r>
          </w:p>
        </w:tc>
        <w:tc>
          <w:tcPr>
            <w:tcW w:w="1942" w:type="dxa"/>
          </w:tcPr>
          <w:p w:rsidR="00746FBC" w:rsidRDefault="002E0819">
            <w:pPr>
              <w:pStyle w:val="TableParagraph"/>
              <w:spacing w:line="270" w:lineRule="exact"/>
              <w:ind w:left="1121"/>
              <w:rPr>
                <w:sz w:val="24"/>
              </w:rPr>
            </w:pPr>
            <w:r>
              <w:rPr>
                <w:sz w:val="24"/>
              </w:rPr>
              <w:t>50</w:t>
            </w:r>
          </w:p>
        </w:tc>
        <w:tc>
          <w:tcPr>
            <w:tcW w:w="1983" w:type="dxa"/>
          </w:tcPr>
          <w:p w:rsidR="00746FBC" w:rsidRDefault="002E0819">
            <w:pPr>
              <w:pStyle w:val="TableParagraph"/>
              <w:spacing w:line="270" w:lineRule="exact"/>
              <w:ind w:left="842" w:right="664"/>
              <w:jc w:val="center"/>
              <w:rPr>
                <w:sz w:val="24"/>
              </w:rPr>
            </w:pPr>
            <w:r>
              <w:rPr>
                <w:sz w:val="24"/>
              </w:rPr>
              <w:t>70</w:t>
            </w:r>
          </w:p>
        </w:tc>
        <w:tc>
          <w:tcPr>
            <w:tcW w:w="1916" w:type="dxa"/>
          </w:tcPr>
          <w:p w:rsidR="00746FBC" w:rsidRDefault="002E0819">
            <w:pPr>
              <w:pStyle w:val="TableParagraph"/>
              <w:spacing w:line="270" w:lineRule="exact"/>
              <w:ind w:left="993"/>
              <w:rPr>
                <w:sz w:val="24"/>
              </w:rPr>
            </w:pPr>
            <w:r>
              <w:rPr>
                <w:sz w:val="24"/>
              </w:rPr>
              <w:t>135</w:t>
            </w:r>
          </w:p>
        </w:tc>
        <w:tc>
          <w:tcPr>
            <w:tcW w:w="1978" w:type="dxa"/>
          </w:tcPr>
          <w:p w:rsidR="00746FBC" w:rsidRDefault="002E0819">
            <w:pPr>
              <w:pStyle w:val="TableParagraph"/>
              <w:spacing w:line="270" w:lineRule="exact"/>
              <w:ind w:left="947"/>
              <w:rPr>
                <w:sz w:val="24"/>
              </w:rPr>
            </w:pPr>
            <w:r>
              <w:rPr>
                <w:w w:val="85"/>
                <w:sz w:val="24"/>
              </w:rPr>
              <w:t>1</w:t>
            </w:r>
          </w:p>
        </w:tc>
      </w:tr>
      <w:tr w:rsidR="00746FBC">
        <w:trPr>
          <w:trHeight w:val="335"/>
        </w:trPr>
        <w:tc>
          <w:tcPr>
            <w:tcW w:w="1824" w:type="dxa"/>
          </w:tcPr>
          <w:p w:rsidR="00746FBC" w:rsidRDefault="002E0819">
            <w:pPr>
              <w:pStyle w:val="TableParagraph"/>
              <w:spacing w:line="270" w:lineRule="exact"/>
              <w:ind w:left="25"/>
              <w:jc w:val="center"/>
              <w:rPr>
                <w:sz w:val="24"/>
              </w:rPr>
            </w:pPr>
            <w:r>
              <w:rPr>
                <w:w w:val="85"/>
                <w:sz w:val="24"/>
              </w:rPr>
              <w:t>1</w:t>
            </w:r>
          </w:p>
        </w:tc>
        <w:tc>
          <w:tcPr>
            <w:tcW w:w="1942" w:type="dxa"/>
          </w:tcPr>
          <w:p w:rsidR="00746FBC" w:rsidRDefault="002E0819">
            <w:pPr>
              <w:pStyle w:val="TableParagraph"/>
              <w:spacing w:line="270" w:lineRule="exact"/>
              <w:ind w:left="1121"/>
              <w:rPr>
                <w:sz w:val="24"/>
              </w:rPr>
            </w:pPr>
            <w:r>
              <w:rPr>
                <w:sz w:val="24"/>
              </w:rPr>
              <w:t>50</w:t>
            </w:r>
          </w:p>
        </w:tc>
        <w:tc>
          <w:tcPr>
            <w:tcW w:w="1983" w:type="dxa"/>
          </w:tcPr>
          <w:p w:rsidR="00746FBC" w:rsidRDefault="002E0819">
            <w:pPr>
              <w:pStyle w:val="TableParagraph"/>
              <w:spacing w:line="270" w:lineRule="exact"/>
              <w:ind w:left="842" w:right="664"/>
              <w:jc w:val="center"/>
              <w:rPr>
                <w:sz w:val="24"/>
              </w:rPr>
            </w:pPr>
            <w:r>
              <w:rPr>
                <w:sz w:val="24"/>
              </w:rPr>
              <w:t>70</w:t>
            </w:r>
          </w:p>
        </w:tc>
        <w:tc>
          <w:tcPr>
            <w:tcW w:w="1916" w:type="dxa"/>
          </w:tcPr>
          <w:p w:rsidR="00746FBC" w:rsidRDefault="002E0819">
            <w:pPr>
              <w:pStyle w:val="TableParagraph"/>
              <w:spacing w:line="270" w:lineRule="exact"/>
              <w:ind w:left="993"/>
              <w:rPr>
                <w:sz w:val="24"/>
              </w:rPr>
            </w:pPr>
            <w:r>
              <w:rPr>
                <w:sz w:val="24"/>
              </w:rPr>
              <w:t>143</w:t>
            </w:r>
          </w:p>
        </w:tc>
        <w:tc>
          <w:tcPr>
            <w:tcW w:w="1978" w:type="dxa"/>
          </w:tcPr>
          <w:p w:rsidR="00746FBC" w:rsidRDefault="002E0819">
            <w:pPr>
              <w:pStyle w:val="TableParagraph"/>
              <w:spacing w:line="270" w:lineRule="exact"/>
              <w:ind w:left="947"/>
              <w:rPr>
                <w:sz w:val="24"/>
              </w:rPr>
            </w:pPr>
            <w:r>
              <w:rPr>
                <w:w w:val="85"/>
                <w:sz w:val="24"/>
              </w:rPr>
              <w:t>2</w:t>
            </w:r>
          </w:p>
        </w:tc>
      </w:tr>
      <w:tr w:rsidR="00746FBC">
        <w:trPr>
          <w:trHeight w:val="328"/>
        </w:trPr>
        <w:tc>
          <w:tcPr>
            <w:tcW w:w="1824" w:type="dxa"/>
          </w:tcPr>
          <w:p w:rsidR="00746FBC" w:rsidRDefault="002E0819">
            <w:pPr>
              <w:pStyle w:val="TableParagraph"/>
              <w:spacing w:line="270" w:lineRule="exact"/>
              <w:ind w:right="465"/>
              <w:jc w:val="right"/>
              <w:rPr>
                <w:sz w:val="24"/>
              </w:rPr>
            </w:pPr>
            <w:r>
              <w:rPr>
                <w:sz w:val="24"/>
              </w:rPr>
              <w:t>1.5</w:t>
            </w:r>
          </w:p>
        </w:tc>
        <w:tc>
          <w:tcPr>
            <w:tcW w:w="1942" w:type="dxa"/>
          </w:tcPr>
          <w:p w:rsidR="00746FBC" w:rsidRDefault="002E0819">
            <w:pPr>
              <w:pStyle w:val="TableParagraph"/>
              <w:spacing w:line="270" w:lineRule="exact"/>
              <w:ind w:left="1121"/>
              <w:rPr>
                <w:sz w:val="24"/>
              </w:rPr>
            </w:pPr>
            <w:r>
              <w:rPr>
                <w:sz w:val="24"/>
              </w:rPr>
              <w:t>50</w:t>
            </w:r>
          </w:p>
        </w:tc>
        <w:tc>
          <w:tcPr>
            <w:tcW w:w="1983" w:type="dxa"/>
          </w:tcPr>
          <w:p w:rsidR="00746FBC" w:rsidRDefault="002E0819">
            <w:pPr>
              <w:pStyle w:val="TableParagraph"/>
              <w:spacing w:line="270" w:lineRule="exact"/>
              <w:ind w:left="842" w:right="664"/>
              <w:jc w:val="center"/>
              <w:rPr>
                <w:sz w:val="24"/>
              </w:rPr>
            </w:pPr>
            <w:r>
              <w:rPr>
                <w:sz w:val="24"/>
              </w:rPr>
              <w:t>70</w:t>
            </w:r>
          </w:p>
        </w:tc>
        <w:tc>
          <w:tcPr>
            <w:tcW w:w="1916" w:type="dxa"/>
          </w:tcPr>
          <w:p w:rsidR="00746FBC" w:rsidRDefault="002E0819">
            <w:pPr>
              <w:pStyle w:val="TableParagraph"/>
              <w:spacing w:line="270" w:lineRule="exact"/>
              <w:ind w:left="993"/>
              <w:rPr>
                <w:sz w:val="24"/>
              </w:rPr>
            </w:pPr>
            <w:r>
              <w:rPr>
                <w:sz w:val="24"/>
              </w:rPr>
              <w:t>148</w:t>
            </w:r>
          </w:p>
        </w:tc>
        <w:tc>
          <w:tcPr>
            <w:tcW w:w="1978" w:type="dxa"/>
          </w:tcPr>
          <w:p w:rsidR="00746FBC" w:rsidRDefault="002E0819">
            <w:pPr>
              <w:pStyle w:val="TableParagraph"/>
              <w:spacing w:line="270" w:lineRule="exact"/>
              <w:ind w:left="947"/>
              <w:rPr>
                <w:sz w:val="24"/>
              </w:rPr>
            </w:pPr>
            <w:r>
              <w:rPr>
                <w:w w:val="85"/>
                <w:sz w:val="24"/>
              </w:rPr>
              <w:t>2</w:t>
            </w:r>
          </w:p>
        </w:tc>
      </w:tr>
      <w:tr w:rsidR="00746FBC">
        <w:trPr>
          <w:trHeight w:val="335"/>
        </w:trPr>
        <w:tc>
          <w:tcPr>
            <w:tcW w:w="1824" w:type="dxa"/>
          </w:tcPr>
          <w:p w:rsidR="00746FBC" w:rsidRDefault="002E0819">
            <w:pPr>
              <w:pStyle w:val="TableParagraph"/>
              <w:spacing w:line="270" w:lineRule="exact"/>
              <w:ind w:left="25"/>
              <w:jc w:val="center"/>
              <w:rPr>
                <w:sz w:val="24"/>
              </w:rPr>
            </w:pPr>
            <w:r>
              <w:rPr>
                <w:w w:val="85"/>
                <w:sz w:val="24"/>
              </w:rPr>
              <w:t>2</w:t>
            </w:r>
          </w:p>
        </w:tc>
        <w:tc>
          <w:tcPr>
            <w:tcW w:w="1942" w:type="dxa"/>
          </w:tcPr>
          <w:p w:rsidR="00746FBC" w:rsidRDefault="002E0819">
            <w:pPr>
              <w:pStyle w:val="TableParagraph"/>
              <w:spacing w:line="270" w:lineRule="exact"/>
              <w:ind w:left="1121"/>
              <w:rPr>
                <w:sz w:val="24"/>
              </w:rPr>
            </w:pPr>
            <w:r>
              <w:rPr>
                <w:sz w:val="24"/>
              </w:rPr>
              <w:t>50</w:t>
            </w:r>
          </w:p>
        </w:tc>
        <w:tc>
          <w:tcPr>
            <w:tcW w:w="1983" w:type="dxa"/>
          </w:tcPr>
          <w:p w:rsidR="00746FBC" w:rsidRDefault="002E0819">
            <w:pPr>
              <w:pStyle w:val="TableParagraph"/>
              <w:spacing w:line="270" w:lineRule="exact"/>
              <w:ind w:left="842" w:right="664"/>
              <w:jc w:val="center"/>
              <w:rPr>
                <w:sz w:val="24"/>
              </w:rPr>
            </w:pPr>
            <w:r>
              <w:rPr>
                <w:sz w:val="24"/>
              </w:rPr>
              <w:t>70</w:t>
            </w:r>
          </w:p>
        </w:tc>
        <w:tc>
          <w:tcPr>
            <w:tcW w:w="1916" w:type="dxa"/>
          </w:tcPr>
          <w:p w:rsidR="00746FBC" w:rsidRDefault="002E0819">
            <w:pPr>
              <w:pStyle w:val="TableParagraph"/>
              <w:spacing w:line="270" w:lineRule="exact"/>
              <w:ind w:left="993"/>
              <w:rPr>
                <w:sz w:val="24"/>
              </w:rPr>
            </w:pPr>
            <w:r>
              <w:rPr>
                <w:sz w:val="24"/>
              </w:rPr>
              <w:t>156</w:t>
            </w:r>
          </w:p>
        </w:tc>
        <w:tc>
          <w:tcPr>
            <w:tcW w:w="1978" w:type="dxa"/>
          </w:tcPr>
          <w:p w:rsidR="00746FBC" w:rsidRDefault="002E0819">
            <w:pPr>
              <w:pStyle w:val="TableParagraph"/>
              <w:spacing w:line="270" w:lineRule="exact"/>
              <w:ind w:left="947"/>
              <w:rPr>
                <w:sz w:val="24"/>
              </w:rPr>
            </w:pPr>
            <w:r>
              <w:rPr>
                <w:w w:val="85"/>
                <w:sz w:val="24"/>
              </w:rPr>
              <w:t>2</w:t>
            </w:r>
          </w:p>
        </w:tc>
      </w:tr>
    </w:tbl>
    <w:p w:rsidR="00746FBC" w:rsidRDefault="00746FBC">
      <w:pPr>
        <w:pStyle w:val="BodyText"/>
        <w:rPr>
          <w:sz w:val="20"/>
        </w:rPr>
      </w:pPr>
    </w:p>
    <w:p w:rsidR="00746FBC" w:rsidRDefault="00746FBC">
      <w:pPr>
        <w:pStyle w:val="BodyText"/>
        <w:spacing w:before="7"/>
        <w:rPr>
          <w:sz w:val="21"/>
        </w:rPr>
      </w:pPr>
    </w:p>
    <w:p w:rsidR="00746FBC" w:rsidRDefault="002E0819">
      <w:pPr>
        <w:pStyle w:val="BodyText"/>
        <w:spacing w:before="90"/>
        <w:ind w:left="2163" w:right="2245"/>
        <w:jc w:val="center"/>
      </w:pPr>
      <w:r>
        <w:t>Table 5.2 Readings for urea adulterated in milk</w:t>
      </w: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2E0819">
      <w:pPr>
        <w:pStyle w:val="BodyText"/>
        <w:spacing w:before="10"/>
        <w:rPr>
          <w:sz w:val="21"/>
        </w:rPr>
      </w:pPr>
      <w:r>
        <w:rPr>
          <w:noProof/>
        </w:rPr>
        <w:drawing>
          <wp:anchor distT="0" distB="0" distL="0" distR="0" simplePos="0" relativeHeight="22" behindDoc="0" locked="0" layoutInCell="1" allowOverlap="1">
            <wp:simplePos x="0" y="0"/>
            <wp:positionH relativeFrom="page">
              <wp:posOffset>609600</wp:posOffset>
            </wp:positionH>
            <wp:positionV relativeFrom="paragraph">
              <wp:posOffset>191387</wp:posOffset>
            </wp:positionV>
            <wp:extent cx="2973182" cy="1913572"/>
            <wp:effectExtent l="0" t="0" r="0" b="0"/>
            <wp:wrapTopAndBottom/>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64" cstate="print"/>
                    <a:stretch>
                      <a:fillRect/>
                    </a:stretch>
                  </pic:blipFill>
                  <pic:spPr>
                    <a:xfrm>
                      <a:off x="0" y="0"/>
                      <a:ext cx="2973182" cy="1913572"/>
                    </a:xfrm>
                    <a:prstGeom prst="rect">
                      <a:avLst/>
                    </a:prstGeom>
                  </pic:spPr>
                </pic:pic>
              </a:graphicData>
            </a:graphic>
          </wp:anchor>
        </w:drawing>
      </w:r>
      <w:r>
        <w:rPr>
          <w:noProof/>
        </w:rPr>
        <w:drawing>
          <wp:anchor distT="0" distB="0" distL="0" distR="0" simplePos="0" relativeHeight="23" behindDoc="0" locked="0" layoutInCell="1" allowOverlap="1">
            <wp:simplePos x="0" y="0"/>
            <wp:positionH relativeFrom="page">
              <wp:posOffset>3889375</wp:posOffset>
            </wp:positionH>
            <wp:positionV relativeFrom="paragraph">
              <wp:posOffset>185037</wp:posOffset>
            </wp:positionV>
            <wp:extent cx="3325925" cy="1912524"/>
            <wp:effectExtent l="0" t="0" r="0" b="0"/>
            <wp:wrapTopAndBottom/>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65" cstate="print"/>
                    <a:stretch>
                      <a:fillRect/>
                    </a:stretch>
                  </pic:blipFill>
                  <pic:spPr>
                    <a:xfrm>
                      <a:off x="0" y="0"/>
                      <a:ext cx="3325925" cy="1912524"/>
                    </a:xfrm>
                    <a:prstGeom prst="rect">
                      <a:avLst/>
                    </a:prstGeom>
                  </pic:spPr>
                </pic:pic>
              </a:graphicData>
            </a:graphic>
          </wp:anchor>
        </w:drawing>
      </w:r>
    </w:p>
    <w:p w:rsidR="00746FBC" w:rsidRDefault="00746FBC">
      <w:pPr>
        <w:pStyle w:val="BodyText"/>
        <w:rPr>
          <w:sz w:val="26"/>
        </w:rPr>
      </w:pPr>
    </w:p>
    <w:p w:rsidR="00746FBC" w:rsidRDefault="002E0819">
      <w:pPr>
        <w:spacing w:before="182"/>
        <w:ind w:left="2163" w:right="2214"/>
        <w:jc w:val="center"/>
        <w:rPr>
          <w:rFonts w:ascii="Arial"/>
        </w:rPr>
      </w:pPr>
      <w:r>
        <w:rPr>
          <w:rFonts w:ascii="Arial"/>
        </w:rPr>
        <w:t>Figure 5.3 Urea adulterated in milk output graph</w:t>
      </w:r>
    </w:p>
    <w:p w:rsidR="00746FBC" w:rsidRDefault="00746FBC">
      <w:pPr>
        <w:jc w:val="center"/>
        <w:rPr>
          <w:rFonts w:ascii="Arial"/>
        </w:rPr>
        <w:sectPr w:rsidR="00746FBC">
          <w:headerReference w:type="default" r:id="rId66"/>
          <w:footerReference w:type="default" r:id="rId67"/>
          <w:pgSz w:w="11920" w:h="16850"/>
          <w:pgMar w:top="1380" w:right="440" w:bottom="1280" w:left="860" w:header="1087" w:footer="1084" w:gutter="0"/>
          <w:pgNumType w:start="38"/>
          <w:cols w:space="720"/>
        </w:sectPr>
      </w:pPr>
    </w:p>
    <w:p w:rsidR="00746FBC" w:rsidRDefault="00746FBC">
      <w:pPr>
        <w:pStyle w:val="BodyText"/>
        <w:rPr>
          <w:rFonts w:ascii="Arial"/>
          <w:sz w:val="20"/>
        </w:rPr>
      </w:pPr>
    </w:p>
    <w:p w:rsidR="00746FBC" w:rsidRDefault="00746FBC">
      <w:pPr>
        <w:pStyle w:val="BodyText"/>
        <w:rPr>
          <w:rFonts w:ascii="Arial"/>
          <w:sz w:val="20"/>
        </w:rPr>
      </w:pPr>
    </w:p>
    <w:p w:rsidR="00746FBC" w:rsidRDefault="00746FBC">
      <w:pPr>
        <w:pStyle w:val="BodyText"/>
        <w:rPr>
          <w:rFonts w:ascii="Arial"/>
          <w:sz w:val="20"/>
        </w:rPr>
      </w:pPr>
    </w:p>
    <w:p w:rsidR="00746FBC" w:rsidRDefault="00746FBC">
      <w:pPr>
        <w:pStyle w:val="BodyText"/>
        <w:rPr>
          <w:rFonts w:ascii="Arial"/>
          <w:sz w:val="20"/>
        </w:rPr>
      </w:pPr>
    </w:p>
    <w:p w:rsidR="00746FBC" w:rsidRDefault="00746FBC">
      <w:pPr>
        <w:pStyle w:val="BodyText"/>
        <w:rPr>
          <w:rFonts w:ascii="Arial"/>
          <w:sz w:val="20"/>
        </w:rPr>
      </w:pPr>
    </w:p>
    <w:p w:rsidR="00746FBC" w:rsidRDefault="00746FBC">
      <w:pPr>
        <w:pStyle w:val="BodyText"/>
        <w:rPr>
          <w:rFonts w:ascii="Arial"/>
          <w:sz w:val="20"/>
        </w:rPr>
      </w:pPr>
    </w:p>
    <w:p w:rsidR="00746FBC" w:rsidRDefault="00746FBC">
      <w:pPr>
        <w:pStyle w:val="BodyText"/>
        <w:rPr>
          <w:rFonts w:ascii="Arial"/>
          <w:sz w:val="20"/>
        </w:rPr>
      </w:pPr>
    </w:p>
    <w:p w:rsidR="00746FBC" w:rsidRDefault="00746FBC">
      <w:pPr>
        <w:pStyle w:val="BodyText"/>
        <w:rPr>
          <w:rFonts w:ascii="Arial"/>
          <w:sz w:val="20"/>
        </w:rPr>
      </w:pPr>
    </w:p>
    <w:p w:rsidR="00746FBC" w:rsidRDefault="00746FBC">
      <w:pPr>
        <w:pStyle w:val="BodyText"/>
        <w:spacing w:before="10"/>
        <w:rPr>
          <w:rFonts w:ascii="Arial"/>
          <w:sz w:val="23"/>
        </w:rPr>
      </w:pPr>
    </w:p>
    <w:p w:rsidR="00746FBC" w:rsidRDefault="002E0819">
      <w:pPr>
        <w:ind w:left="550"/>
        <w:rPr>
          <w:rFonts w:ascii="Arial"/>
          <w:sz w:val="20"/>
        </w:rPr>
      </w:pPr>
      <w:r>
        <w:rPr>
          <w:rFonts w:ascii="Arial"/>
          <w:noProof/>
          <w:position w:val="8"/>
          <w:sz w:val="20"/>
        </w:rPr>
        <w:drawing>
          <wp:inline distT="0" distB="0" distL="0" distR="0">
            <wp:extent cx="2626006" cy="1688973"/>
            <wp:effectExtent l="0" t="0" r="0" b="0"/>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68" cstate="print"/>
                    <a:stretch>
                      <a:fillRect/>
                    </a:stretch>
                  </pic:blipFill>
                  <pic:spPr>
                    <a:xfrm>
                      <a:off x="0" y="0"/>
                      <a:ext cx="2626006" cy="1688973"/>
                    </a:xfrm>
                    <a:prstGeom prst="rect">
                      <a:avLst/>
                    </a:prstGeom>
                  </pic:spPr>
                </pic:pic>
              </a:graphicData>
            </a:graphic>
          </wp:inline>
        </w:drawing>
      </w:r>
      <w:r>
        <w:rPr>
          <w:spacing w:val="133"/>
          <w:position w:val="8"/>
          <w:sz w:val="20"/>
        </w:rPr>
        <w:t xml:space="preserve"> </w:t>
      </w:r>
      <w:r>
        <w:rPr>
          <w:rFonts w:ascii="Arial"/>
          <w:noProof/>
          <w:spacing w:val="133"/>
          <w:sz w:val="20"/>
        </w:rPr>
        <w:drawing>
          <wp:inline distT="0" distB="0" distL="0" distR="0">
            <wp:extent cx="2746283" cy="1742217"/>
            <wp:effectExtent l="0" t="0" r="0" b="0"/>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69" cstate="print"/>
                    <a:stretch>
                      <a:fillRect/>
                    </a:stretch>
                  </pic:blipFill>
                  <pic:spPr>
                    <a:xfrm>
                      <a:off x="0" y="0"/>
                      <a:ext cx="2746283" cy="1742217"/>
                    </a:xfrm>
                    <a:prstGeom prst="rect">
                      <a:avLst/>
                    </a:prstGeom>
                  </pic:spPr>
                </pic:pic>
              </a:graphicData>
            </a:graphic>
          </wp:inline>
        </w:drawing>
      </w:r>
    </w:p>
    <w:p w:rsidR="00746FBC" w:rsidRDefault="00746FBC">
      <w:pPr>
        <w:pStyle w:val="BodyText"/>
        <w:rPr>
          <w:rFonts w:ascii="Arial"/>
          <w:sz w:val="20"/>
        </w:rPr>
      </w:pPr>
    </w:p>
    <w:p w:rsidR="00746FBC" w:rsidRDefault="00746FBC">
      <w:pPr>
        <w:pStyle w:val="BodyText"/>
        <w:spacing w:before="4"/>
        <w:rPr>
          <w:rFonts w:ascii="Arial"/>
          <w:sz w:val="23"/>
        </w:rPr>
      </w:pPr>
    </w:p>
    <w:p w:rsidR="00746FBC" w:rsidRDefault="002E0819">
      <w:pPr>
        <w:pStyle w:val="BodyText"/>
        <w:spacing w:before="93" w:line="237" w:lineRule="auto"/>
        <w:ind w:left="4968" w:right="2613" w:hanging="2637"/>
      </w:pPr>
      <w:r>
        <w:rPr>
          <w:w w:val="105"/>
        </w:rPr>
        <w:t>Figure 5.4 Ammonia solution adulterated in milk output graph</w:t>
      </w: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746FBC">
      <w:pPr>
        <w:pStyle w:val="BodyText"/>
        <w:rPr>
          <w:sz w:val="10"/>
        </w:rPr>
      </w:pPr>
    </w:p>
    <w:tbl>
      <w:tblPr>
        <w:tblW w:w="0" w:type="auto"/>
        <w:tblInd w:w="3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24"/>
        <w:gridCol w:w="1942"/>
        <w:gridCol w:w="1983"/>
        <w:gridCol w:w="1916"/>
        <w:gridCol w:w="1834"/>
      </w:tblGrid>
      <w:tr w:rsidR="00746FBC">
        <w:trPr>
          <w:trHeight w:val="335"/>
        </w:trPr>
        <w:tc>
          <w:tcPr>
            <w:tcW w:w="1824" w:type="dxa"/>
          </w:tcPr>
          <w:p w:rsidR="00746FBC" w:rsidRDefault="002E0819">
            <w:pPr>
              <w:pStyle w:val="TableParagraph"/>
              <w:spacing w:line="258" w:lineRule="exact"/>
              <w:ind w:right="484"/>
              <w:jc w:val="right"/>
              <w:rPr>
                <w:b/>
                <w:sz w:val="24"/>
              </w:rPr>
            </w:pPr>
            <w:r>
              <w:rPr>
                <w:b/>
                <w:w w:val="90"/>
                <w:sz w:val="24"/>
              </w:rPr>
              <w:t>Urea(g)</w:t>
            </w:r>
          </w:p>
        </w:tc>
        <w:tc>
          <w:tcPr>
            <w:tcW w:w="1942" w:type="dxa"/>
          </w:tcPr>
          <w:p w:rsidR="00746FBC" w:rsidRDefault="002E0819">
            <w:pPr>
              <w:pStyle w:val="TableParagraph"/>
              <w:spacing w:line="258" w:lineRule="exact"/>
              <w:ind w:left="425"/>
              <w:rPr>
                <w:b/>
                <w:sz w:val="24"/>
              </w:rPr>
            </w:pPr>
            <w:r>
              <w:rPr>
                <w:b/>
                <w:w w:val="120"/>
                <w:sz w:val="24"/>
              </w:rPr>
              <w:t>Milk(ml)</w:t>
            </w:r>
          </w:p>
        </w:tc>
        <w:tc>
          <w:tcPr>
            <w:tcW w:w="1983" w:type="dxa"/>
          </w:tcPr>
          <w:p w:rsidR="00746FBC" w:rsidRDefault="002E0819">
            <w:pPr>
              <w:pStyle w:val="TableParagraph"/>
              <w:spacing w:line="258" w:lineRule="exact"/>
              <w:ind w:left="95"/>
              <w:rPr>
                <w:b/>
                <w:sz w:val="24"/>
              </w:rPr>
            </w:pPr>
            <w:r>
              <w:rPr>
                <w:b/>
                <w:w w:val="105"/>
                <w:sz w:val="24"/>
              </w:rPr>
              <w:t>Temperature(˚c)</w:t>
            </w:r>
          </w:p>
        </w:tc>
        <w:tc>
          <w:tcPr>
            <w:tcW w:w="1916" w:type="dxa"/>
          </w:tcPr>
          <w:p w:rsidR="00746FBC" w:rsidRDefault="002E0819">
            <w:pPr>
              <w:pStyle w:val="TableParagraph"/>
              <w:spacing w:line="258" w:lineRule="exact"/>
              <w:ind w:left="369"/>
              <w:rPr>
                <w:b/>
                <w:sz w:val="24"/>
              </w:rPr>
            </w:pPr>
            <w:r>
              <w:rPr>
                <w:b/>
                <w:w w:val="105"/>
                <w:sz w:val="24"/>
              </w:rPr>
              <w:t>ADC value</w:t>
            </w:r>
          </w:p>
        </w:tc>
        <w:tc>
          <w:tcPr>
            <w:tcW w:w="1834" w:type="dxa"/>
          </w:tcPr>
          <w:p w:rsidR="00746FBC" w:rsidRDefault="002E0819">
            <w:pPr>
              <w:pStyle w:val="TableParagraph"/>
              <w:spacing w:line="258" w:lineRule="exact"/>
              <w:ind w:left="832"/>
              <w:rPr>
                <w:b/>
                <w:sz w:val="24"/>
              </w:rPr>
            </w:pPr>
            <w:r>
              <w:rPr>
                <w:b/>
                <w:sz w:val="24"/>
              </w:rPr>
              <w:t>voltage</w:t>
            </w:r>
          </w:p>
        </w:tc>
      </w:tr>
      <w:tr w:rsidR="00746FBC">
        <w:trPr>
          <w:trHeight w:val="328"/>
        </w:trPr>
        <w:tc>
          <w:tcPr>
            <w:tcW w:w="1824" w:type="dxa"/>
          </w:tcPr>
          <w:p w:rsidR="00746FBC" w:rsidRDefault="002E0819">
            <w:pPr>
              <w:pStyle w:val="TableParagraph"/>
              <w:spacing w:line="258" w:lineRule="exact"/>
              <w:ind w:left="25"/>
              <w:jc w:val="center"/>
              <w:rPr>
                <w:sz w:val="24"/>
              </w:rPr>
            </w:pPr>
            <w:r>
              <w:rPr>
                <w:w w:val="85"/>
                <w:sz w:val="24"/>
              </w:rPr>
              <w:t>0</w:t>
            </w:r>
          </w:p>
        </w:tc>
        <w:tc>
          <w:tcPr>
            <w:tcW w:w="1942" w:type="dxa"/>
          </w:tcPr>
          <w:p w:rsidR="00746FBC" w:rsidRDefault="002E0819">
            <w:pPr>
              <w:pStyle w:val="TableParagraph"/>
              <w:spacing w:line="258" w:lineRule="exact"/>
              <w:ind w:left="1121"/>
              <w:rPr>
                <w:sz w:val="24"/>
              </w:rPr>
            </w:pPr>
            <w:r>
              <w:rPr>
                <w:sz w:val="24"/>
              </w:rPr>
              <w:t>50</w:t>
            </w:r>
          </w:p>
        </w:tc>
        <w:tc>
          <w:tcPr>
            <w:tcW w:w="1983" w:type="dxa"/>
          </w:tcPr>
          <w:p w:rsidR="00746FBC" w:rsidRDefault="002E0819">
            <w:pPr>
              <w:pStyle w:val="TableParagraph"/>
              <w:spacing w:line="258" w:lineRule="exact"/>
              <w:ind w:left="849" w:right="664"/>
              <w:jc w:val="center"/>
              <w:rPr>
                <w:sz w:val="24"/>
              </w:rPr>
            </w:pPr>
            <w:r>
              <w:rPr>
                <w:sz w:val="24"/>
              </w:rPr>
              <w:t>29.3</w:t>
            </w:r>
          </w:p>
        </w:tc>
        <w:tc>
          <w:tcPr>
            <w:tcW w:w="1916" w:type="dxa"/>
          </w:tcPr>
          <w:p w:rsidR="00746FBC" w:rsidRDefault="002E0819">
            <w:pPr>
              <w:pStyle w:val="TableParagraph"/>
              <w:spacing w:line="258" w:lineRule="exact"/>
              <w:ind w:left="1037"/>
              <w:rPr>
                <w:sz w:val="24"/>
              </w:rPr>
            </w:pPr>
            <w:r>
              <w:rPr>
                <w:sz w:val="24"/>
              </w:rPr>
              <w:t>43</w:t>
            </w:r>
          </w:p>
        </w:tc>
        <w:tc>
          <w:tcPr>
            <w:tcW w:w="1834" w:type="dxa"/>
          </w:tcPr>
          <w:p w:rsidR="00746FBC" w:rsidRDefault="002E0819">
            <w:pPr>
              <w:pStyle w:val="TableParagraph"/>
              <w:spacing w:line="258" w:lineRule="exact"/>
              <w:ind w:left="880"/>
              <w:rPr>
                <w:sz w:val="24"/>
              </w:rPr>
            </w:pPr>
            <w:r>
              <w:rPr>
                <w:w w:val="85"/>
                <w:sz w:val="24"/>
              </w:rPr>
              <w:t>0</w:t>
            </w:r>
          </w:p>
        </w:tc>
      </w:tr>
      <w:tr w:rsidR="00746FBC">
        <w:trPr>
          <w:trHeight w:val="333"/>
        </w:trPr>
        <w:tc>
          <w:tcPr>
            <w:tcW w:w="1824" w:type="dxa"/>
          </w:tcPr>
          <w:p w:rsidR="00746FBC" w:rsidRDefault="002E0819">
            <w:pPr>
              <w:pStyle w:val="TableParagraph"/>
              <w:spacing w:line="261" w:lineRule="exact"/>
              <w:ind w:left="25"/>
              <w:jc w:val="center"/>
              <w:rPr>
                <w:sz w:val="24"/>
              </w:rPr>
            </w:pPr>
            <w:r>
              <w:rPr>
                <w:w w:val="85"/>
                <w:sz w:val="24"/>
              </w:rPr>
              <w:t>0</w:t>
            </w:r>
          </w:p>
        </w:tc>
        <w:tc>
          <w:tcPr>
            <w:tcW w:w="1942" w:type="dxa"/>
          </w:tcPr>
          <w:p w:rsidR="00746FBC" w:rsidRDefault="002E0819">
            <w:pPr>
              <w:pStyle w:val="TableParagraph"/>
              <w:spacing w:line="261" w:lineRule="exact"/>
              <w:ind w:left="1121"/>
              <w:rPr>
                <w:sz w:val="24"/>
              </w:rPr>
            </w:pPr>
            <w:r>
              <w:rPr>
                <w:sz w:val="24"/>
              </w:rPr>
              <w:t>50</w:t>
            </w:r>
          </w:p>
        </w:tc>
        <w:tc>
          <w:tcPr>
            <w:tcW w:w="1983" w:type="dxa"/>
          </w:tcPr>
          <w:p w:rsidR="00746FBC" w:rsidRDefault="002E0819">
            <w:pPr>
              <w:pStyle w:val="TableParagraph"/>
              <w:spacing w:line="261" w:lineRule="exact"/>
              <w:ind w:left="842" w:right="664"/>
              <w:jc w:val="center"/>
              <w:rPr>
                <w:sz w:val="24"/>
              </w:rPr>
            </w:pPr>
            <w:r>
              <w:rPr>
                <w:sz w:val="24"/>
              </w:rPr>
              <w:t>70</w:t>
            </w:r>
          </w:p>
        </w:tc>
        <w:tc>
          <w:tcPr>
            <w:tcW w:w="1916" w:type="dxa"/>
          </w:tcPr>
          <w:p w:rsidR="00746FBC" w:rsidRDefault="002E0819">
            <w:pPr>
              <w:pStyle w:val="TableParagraph"/>
              <w:spacing w:line="261" w:lineRule="exact"/>
              <w:ind w:left="993"/>
              <w:rPr>
                <w:sz w:val="24"/>
              </w:rPr>
            </w:pPr>
            <w:r>
              <w:rPr>
                <w:sz w:val="24"/>
              </w:rPr>
              <w:t>113</w:t>
            </w:r>
          </w:p>
        </w:tc>
        <w:tc>
          <w:tcPr>
            <w:tcW w:w="1834" w:type="dxa"/>
          </w:tcPr>
          <w:p w:rsidR="00746FBC" w:rsidRDefault="002E0819">
            <w:pPr>
              <w:pStyle w:val="TableParagraph"/>
              <w:spacing w:line="261" w:lineRule="exact"/>
              <w:ind w:left="880"/>
              <w:rPr>
                <w:sz w:val="24"/>
              </w:rPr>
            </w:pPr>
            <w:r>
              <w:rPr>
                <w:w w:val="85"/>
                <w:sz w:val="24"/>
              </w:rPr>
              <w:t>0</w:t>
            </w:r>
          </w:p>
        </w:tc>
      </w:tr>
      <w:tr w:rsidR="00746FBC">
        <w:trPr>
          <w:trHeight w:val="333"/>
        </w:trPr>
        <w:tc>
          <w:tcPr>
            <w:tcW w:w="1824" w:type="dxa"/>
          </w:tcPr>
          <w:p w:rsidR="00746FBC" w:rsidRDefault="002E0819">
            <w:pPr>
              <w:pStyle w:val="TableParagraph"/>
              <w:spacing w:line="265" w:lineRule="exact"/>
              <w:ind w:right="465"/>
              <w:jc w:val="right"/>
              <w:rPr>
                <w:sz w:val="24"/>
              </w:rPr>
            </w:pPr>
            <w:r>
              <w:rPr>
                <w:sz w:val="24"/>
              </w:rPr>
              <w:t>0.5</w:t>
            </w:r>
          </w:p>
        </w:tc>
        <w:tc>
          <w:tcPr>
            <w:tcW w:w="1942" w:type="dxa"/>
          </w:tcPr>
          <w:p w:rsidR="00746FBC" w:rsidRDefault="002E0819">
            <w:pPr>
              <w:pStyle w:val="TableParagraph"/>
              <w:spacing w:line="265" w:lineRule="exact"/>
              <w:ind w:left="1121"/>
              <w:rPr>
                <w:sz w:val="24"/>
              </w:rPr>
            </w:pPr>
            <w:r>
              <w:rPr>
                <w:sz w:val="24"/>
              </w:rPr>
              <w:t>50</w:t>
            </w:r>
          </w:p>
        </w:tc>
        <w:tc>
          <w:tcPr>
            <w:tcW w:w="1983" w:type="dxa"/>
          </w:tcPr>
          <w:p w:rsidR="00746FBC" w:rsidRDefault="002E0819">
            <w:pPr>
              <w:pStyle w:val="TableParagraph"/>
              <w:spacing w:line="265" w:lineRule="exact"/>
              <w:ind w:left="842" w:right="664"/>
              <w:jc w:val="center"/>
              <w:rPr>
                <w:sz w:val="24"/>
              </w:rPr>
            </w:pPr>
            <w:r>
              <w:rPr>
                <w:sz w:val="24"/>
              </w:rPr>
              <w:t>70</w:t>
            </w:r>
          </w:p>
        </w:tc>
        <w:tc>
          <w:tcPr>
            <w:tcW w:w="1916" w:type="dxa"/>
          </w:tcPr>
          <w:p w:rsidR="00746FBC" w:rsidRDefault="002E0819">
            <w:pPr>
              <w:pStyle w:val="TableParagraph"/>
              <w:spacing w:line="265" w:lineRule="exact"/>
              <w:ind w:left="993"/>
              <w:rPr>
                <w:sz w:val="24"/>
              </w:rPr>
            </w:pPr>
            <w:r>
              <w:rPr>
                <w:sz w:val="24"/>
              </w:rPr>
              <w:t>135</w:t>
            </w:r>
          </w:p>
        </w:tc>
        <w:tc>
          <w:tcPr>
            <w:tcW w:w="1834" w:type="dxa"/>
          </w:tcPr>
          <w:p w:rsidR="00746FBC" w:rsidRDefault="002E0819">
            <w:pPr>
              <w:pStyle w:val="TableParagraph"/>
              <w:spacing w:line="265" w:lineRule="exact"/>
              <w:ind w:left="880"/>
              <w:rPr>
                <w:sz w:val="24"/>
              </w:rPr>
            </w:pPr>
            <w:r>
              <w:rPr>
                <w:w w:val="85"/>
                <w:sz w:val="24"/>
              </w:rPr>
              <w:t>1</w:t>
            </w:r>
          </w:p>
        </w:tc>
      </w:tr>
      <w:tr w:rsidR="00746FBC">
        <w:trPr>
          <w:trHeight w:val="330"/>
        </w:trPr>
        <w:tc>
          <w:tcPr>
            <w:tcW w:w="1824" w:type="dxa"/>
          </w:tcPr>
          <w:p w:rsidR="00746FBC" w:rsidRDefault="002E0819">
            <w:pPr>
              <w:pStyle w:val="TableParagraph"/>
              <w:spacing w:line="263" w:lineRule="exact"/>
              <w:ind w:left="25"/>
              <w:jc w:val="center"/>
              <w:rPr>
                <w:sz w:val="24"/>
              </w:rPr>
            </w:pPr>
            <w:r>
              <w:rPr>
                <w:w w:val="85"/>
                <w:sz w:val="24"/>
              </w:rPr>
              <w:t>1</w:t>
            </w:r>
          </w:p>
        </w:tc>
        <w:tc>
          <w:tcPr>
            <w:tcW w:w="1942" w:type="dxa"/>
          </w:tcPr>
          <w:p w:rsidR="00746FBC" w:rsidRDefault="002E0819">
            <w:pPr>
              <w:pStyle w:val="TableParagraph"/>
              <w:spacing w:line="263" w:lineRule="exact"/>
              <w:ind w:left="1121"/>
              <w:rPr>
                <w:sz w:val="24"/>
              </w:rPr>
            </w:pPr>
            <w:r>
              <w:rPr>
                <w:sz w:val="24"/>
              </w:rPr>
              <w:t>50</w:t>
            </w:r>
          </w:p>
        </w:tc>
        <w:tc>
          <w:tcPr>
            <w:tcW w:w="1983" w:type="dxa"/>
          </w:tcPr>
          <w:p w:rsidR="00746FBC" w:rsidRDefault="002E0819">
            <w:pPr>
              <w:pStyle w:val="TableParagraph"/>
              <w:spacing w:line="263" w:lineRule="exact"/>
              <w:ind w:left="842" w:right="664"/>
              <w:jc w:val="center"/>
              <w:rPr>
                <w:sz w:val="24"/>
              </w:rPr>
            </w:pPr>
            <w:r>
              <w:rPr>
                <w:sz w:val="24"/>
              </w:rPr>
              <w:t>70</w:t>
            </w:r>
          </w:p>
        </w:tc>
        <w:tc>
          <w:tcPr>
            <w:tcW w:w="1916" w:type="dxa"/>
          </w:tcPr>
          <w:p w:rsidR="00746FBC" w:rsidRDefault="002E0819">
            <w:pPr>
              <w:pStyle w:val="TableParagraph"/>
              <w:spacing w:line="263" w:lineRule="exact"/>
              <w:ind w:left="993"/>
              <w:rPr>
                <w:sz w:val="24"/>
              </w:rPr>
            </w:pPr>
            <w:r>
              <w:rPr>
                <w:sz w:val="24"/>
              </w:rPr>
              <w:t>143</w:t>
            </w:r>
          </w:p>
        </w:tc>
        <w:tc>
          <w:tcPr>
            <w:tcW w:w="1834" w:type="dxa"/>
          </w:tcPr>
          <w:p w:rsidR="00746FBC" w:rsidRDefault="002E0819">
            <w:pPr>
              <w:pStyle w:val="TableParagraph"/>
              <w:spacing w:line="263" w:lineRule="exact"/>
              <w:ind w:left="880"/>
              <w:rPr>
                <w:sz w:val="24"/>
              </w:rPr>
            </w:pPr>
            <w:r>
              <w:rPr>
                <w:w w:val="85"/>
                <w:sz w:val="24"/>
              </w:rPr>
              <w:t>2</w:t>
            </w:r>
          </w:p>
        </w:tc>
      </w:tr>
    </w:tbl>
    <w:p w:rsidR="00746FBC" w:rsidRDefault="00746FBC">
      <w:pPr>
        <w:pStyle w:val="BodyText"/>
        <w:rPr>
          <w:sz w:val="20"/>
        </w:rPr>
      </w:pPr>
    </w:p>
    <w:p w:rsidR="00746FBC" w:rsidRDefault="00746FBC">
      <w:pPr>
        <w:pStyle w:val="BodyText"/>
        <w:rPr>
          <w:sz w:val="20"/>
        </w:rPr>
      </w:pPr>
    </w:p>
    <w:p w:rsidR="00746FBC" w:rsidRDefault="00746FBC">
      <w:pPr>
        <w:pStyle w:val="BodyText"/>
        <w:spacing w:before="6"/>
        <w:rPr>
          <w:sz w:val="25"/>
        </w:rPr>
      </w:pPr>
    </w:p>
    <w:p w:rsidR="00746FBC" w:rsidRDefault="002E0819">
      <w:pPr>
        <w:pStyle w:val="BodyText"/>
        <w:spacing w:before="90"/>
        <w:ind w:left="2163" w:right="2265"/>
        <w:jc w:val="center"/>
      </w:pPr>
      <w:r>
        <w:rPr>
          <w:w w:val="105"/>
        </w:rPr>
        <w:t>Table 5.3 Readings for ammonia solution adulterated in milk</w:t>
      </w:r>
    </w:p>
    <w:p w:rsidR="00746FBC" w:rsidRDefault="00746FBC">
      <w:pPr>
        <w:jc w:val="center"/>
        <w:sectPr w:rsidR="00746FBC">
          <w:pgSz w:w="11920" w:h="16850"/>
          <w:pgMar w:top="1380" w:right="440" w:bottom="1280" w:left="860" w:header="1087" w:footer="1084" w:gutter="0"/>
          <w:cols w:space="720"/>
        </w:sectPr>
      </w:pPr>
    </w:p>
    <w:p w:rsidR="00746FBC" w:rsidRDefault="00746FBC">
      <w:pPr>
        <w:pStyle w:val="BodyText"/>
        <w:rPr>
          <w:sz w:val="20"/>
        </w:rPr>
      </w:pPr>
    </w:p>
    <w:p w:rsidR="00746FBC" w:rsidRDefault="00746FBC">
      <w:pPr>
        <w:pStyle w:val="BodyText"/>
        <w:spacing w:before="3"/>
        <w:rPr>
          <w:sz w:val="26"/>
        </w:rPr>
      </w:pPr>
    </w:p>
    <w:p w:rsidR="00746FBC" w:rsidRDefault="002E0819">
      <w:pPr>
        <w:pStyle w:val="Heading1"/>
        <w:ind w:left="940"/>
      </w:pPr>
      <w:r>
        <w:t>CONCLUSION:</w:t>
      </w:r>
    </w:p>
    <w:p w:rsidR="00746FBC" w:rsidRDefault="00746FBC">
      <w:pPr>
        <w:pStyle w:val="BodyText"/>
        <w:spacing w:before="7"/>
        <w:rPr>
          <w:b/>
          <w:sz w:val="39"/>
        </w:rPr>
      </w:pPr>
    </w:p>
    <w:p w:rsidR="00746FBC" w:rsidRDefault="002E0819">
      <w:pPr>
        <w:pStyle w:val="BodyText"/>
        <w:spacing w:before="1" w:line="360" w:lineRule="auto"/>
        <w:ind w:left="940" w:right="1203"/>
        <w:jc w:val="both"/>
      </w:pPr>
      <w:r>
        <w:t xml:space="preserve">The project uses a simple gas sensor to detect the adulteration of milk for urea adulteration.. Based on the study, </w:t>
      </w:r>
      <w:r>
        <w:rPr>
          <w:spacing w:val="-4"/>
        </w:rPr>
        <w:t xml:space="preserve">it </w:t>
      </w:r>
      <w:r>
        <w:rPr>
          <w:spacing w:val="-3"/>
        </w:rPr>
        <w:t xml:space="preserve">is </w:t>
      </w:r>
      <w:r>
        <w:t>evident that only spectroscopic and chemical methods are available to detect the urea ad</w:t>
      </w:r>
      <w:r w:rsidR="0042413D">
        <w:t xml:space="preserve">ulteration in milk. This </w:t>
      </w:r>
      <w:r>
        <w:t xml:space="preserve">method can detect a minimum of 2mg/lit of urea adulteration in milk at 70°C. Also, the method can be developed into a hand held device such that </w:t>
      </w:r>
      <w:r>
        <w:rPr>
          <w:spacing w:val="-5"/>
        </w:rPr>
        <w:t xml:space="preserve">it </w:t>
      </w:r>
      <w:r>
        <w:t>can be used by domestic people for identification of the urea adulteration in</w:t>
      </w:r>
      <w:r>
        <w:rPr>
          <w:spacing w:val="-22"/>
        </w:rPr>
        <w:t xml:space="preserve"> </w:t>
      </w:r>
      <w:r>
        <w:t>milk.</w:t>
      </w:r>
    </w:p>
    <w:p w:rsidR="00746FBC" w:rsidRDefault="00746FBC">
      <w:pPr>
        <w:spacing w:line="360" w:lineRule="auto"/>
        <w:jc w:val="both"/>
        <w:sectPr w:rsidR="00746FBC">
          <w:pgSz w:w="11920" w:h="16850"/>
          <w:pgMar w:top="1380" w:right="440" w:bottom="1280" w:left="860" w:header="1087" w:footer="1084" w:gutter="0"/>
          <w:cols w:space="720"/>
        </w:sectPr>
      </w:pP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746FBC">
      <w:pPr>
        <w:pStyle w:val="BodyText"/>
        <w:rPr>
          <w:sz w:val="20"/>
        </w:rPr>
      </w:pPr>
    </w:p>
    <w:p w:rsidR="00746FBC" w:rsidRDefault="00746FBC">
      <w:pPr>
        <w:pStyle w:val="BodyText"/>
        <w:spacing w:before="6"/>
        <w:rPr>
          <w:sz w:val="26"/>
        </w:rPr>
      </w:pPr>
    </w:p>
    <w:p w:rsidR="00746FBC" w:rsidRDefault="002E0819">
      <w:pPr>
        <w:pStyle w:val="Heading1"/>
        <w:ind w:left="1190" w:right="2265"/>
        <w:jc w:val="center"/>
      </w:pPr>
      <w:r>
        <w:t>REFERENCES</w:t>
      </w:r>
    </w:p>
    <w:p w:rsidR="00746FBC" w:rsidRDefault="00746FBC">
      <w:pPr>
        <w:pStyle w:val="BodyText"/>
        <w:rPr>
          <w:b/>
          <w:sz w:val="40"/>
        </w:rPr>
      </w:pPr>
    </w:p>
    <w:p w:rsidR="00746FBC" w:rsidRDefault="00746FBC">
      <w:pPr>
        <w:pStyle w:val="BodyText"/>
        <w:spacing w:before="6"/>
        <w:rPr>
          <w:b/>
          <w:sz w:val="34"/>
        </w:rPr>
      </w:pPr>
    </w:p>
    <w:p w:rsidR="00746FBC" w:rsidRDefault="002E0819">
      <w:pPr>
        <w:pStyle w:val="ListParagraph"/>
        <w:numPr>
          <w:ilvl w:val="0"/>
          <w:numId w:val="1"/>
        </w:numPr>
        <w:tabs>
          <w:tab w:val="left" w:pos="2160"/>
        </w:tabs>
        <w:spacing w:before="1" w:line="360" w:lineRule="auto"/>
        <w:ind w:right="990" w:firstLine="0"/>
        <w:jc w:val="both"/>
        <w:rPr>
          <w:sz w:val="24"/>
        </w:rPr>
      </w:pPr>
      <w:r>
        <w:rPr>
          <w:sz w:val="24"/>
        </w:rPr>
        <w:t xml:space="preserve">M. Simic, “Realization of complex impedance measurement system based </w:t>
      </w:r>
      <w:r>
        <w:rPr>
          <w:spacing w:val="4"/>
          <w:sz w:val="24"/>
        </w:rPr>
        <w:t xml:space="preserve">on </w:t>
      </w:r>
      <w:r>
        <w:rPr>
          <w:sz w:val="24"/>
        </w:rPr>
        <w:t>the integrated circuit AD5933,” in Proc. 21st Telecomm Forum (TELFOR), Nov. 2013, pp.</w:t>
      </w:r>
      <w:r>
        <w:rPr>
          <w:spacing w:val="7"/>
          <w:sz w:val="24"/>
        </w:rPr>
        <w:t xml:space="preserve"> </w:t>
      </w:r>
      <w:r>
        <w:rPr>
          <w:sz w:val="24"/>
        </w:rPr>
        <w:t>573–576.</w:t>
      </w:r>
    </w:p>
    <w:p w:rsidR="00746FBC" w:rsidRDefault="00746FBC">
      <w:pPr>
        <w:pStyle w:val="BodyText"/>
        <w:spacing w:before="3"/>
        <w:rPr>
          <w:sz w:val="36"/>
        </w:rPr>
      </w:pPr>
    </w:p>
    <w:p w:rsidR="00746FBC" w:rsidRDefault="002E0819">
      <w:pPr>
        <w:pStyle w:val="ListParagraph"/>
        <w:numPr>
          <w:ilvl w:val="0"/>
          <w:numId w:val="1"/>
        </w:numPr>
        <w:tabs>
          <w:tab w:val="left" w:pos="2160"/>
        </w:tabs>
        <w:spacing w:line="360" w:lineRule="auto"/>
        <w:ind w:right="1005" w:firstLine="0"/>
        <w:jc w:val="both"/>
        <w:rPr>
          <w:sz w:val="24"/>
        </w:rPr>
      </w:pPr>
      <w:r>
        <w:rPr>
          <w:sz w:val="24"/>
        </w:rPr>
        <w:t>Food and Agriculture Organization of the United Nations, “Milk Processing,” FAO,</w:t>
      </w:r>
      <w:r>
        <w:rPr>
          <w:spacing w:val="1"/>
          <w:sz w:val="24"/>
        </w:rPr>
        <w:t xml:space="preserve"> </w:t>
      </w:r>
      <w:r>
        <w:rPr>
          <w:sz w:val="24"/>
        </w:rPr>
        <w:t>2015.</w:t>
      </w:r>
    </w:p>
    <w:p w:rsidR="00746FBC" w:rsidRDefault="00746FBC">
      <w:pPr>
        <w:pStyle w:val="BodyText"/>
        <w:spacing w:before="10"/>
        <w:rPr>
          <w:sz w:val="35"/>
        </w:rPr>
      </w:pPr>
    </w:p>
    <w:p w:rsidR="00746FBC" w:rsidRDefault="002E0819">
      <w:pPr>
        <w:pStyle w:val="ListParagraph"/>
        <w:numPr>
          <w:ilvl w:val="0"/>
          <w:numId w:val="1"/>
        </w:numPr>
        <w:tabs>
          <w:tab w:val="left" w:pos="2160"/>
        </w:tabs>
        <w:spacing w:line="360" w:lineRule="auto"/>
        <w:ind w:right="990" w:firstLine="0"/>
        <w:jc w:val="both"/>
        <w:rPr>
          <w:sz w:val="24"/>
        </w:rPr>
      </w:pPr>
      <w:r>
        <w:rPr>
          <w:sz w:val="24"/>
        </w:rPr>
        <w:t xml:space="preserve">J.-R. Riba Ruiz, T. Canals Parelló, and R. Cantero </w:t>
      </w:r>
      <w:r>
        <w:rPr>
          <w:spacing w:val="-3"/>
          <w:sz w:val="24"/>
        </w:rPr>
        <w:t xml:space="preserve">Gómez, </w:t>
      </w:r>
      <w:r>
        <w:rPr>
          <w:sz w:val="24"/>
        </w:rPr>
        <w:t>“Comparative study of multivariate methods to identify paper finishes using infrared spectroscopy,” IEEE Trans. Instrum. Meas., vol. 61, no. 4,pp. 1029–1036, Apr. 2012.</w:t>
      </w:r>
    </w:p>
    <w:p w:rsidR="00746FBC" w:rsidRDefault="00746FBC">
      <w:pPr>
        <w:pStyle w:val="BodyText"/>
        <w:spacing w:before="11"/>
        <w:rPr>
          <w:sz w:val="35"/>
        </w:rPr>
      </w:pPr>
    </w:p>
    <w:p w:rsidR="00746FBC" w:rsidRDefault="002E0819">
      <w:pPr>
        <w:pStyle w:val="ListParagraph"/>
        <w:numPr>
          <w:ilvl w:val="0"/>
          <w:numId w:val="1"/>
        </w:numPr>
        <w:tabs>
          <w:tab w:val="left" w:pos="2160"/>
        </w:tabs>
        <w:spacing w:line="362" w:lineRule="auto"/>
        <w:ind w:right="995" w:firstLine="0"/>
        <w:jc w:val="both"/>
        <w:rPr>
          <w:sz w:val="24"/>
        </w:rPr>
      </w:pPr>
      <w:r>
        <w:rPr>
          <w:sz w:val="24"/>
        </w:rPr>
        <w:t xml:space="preserve">Santos, P. M., E. R. Pereira-Filho, and L. E. Rodriguez-Saona. "Rapid detection and quantification of </w:t>
      </w:r>
      <w:r>
        <w:rPr>
          <w:spacing w:val="-3"/>
          <w:sz w:val="24"/>
        </w:rPr>
        <w:t xml:space="preserve">milk </w:t>
      </w:r>
      <w:r>
        <w:rPr>
          <w:sz w:val="24"/>
        </w:rPr>
        <w:t>adulteration using infrared microspectroscopy and chemometrics analysis "Food chemistry 138, no.1 (2013):</w:t>
      </w:r>
      <w:r>
        <w:rPr>
          <w:spacing w:val="11"/>
          <w:sz w:val="24"/>
        </w:rPr>
        <w:t xml:space="preserve"> </w:t>
      </w:r>
      <w:r>
        <w:rPr>
          <w:sz w:val="24"/>
        </w:rPr>
        <w:t>19-24</w:t>
      </w:r>
    </w:p>
    <w:p w:rsidR="00746FBC" w:rsidRDefault="00746FBC">
      <w:pPr>
        <w:pStyle w:val="BodyText"/>
        <w:rPr>
          <w:sz w:val="26"/>
        </w:rPr>
      </w:pPr>
    </w:p>
    <w:p w:rsidR="00746FBC" w:rsidRDefault="002E0819">
      <w:pPr>
        <w:pStyle w:val="ListParagraph"/>
        <w:numPr>
          <w:ilvl w:val="0"/>
          <w:numId w:val="1"/>
        </w:numPr>
        <w:tabs>
          <w:tab w:val="left" w:pos="2160"/>
        </w:tabs>
        <w:spacing w:before="227" w:line="362" w:lineRule="auto"/>
        <w:ind w:right="991" w:firstLine="0"/>
        <w:jc w:val="both"/>
        <w:rPr>
          <w:sz w:val="24"/>
        </w:rPr>
      </w:pPr>
      <w:r>
        <w:rPr>
          <w:sz w:val="24"/>
        </w:rPr>
        <w:t xml:space="preserve">S Das, M Sivaramakrishna, K Biswas, B Goswami </w:t>
      </w:r>
      <w:r>
        <w:rPr>
          <w:spacing w:val="3"/>
          <w:sz w:val="24"/>
        </w:rPr>
        <w:t xml:space="preserve">(2011), </w:t>
      </w:r>
      <w:r>
        <w:rPr>
          <w:sz w:val="24"/>
        </w:rPr>
        <w:t xml:space="preserve">Performance Study </w:t>
      </w:r>
      <w:r>
        <w:rPr>
          <w:spacing w:val="3"/>
          <w:sz w:val="24"/>
        </w:rPr>
        <w:t xml:space="preserve">of </w:t>
      </w:r>
      <w:r>
        <w:rPr>
          <w:sz w:val="24"/>
        </w:rPr>
        <w:t xml:space="preserve">A, Constant Phase angle Based Impedance </w:t>
      </w:r>
      <w:r>
        <w:rPr>
          <w:spacing w:val="2"/>
          <w:sz w:val="24"/>
        </w:rPr>
        <w:t xml:space="preserve">Sensor </w:t>
      </w:r>
      <w:r>
        <w:rPr>
          <w:sz w:val="24"/>
        </w:rPr>
        <w:t>to Detect Milk Adulteration, Sensors and ActuatorsA: Physical, 167(2),</w:t>
      </w:r>
      <w:r>
        <w:rPr>
          <w:spacing w:val="38"/>
          <w:sz w:val="24"/>
        </w:rPr>
        <w:t xml:space="preserve"> </w:t>
      </w:r>
      <w:r>
        <w:rPr>
          <w:spacing w:val="4"/>
          <w:sz w:val="24"/>
        </w:rPr>
        <w:t>273–27</w:t>
      </w:r>
    </w:p>
    <w:p w:rsidR="00746FBC" w:rsidRDefault="00746FBC">
      <w:pPr>
        <w:spacing w:line="362" w:lineRule="auto"/>
        <w:jc w:val="both"/>
        <w:rPr>
          <w:sz w:val="24"/>
        </w:rPr>
        <w:sectPr w:rsidR="00746FBC">
          <w:pgSz w:w="11920" w:h="16850"/>
          <w:pgMar w:top="1380" w:right="440" w:bottom="1280" w:left="860" w:header="1087" w:footer="1084" w:gutter="0"/>
          <w:cols w:space="720"/>
        </w:sectPr>
      </w:pPr>
    </w:p>
    <w:p w:rsidR="00746FBC" w:rsidRDefault="00746FBC">
      <w:pPr>
        <w:pStyle w:val="BodyText"/>
        <w:rPr>
          <w:sz w:val="20"/>
        </w:rPr>
      </w:pPr>
    </w:p>
    <w:p w:rsidR="00746FBC" w:rsidRDefault="00746FBC">
      <w:pPr>
        <w:pStyle w:val="BodyText"/>
        <w:spacing w:before="11"/>
        <w:rPr>
          <w:sz w:val="28"/>
        </w:rPr>
      </w:pPr>
    </w:p>
    <w:p w:rsidR="00746FBC" w:rsidRDefault="00746FBC">
      <w:pPr>
        <w:rPr>
          <w:sz w:val="28"/>
        </w:rPr>
        <w:sectPr w:rsidR="00746FBC">
          <w:pgSz w:w="11920" w:h="16850"/>
          <w:pgMar w:top="1380" w:right="440" w:bottom="1280" w:left="860" w:header="1087" w:footer="1084" w:gutter="0"/>
          <w:cols w:space="720"/>
        </w:sectPr>
      </w:pPr>
    </w:p>
    <w:p w:rsidR="00746FBC" w:rsidRDefault="00746FBC">
      <w:pPr>
        <w:pStyle w:val="BodyText"/>
        <w:rPr>
          <w:sz w:val="34"/>
        </w:rPr>
      </w:pPr>
    </w:p>
    <w:p w:rsidR="00746FBC" w:rsidRDefault="00746FBC">
      <w:pPr>
        <w:pStyle w:val="BodyText"/>
        <w:spacing w:before="8"/>
        <w:rPr>
          <w:sz w:val="30"/>
        </w:rPr>
      </w:pPr>
    </w:p>
    <w:p w:rsidR="00746FBC" w:rsidRDefault="002E0819">
      <w:pPr>
        <w:pStyle w:val="Heading2"/>
        <w:ind w:left="940"/>
      </w:pPr>
      <w:r>
        <w:t xml:space="preserve">PROJECT </w:t>
      </w:r>
      <w:r>
        <w:rPr>
          <w:spacing w:val="-8"/>
        </w:rPr>
        <w:t>PHOTOS:</w:t>
      </w:r>
    </w:p>
    <w:p w:rsidR="00746FBC" w:rsidRDefault="002E0819">
      <w:pPr>
        <w:spacing w:before="85"/>
        <w:ind w:left="235"/>
        <w:rPr>
          <w:b/>
          <w:sz w:val="36"/>
        </w:rPr>
      </w:pPr>
      <w:r>
        <w:br w:type="column"/>
      </w:r>
      <w:r>
        <w:rPr>
          <w:b/>
          <w:sz w:val="36"/>
        </w:rPr>
        <w:lastRenderedPageBreak/>
        <w:t>APPENDIX</w:t>
      </w:r>
    </w:p>
    <w:p w:rsidR="00746FBC" w:rsidRDefault="00746FBC">
      <w:pPr>
        <w:rPr>
          <w:sz w:val="36"/>
        </w:rPr>
        <w:sectPr w:rsidR="00746FBC">
          <w:type w:val="continuous"/>
          <w:pgSz w:w="11920" w:h="16850"/>
          <w:pgMar w:top="1540" w:right="440" w:bottom="280" w:left="860" w:header="720" w:footer="720" w:gutter="0"/>
          <w:cols w:num="2" w:space="720" w:equalWidth="0">
            <w:col w:w="3913" w:space="40"/>
            <w:col w:w="6667"/>
          </w:cols>
        </w:sectPr>
      </w:pPr>
    </w:p>
    <w:p w:rsidR="00746FBC" w:rsidRDefault="00746FBC">
      <w:pPr>
        <w:pStyle w:val="BodyText"/>
        <w:rPr>
          <w:b/>
          <w:sz w:val="20"/>
        </w:rPr>
      </w:pPr>
    </w:p>
    <w:p w:rsidR="00746FBC" w:rsidRDefault="00746FBC">
      <w:pPr>
        <w:pStyle w:val="BodyText"/>
        <w:rPr>
          <w:b/>
          <w:sz w:val="20"/>
        </w:rPr>
      </w:pPr>
    </w:p>
    <w:p w:rsidR="00746FBC" w:rsidRDefault="00746FBC">
      <w:pPr>
        <w:pStyle w:val="BodyText"/>
        <w:rPr>
          <w:b/>
          <w:sz w:val="20"/>
        </w:rPr>
      </w:pPr>
    </w:p>
    <w:p w:rsidR="00746FBC" w:rsidRDefault="00746FBC">
      <w:pPr>
        <w:pStyle w:val="BodyText"/>
        <w:spacing w:before="7"/>
        <w:rPr>
          <w:b/>
          <w:sz w:val="17"/>
        </w:rPr>
      </w:pPr>
    </w:p>
    <w:p w:rsidR="00746FBC" w:rsidRDefault="002E0819">
      <w:pPr>
        <w:pStyle w:val="BodyText"/>
        <w:ind w:left="940"/>
        <w:rPr>
          <w:sz w:val="20"/>
        </w:rPr>
      </w:pPr>
      <w:r>
        <w:rPr>
          <w:noProof/>
          <w:sz w:val="20"/>
        </w:rPr>
        <w:drawing>
          <wp:inline distT="0" distB="0" distL="0" distR="0">
            <wp:extent cx="3529411" cy="2654046"/>
            <wp:effectExtent l="0" t="0" r="0" b="0"/>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70" cstate="print"/>
                    <a:stretch>
                      <a:fillRect/>
                    </a:stretch>
                  </pic:blipFill>
                  <pic:spPr>
                    <a:xfrm>
                      <a:off x="0" y="0"/>
                      <a:ext cx="3529411" cy="2654046"/>
                    </a:xfrm>
                    <a:prstGeom prst="rect">
                      <a:avLst/>
                    </a:prstGeom>
                  </pic:spPr>
                </pic:pic>
              </a:graphicData>
            </a:graphic>
          </wp:inline>
        </w:drawing>
      </w:r>
    </w:p>
    <w:p w:rsidR="00746FBC" w:rsidRDefault="00746FBC">
      <w:pPr>
        <w:pStyle w:val="BodyText"/>
        <w:spacing w:before="7"/>
        <w:rPr>
          <w:b/>
          <w:sz w:val="14"/>
        </w:rPr>
      </w:pPr>
    </w:p>
    <w:p w:rsidR="00746FBC" w:rsidRDefault="002E0819">
      <w:pPr>
        <w:pStyle w:val="BodyText"/>
        <w:spacing w:before="90"/>
        <w:ind w:left="940"/>
      </w:pPr>
      <w:r>
        <w:t>Program being burned to Arduino UNO</w:t>
      </w:r>
    </w:p>
    <w:p w:rsidR="00746FBC" w:rsidRDefault="00746FBC">
      <w:pPr>
        <w:pStyle w:val="BodyText"/>
        <w:rPr>
          <w:sz w:val="20"/>
        </w:rPr>
      </w:pPr>
    </w:p>
    <w:p w:rsidR="00746FBC" w:rsidRDefault="00746FBC">
      <w:pPr>
        <w:pStyle w:val="BodyText"/>
        <w:rPr>
          <w:sz w:val="20"/>
        </w:rPr>
      </w:pPr>
    </w:p>
    <w:p w:rsidR="00746FBC" w:rsidRDefault="002E0819">
      <w:pPr>
        <w:pStyle w:val="BodyText"/>
        <w:spacing w:before="2"/>
        <w:rPr>
          <w:sz w:val="12"/>
        </w:rPr>
      </w:pPr>
      <w:r>
        <w:rPr>
          <w:noProof/>
        </w:rPr>
        <w:drawing>
          <wp:anchor distT="0" distB="0" distL="0" distR="0" simplePos="0" relativeHeight="24" behindDoc="0" locked="0" layoutInCell="1" allowOverlap="1">
            <wp:simplePos x="0" y="0"/>
            <wp:positionH relativeFrom="page">
              <wp:posOffset>1143000</wp:posOffset>
            </wp:positionH>
            <wp:positionV relativeFrom="paragraph">
              <wp:posOffset>113840</wp:posOffset>
            </wp:positionV>
            <wp:extent cx="4136223" cy="2240280"/>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71" cstate="print"/>
                    <a:stretch>
                      <a:fillRect/>
                    </a:stretch>
                  </pic:blipFill>
                  <pic:spPr>
                    <a:xfrm>
                      <a:off x="0" y="0"/>
                      <a:ext cx="4136223" cy="2240280"/>
                    </a:xfrm>
                    <a:prstGeom prst="rect">
                      <a:avLst/>
                    </a:prstGeom>
                  </pic:spPr>
                </pic:pic>
              </a:graphicData>
            </a:graphic>
          </wp:anchor>
        </w:drawing>
      </w:r>
    </w:p>
    <w:p w:rsidR="00746FBC" w:rsidRDefault="002E0819">
      <w:pPr>
        <w:pStyle w:val="BodyText"/>
        <w:spacing w:before="83"/>
        <w:ind w:left="940"/>
      </w:pPr>
      <w:r>
        <w:t>Smoke test being done in lab</w:t>
      </w:r>
    </w:p>
    <w:p w:rsidR="00746FBC" w:rsidRDefault="00746FBC">
      <w:pPr>
        <w:sectPr w:rsidR="00746FBC">
          <w:type w:val="continuous"/>
          <w:pgSz w:w="11920" w:h="16850"/>
          <w:pgMar w:top="1540" w:right="440" w:bottom="280" w:left="860" w:header="720" w:footer="720" w:gutter="0"/>
          <w:cols w:space="720"/>
        </w:sectPr>
      </w:pPr>
    </w:p>
    <w:p w:rsidR="00746FBC" w:rsidRDefault="002E0819">
      <w:pPr>
        <w:pStyle w:val="BodyText"/>
        <w:ind w:left="939"/>
        <w:rPr>
          <w:sz w:val="20"/>
        </w:rPr>
      </w:pPr>
      <w:r>
        <w:rPr>
          <w:noProof/>
          <w:sz w:val="20"/>
        </w:rPr>
        <w:lastRenderedPageBreak/>
        <w:drawing>
          <wp:inline distT="0" distB="0" distL="0" distR="0">
            <wp:extent cx="4290460" cy="4128516"/>
            <wp:effectExtent l="0" t="0" r="0" b="0"/>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72" cstate="print"/>
                    <a:stretch>
                      <a:fillRect/>
                    </a:stretch>
                  </pic:blipFill>
                  <pic:spPr>
                    <a:xfrm>
                      <a:off x="0" y="0"/>
                      <a:ext cx="4290460" cy="4128516"/>
                    </a:xfrm>
                    <a:prstGeom prst="rect">
                      <a:avLst/>
                    </a:prstGeom>
                  </pic:spPr>
                </pic:pic>
              </a:graphicData>
            </a:graphic>
          </wp:inline>
        </w:drawing>
      </w:r>
    </w:p>
    <w:p w:rsidR="00746FBC" w:rsidRDefault="002E0819">
      <w:pPr>
        <w:pStyle w:val="BodyText"/>
        <w:spacing w:before="144"/>
        <w:ind w:left="940"/>
      </w:pPr>
      <w:r>
        <w:t>Variation of Air quality is shown in ppm.</w:t>
      </w:r>
    </w:p>
    <w:p w:rsidR="00746FBC" w:rsidRDefault="002E0819">
      <w:pPr>
        <w:pStyle w:val="BodyText"/>
        <w:spacing w:before="10"/>
        <w:rPr>
          <w:sz w:val="12"/>
        </w:rPr>
      </w:pPr>
      <w:r>
        <w:rPr>
          <w:noProof/>
        </w:rPr>
        <w:drawing>
          <wp:anchor distT="0" distB="0" distL="0" distR="0" simplePos="0" relativeHeight="25" behindDoc="0" locked="0" layoutInCell="1" allowOverlap="1">
            <wp:simplePos x="0" y="0"/>
            <wp:positionH relativeFrom="page">
              <wp:posOffset>1143000</wp:posOffset>
            </wp:positionH>
            <wp:positionV relativeFrom="paragraph">
              <wp:posOffset>118941</wp:posOffset>
            </wp:positionV>
            <wp:extent cx="4290795" cy="2688336"/>
            <wp:effectExtent l="0" t="0" r="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73" cstate="print"/>
                    <a:stretch>
                      <a:fillRect/>
                    </a:stretch>
                  </pic:blipFill>
                  <pic:spPr>
                    <a:xfrm>
                      <a:off x="0" y="0"/>
                      <a:ext cx="4290795" cy="2688336"/>
                    </a:xfrm>
                    <a:prstGeom prst="rect">
                      <a:avLst/>
                    </a:prstGeom>
                  </pic:spPr>
                </pic:pic>
              </a:graphicData>
            </a:graphic>
          </wp:anchor>
        </w:drawing>
      </w:r>
    </w:p>
    <w:p w:rsidR="00746FBC" w:rsidRDefault="002E0819">
      <w:pPr>
        <w:pStyle w:val="BodyText"/>
        <w:spacing w:before="87" w:line="360" w:lineRule="auto"/>
        <w:ind w:left="940" w:right="1229"/>
      </w:pPr>
      <w:r>
        <w:t>Detection of Ammonia gas from water after adding Urea content and heating it up to 70 degree Celsius.</w:t>
      </w:r>
    </w:p>
    <w:sectPr w:rsidR="00746FBC" w:rsidSect="00746FBC">
      <w:headerReference w:type="default" r:id="rId74"/>
      <w:footerReference w:type="default" r:id="rId75"/>
      <w:pgSz w:w="11920" w:h="16850"/>
      <w:pgMar w:top="1340" w:right="440" w:bottom="1280" w:left="860" w:header="1087" w:footer="1084" w:gutter="0"/>
      <w:pgNumType w:start="43"/>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523C" w:rsidRDefault="0029523C" w:rsidP="00746FBC">
      <w:r>
        <w:separator/>
      </w:r>
    </w:p>
  </w:endnote>
  <w:endnote w:type="continuationSeparator" w:id="1">
    <w:p w:rsidR="0029523C" w:rsidRDefault="0029523C" w:rsidP="00746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FBC" w:rsidRDefault="00311C95">
    <w:pPr>
      <w:pStyle w:val="BodyText"/>
      <w:spacing w:line="14" w:lineRule="auto"/>
      <w:rPr>
        <w:sz w:val="20"/>
      </w:rPr>
    </w:pPr>
    <w:r w:rsidRPr="00311C95">
      <w:pict>
        <v:line id="_x0000_s2060" style="position:absolute;z-index:-16526336;mso-position-horizontal-relative:page;mso-position-vertical-relative:page" from="70.6pt,730.2pt" to="541.6pt,730.2pt" strokeweight=".5pt">
          <w10:wrap anchorx="page" anchory="page"/>
        </v:line>
      </w:pict>
    </w:r>
    <w:r w:rsidRPr="00311C95">
      <w:pict>
        <v:shapetype id="_x0000_t202" coordsize="21600,21600" o:spt="202" path="m,l,21600r21600,l21600,xe">
          <v:stroke joinstyle="miter"/>
          <v:path gradientshapeok="t" o:connecttype="rect"/>
        </v:shapetype>
        <v:shape id="_x0000_s2059" type="#_x0000_t202" style="position:absolute;margin-left:523.4pt;margin-top:730.95pt;width:18.25pt;height:14.35pt;z-index:-16525824;mso-position-horizontal-relative:page;mso-position-vertical-relative:page" filled="f" stroked="f">
          <v:textbox inset="0,0,0,0">
            <w:txbxContent>
              <w:p w:rsidR="00746FBC" w:rsidRDefault="00311C95">
                <w:pPr>
                  <w:spacing w:before="13"/>
                  <w:ind w:left="60"/>
                  <w:rPr>
                    <w:rFonts w:ascii="Arial"/>
                  </w:rPr>
                </w:pPr>
                <w:r>
                  <w:fldChar w:fldCharType="begin"/>
                </w:r>
                <w:r w:rsidR="002E0819">
                  <w:rPr>
                    <w:rFonts w:ascii="Arial"/>
                  </w:rPr>
                  <w:instrText xml:space="preserve"> PAGE </w:instrText>
                </w:r>
                <w:r>
                  <w:fldChar w:fldCharType="separate"/>
                </w:r>
                <w:r w:rsidR="00F00ADB">
                  <w:rPr>
                    <w:rFonts w:ascii="Arial"/>
                    <w:noProof/>
                  </w:rPr>
                  <w:t>10</w:t>
                </w:r>
                <w:r>
                  <w:fldChar w:fldCharType="end"/>
                </w:r>
              </w:p>
            </w:txbxContent>
          </v:textbox>
          <w10:wrap anchorx="page" anchory="page"/>
        </v:shape>
      </w:pict>
    </w:r>
    <w:r w:rsidRPr="00311C95">
      <w:pict>
        <v:shape id="_x0000_s2058" type="#_x0000_t202" style="position:absolute;margin-left:73.2pt;margin-top:733.4pt;width:367.65pt;height:11pt;z-index:-16525312;mso-position-horizontal-relative:page;mso-position-vertical-relative:page" filled="f" stroked="f">
          <v:textbox inset="0,0,0,0">
            <w:txbxContent>
              <w:p w:rsidR="00746FBC" w:rsidRDefault="002E0819">
                <w:pPr>
                  <w:spacing w:before="15"/>
                  <w:ind w:left="20"/>
                  <w:rPr>
                    <w:rFonts w:ascii="Arial"/>
                    <w:sz w:val="16"/>
                  </w:rPr>
                </w:pPr>
                <w:r>
                  <w:rPr>
                    <w:rFonts w:ascii="Arial"/>
                    <w:sz w:val="16"/>
                  </w:rPr>
                  <w:t>Department of Electronics and Communication Engineering, FET, JAIN DEEMED-TO-BE UNIVERSITY</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FBC" w:rsidRDefault="00311C95">
    <w:pPr>
      <w:pStyle w:val="BodyText"/>
      <w:spacing w:line="14" w:lineRule="auto"/>
      <w:rPr>
        <w:sz w:val="20"/>
      </w:rPr>
    </w:pPr>
    <w:r w:rsidRPr="00311C95">
      <w:pict>
        <v:line id="_x0000_s2055" style="position:absolute;z-index:-16523776;mso-position-horizontal-relative:page;mso-position-vertical-relative:page" from="88.6pt,774.1pt" to="524.85pt,774.1pt" strokeweight=".5pt">
          <w10:wrap anchorx="page" anchory="page"/>
        </v:line>
      </w:pict>
    </w:r>
    <w:r w:rsidRPr="00311C95">
      <w:pict>
        <v:shapetype id="_x0000_t202" coordsize="21600,21600" o:spt="202" path="m,l,21600r21600,l21600,xe">
          <v:stroke joinstyle="miter"/>
          <v:path gradientshapeok="t" o:connecttype="rect"/>
        </v:shapetype>
        <v:shape id="_x0000_s2054" type="#_x0000_t202" style="position:absolute;margin-left:499.65pt;margin-top:774.9pt;width:18.25pt;height:14.35pt;z-index:-16523264;mso-position-horizontal-relative:page;mso-position-vertical-relative:page" filled="f" stroked="f">
          <v:textbox inset="0,0,0,0">
            <w:txbxContent>
              <w:p w:rsidR="00746FBC" w:rsidRDefault="00311C95">
                <w:pPr>
                  <w:spacing w:before="13"/>
                  <w:ind w:left="60"/>
                  <w:rPr>
                    <w:rFonts w:ascii="Arial"/>
                  </w:rPr>
                </w:pPr>
                <w:r>
                  <w:fldChar w:fldCharType="begin"/>
                </w:r>
                <w:r w:rsidR="002E0819">
                  <w:rPr>
                    <w:rFonts w:ascii="Arial"/>
                  </w:rPr>
                  <w:instrText xml:space="preserve"> PAGE </w:instrText>
                </w:r>
                <w:r>
                  <w:fldChar w:fldCharType="separate"/>
                </w:r>
                <w:r w:rsidR="003D4BEC">
                  <w:rPr>
                    <w:rFonts w:ascii="Arial"/>
                    <w:noProof/>
                  </w:rPr>
                  <w:t>42</w:t>
                </w:r>
                <w:r>
                  <w:fldChar w:fldCharType="end"/>
                </w:r>
              </w:p>
            </w:txbxContent>
          </v:textbox>
          <w10:wrap anchorx="page" anchory="page"/>
        </v:shape>
      </w:pict>
    </w:r>
    <w:r w:rsidRPr="00311C95">
      <w:pict>
        <v:shape id="_x0000_s2053" type="#_x0000_t202" style="position:absolute;margin-left:95.75pt;margin-top:777.35pt;width:367.7pt;height:11pt;z-index:-16522752;mso-position-horizontal-relative:page;mso-position-vertical-relative:page" filled="f" stroked="f">
          <v:textbox inset="0,0,0,0">
            <w:txbxContent>
              <w:p w:rsidR="00746FBC" w:rsidRDefault="002E0819">
                <w:pPr>
                  <w:spacing w:before="15"/>
                  <w:ind w:left="20"/>
                  <w:rPr>
                    <w:rFonts w:ascii="Arial"/>
                    <w:sz w:val="16"/>
                  </w:rPr>
                </w:pPr>
                <w:r>
                  <w:rPr>
                    <w:rFonts w:ascii="Arial"/>
                    <w:sz w:val="16"/>
                  </w:rPr>
                  <w:t>Department of Electronics and Communication Engineering, FET, JAIN DEEMED-TO-BE UNIVERSITY</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FBC" w:rsidRDefault="00311C95">
    <w:pPr>
      <w:pStyle w:val="BodyText"/>
      <w:spacing w:line="14" w:lineRule="auto"/>
      <w:rPr>
        <w:sz w:val="20"/>
      </w:rPr>
    </w:pPr>
    <w:r w:rsidRPr="00311C95">
      <w:pict>
        <v:line id="_x0000_s2051" style="position:absolute;z-index:-16521728;mso-position-horizontal-relative:page;mso-position-vertical-relative:page" from="88.6pt,774.1pt" to="524.85pt,774.1pt" strokeweight=".5pt">
          <w10:wrap anchorx="page" anchory="page"/>
        </v:line>
      </w:pict>
    </w:r>
    <w:r w:rsidRPr="00311C95">
      <w:pict>
        <v:shapetype id="_x0000_t202" coordsize="21600,21600" o:spt="202" path="m,l,21600r21600,l21600,xe">
          <v:stroke joinstyle="miter"/>
          <v:path gradientshapeok="t" o:connecttype="rect"/>
        </v:shapetype>
        <v:shape id="_x0000_s2050" type="#_x0000_t202" style="position:absolute;margin-left:499.65pt;margin-top:774.9pt;width:18.25pt;height:14.35pt;z-index:-16521216;mso-position-horizontal-relative:page;mso-position-vertical-relative:page" filled="f" stroked="f">
          <v:textbox inset="0,0,0,0">
            <w:txbxContent>
              <w:p w:rsidR="00746FBC" w:rsidRDefault="00311C95">
                <w:pPr>
                  <w:spacing w:before="13"/>
                  <w:ind w:left="60"/>
                  <w:rPr>
                    <w:rFonts w:ascii="Arial"/>
                  </w:rPr>
                </w:pPr>
                <w:r>
                  <w:fldChar w:fldCharType="begin"/>
                </w:r>
                <w:r w:rsidR="002E0819">
                  <w:rPr>
                    <w:rFonts w:ascii="Arial"/>
                  </w:rPr>
                  <w:instrText xml:space="preserve"> PAGE </w:instrText>
                </w:r>
                <w:r>
                  <w:fldChar w:fldCharType="separate"/>
                </w:r>
                <w:r w:rsidR="003D4BEC">
                  <w:rPr>
                    <w:rFonts w:ascii="Arial"/>
                    <w:noProof/>
                  </w:rPr>
                  <w:t>43</w:t>
                </w:r>
                <w:r>
                  <w:fldChar w:fldCharType="end"/>
                </w:r>
              </w:p>
            </w:txbxContent>
          </v:textbox>
          <w10:wrap anchorx="page" anchory="page"/>
        </v:shape>
      </w:pict>
    </w:r>
    <w:r w:rsidRPr="00311C95">
      <w:pict>
        <v:shape id="_x0000_s2049" type="#_x0000_t202" style="position:absolute;margin-left:95.75pt;margin-top:777.35pt;width:367.7pt;height:11pt;z-index:-16520704;mso-position-horizontal-relative:page;mso-position-vertical-relative:page" filled="f" stroked="f">
          <v:textbox inset="0,0,0,0">
            <w:txbxContent>
              <w:p w:rsidR="00746FBC" w:rsidRDefault="002E0819">
                <w:pPr>
                  <w:spacing w:before="15"/>
                  <w:ind w:left="20"/>
                  <w:rPr>
                    <w:rFonts w:ascii="Arial"/>
                    <w:sz w:val="16"/>
                  </w:rPr>
                </w:pPr>
                <w:r>
                  <w:rPr>
                    <w:rFonts w:ascii="Arial"/>
                    <w:sz w:val="16"/>
                  </w:rPr>
                  <w:t>Department of Electronics and Communication Engineering, FET, JAIN DEEMED-TO-BE UNIVERSITY</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523C" w:rsidRDefault="0029523C" w:rsidP="00746FBC">
      <w:r>
        <w:separator/>
      </w:r>
    </w:p>
  </w:footnote>
  <w:footnote w:type="continuationSeparator" w:id="1">
    <w:p w:rsidR="0029523C" w:rsidRDefault="0029523C" w:rsidP="00746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FBC" w:rsidRDefault="00311C95">
    <w:pPr>
      <w:pStyle w:val="BodyText"/>
      <w:spacing w:line="14" w:lineRule="auto"/>
      <w:rPr>
        <w:sz w:val="20"/>
      </w:rPr>
    </w:pPr>
    <w:r w:rsidRPr="00311C95">
      <w:pict>
        <v:line id="_x0000_s2062" style="position:absolute;z-index:-16527360;mso-position-horizontal-relative:page;mso-position-vertical-relative:page" from="70.6pt,46.55pt" to="541.6pt,46.55pt" strokeweight=".5pt">
          <w10:wrap anchorx="page" anchory="page"/>
        </v:line>
      </w:pict>
    </w:r>
    <w:r w:rsidRPr="00311C95">
      <w:pict>
        <v:shapetype id="_x0000_t202" coordsize="21600,21600" o:spt="202" path="m,l,21600r21600,l21600,xe">
          <v:stroke joinstyle="miter"/>
          <v:path gradientshapeok="t" o:connecttype="rect"/>
        </v:shapetype>
        <v:shape id="_x0000_s2061" type="#_x0000_t202" style="position:absolute;margin-left:308.55pt;margin-top:30.8pt;width:227pt;height:15.3pt;z-index:-16526848;mso-position-horizontal-relative:page;mso-position-vertical-relative:page" filled="f" stroked="f">
          <v:textbox inset="0,0,0,0">
            <w:txbxContent>
              <w:p w:rsidR="00746FBC" w:rsidRDefault="002E0819">
                <w:pPr>
                  <w:spacing w:before="10"/>
                  <w:ind w:left="20"/>
                  <w:rPr>
                    <w:i/>
                    <w:sz w:val="24"/>
                  </w:rPr>
                </w:pPr>
                <w:r>
                  <w:rPr>
                    <w:i/>
                    <w:sz w:val="24"/>
                  </w:rPr>
                  <w:t>DETECTION OF ADULTERANTS IN MILK</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FBC" w:rsidRDefault="00311C95">
    <w:pPr>
      <w:pStyle w:val="BodyText"/>
      <w:spacing w:line="14" w:lineRule="auto"/>
      <w:rPr>
        <w:sz w:val="20"/>
      </w:rPr>
    </w:pPr>
    <w:r w:rsidRPr="00311C95">
      <w:pict>
        <v:line id="_x0000_s2057" style="position:absolute;z-index:-16524800;mso-position-horizontal-relative:page;mso-position-vertical-relative:page" from="88.6pt,69pt" to="524.85pt,69pt" strokeweight=".5pt">
          <w10:wrap anchorx="page" anchory="page"/>
        </v:line>
      </w:pict>
    </w:r>
    <w:r w:rsidRPr="00311C95">
      <w:pict>
        <v:shapetype id="_x0000_t202" coordsize="21600,21600" o:spt="202" path="m,l,21600r21600,l21600,xe">
          <v:stroke joinstyle="miter"/>
          <v:path gradientshapeok="t" o:connecttype="rect"/>
        </v:shapetype>
        <v:shape id="_x0000_s2056" type="#_x0000_t202" style="position:absolute;margin-left:295.35pt;margin-top:53.35pt;width:213.7pt;height:15.3pt;z-index:-16524288;mso-position-horizontal-relative:page;mso-position-vertical-relative:page" filled="f" stroked="f">
          <v:textbox inset="0,0,0,0">
            <w:txbxContent>
              <w:p w:rsidR="00746FBC" w:rsidRDefault="002E0819">
                <w:pPr>
                  <w:spacing w:before="10"/>
                  <w:ind w:left="20"/>
                  <w:rPr>
                    <w:i/>
                    <w:sz w:val="24"/>
                  </w:rPr>
                </w:pPr>
                <w:r>
                  <w:rPr>
                    <w:i/>
                    <w:sz w:val="24"/>
                  </w:rPr>
                  <w:t>DETECTION OF ADULTERANTS INMILK</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FBC" w:rsidRDefault="00311C95">
    <w:pPr>
      <w:pStyle w:val="BodyText"/>
      <w:spacing w:line="14" w:lineRule="auto"/>
      <w:rPr>
        <w:sz w:val="20"/>
      </w:rPr>
    </w:pPr>
    <w:r w:rsidRPr="00311C95">
      <w:pict>
        <v:shapetype id="_x0000_t202" coordsize="21600,21600" o:spt="202" path="m,l,21600r21600,l21600,xe">
          <v:stroke joinstyle="miter"/>
          <v:path gradientshapeok="t" o:connecttype="rect"/>
        </v:shapetype>
        <v:shape id="_x0000_s2052" type="#_x0000_t202" style="position:absolute;margin-left:87.6pt;margin-top:53.35pt;width:438.45pt;height:15.3pt;z-index:-16522240;mso-position-horizontal-relative:page;mso-position-vertical-relative:page" filled="f" stroked="f">
          <v:textbox inset="0,0,0,0">
            <w:txbxContent>
              <w:p w:rsidR="00746FBC" w:rsidRDefault="002E0819">
                <w:pPr>
                  <w:tabs>
                    <w:tab w:val="left" w:pos="4175"/>
                    <w:tab w:val="left" w:pos="8748"/>
                  </w:tabs>
                  <w:spacing w:before="10"/>
                  <w:ind w:left="20"/>
                  <w:rPr>
                    <w:i/>
                    <w:sz w:val="24"/>
                  </w:rPr>
                </w:pPr>
                <w:r>
                  <w:rPr>
                    <w:i/>
                    <w:sz w:val="24"/>
                    <w:u w:val="single"/>
                  </w:rPr>
                  <w:t xml:space="preserve"> </w:t>
                </w:r>
                <w:r>
                  <w:rPr>
                    <w:i/>
                    <w:sz w:val="24"/>
                    <w:u w:val="single"/>
                  </w:rPr>
                  <w:tab/>
                  <w:t>DETECTION OF ADULTERANTS</w:t>
                </w:r>
                <w:r>
                  <w:rPr>
                    <w:i/>
                    <w:spacing w:val="-16"/>
                    <w:sz w:val="24"/>
                    <w:u w:val="single"/>
                  </w:rPr>
                  <w:t xml:space="preserve"> </w:t>
                </w:r>
                <w:r>
                  <w:rPr>
                    <w:i/>
                    <w:sz w:val="24"/>
                    <w:u w:val="single"/>
                  </w:rPr>
                  <w:t>INMILK</w:t>
                </w:r>
                <w:r>
                  <w:rPr>
                    <w:i/>
                    <w:sz w:val="24"/>
                    <w:u w:val="single"/>
                  </w:rPr>
                  <w:tab/>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F50F9F"/>
    <w:multiLevelType w:val="hybridMultilevel"/>
    <w:tmpl w:val="3392CD8C"/>
    <w:lvl w:ilvl="0" w:tplc="2C62FBBA">
      <w:start w:val="4"/>
      <w:numFmt w:val="decimal"/>
      <w:lvlText w:val="%1"/>
      <w:lvlJc w:val="left"/>
      <w:pPr>
        <w:ind w:left="957" w:hanging="635"/>
        <w:jc w:val="left"/>
      </w:pPr>
      <w:rPr>
        <w:rFonts w:hint="default"/>
        <w:lang w:val="en-US" w:eastAsia="en-US" w:bidi="ar-SA"/>
      </w:rPr>
    </w:lvl>
    <w:lvl w:ilvl="1" w:tplc="D5641ED0">
      <w:numFmt w:val="none"/>
      <w:lvlText w:val=""/>
      <w:lvlJc w:val="left"/>
      <w:pPr>
        <w:tabs>
          <w:tab w:val="num" w:pos="360"/>
        </w:tabs>
      </w:pPr>
    </w:lvl>
    <w:lvl w:ilvl="2" w:tplc="6F2EA6B0">
      <w:numFmt w:val="none"/>
      <w:lvlText w:val=""/>
      <w:lvlJc w:val="left"/>
      <w:pPr>
        <w:tabs>
          <w:tab w:val="num" w:pos="360"/>
        </w:tabs>
      </w:pPr>
    </w:lvl>
    <w:lvl w:ilvl="3" w:tplc="4D72A414">
      <w:numFmt w:val="bullet"/>
      <w:lvlText w:val="•"/>
      <w:lvlJc w:val="left"/>
      <w:pPr>
        <w:ind w:left="3804" w:hanging="635"/>
      </w:pPr>
      <w:rPr>
        <w:rFonts w:hint="default"/>
        <w:lang w:val="en-US" w:eastAsia="en-US" w:bidi="ar-SA"/>
      </w:rPr>
    </w:lvl>
    <w:lvl w:ilvl="4" w:tplc="262474C6">
      <w:numFmt w:val="bullet"/>
      <w:lvlText w:val="•"/>
      <w:lvlJc w:val="left"/>
      <w:pPr>
        <w:ind w:left="4752" w:hanging="635"/>
      </w:pPr>
      <w:rPr>
        <w:rFonts w:hint="default"/>
        <w:lang w:val="en-US" w:eastAsia="en-US" w:bidi="ar-SA"/>
      </w:rPr>
    </w:lvl>
    <w:lvl w:ilvl="5" w:tplc="4212135E">
      <w:numFmt w:val="bullet"/>
      <w:lvlText w:val="•"/>
      <w:lvlJc w:val="left"/>
      <w:pPr>
        <w:ind w:left="5700" w:hanging="635"/>
      </w:pPr>
      <w:rPr>
        <w:rFonts w:hint="default"/>
        <w:lang w:val="en-US" w:eastAsia="en-US" w:bidi="ar-SA"/>
      </w:rPr>
    </w:lvl>
    <w:lvl w:ilvl="6" w:tplc="62A264C0">
      <w:numFmt w:val="bullet"/>
      <w:lvlText w:val="•"/>
      <w:lvlJc w:val="left"/>
      <w:pPr>
        <w:ind w:left="6648" w:hanging="635"/>
      </w:pPr>
      <w:rPr>
        <w:rFonts w:hint="default"/>
        <w:lang w:val="en-US" w:eastAsia="en-US" w:bidi="ar-SA"/>
      </w:rPr>
    </w:lvl>
    <w:lvl w:ilvl="7" w:tplc="8F3A2508">
      <w:numFmt w:val="bullet"/>
      <w:lvlText w:val="•"/>
      <w:lvlJc w:val="left"/>
      <w:pPr>
        <w:ind w:left="7596" w:hanging="635"/>
      </w:pPr>
      <w:rPr>
        <w:rFonts w:hint="default"/>
        <w:lang w:val="en-US" w:eastAsia="en-US" w:bidi="ar-SA"/>
      </w:rPr>
    </w:lvl>
    <w:lvl w:ilvl="8" w:tplc="02A82D58">
      <w:numFmt w:val="bullet"/>
      <w:lvlText w:val="•"/>
      <w:lvlJc w:val="left"/>
      <w:pPr>
        <w:ind w:left="8544" w:hanging="635"/>
      </w:pPr>
      <w:rPr>
        <w:rFonts w:hint="default"/>
        <w:lang w:val="en-US" w:eastAsia="en-US" w:bidi="ar-SA"/>
      </w:rPr>
    </w:lvl>
  </w:abstractNum>
  <w:abstractNum w:abstractNumId="1">
    <w:nsid w:val="0E631BEE"/>
    <w:multiLevelType w:val="hybridMultilevel"/>
    <w:tmpl w:val="E6EC708C"/>
    <w:lvl w:ilvl="0" w:tplc="2A9CF4DC">
      <w:start w:val="1"/>
      <w:numFmt w:val="decimal"/>
      <w:lvlText w:val="%1"/>
      <w:lvlJc w:val="left"/>
      <w:pPr>
        <w:ind w:left="987" w:hanging="360"/>
        <w:jc w:val="left"/>
      </w:pPr>
      <w:rPr>
        <w:rFonts w:hint="default"/>
        <w:lang w:val="en-US" w:eastAsia="en-US" w:bidi="ar-SA"/>
      </w:rPr>
    </w:lvl>
    <w:lvl w:ilvl="1" w:tplc="46DE4172">
      <w:numFmt w:val="none"/>
      <w:lvlText w:val=""/>
      <w:lvlJc w:val="left"/>
      <w:pPr>
        <w:tabs>
          <w:tab w:val="num" w:pos="360"/>
        </w:tabs>
      </w:pPr>
    </w:lvl>
    <w:lvl w:ilvl="2" w:tplc="2C2CF956">
      <w:numFmt w:val="none"/>
      <w:lvlText w:val=""/>
      <w:lvlJc w:val="left"/>
      <w:pPr>
        <w:tabs>
          <w:tab w:val="num" w:pos="360"/>
        </w:tabs>
      </w:pPr>
    </w:lvl>
    <w:lvl w:ilvl="3" w:tplc="18DAA6E6">
      <w:numFmt w:val="bullet"/>
      <w:lvlText w:val="•"/>
      <w:lvlJc w:val="left"/>
      <w:pPr>
        <w:ind w:left="2646" w:hanging="540"/>
      </w:pPr>
      <w:rPr>
        <w:rFonts w:hint="default"/>
        <w:lang w:val="en-US" w:eastAsia="en-US" w:bidi="ar-SA"/>
      </w:rPr>
    </w:lvl>
    <w:lvl w:ilvl="4" w:tplc="5C6E42BC">
      <w:numFmt w:val="bullet"/>
      <w:lvlText w:val="•"/>
      <w:lvlJc w:val="left"/>
      <w:pPr>
        <w:ind w:left="3239" w:hanging="540"/>
      </w:pPr>
      <w:rPr>
        <w:rFonts w:hint="default"/>
        <w:lang w:val="en-US" w:eastAsia="en-US" w:bidi="ar-SA"/>
      </w:rPr>
    </w:lvl>
    <w:lvl w:ilvl="5" w:tplc="8370C89E">
      <w:numFmt w:val="bullet"/>
      <w:lvlText w:val="•"/>
      <w:lvlJc w:val="left"/>
      <w:pPr>
        <w:ind w:left="3832" w:hanging="540"/>
      </w:pPr>
      <w:rPr>
        <w:rFonts w:hint="default"/>
        <w:lang w:val="en-US" w:eastAsia="en-US" w:bidi="ar-SA"/>
      </w:rPr>
    </w:lvl>
    <w:lvl w:ilvl="6" w:tplc="DBBAF00A">
      <w:numFmt w:val="bullet"/>
      <w:lvlText w:val="•"/>
      <w:lvlJc w:val="left"/>
      <w:pPr>
        <w:ind w:left="4425" w:hanging="540"/>
      </w:pPr>
      <w:rPr>
        <w:rFonts w:hint="default"/>
        <w:lang w:val="en-US" w:eastAsia="en-US" w:bidi="ar-SA"/>
      </w:rPr>
    </w:lvl>
    <w:lvl w:ilvl="7" w:tplc="6F8CD748">
      <w:numFmt w:val="bullet"/>
      <w:lvlText w:val="•"/>
      <w:lvlJc w:val="left"/>
      <w:pPr>
        <w:ind w:left="5018" w:hanging="540"/>
      </w:pPr>
      <w:rPr>
        <w:rFonts w:hint="default"/>
        <w:lang w:val="en-US" w:eastAsia="en-US" w:bidi="ar-SA"/>
      </w:rPr>
    </w:lvl>
    <w:lvl w:ilvl="8" w:tplc="62B63DC2">
      <w:numFmt w:val="bullet"/>
      <w:lvlText w:val="•"/>
      <w:lvlJc w:val="left"/>
      <w:pPr>
        <w:ind w:left="5611" w:hanging="540"/>
      </w:pPr>
      <w:rPr>
        <w:rFonts w:hint="default"/>
        <w:lang w:val="en-US" w:eastAsia="en-US" w:bidi="ar-SA"/>
      </w:rPr>
    </w:lvl>
  </w:abstractNum>
  <w:abstractNum w:abstractNumId="2">
    <w:nsid w:val="194F162E"/>
    <w:multiLevelType w:val="hybridMultilevel"/>
    <w:tmpl w:val="4B3E0D1E"/>
    <w:lvl w:ilvl="0" w:tplc="7982F948">
      <w:numFmt w:val="bullet"/>
      <w:lvlText w:val="•"/>
      <w:lvlJc w:val="left"/>
      <w:pPr>
        <w:ind w:left="1612" w:hanging="548"/>
      </w:pPr>
      <w:rPr>
        <w:rFonts w:ascii="Times New Roman" w:eastAsia="Times New Roman" w:hAnsi="Times New Roman" w:cs="Times New Roman" w:hint="default"/>
        <w:spacing w:val="-17"/>
        <w:w w:val="99"/>
        <w:sz w:val="24"/>
        <w:szCs w:val="24"/>
        <w:lang w:val="en-US" w:eastAsia="en-US" w:bidi="ar-SA"/>
      </w:rPr>
    </w:lvl>
    <w:lvl w:ilvl="1" w:tplc="DD40788E">
      <w:numFmt w:val="bullet"/>
      <w:lvlText w:val="•"/>
      <w:lvlJc w:val="left"/>
      <w:pPr>
        <w:ind w:left="2519" w:hanging="548"/>
      </w:pPr>
      <w:rPr>
        <w:rFonts w:hint="default"/>
        <w:lang w:val="en-US" w:eastAsia="en-US" w:bidi="ar-SA"/>
      </w:rPr>
    </w:lvl>
    <w:lvl w:ilvl="2" w:tplc="836AE036">
      <w:numFmt w:val="bullet"/>
      <w:lvlText w:val="•"/>
      <w:lvlJc w:val="left"/>
      <w:pPr>
        <w:ind w:left="3418" w:hanging="548"/>
      </w:pPr>
      <w:rPr>
        <w:rFonts w:hint="default"/>
        <w:lang w:val="en-US" w:eastAsia="en-US" w:bidi="ar-SA"/>
      </w:rPr>
    </w:lvl>
    <w:lvl w:ilvl="3" w:tplc="2D78C02C">
      <w:numFmt w:val="bullet"/>
      <w:lvlText w:val="•"/>
      <w:lvlJc w:val="left"/>
      <w:pPr>
        <w:ind w:left="4317" w:hanging="548"/>
      </w:pPr>
      <w:rPr>
        <w:rFonts w:hint="default"/>
        <w:lang w:val="en-US" w:eastAsia="en-US" w:bidi="ar-SA"/>
      </w:rPr>
    </w:lvl>
    <w:lvl w:ilvl="4" w:tplc="FC24A986">
      <w:numFmt w:val="bullet"/>
      <w:lvlText w:val="•"/>
      <w:lvlJc w:val="left"/>
      <w:pPr>
        <w:ind w:left="5216" w:hanging="548"/>
      </w:pPr>
      <w:rPr>
        <w:rFonts w:hint="default"/>
        <w:lang w:val="en-US" w:eastAsia="en-US" w:bidi="ar-SA"/>
      </w:rPr>
    </w:lvl>
    <w:lvl w:ilvl="5" w:tplc="0C94FAEA">
      <w:numFmt w:val="bullet"/>
      <w:lvlText w:val="•"/>
      <w:lvlJc w:val="left"/>
      <w:pPr>
        <w:ind w:left="6115" w:hanging="548"/>
      </w:pPr>
      <w:rPr>
        <w:rFonts w:hint="default"/>
        <w:lang w:val="en-US" w:eastAsia="en-US" w:bidi="ar-SA"/>
      </w:rPr>
    </w:lvl>
    <w:lvl w:ilvl="6" w:tplc="7242F038">
      <w:numFmt w:val="bullet"/>
      <w:lvlText w:val="•"/>
      <w:lvlJc w:val="left"/>
      <w:pPr>
        <w:ind w:left="7014" w:hanging="548"/>
      </w:pPr>
      <w:rPr>
        <w:rFonts w:hint="default"/>
        <w:lang w:val="en-US" w:eastAsia="en-US" w:bidi="ar-SA"/>
      </w:rPr>
    </w:lvl>
    <w:lvl w:ilvl="7" w:tplc="58342E72">
      <w:numFmt w:val="bullet"/>
      <w:lvlText w:val="•"/>
      <w:lvlJc w:val="left"/>
      <w:pPr>
        <w:ind w:left="7913" w:hanging="548"/>
      </w:pPr>
      <w:rPr>
        <w:rFonts w:hint="default"/>
        <w:lang w:val="en-US" w:eastAsia="en-US" w:bidi="ar-SA"/>
      </w:rPr>
    </w:lvl>
    <w:lvl w:ilvl="8" w:tplc="1C70641C">
      <w:numFmt w:val="bullet"/>
      <w:lvlText w:val="•"/>
      <w:lvlJc w:val="left"/>
      <w:pPr>
        <w:ind w:left="8812" w:hanging="548"/>
      </w:pPr>
      <w:rPr>
        <w:rFonts w:hint="default"/>
        <w:lang w:val="en-US" w:eastAsia="en-US" w:bidi="ar-SA"/>
      </w:rPr>
    </w:lvl>
  </w:abstractNum>
  <w:abstractNum w:abstractNumId="3">
    <w:nsid w:val="20F626CB"/>
    <w:multiLevelType w:val="hybridMultilevel"/>
    <w:tmpl w:val="A3127E8C"/>
    <w:lvl w:ilvl="0" w:tplc="3DBCA884">
      <w:start w:val="1"/>
      <w:numFmt w:val="decimal"/>
      <w:lvlText w:val="%1"/>
      <w:lvlJc w:val="left"/>
      <w:pPr>
        <w:ind w:left="1194" w:hanging="795"/>
        <w:jc w:val="left"/>
      </w:pPr>
      <w:rPr>
        <w:rFonts w:hint="default"/>
        <w:lang w:val="en-US" w:eastAsia="en-US" w:bidi="ar-SA"/>
      </w:rPr>
    </w:lvl>
    <w:lvl w:ilvl="1" w:tplc="7C4A8C44">
      <w:numFmt w:val="none"/>
      <w:lvlText w:val=""/>
      <w:lvlJc w:val="left"/>
      <w:pPr>
        <w:tabs>
          <w:tab w:val="num" w:pos="360"/>
        </w:tabs>
      </w:pPr>
    </w:lvl>
    <w:lvl w:ilvl="2" w:tplc="ABFC6A3C">
      <w:numFmt w:val="none"/>
      <w:lvlText w:val=""/>
      <w:lvlJc w:val="left"/>
      <w:pPr>
        <w:tabs>
          <w:tab w:val="num" w:pos="360"/>
        </w:tabs>
      </w:pPr>
    </w:lvl>
    <w:lvl w:ilvl="3" w:tplc="E2346B50">
      <w:start w:val="1"/>
      <w:numFmt w:val="lowerLetter"/>
      <w:lvlText w:val="%4)."/>
      <w:lvlJc w:val="left"/>
      <w:pPr>
        <w:ind w:left="2315" w:hanging="315"/>
        <w:jc w:val="left"/>
      </w:pPr>
      <w:rPr>
        <w:rFonts w:ascii="Times New Roman" w:eastAsia="Times New Roman" w:hAnsi="Times New Roman" w:cs="Times New Roman" w:hint="default"/>
        <w:spacing w:val="0"/>
        <w:w w:val="99"/>
        <w:sz w:val="24"/>
        <w:szCs w:val="24"/>
        <w:lang w:val="en-US" w:eastAsia="en-US" w:bidi="ar-SA"/>
      </w:rPr>
    </w:lvl>
    <w:lvl w:ilvl="4" w:tplc="76C617A4">
      <w:numFmt w:val="bullet"/>
      <w:lvlText w:val="•"/>
      <w:lvlJc w:val="left"/>
      <w:pPr>
        <w:ind w:left="4350" w:hanging="315"/>
      </w:pPr>
      <w:rPr>
        <w:rFonts w:hint="default"/>
        <w:lang w:val="en-US" w:eastAsia="en-US" w:bidi="ar-SA"/>
      </w:rPr>
    </w:lvl>
    <w:lvl w:ilvl="5" w:tplc="4CE6AB34">
      <w:numFmt w:val="bullet"/>
      <w:lvlText w:val="•"/>
      <w:lvlJc w:val="left"/>
      <w:pPr>
        <w:ind w:left="5365" w:hanging="315"/>
      </w:pPr>
      <w:rPr>
        <w:rFonts w:hint="default"/>
        <w:lang w:val="en-US" w:eastAsia="en-US" w:bidi="ar-SA"/>
      </w:rPr>
    </w:lvl>
    <w:lvl w:ilvl="6" w:tplc="6C4AC20E">
      <w:numFmt w:val="bullet"/>
      <w:lvlText w:val="•"/>
      <w:lvlJc w:val="left"/>
      <w:pPr>
        <w:ind w:left="6380" w:hanging="315"/>
      </w:pPr>
      <w:rPr>
        <w:rFonts w:hint="default"/>
        <w:lang w:val="en-US" w:eastAsia="en-US" w:bidi="ar-SA"/>
      </w:rPr>
    </w:lvl>
    <w:lvl w:ilvl="7" w:tplc="16925672">
      <w:numFmt w:val="bullet"/>
      <w:lvlText w:val="•"/>
      <w:lvlJc w:val="left"/>
      <w:pPr>
        <w:ind w:left="7395" w:hanging="315"/>
      </w:pPr>
      <w:rPr>
        <w:rFonts w:hint="default"/>
        <w:lang w:val="en-US" w:eastAsia="en-US" w:bidi="ar-SA"/>
      </w:rPr>
    </w:lvl>
    <w:lvl w:ilvl="8" w:tplc="BC28CDA2">
      <w:numFmt w:val="bullet"/>
      <w:lvlText w:val="•"/>
      <w:lvlJc w:val="left"/>
      <w:pPr>
        <w:ind w:left="8410" w:hanging="315"/>
      </w:pPr>
      <w:rPr>
        <w:rFonts w:hint="default"/>
        <w:lang w:val="en-US" w:eastAsia="en-US" w:bidi="ar-SA"/>
      </w:rPr>
    </w:lvl>
  </w:abstractNum>
  <w:abstractNum w:abstractNumId="4">
    <w:nsid w:val="299E4D68"/>
    <w:multiLevelType w:val="hybridMultilevel"/>
    <w:tmpl w:val="543C0152"/>
    <w:lvl w:ilvl="0" w:tplc="0EBC88B4">
      <w:start w:val="1"/>
      <w:numFmt w:val="decimal"/>
      <w:lvlText w:val="%1."/>
      <w:lvlJc w:val="left"/>
      <w:pPr>
        <w:ind w:left="820" w:hanging="360"/>
        <w:jc w:val="right"/>
      </w:pPr>
      <w:rPr>
        <w:rFonts w:hint="default"/>
        <w:b/>
        <w:bCs/>
        <w:w w:val="99"/>
        <w:lang w:val="en-US" w:eastAsia="en-US" w:bidi="ar-SA"/>
      </w:rPr>
    </w:lvl>
    <w:lvl w:ilvl="1" w:tplc="EF64976E">
      <w:numFmt w:val="none"/>
      <w:lvlText w:val=""/>
      <w:lvlJc w:val="left"/>
      <w:pPr>
        <w:tabs>
          <w:tab w:val="num" w:pos="360"/>
        </w:tabs>
      </w:pPr>
    </w:lvl>
    <w:lvl w:ilvl="2" w:tplc="D74E5B06">
      <w:numFmt w:val="bullet"/>
      <w:lvlText w:val=""/>
      <w:lvlJc w:val="left"/>
      <w:pPr>
        <w:ind w:left="1271" w:hanging="360"/>
      </w:pPr>
      <w:rPr>
        <w:rFonts w:ascii="Symbol" w:eastAsia="Symbol" w:hAnsi="Symbol" w:cs="Symbol" w:hint="default"/>
        <w:w w:val="100"/>
        <w:sz w:val="24"/>
        <w:szCs w:val="24"/>
        <w:lang w:val="en-US" w:eastAsia="en-US" w:bidi="ar-SA"/>
      </w:rPr>
    </w:lvl>
    <w:lvl w:ilvl="3" w:tplc="753C0840">
      <w:numFmt w:val="bullet"/>
      <w:lvlText w:val="•"/>
      <w:lvlJc w:val="left"/>
      <w:pPr>
        <w:ind w:left="820" w:hanging="360"/>
      </w:pPr>
      <w:rPr>
        <w:rFonts w:hint="default"/>
        <w:lang w:val="en-US" w:eastAsia="en-US" w:bidi="ar-SA"/>
      </w:rPr>
    </w:lvl>
    <w:lvl w:ilvl="4" w:tplc="D91A79D4">
      <w:numFmt w:val="bullet"/>
      <w:lvlText w:val="•"/>
      <w:lvlJc w:val="left"/>
      <w:pPr>
        <w:ind w:left="960" w:hanging="360"/>
      </w:pPr>
      <w:rPr>
        <w:rFonts w:hint="default"/>
        <w:lang w:val="en-US" w:eastAsia="en-US" w:bidi="ar-SA"/>
      </w:rPr>
    </w:lvl>
    <w:lvl w:ilvl="5" w:tplc="460A661C">
      <w:numFmt w:val="bullet"/>
      <w:lvlText w:val="•"/>
      <w:lvlJc w:val="left"/>
      <w:pPr>
        <w:ind w:left="1100" w:hanging="360"/>
      </w:pPr>
      <w:rPr>
        <w:rFonts w:hint="default"/>
        <w:lang w:val="en-US" w:eastAsia="en-US" w:bidi="ar-SA"/>
      </w:rPr>
    </w:lvl>
    <w:lvl w:ilvl="6" w:tplc="CC6E53D0">
      <w:numFmt w:val="bullet"/>
      <w:lvlText w:val="•"/>
      <w:lvlJc w:val="left"/>
      <w:pPr>
        <w:ind w:left="1280" w:hanging="360"/>
      </w:pPr>
      <w:rPr>
        <w:rFonts w:hint="default"/>
        <w:lang w:val="en-US" w:eastAsia="en-US" w:bidi="ar-SA"/>
      </w:rPr>
    </w:lvl>
    <w:lvl w:ilvl="7" w:tplc="B4FA803E">
      <w:numFmt w:val="bullet"/>
      <w:lvlText w:val="•"/>
      <w:lvlJc w:val="left"/>
      <w:pPr>
        <w:ind w:left="3570" w:hanging="360"/>
      </w:pPr>
      <w:rPr>
        <w:rFonts w:hint="default"/>
        <w:lang w:val="en-US" w:eastAsia="en-US" w:bidi="ar-SA"/>
      </w:rPr>
    </w:lvl>
    <w:lvl w:ilvl="8" w:tplc="6186EF66">
      <w:numFmt w:val="bullet"/>
      <w:lvlText w:val="•"/>
      <w:lvlJc w:val="left"/>
      <w:pPr>
        <w:ind w:left="5860" w:hanging="360"/>
      </w:pPr>
      <w:rPr>
        <w:rFonts w:hint="default"/>
        <w:lang w:val="en-US" w:eastAsia="en-US" w:bidi="ar-SA"/>
      </w:rPr>
    </w:lvl>
  </w:abstractNum>
  <w:abstractNum w:abstractNumId="5">
    <w:nsid w:val="3DB759DF"/>
    <w:multiLevelType w:val="hybridMultilevel"/>
    <w:tmpl w:val="C624FC76"/>
    <w:lvl w:ilvl="0" w:tplc="DBDADD58">
      <w:start w:val="4"/>
      <w:numFmt w:val="decimal"/>
      <w:lvlText w:val="%1"/>
      <w:lvlJc w:val="left"/>
      <w:pPr>
        <w:ind w:left="859" w:hanging="420"/>
        <w:jc w:val="left"/>
      </w:pPr>
      <w:rPr>
        <w:rFonts w:hint="default"/>
        <w:lang w:val="en-US" w:eastAsia="en-US" w:bidi="ar-SA"/>
      </w:rPr>
    </w:lvl>
    <w:lvl w:ilvl="1" w:tplc="1DCEABB4">
      <w:numFmt w:val="none"/>
      <w:lvlText w:val=""/>
      <w:lvlJc w:val="left"/>
      <w:pPr>
        <w:tabs>
          <w:tab w:val="num" w:pos="360"/>
        </w:tabs>
      </w:pPr>
    </w:lvl>
    <w:lvl w:ilvl="2" w:tplc="9EB883AA">
      <w:numFmt w:val="none"/>
      <w:lvlText w:val=""/>
      <w:lvlJc w:val="left"/>
      <w:pPr>
        <w:tabs>
          <w:tab w:val="num" w:pos="360"/>
        </w:tabs>
      </w:pPr>
    </w:lvl>
    <w:lvl w:ilvl="3" w:tplc="73D2CE3C">
      <w:numFmt w:val="bullet"/>
      <w:lvlText w:val="•"/>
      <w:lvlJc w:val="left"/>
      <w:pPr>
        <w:ind w:left="2644" w:hanging="540"/>
      </w:pPr>
      <w:rPr>
        <w:rFonts w:hint="default"/>
        <w:lang w:val="en-US" w:eastAsia="en-US" w:bidi="ar-SA"/>
      </w:rPr>
    </w:lvl>
    <w:lvl w:ilvl="4" w:tplc="743CB41A">
      <w:numFmt w:val="bullet"/>
      <w:lvlText w:val="•"/>
      <w:lvlJc w:val="left"/>
      <w:pPr>
        <w:ind w:left="3146" w:hanging="540"/>
      </w:pPr>
      <w:rPr>
        <w:rFonts w:hint="default"/>
        <w:lang w:val="en-US" w:eastAsia="en-US" w:bidi="ar-SA"/>
      </w:rPr>
    </w:lvl>
    <w:lvl w:ilvl="5" w:tplc="FD763446">
      <w:numFmt w:val="bullet"/>
      <w:lvlText w:val="•"/>
      <w:lvlJc w:val="left"/>
      <w:pPr>
        <w:ind w:left="3648" w:hanging="540"/>
      </w:pPr>
      <w:rPr>
        <w:rFonts w:hint="default"/>
        <w:lang w:val="en-US" w:eastAsia="en-US" w:bidi="ar-SA"/>
      </w:rPr>
    </w:lvl>
    <w:lvl w:ilvl="6" w:tplc="D66CACA0">
      <w:numFmt w:val="bullet"/>
      <w:lvlText w:val="•"/>
      <w:lvlJc w:val="left"/>
      <w:pPr>
        <w:ind w:left="4150" w:hanging="540"/>
      </w:pPr>
      <w:rPr>
        <w:rFonts w:hint="default"/>
        <w:lang w:val="en-US" w:eastAsia="en-US" w:bidi="ar-SA"/>
      </w:rPr>
    </w:lvl>
    <w:lvl w:ilvl="7" w:tplc="0D0E1346">
      <w:numFmt w:val="bullet"/>
      <w:lvlText w:val="•"/>
      <w:lvlJc w:val="left"/>
      <w:pPr>
        <w:ind w:left="4652" w:hanging="540"/>
      </w:pPr>
      <w:rPr>
        <w:rFonts w:hint="default"/>
        <w:lang w:val="en-US" w:eastAsia="en-US" w:bidi="ar-SA"/>
      </w:rPr>
    </w:lvl>
    <w:lvl w:ilvl="8" w:tplc="DDD82D10">
      <w:numFmt w:val="bullet"/>
      <w:lvlText w:val="•"/>
      <w:lvlJc w:val="left"/>
      <w:pPr>
        <w:ind w:left="5154" w:hanging="540"/>
      </w:pPr>
      <w:rPr>
        <w:rFonts w:hint="default"/>
        <w:lang w:val="en-US" w:eastAsia="en-US" w:bidi="ar-SA"/>
      </w:rPr>
    </w:lvl>
  </w:abstractNum>
  <w:abstractNum w:abstractNumId="6">
    <w:nsid w:val="5A2D4AC1"/>
    <w:multiLevelType w:val="hybridMultilevel"/>
    <w:tmpl w:val="39E0C422"/>
    <w:lvl w:ilvl="0" w:tplc="00482C9E">
      <w:start w:val="1"/>
      <w:numFmt w:val="decimal"/>
      <w:lvlText w:val="%1"/>
      <w:lvlJc w:val="left"/>
      <w:pPr>
        <w:ind w:left="990" w:hanging="656"/>
        <w:jc w:val="left"/>
      </w:pPr>
      <w:rPr>
        <w:rFonts w:hint="default"/>
        <w:lang w:val="en-US" w:eastAsia="en-US" w:bidi="ar-SA"/>
      </w:rPr>
    </w:lvl>
    <w:lvl w:ilvl="1" w:tplc="04A8200E">
      <w:numFmt w:val="none"/>
      <w:lvlText w:val=""/>
      <w:lvlJc w:val="left"/>
      <w:pPr>
        <w:tabs>
          <w:tab w:val="num" w:pos="360"/>
        </w:tabs>
      </w:pPr>
    </w:lvl>
    <w:lvl w:ilvl="2" w:tplc="247E4900">
      <w:numFmt w:val="none"/>
      <w:lvlText w:val=""/>
      <w:lvlJc w:val="left"/>
      <w:pPr>
        <w:tabs>
          <w:tab w:val="num" w:pos="360"/>
        </w:tabs>
      </w:pPr>
    </w:lvl>
    <w:lvl w:ilvl="3" w:tplc="06E01662">
      <w:numFmt w:val="bullet"/>
      <w:lvlText w:val=""/>
      <w:lvlJc w:val="left"/>
      <w:pPr>
        <w:ind w:left="1900" w:hanging="360"/>
      </w:pPr>
      <w:rPr>
        <w:rFonts w:ascii="Symbol" w:eastAsia="Symbol" w:hAnsi="Symbol" w:cs="Symbol" w:hint="default"/>
        <w:w w:val="100"/>
        <w:sz w:val="24"/>
        <w:szCs w:val="24"/>
        <w:lang w:val="en-US" w:eastAsia="en-US" w:bidi="ar-SA"/>
      </w:rPr>
    </w:lvl>
    <w:lvl w:ilvl="4" w:tplc="2E863D30">
      <w:numFmt w:val="bullet"/>
      <w:lvlText w:val="•"/>
      <w:lvlJc w:val="left"/>
      <w:pPr>
        <w:ind w:left="4746" w:hanging="360"/>
      </w:pPr>
      <w:rPr>
        <w:rFonts w:hint="default"/>
        <w:lang w:val="en-US" w:eastAsia="en-US" w:bidi="ar-SA"/>
      </w:rPr>
    </w:lvl>
    <w:lvl w:ilvl="5" w:tplc="CBBED862">
      <w:numFmt w:val="bullet"/>
      <w:lvlText w:val="•"/>
      <w:lvlJc w:val="left"/>
      <w:pPr>
        <w:ind w:left="5695" w:hanging="360"/>
      </w:pPr>
      <w:rPr>
        <w:rFonts w:hint="default"/>
        <w:lang w:val="en-US" w:eastAsia="en-US" w:bidi="ar-SA"/>
      </w:rPr>
    </w:lvl>
    <w:lvl w:ilvl="6" w:tplc="E4541938">
      <w:numFmt w:val="bullet"/>
      <w:lvlText w:val="•"/>
      <w:lvlJc w:val="left"/>
      <w:pPr>
        <w:ind w:left="6644" w:hanging="360"/>
      </w:pPr>
      <w:rPr>
        <w:rFonts w:hint="default"/>
        <w:lang w:val="en-US" w:eastAsia="en-US" w:bidi="ar-SA"/>
      </w:rPr>
    </w:lvl>
    <w:lvl w:ilvl="7" w:tplc="CFEE9568">
      <w:numFmt w:val="bullet"/>
      <w:lvlText w:val="•"/>
      <w:lvlJc w:val="left"/>
      <w:pPr>
        <w:ind w:left="7593" w:hanging="360"/>
      </w:pPr>
      <w:rPr>
        <w:rFonts w:hint="default"/>
        <w:lang w:val="en-US" w:eastAsia="en-US" w:bidi="ar-SA"/>
      </w:rPr>
    </w:lvl>
    <w:lvl w:ilvl="8" w:tplc="60368234">
      <w:numFmt w:val="bullet"/>
      <w:lvlText w:val="•"/>
      <w:lvlJc w:val="left"/>
      <w:pPr>
        <w:ind w:left="8542" w:hanging="360"/>
      </w:pPr>
      <w:rPr>
        <w:rFonts w:hint="default"/>
        <w:lang w:val="en-US" w:eastAsia="en-US" w:bidi="ar-SA"/>
      </w:rPr>
    </w:lvl>
  </w:abstractNum>
  <w:abstractNum w:abstractNumId="7">
    <w:nsid w:val="736832F7"/>
    <w:multiLevelType w:val="hybridMultilevel"/>
    <w:tmpl w:val="79DA2F52"/>
    <w:lvl w:ilvl="0" w:tplc="A636EF12">
      <w:start w:val="2"/>
      <w:numFmt w:val="decimal"/>
      <w:lvlText w:val="%1"/>
      <w:lvlJc w:val="left"/>
      <w:pPr>
        <w:ind w:left="660" w:hanging="360"/>
        <w:jc w:val="left"/>
      </w:pPr>
      <w:rPr>
        <w:rFonts w:hint="default"/>
        <w:lang w:val="en-US" w:eastAsia="en-US" w:bidi="ar-SA"/>
      </w:rPr>
    </w:lvl>
    <w:lvl w:ilvl="1" w:tplc="10224072">
      <w:numFmt w:val="none"/>
      <w:lvlText w:val=""/>
      <w:lvlJc w:val="left"/>
      <w:pPr>
        <w:tabs>
          <w:tab w:val="num" w:pos="360"/>
        </w:tabs>
      </w:pPr>
    </w:lvl>
    <w:lvl w:ilvl="2" w:tplc="C1E890DE">
      <w:numFmt w:val="bullet"/>
      <w:lvlText w:val="•"/>
      <w:lvlJc w:val="left"/>
      <w:pPr>
        <w:ind w:left="1887" w:hanging="360"/>
      </w:pPr>
      <w:rPr>
        <w:rFonts w:hint="default"/>
        <w:lang w:val="en-US" w:eastAsia="en-US" w:bidi="ar-SA"/>
      </w:rPr>
    </w:lvl>
    <w:lvl w:ilvl="3" w:tplc="211A275E">
      <w:numFmt w:val="bullet"/>
      <w:lvlText w:val="•"/>
      <w:lvlJc w:val="left"/>
      <w:pPr>
        <w:ind w:left="2501" w:hanging="360"/>
      </w:pPr>
      <w:rPr>
        <w:rFonts w:hint="default"/>
        <w:lang w:val="en-US" w:eastAsia="en-US" w:bidi="ar-SA"/>
      </w:rPr>
    </w:lvl>
    <w:lvl w:ilvl="4" w:tplc="88C0D762">
      <w:numFmt w:val="bullet"/>
      <w:lvlText w:val="•"/>
      <w:lvlJc w:val="left"/>
      <w:pPr>
        <w:ind w:left="3115" w:hanging="360"/>
      </w:pPr>
      <w:rPr>
        <w:rFonts w:hint="default"/>
        <w:lang w:val="en-US" w:eastAsia="en-US" w:bidi="ar-SA"/>
      </w:rPr>
    </w:lvl>
    <w:lvl w:ilvl="5" w:tplc="4676B4C4">
      <w:numFmt w:val="bullet"/>
      <w:lvlText w:val="•"/>
      <w:lvlJc w:val="left"/>
      <w:pPr>
        <w:ind w:left="3729" w:hanging="360"/>
      </w:pPr>
      <w:rPr>
        <w:rFonts w:hint="default"/>
        <w:lang w:val="en-US" w:eastAsia="en-US" w:bidi="ar-SA"/>
      </w:rPr>
    </w:lvl>
    <w:lvl w:ilvl="6" w:tplc="3C7A9E38">
      <w:numFmt w:val="bullet"/>
      <w:lvlText w:val="•"/>
      <w:lvlJc w:val="left"/>
      <w:pPr>
        <w:ind w:left="4342" w:hanging="360"/>
      </w:pPr>
      <w:rPr>
        <w:rFonts w:hint="default"/>
        <w:lang w:val="en-US" w:eastAsia="en-US" w:bidi="ar-SA"/>
      </w:rPr>
    </w:lvl>
    <w:lvl w:ilvl="7" w:tplc="5FF4A4EA">
      <w:numFmt w:val="bullet"/>
      <w:lvlText w:val="•"/>
      <w:lvlJc w:val="left"/>
      <w:pPr>
        <w:ind w:left="4956" w:hanging="360"/>
      </w:pPr>
      <w:rPr>
        <w:rFonts w:hint="default"/>
        <w:lang w:val="en-US" w:eastAsia="en-US" w:bidi="ar-SA"/>
      </w:rPr>
    </w:lvl>
    <w:lvl w:ilvl="8" w:tplc="593CCEB8">
      <w:numFmt w:val="bullet"/>
      <w:lvlText w:val="•"/>
      <w:lvlJc w:val="left"/>
      <w:pPr>
        <w:ind w:left="5570" w:hanging="360"/>
      </w:pPr>
      <w:rPr>
        <w:rFonts w:hint="default"/>
        <w:lang w:val="en-US" w:eastAsia="en-US" w:bidi="ar-SA"/>
      </w:rPr>
    </w:lvl>
  </w:abstractNum>
  <w:abstractNum w:abstractNumId="8">
    <w:nsid w:val="7650349C"/>
    <w:multiLevelType w:val="hybridMultilevel"/>
    <w:tmpl w:val="277ADF0C"/>
    <w:lvl w:ilvl="0" w:tplc="7C96FBF8">
      <w:numFmt w:val="bullet"/>
      <w:lvlText w:val=""/>
      <w:lvlJc w:val="left"/>
      <w:pPr>
        <w:ind w:left="580" w:hanging="275"/>
      </w:pPr>
      <w:rPr>
        <w:rFonts w:ascii="Symbol" w:eastAsia="Symbol" w:hAnsi="Symbol" w:cs="Symbol" w:hint="default"/>
        <w:w w:val="95"/>
        <w:sz w:val="20"/>
        <w:szCs w:val="20"/>
        <w:lang w:val="en-US" w:eastAsia="en-US" w:bidi="ar-SA"/>
      </w:rPr>
    </w:lvl>
    <w:lvl w:ilvl="1" w:tplc="FF42355C">
      <w:numFmt w:val="bullet"/>
      <w:lvlText w:val="•"/>
      <w:lvlJc w:val="left"/>
      <w:pPr>
        <w:ind w:left="1566" w:hanging="275"/>
      </w:pPr>
      <w:rPr>
        <w:rFonts w:hint="default"/>
        <w:lang w:val="en-US" w:eastAsia="en-US" w:bidi="ar-SA"/>
      </w:rPr>
    </w:lvl>
    <w:lvl w:ilvl="2" w:tplc="6EF4EE32">
      <w:numFmt w:val="bullet"/>
      <w:lvlText w:val="•"/>
      <w:lvlJc w:val="left"/>
      <w:pPr>
        <w:ind w:left="2552" w:hanging="275"/>
      </w:pPr>
      <w:rPr>
        <w:rFonts w:hint="default"/>
        <w:lang w:val="en-US" w:eastAsia="en-US" w:bidi="ar-SA"/>
      </w:rPr>
    </w:lvl>
    <w:lvl w:ilvl="3" w:tplc="BCCC7EEE">
      <w:numFmt w:val="bullet"/>
      <w:lvlText w:val="•"/>
      <w:lvlJc w:val="left"/>
      <w:pPr>
        <w:ind w:left="3538" w:hanging="275"/>
      </w:pPr>
      <w:rPr>
        <w:rFonts w:hint="default"/>
        <w:lang w:val="en-US" w:eastAsia="en-US" w:bidi="ar-SA"/>
      </w:rPr>
    </w:lvl>
    <w:lvl w:ilvl="4" w:tplc="022E0AF6">
      <w:numFmt w:val="bullet"/>
      <w:lvlText w:val="•"/>
      <w:lvlJc w:val="left"/>
      <w:pPr>
        <w:ind w:left="4524" w:hanging="275"/>
      </w:pPr>
      <w:rPr>
        <w:rFonts w:hint="default"/>
        <w:lang w:val="en-US" w:eastAsia="en-US" w:bidi="ar-SA"/>
      </w:rPr>
    </w:lvl>
    <w:lvl w:ilvl="5" w:tplc="DD8E53A6">
      <w:numFmt w:val="bullet"/>
      <w:lvlText w:val="•"/>
      <w:lvlJc w:val="left"/>
      <w:pPr>
        <w:ind w:left="5510" w:hanging="275"/>
      </w:pPr>
      <w:rPr>
        <w:rFonts w:hint="default"/>
        <w:lang w:val="en-US" w:eastAsia="en-US" w:bidi="ar-SA"/>
      </w:rPr>
    </w:lvl>
    <w:lvl w:ilvl="6" w:tplc="8C68D4CA">
      <w:numFmt w:val="bullet"/>
      <w:lvlText w:val="•"/>
      <w:lvlJc w:val="left"/>
      <w:pPr>
        <w:ind w:left="6496" w:hanging="275"/>
      </w:pPr>
      <w:rPr>
        <w:rFonts w:hint="default"/>
        <w:lang w:val="en-US" w:eastAsia="en-US" w:bidi="ar-SA"/>
      </w:rPr>
    </w:lvl>
    <w:lvl w:ilvl="7" w:tplc="BFC459C8">
      <w:numFmt w:val="bullet"/>
      <w:lvlText w:val="•"/>
      <w:lvlJc w:val="left"/>
      <w:pPr>
        <w:ind w:left="7482" w:hanging="275"/>
      </w:pPr>
      <w:rPr>
        <w:rFonts w:hint="default"/>
        <w:lang w:val="en-US" w:eastAsia="en-US" w:bidi="ar-SA"/>
      </w:rPr>
    </w:lvl>
    <w:lvl w:ilvl="8" w:tplc="DE52827C">
      <w:numFmt w:val="bullet"/>
      <w:lvlText w:val="•"/>
      <w:lvlJc w:val="left"/>
      <w:pPr>
        <w:ind w:left="8468" w:hanging="275"/>
      </w:pPr>
      <w:rPr>
        <w:rFonts w:hint="default"/>
        <w:lang w:val="en-US" w:eastAsia="en-US" w:bidi="ar-SA"/>
      </w:rPr>
    </w:lvl>
  </w:abstractNum>
  <w:num w:numId="1">
    <w:abstractNumId w:val="2"/>
  </w:num>
  <w:num w:numId="2">
    <w:abstractNumId w:val="0"/>
  </w:num>
  <w:num w:numId="3">
    <w:abstractNumId w:val="8"/>
  </w:num>
  <w:num w:numId="4">
    <w:abstractNumId w:val="3"/>
  </w:num>
  <w:num w:numId="5">
    <w:abstractNumId w:val="6"/>
  </w:num>
  <w:num w:numId="6">
    <w:abstractNumId w:val="4"/>
  </w:num>
  <w:num w:numId="7">
    <w:abstractNumId w:val="5"/>
  </w:num>
  <w:num w:numId="8">
    <w:abstractNumId w:val="7"/>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ulTrailSpace/>
    <w:shapeLayoutLikeWW8/>
  </w:compat>
  <w:rsids>
    <w:rsidRoot w:val="00746FBC"/>
    <w:rsid w:val="0029523C"/>
    <w:rsid w:val="002E0819"/>
    <w:rsid w:val="00311C95"/>
    <w:rsid w:val="00356729"/>
    <w:rsid w:val="003D4BEC"/>
    <w:rsid w:val="0042413D"/>
    <w:rsid w:val="004353A5"/>
    <w:rsid w:val="00746FBC"/>
    <w:rsid w:val="00A24D2D"/>
    <w:rsid w:val="00F00A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46FBC"/>
    <w:rPr>
      <w:rFonts w:ascii="Times New Roman" w:eastAsia="Times New Roman" w:hAnsi="Times New Roman" w:cs="Times New Roman"/>
    </w:rPr>
  </w:style>
  <w:style w:type="paragraph" w:styleId="Heading1">
    <w:name w:val="heading 1"/>
    <w:basedOn w:val="Normal"/>
    <w:uiPriority w:val="1"/>
    <w:qFormat/>
    <w:rsid w:val="00746FBC"/>
    <w:pPr>
      <w:spacing w:before="85"/>
      <w:ind w:left="100"/>
      <w:outlineLvl w:val="0"/>
    </w:pPr>
    <w:rPr>
      <w:b/>
      <w:bCs/>
      <w:sz w:val="36"/>
      <w:szCs w:val="36"/>
    </w:rPr>
  </w:style>
  <w:style w:type="paragraph" w:styleId="Heading2">
    <w:name w:val="heading 2"/>
    <w:basedOn w:val="Normal"/>
    <w:uiPriority w:val="1"/>
    <w:qFormat/>
    <w:rsid w:val="00746FBC"/>
    <w:pPr>
      <w:ind w:left="950"/>
      <w:outlineLvl w:val="1"/>
    </w:pPr>
    <w:rPr>
      <w:b/>
      <w:bCs/>
      <w:sz w:val="32"/>
      <w:szCs w:val="32"/>
    </w:rPr>
  </w:style>
  <w:style w:type="paragraph" w:styleId="Heading3">
    <w:name w:val="heading 3"/>
    <w:basedOn w:val="Normal"/>
    <w:uiPriority w:val="1"/>
    <w:qFormat/>
    <w:rsid w:val="00746FBC"/>
    <w:pPr>
      <w:ind w:left="2670"/>
      <w:outlineLvl w:val="2"/>
    </w:pPr>
    <w:rPr>
      <w:b/>
      <w:bCs/>
      <w:sz w:val="28"/>
      <w:szCs w:val="28"/>
    </w:rPr>
  </w:style>
  <w:style w:type="paragraph" w:styleId="Heading4">
    <w:name w:val="heading 4"/>
    <w:basedOn w:val="Normal"/>
    <w:uiPriority w:val="1"/>
    <w:qFormat/>
    <w:rsid w:val="00746FBC"/>
    <w:pPr>
      <w:ind w:left="169"/>
      <w:jc w:val="center"/>
      <w:outlineLvl w:val="3"/>
    </w:pPr>
    <w:rPr>
      <w:rFonts w:ascii="Arial" w:eastAsia="Arial" w:hAnsi="Arial" w:cs="Arial"/>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46FBC"/>
    <w:rPr>
      <w:sz w:val="24"/>
      <w:szCs w:val="24"/>
    </w:rPr>
  </w:style>
  <w:style w:type="paragraph" w:styleId="ListParagraph">
    <w:name w:val="List Paragraph"/>
    <w:basedOn w:val="Normal"/>
    <w:uiPriority w:val="1"/>
    <w:qFormat/>
    <w:rsid w:val="00746FBC"/>
    <w:pPr>
      <w:ind w:left="580" w:hanging="361"/>
    </w:pPr>
  </w:style>
  <w:style w:type="paragraph" w:customStyle="1" w:styleId="TableParagraph">
    <w:name w:val="Table Paragraph"/>
    <w:basedOn w:val="Normal"/>
    <w:uiPriority w:val="1"/>
    <w:qFormat/>
    <w:rsid w:val="00746FBC"/>
  </w:style>
  <w:style w:type="paragraph" w:styleId="BalloonText">
    <w:name w:val="Balloon Text"/>
    <w:basedOn w:val="Normal"/>
    <w:link w:val="BalloonTextChar"/>
    <w:uiPriority w:val="99"/>
    <w:semiHidden/>
    <w:unhideWhenUsed/>
    <w:rsid w:val="0042413D"/>
    <w:rPr>
      <w:rFonts w:ascii="Tahoma" w:hAnsi="Tahoma" w:cs="Tahoma"/>
      <w:sz w:val="16"/>
      <w:szCs w:val="16"/>
    </w:rPr>
  </w:style>
  <w:style w:type="character" w:customStyle="1" w:styleId="BalloonTextChar">
    <w:name w:val="Balloon Text Char"/>
    <w:basedOn w:val="DefaultParagraphFont"/>
    <w:link w:val="BalloonText"/>
    <w:uiPriority w:val="99"/>
    <w:semiHidden/>
    <w:rsid w:val="0042413D"/>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s://en.wikipedia.org/wiki/Mammary_gland" TargetMode="External"/><Relationship Id="rId18" Type="http://schemas.openxmlformats.org/officeDocument/2006/relationships/hyperlink" Target="https://en.wikipedia.org/wiki/Colostrum" TargetMode="External"/><Relationship Id="rId26" Type="http://schemas.openxmlformats.org/officeDocument/2006/relationships/hyperlink" Target="https://en.wikipedia.org/wiki/Mammals" TargetMode="External"/><Relationship Id="rId39" Type="http://schemas.openxmlformats.org/officeDocument/2006/relationships/hyperlink" Target="https://en.wikipedia.org/wiki/Calcium_phosphate" TargetMode="External"/><Relationship Id="rId21" Type="http://schemas.openxmlformats.org/officeDocument/2006/relationships/hyperlink" Target="https://en.wikipedia.org/wiki/Colloid" TargetMode="External"/><Relationship Id="rId34" Type="http://schemas.openxmlformats.org/officeDocument/2006/relationships/hyperlink" Target="https://en.wikipedia.org/wiki/Vitamin_E" TargetMode="External"/><Relationship Id="rId42" Type="http://schemas.openxmlformats.org/officeDocument/2006/relationships/hyperlink" Target="https://en.wikipedia.org/wiki/Colloid" TargetMode="External"/><Relationship Id="rId47" Type="http://schemas.openxmlformats.org/officeDocument/2006/relationships/hyperlink" Target="https://en.wikipedia.org/wiki/Carbohydrate" TargetMode="External"/><Relationship Id="rId50" Type="http://schemas.openxmlformats.org/officeDocument/2006/relationships/hyperlink" Target="https://en.wikipedia.org/wiki/Monosaccharide" TargetMode="External"/><Relationship Id="rId55" Type="http://schemas.openxmlformats.org/officeDocument/2006/relationships/image" Target="media/image6.png"/><Relationship Id="rId63" Type="http://schemas.openxmlformats.org/officeDocument/2006/relationships/image" Target="media/image13.png"/><Relationship Id="rId68" Type="http://schemas.openxmlformats.org/officeDocument/2006/relationships/image" Target="media/image16.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hyperlink" Target="https://en.wikipedia.org/wiki/Digestion" TargetMode="External"/><Relationship Id="rId29" Type="http://schemas.openxmlformats.org/officeDocument/2006/relationships/hyperlink" Target="https://en.wikipedia.org/wiki/Enzyme" TargetMode="External"/><Relationship Id="rId11" Type="http://schemas.openxmlformats.org/officeDocument/2006/relationships/image" Target="media/image3.jpeg"/><Relationship Id="rId24" Type="http://schemas.openxmlformats.org/officeDocument/2006/relationships/hyperlink" Target="https://en.wikipedia.org/wiki/PH" TargetMode="External"/><Relationship Id="rId32" Type="http://schemas.openxmlformats.org/officeDocument/2006/relationships/hyperlink" Target="https://en.wikipedia.org/wiki/Vitamin_A" TargetMode="External"/><Relationship Id="rId37" Type="http://schemas.openxmlformats.org/officeDocument/2006/relationships/hyperlink" Target="https://en.wikipedia.org/wiki/Casein" TargetMode="External"/><Relationship Id="rId40" Type="http://schemas.openxmlformats.org/officeDocument/2006/relationships/hyperlink" Target="https://en.wikipedia.org/wiki/K-casein" TargetMode="External"/><Relationship Id="rId45" Type="http://schemas.openxmlformats.org/officeDocument/2006/relationships/hyperlink" Target="https://en.wikipedia.org/wiki/Lactoglobulin" TargetMode="External"/><Relationship Id="rId53" Type="http://schemas.openxmlformats.org/officeDocument/2006/relationships/hyperlink" Target="https://en.wikipedia.org/wiki/Bacteria" TargetMode="External"/><Relationship Id="rId58" Type="http://schemas.openxmlformats.org/officeDocument/2006/relationships/image" Target="media/image8.jpeg"/><Relationship Id="rId66" Type="http://schemas.openxmlformats.org/officeDocument/2006/relationships/header" Target="header2.xml"/><Relationship Id="rId7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en.wikipedia.org/wiki/Nutrition" TargetMode="External"/><Relationship Id="rId23" Type="http://schemas.openxmlformats.org/officeDocument/2006/relationships/hyperlink" Target="https://en.wikipedia.org/wiki/Butterfat" TargetMode="External"/><Relationship Id="rId28" Type="http://schemas.openxmlformats.org/officeDocument/2006/relationships/hyperlink" Target="https://en.wikipedia.org/wiki/Emulsifier" TargetMode="External"/><Relationship Id="rId36" Type="http://schemas.openxmlformats.org/officeDocument/2006/relationships/hyperlink" Target="https://en.wikipedia.org/wiki/Micelles" TargetMode="External"/><Relationship Id="rId49" Type="http://schemas.openxmlformats.org/officeDocument/2006/relationships/hyperlink" Target="https://en.wikipedia.org/wiki/Monosaccharide" TargetMode="External"/><Relationship Id="rId57" Type="http://schemas.openxmlformats.org/officeDocument/2006/relationships/image" Target="media/image7.jpeg"/><Relationship Id="rId61" Type="http://schemas.openxmlformats.org/officeDocument/2006/relationships/image" Target="media/image11.jpeg"/><Relationship Id="rId10" Type="http://schemas.openxmlformats.org/officeDocument/2006/relationships/footer" Target="footer1.xml"/><Relationship Id="rId19" Type="http://schemas.openxmlformats.org/officeDocument/2006/relationships/hyperlink" Target="https://en.wikipedia.org/wiki/Antibody" TargetMode="External"/><Relationship Id="rId31" Type="http://schemas.openxmlformats.org/officeDocument/2006/relationships/hyperlink" Target="https://en.wikipedia.org/wiki/Fat-soluble" TargetMode="External"/><Relationship Id="rId44" Type="http://schemas.openxmlformats.org/officeDocument/2006/relationships/hyperlink" Target="https://en.wikipedia.org/wiki/Whey" TargetMode="External"/><Relationship Id="rId52" Type="http://schemas.openxmlformats.org/officeDocument/2006/relationships/hyperlink" Target="https://en.wikipedia.org/wiki/White_blood_cell" TargetMode="External"/><Relationship Id="rId60" Type="http://schemas.openxmlformats.org/officeDocument/2006/relationships/image" Target="media/image10.jpeg"/><Relationship Id="rId65" Type="http://schemas.openxmlformats.org/officeDocument/2006/relationships/image" Target="media/image15.png"/><Relationship Id="rId73"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en.wikipedia.org/wiki/Mammal" TargetMode="External"/><Relationship Id="rId22" Type="http://schemas.openxmlformats.org/officeDocument/2006/relationships/hyperlink" Target="https://en.wikipedia.org/wiki/Butterfat" TargetMode="External"/><Relationship Id="rId27" Type="http://schemas.openxmlformats.org/officeDocument/2006/relationships/hyperlink" Target="https://en.wikipedia.org/wiki/Phospholipid" TargetMode="External"/><Relationship Id="rId30" Type="http://schemas.openxmlformats.org/officeDocument/2006/relationships/hyperlink" Target="https://en.wikipedia.org/wiki/Micrometre" TargetMode="External"/><Relationship Id="rId35" Type="http://schemas.openxmlformats.org/officeDocument/2006/relationships/hyperlink" Target="https://en.wikipedia.org/wiki/Vitamin_K" TargetMode="External"/><Relationship Id="rId43" Type="http://schemas.openxmlformats.org/officeDocument/2006/relationships/hyperlink" Target="https://en.wikipedia.org/wiki/Colloid" TargetMode="External"/><Relationship Id="rId48" Type="http://schemas.openxmlformats.org/officeDocument/2006/relationships/hyperlink" Target="https://en.wikipedia.org/wiki/Monosaccharide" TargetMode="External"/><Relationship Id="rId56" Type="http://schemas.openxmlformats.org/officeDocument/2006/relationships/hyperlink" Target="https://www.arduino.cc/en/Main/Standalone" TargetMode="External"/><Relationship Id="rId64" Type="http://schemas.openxmlformats.org/officeDocument/2006/relationships/image" Target="media/image14.png"/><Relationship Id="rId69" Type="http://schemas.openxmlformats.org/officeDocument/2006/relationships/image" Target="media/image17.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en.wikipedia.org/wiki/Galactose" TargetMode="External"/><Relationship Id="rId72" Type="http://schemas.openxmlformats.org/officeDocument/2006/relationships/image" Target="media/image20.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en.wikipedia.org/wiki/Lactation" TargetMode="External"/><Relationship Id="rId25" Type="http://schemas.openxmlformats.org/officeDocument/2006/relationships/hyperlink" Target="https://en.wikipedia.org/wiki/Bovines" TargetMode="External"/><Relationship Id="rId33" Type="http://schemas.openxmlformats.org/officeDocument/2006/relationships/hyperlink" Target="https://en.wikipedia.org/wiki/Vitamin_D" TargetMode="External"/><Relationship Id="rId38" Type="http://schemas.openxmlformats.org/officeDocument/2006/relationships/hyperlink" Target="https://en.wikipedia.org/wiki/Micelle" TargetMode="External"/><Relationship Id="rId46" Type="http://schemas.openxmlformats.org/officeDocument/2006/relationships/hyperlink" Target="https://en.wikipedia.org/wiki/Molar_concentration" TargetMode="External"/><Relationship Id="rId59" Type="http://schemas.openxmlformats.org/officeDocument/2006/relationships/image" Target="media/image9.jpeg"/><Relationship Id="rId67" Type="http://schemas.openxmlformats.org/officeDocument/2006/relationships/footer" Target="footer2.xml"/><Relationship Id="rId20" Type="http://schemas.openxmlformats.org/officeDocument/2006/relationships/hyperlink" Target="https://en.wikipedia.org/wiki/Emulsion" TargetMode="External"/><Relationship Id="rId41" Type="http://schemas.openxmlformats.org/officeDocument/2006/relationships/hyperlink" Target="https://en.wikipedia.org/wiki/Electrical_charge" TargetMode="External"/><Relationship Id="rId54" Type="http://schemas.openxmlformats.org/officeDocument/2006/relationships/image" Target="media/image5.jpeg"/><Relationship Id="rId62" Type="http://schemas.openxmlformats.org/officeDocument/2006/relationships/image" Target="media/image12.png"/><Relationship Id="rId70" Type="http://schemas.openxmlformats.org/officeDocument/2006/relationships/image" Target="media/image18.jpeg"/><Relationship Id="rId75"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43</Pages>
  <Words>8733</Words>
  <Characters>49780</Characters>
  <Application>Microsoft Office Word</Application>
  <DocSecurity>0</DocSecurity>
  <Lines>414</Lines>
  <Paragraphs>116</Paragraphs>
  <ScaleCrop>false</ScaleCrop>
  <Company/>
  <LinksUpToDate>false</LinksUpToDate>
  <CharactersWithSpaces>58397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7</cp:revision>
  <dcterms:created xsi:type="dcterms:W3CDTF">2020-06-25T12:24:00Z</dcterms:created>
  <dcterms:modified xsi:type="dcterms:W3CDTF">2020-06-26T02:18:00Z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2020-06-22T00:00:00Z</vt:filetime>
  </property>
  <property fmtid="{D5CDD505-2E9C-101B-9397-08002B2CF9AE}" pid="3" name="Creator">
    <vt:lpwstr>Microsoft® Word for Microsoft 365</vt:lpwstr>
  </property>
  <property fmtid="{D5CDD505-2E9C-101B-9397-08002B2CF9AE}" pid="4" name="LastSaved">
    <vt:filetime>2020-06-25T00:00:00Z</vt:filetime>
  </property>
</Properties>
</file>