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9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Sreekar Somi Setty</w:t>
      </w:r>
    </w:p>
    <w:p w:rsidR="00000000" w:rsidDel="00000000" w:rsidP="00000000" w:rsidRDefault="00000000" w:rsidRPr="00000000" w14:paraId="00000002">
      <w:pPr>
        <w:spacing w:before="9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Java Full Stack Developer | Oracle Certified Associate Java Developer</w:t>
      </w:r>
    </w:p>
    <w:p w:rsidR="00000000" w:rsidDel="00000000" w:rsidP="00000000" w:rsidRDefault="00000000" w:rsidRPr="00000000" w14:paraId="00000003">
      <w:pPr>
        <w:spacing w:before="9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+1 (940) 843-3307 | sreekar1515@gmail.com |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linkedin.com/in/sreekars1515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https://github.com/SreekarSetty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4">
      <w:pPr>
        <w:spacing w:before="9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92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92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Results-driven Java Full Stack Developer with 5+ years of experience building scalable, high-performance applications in telecom, banking, and retail domains. Expertise in Microservices, Spring Boot, Angular, AWS Cloud, and AI-driven solutions. Proven track record in performance optimization, event-driven architecture, and delivering secure enterprise applications.</w:t>
      </w:r>
    </w:p>
    <w:p w:rsidR="00000000" w:rsidDel="00000000" w:rsidP="00000000" w:rsidRDefault="00000000" w:rsidRPr="00000000" w14:paraId="00000007">
      <w:pPr>
        <w:spacing w:before="9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92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92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Backend: Java 8, Java 11, Java 17, Spring Boot, Spring Security, Spring Data JPA, Hibernate, Microservices</w:t>
      </w:r>
    </w:p>
    <w:p w:rsidR="00000000" w:rsidDel="00000000" w:rsidP="00000000" w:rsidRDefault="00000000" w:rsidRPr="00000000" w14:paraId="0000000A">
      <w:pPr>
        <w:spacing w:before="92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Frontend: Angular (11–17), TypeScript, HTML5, CSS3</w:t>
      </w:r>
    </w:p>
    <w:p w:rsidR="00000000" w:rsidDel="00000000" w:rsidP="00000000" w:rsidRDefault="00000000" w:rsidRPr="00000000" w14:paraId="0000000B">
      <w:pPr>
        <w:spacing w:before="92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Cloud &amp; DevOps: AWS (EC2, S3, RDS, Lambda, CloudWatch), Docker, Kubernetes, Jenkins, CI/CD</w:t>
      </w:r>
    </w:p>
    <w:p w:rsidR="00000000" w:rsidDel="00000000" w:rsidP="00000000" w:rsidRDefault="00000000" w:rsidRPr="00000000" w14:paraId="0000000C">
      <w:pPr>
        <w:spacing w:before="92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Databases: PostgreSQL, Oracle, MySQL, MongoDB</w:t>
      </w:r>
    </w:p>
    <w:p w:rsidR="00000000" w:rsidDel="00000000" w:rsidP="00000000" w:rsidRDefault="00000000" w:rsidRPr="00000000" w14:paraId="0000000D">
      <w:pPr>
        <w:spacing w:before="92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Messaging: Kafka, Event-Driven Architecture, WebClient, FeignClient</w:t>
      </w:r>
    </w:p>
    <w:p w:rsidR="00000000" w:rsidDel="00000000" w:rsidP="00000000" w:rsidRDefault="00000000" w:rsidRPr="00000000" w14:paraId="0000000E">
      <w:pPr>
        <w:spacing w:before="92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Other: GraphQL, REST APIs, JWT, Spring AI, LLM Integration, JUnit, Mockito, JMeter, Swagger, Git, Maven, Grafana</w:t>
      </w:r>
    </w:p>
    <w:p w:rsidR="00000000" w:rsidDel="00000000" w:rsidP="00000000" w:rsidRDefault="00000000" w:rsidRPr="00000000" w14:paraId="0000000F">
      <w:pPr>
        <w:spacing w:before="9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9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11">
      <w:pPr>
        <w:spacing w:before="9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9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Java Full Stack Developer</w:t>
      </w:r>
    </w:p>
    <w:p w:rsidR="00000000" w:rsidDel="00000000" w:rsidP="00000000" w:rsidRDefault="00000000" w:rsidRPr="00000000" w14:paraId="00000013">
      <w:pPr>
        <w:spacing w:before="9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AT&amp;T, New Jersey                                                                                  Feb 2024 – Present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developed scalable microservices using Java 17 and Spring Boot for a high-traffic platform with 1M+ daily active users (DAU), designed to handle 2.5M+ requests per second with high availability, resiliency, and fault tolerance.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Improved API response time by 40–60% through SQL query optimization, Redis caching, connection pooling, and elimination of redundant service calls.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event-driven architectures using Kafka and AWS SNS/SQS, reducing inter-service dependency by 50% and improving asynchronous data processing reliability.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secure RESTful and GraphQL APIs enabling efficient data retrieval and reducing frontend over-fetching by nearly 35%.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AI-powered chatbot and semantic search capabilities using Spring AI and LLM integrations, improving user query accuracy and customer engagement.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Optimized PostgreSQL performance using indexing, partitioning, tsvector full-text search, and materialized views, reducing query execution time from seconds to milliseconds.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Increased application throughput by 30%+ using asynchronous programming with WebClient, CompletableFuture, and non-blocking reactive patterns.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JWT authentication and Spring Security role-based authorization, strengthening API security and reducing unauthorized access risks.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Automated CI/CD pipelines using Jenkins, Docker, Kubernetes, and Helm, reducing deployment and rollback time by 60%.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Identified and remediated 9 critical/high-severity security vulnerabilities by upgrading Maven dependencies and optimizing </w:t>
      </w:r>
      <w:r w:rsidDel="00000000" w:rsidR="00000000" w:rsidRPr="00000000">
        <w:rPr>
          <w:rFonts w:ascii="Arial" w:cs="Arial" w:eastAsia="Arial" w:hAnsi="Arial"/>
          <w:rtl w:val="0"/>
        </w:rPr>
        <w:t xml:space="preserve">pom.xml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configurations, ensuring compliance with enterprise security standards.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Integrated observability solutions using CloudWatch, Prometheus, Grafana, and centralized logging, decreasing production incident resolution time by 40%.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responsive and reusable UI components using Angular 17, TypeScript, Angular Material, HTML5, and CSS3, improving frontend development efficiency by 35%.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Implemented Angular Reactive Forms, route guards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canActivate</w:t>
      </w:r>
      <w:r w:rsidDel="00000000" w:rsidR="00000000" w:rsidRPr="00000000">
        <w:rPr>
          <w:rFonts w:ascii="Arial" w:cs="Arial" w:eastAsia="Arial" w:hAnsi="Arial"/>
          <w:rtl w:val="0"/>
        </w:rPr>
        <w:t xml:space="preserve">), lazy loading, and RxJS-based state handling to improve application performance and enhance user experience.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Reduced frontend page load time by 45% through module lazy loading, code splitting, Ahead-of-Time (AOT) compilation, and API response optimization.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dynamic dashboards and real-time data visualization screens using Angular and REST integrations, improving operational monitoring efficiency for business users.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Collaborated with cross-functional Agile teams and participated in architecture discussions, code reviews, sprint planning, and production support activities.</w:t>
      </w:r>
    </w:p>
    <w:p w:rsidR="00000000" w:rsidDel="00000000" w:rsidP="00000000" w:rsidRDefault="00000000" w:rsidRPr="00000000" w14:paraId="00000024">
      <w:pPr>
        <w:spacing w:before="92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9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Associate Software Engineer</w:t>
      </w:r>
    </w:p>
    <w:p w:rsidR="00000000" w:rsidDel="00000000" w:rsidP="00000000" w:rsidRDefault="00000000" w:rsidRPr="00000000" w14:paraId="00000026">
      <w:pPr>
        <w:spacing w:before="9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Temenos India Pvt Ltd, India                                                                   Jan 2020 – Aug 2022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92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Developed high-performance backend services using Java, Spring Boot, and Hibernate for enterprise banking applications.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 responsive frontend applications using Angular, TypeScript, HTML5, and CSS3, improving user experience across multiple devices.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Optimized SQL queries, stored procedures, and indexing strategies resulting in significant database performance improvements.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Enhanced inter-service communication using WebClient and FeignClient, improving reliability and reducing latency.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Achieved 85%+ unit test coverage using JUnit and Mockito, improving application stability and reducing production defects.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Conducted load and performance testing using JMeter to identify bottlenecks and improve application scalability.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Designed and documented REST APIs using Swagger/OpenAPI for easier integration and maintenance.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before="0" w:beforeAutospacing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Participated in Agile ceremonies, defect fixing, code reviews, and deployment activities across development and QA environments.</w:t>
      </w:r>
    </w:p>
    <w:p w:rsidR="00000000" w:rsidDel="00000000" w:rsidP="00000000" w:rsidRDefault="00000000" w:rsidRPr="00000000" w14:paraId="0000002F">
      <w:pPr>
        <w:spacing w:before="92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9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9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2">
      <w:pPr>
        <w:spacing w:before="92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92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MS in CS - </w:t>
      </w:r>
      <w:r w:rsidDel="00000000" w:rsidR="00000000" w:rsidRPr="00000000">
        <w:rPr>
          <w:rFonts w:ascii="Arial" w:cs="Arial" w:eastAsia="Arial" w:hAnsi="Arial"/>
          <w:rtl w:val="0"/>
        </w:rPr>
        <w:t xml:space="preserve">University of North Texas | Passed Out: December 2023 |  CGPA: 3.5/4.0</w:t>
      </w:r>
    </w:p>
    <w:p w:rsidR="00000000" w:rsidDel="00000000" w:rsidP="00000000" w:rsidRDefault="00000000" w:rsidRPr="00000000" w14:paraId="00000034">
      <w:pPr>
        <w:spacing w:before="92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BTech in ECE - </w:t>
      </w:r>
      <w:r w:rsidDel="00000000" w:rsidR="00000000" w:rsidRPr="00000000">
        <w:rPr>
          <w:rFonts w:ascii="Arial" w:cs="Arial" w:eastAsia="Arial" w:hAnsi="Arial"/>
          <w:rtl w:val="0"/>
        </w:rPr>
        <w:t xml:space="preserve">Vellore Institute of Technology |Passed Out: August 2020 | CGPA: 9.0/10</w:t>
      </w:r>
    </w:p>
    <w:p w:rsidR="00000000" w:rsidDel="00000000" w:rsidP="00000000" w:rsidRDefault="00000000" w:rsidRPr="00000000" w14:paraId="00000035">
      <w:pPr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880" w:left="900" w:right="6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3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sreekars1515" TargetMode="External"/><Relationship Id="rId8" Type="http://schemas.openxmlformats.org/officeDocument/2006/relationships/hyperlink" Target="https://github.com/SreekarSet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oFq1OeqgTIMA3MrfyRzShL2nyw==">CgMxLjA4AHIhMVRyVDBOeUVEa0pZSXg5ZUtjbnBqRkcxZERJNXl1SWFB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