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41FA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D41FA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AFC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41FA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D41FAE">
                        <w:rPr>
                          <w:b/>
                          <w:color w:val="000000"/>
                        </w:rPr>
                        <w:t xml:space="preserve"> R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AFC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5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6C76" w:rsidRDefault="00186C76" w:rsidP="00186C76">
      <w:pPr>
        <w:pStyle w:val="NormalWeb"/>
        <w:spacing w:before="180" w:beforeAutospacing="0" w:after="240" w:afterAutospacing="0"/>
        <w:rPr>
          <w:color w:val="000000"/>
        </w:rPr>
      </w:pPr>
      <w:r>
        <w:rPr>
          <w:color w:val="000000"/>
        </w:rPr>
        <w:t xml:space="preserve">            </w:t>
      </w:r>
      <w:r w:rsidRPr="00186C76">
        <w:rPr>
          <w:color w:val="000000"/>
        </w:rPr>
        <w:t xml:space="preserve">To study various DDL commands </w:t>
      </w:r>
      <w:r w:rsidR="008D253D">
        <w:rPr>
          <w:color w:val="000000"/>
        </w:rPr>
        <w:t>–</w:t>
      </w:r>
      <w:r w:rsidRPr="00186C76">
        <w:rPr>
          <w:color w:val="000000"/>
        </w:rPr>
        <w:t xml:space="preserve"> CREATE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557744" w:rsidRPr="00186AFC" w:rsidRDefault="00D400A8" w:rsidP="00186AFC">
      <w:pPr>
        <w:pStyle w:val="NormalWeb"/>
        <w:spacing w:before="180" w:beforeAutospacing="0" w:after="240" w:afterAutospacing="0"/>
        <w:ind w:firstLine="720"/>
        <w:rPr>
          <w:b/>
        </w:rPr>
      </w:pPr>
      <w:r>
        <w:rPr>
          <w:color w:val="000000"/>
        </w:rPr>
        <w:t>Create the following tables and insert values</w:t>
      </w: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>ACTNO VARCHAR2(5) PRIMARY KEY, FIRST LETTER MUST START WITH ‘D’ CNAME VARCHAR2(15) FOREIGN KEY REFERENCES CUSTOMER</w:t>
      </w:r>
    </w:p>
    <w:p w:rsidR="00557744" w:rsidRPr="00557744" w:rsidRDefault="00557744" w:rsidP="00FC4110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>BNAME VARCHAR2(20) FOREIGN KEY REFERENCES BRANCH AMOUNT NUMBER (8,2) NOT NULL, CANNOT BE 0</w:t>
      </w:r>
      <w:r w:rsidR="00FC4110">
        <w:t xml:space="preserve"> </w:t>
      </w:r>
      <w:r w:rsidRPr="00557744">
        <w:rPr>
          <w:color w:val="000000"/>
        </w:rPr>
        <w:t>ADATE DATE</w:t>
      </w:r>
    </w:p>
    <w:p w:rsidR="00FC4110" w:rsidRDefault="00FC4110" w:rsidP="00557744">
      <w:pPr>
        <w:pStyle w:val="Heading4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557744" w:rsidRPr="00557744" w:rsidRDefault="00557744" w:rsidP="00557744">
      <w:pPr>
        <w:pStyle w:val="NormalWeb"/>
        <w:spacing w:before="180" w:beforeAutospacing="0" w:after="240" w:afterAutospacing="0"/>
      </w:pPr>
      <w:r w:rsidRPr="00557744">
        <w:rPr>
          <w:color w:val="000000"/>
        </w:rPr>
        <w:t>BNAME VARCHAR2(20) PRIMARY KEY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 xml:space="preserve">CITY VARCHAR2(30) NOT </w:t>
      </w:r>
      <w:proofErr w:type="gramStart"/>
      <w:r w:rsidRPr="00557744">
        <w:rPr>
          <w:color w:val="000000"/>
        </w:rPr>
        <w:t>NULL ,</w:t>
      </w:r>
      <w:proofErr w:type="gramEnd"/>
      <w:r w:rsidRPr="00557744">
        <w:rPr>
          <w:color w:val="000000"/>
        </w:rPr>
        <w:t xml:space="preserve"> any one of NAGPUR, DELHI, BANGALORE, BOMBAY</w:t>
      </w:r>
    </w:p>
    <w:p w:rsidR="00FC4110" w:rsidRDefault="00FC4110" w:rsidP="00557744">
      <w:pPr>
        <w:pStyle w:val="Heading4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5520"/>
      </w:pPr>
      <w:r w:rsidRPr="00557744">
        <w:rPr>
          <w:color w:val="000000"/>
        </w:rPr>
        <w:t xml:space="preserve">CNAME VARCHAR2(15) PRIMARY KEY CITY VARCHAR2(20) NOT </w:t>
      </w:r>
      <w:proofErr w:type="gramStart"/>
      <w:r w:rsidRPr="00557744">
        <w:rPr>
          <w:color w:val="000000"/>
        </w:rPr>
        <w:t>NULL ,</w:t>
      </w:r>
      <w:proofErr w:type="gramEnd"/>
    </w:p>
    <w:p w:rsidR="00FC4110" w:rsidRDefault="00FC4110" w:rsidP="00557744">
      <w:pPr>
        <w:pStyle w:val="Heading4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100"/>
      </w:pPr>
      <w:r w:rsidRPr="00557744">
        <w:rPr>
          <w:color w:val="000000"/>
        </w:rPr>
        <w:t>LOANNO VARCHAR2(8) PRIMARY KEY / FIRST LETTER MUST START WITH ‘L’ CNAME VARCHAR2(15) FOREIGN KEY REFERENCES CUSTOMER</w:t>
      </w:r>
    </w:p>
    <w:p w:rsidR="00557744" w:rsidRPr="00557744" w:rsidRDefault="00557744" w:rsidP="00557744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 xml:space="preserve">BNAME VARCHAR2(20) FOREIGN KEY REFERENCES BRANCH AMOUNT </w:t>
      </w:r>
      <w:proofErr w:type="gramStart"/>
      <w:r w:rsidRPr="00557744">
        <w:rPr>
          <w:color w:val="000000"/>
        </w:rPr>
        <w:t>NUMBER(</w:t>
      </w:r>
      <w:proofErr w:type="gramEnd"/>
      <w:r w:rsidRPr="00557744">
        <w:rPr>
          <w:color w:val="000000"/>
        </w:rPr>
        <w:t xml:space="preserve">8,2) NOT NULL, CANNOT BE 0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C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Commands: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 USE B1;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CNAME VARCHAR(15)PRIMARY KEY ,CITY  VARCHAR(20)NOT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TABLE  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(BNAME VARCHAR(20)PRIMARY KEY,CITY VARCHAR(30)CHECK(CITY IN('NAGPUR','DELHI','BANGALORE','BOMBAY'))NOT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CUSTOMER(CNAME),BNAME VARCHAR(20)REFERENCES BRANCH(BNAME),AMOUNT FLOAT(8)CHECK(AMOUNT&gt;0)NOT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 ,CNAME VARCHAR(15)REFERENCES CUSTOMER(CNAME),BNAME VARCHAR(20) REFERENCES BRANCH(BNAME),AMOUNT FLOAT(8)CHECK(AMOUNT&gt;0)NOT NULL, ADATE VARCHAR(30));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VALUES('SUNIL','DELHI');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VALUES('MADHURI','NAGPUR');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'PRAMOD', 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VALUES('SHIVANI','BOMBAY');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VALUES('KRANTI','BOMBAY');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VALUES('NAREN','BOMBAY');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VALUES('VRCE','NAGPUR');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VALUES('CHANDNI','DELHI');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VALUES('DHARAMPETH','NAGPUR');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'MG ROAD','BANGALORE');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VALUES('ANDHERI','BOMBAY');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'NEHRU PALACE','DELHI');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VALUES('D100','ANIL','VRCE',1000.00,'1-MAR-95');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8D253D" w:rsidRPr="001A0509" w:rsidRDefault="008D253D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1.borrow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8D253D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253D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1.customer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2070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1.deposit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186C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6AFC" w:rsidRDefault="00186A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6C76" w:rsidRPr="008D253D" w:rsidRDefault="008D253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D253D">
        <w:rPr>
          <w:rFonts w:ascii="Times New Roman" w:eastAsia="Times New Roman" w:hAnsi="Times New Roman" w:cs="Times New Roman"/>
          <w:sz w:val="28"/>
          <w:szCs w:val="28"/>
          <w:u w:val="single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86C76" w:rsidRP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8D253D" w:rsidRPr="008D253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18947"/>
            <wp:effectExtent l="0" t="0" r="0" b="0"/>
            <wp:docPr id="5" name="Picture 5" descr="C:\Users\Student\Pictures\DBMS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CU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p w:rsidR="00186C76" w:rsidRDefault="00186C76">
      <w:pPr>
        <w:jc w:val="center"/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>Branch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486023"/>
            <wp:effectExtent l="0" t="0" r="0" b="0"/>
            <wp:docPr id="6" name="Picture 6" descr="C:\Users\Student\Pictures\DBMS\BRANC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BRANCH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76" w:rsidRDefault="00186C76">
      <w:pPr>
        <w:jc w:val="center"/>
      </w:pPr>
    </w:p>
    <w:p w:rsidR="00186C76" w:rsidRDefault="00186C76">
      <w:pPr>
        <w:jc w:val="center"/>
      </w:pPr>
    </w:p>
    <w:p w:rsidR="00186C76" w:rsidRPr="008D253D" w:rsidRDefault="00186C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86C76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sz w:val="28"/>
          <w:szCs w:val="28"/>
          <w:u w:val="single"/>
        </w:rPr>
        <w:t xml:space="preserve">Deposit: 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333474"/>
            <wp:effectExtent l="0" t="0" r="0" b="635"/>
            <wp:docPr id="7" name="Picture 7" descr="C:\Users\Student\Pictures\DBMS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DE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Borrow: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751034"/>
            <wp:effectExtent l="0" t="0" r="0" b="1905"/>
            <wp:docPr id="8" name="Picture 8" descr="C:\Users\Student\Pictures\DB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3D" w:rsidRPr="008D253D" w:rsidSect="0055774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314" w:rsidRDefault="00E02314">
      <w:pPr>
        <w:spacing w:after="0" w:line="240" w:lineRule="auto"/>
      </w:pPr>
      <w:r>
        <w:separator/>
      </w:r>
    </w:p>
  </w:endnote>
  <w:endnote w:type="continuationSeparator" w:id="0">
    <w:p w:rsidR="00E02314" w:rsidRDefault="00E0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314" w:rsidRDefault="00E02314">
      <w:pPr>
        <w:spacing w:after="0" w:line="240" w:lineRule="auto"/>
      </w:pPr>
      <w:r>
        <w:separator/>
      </w:r>
    </w:p>
  </w:footnote>
  <w:footnote w:type="continuationSeparator" w:id="0">
    <w:p w:rsidR="00E02314" w:rsidRDefault="00E0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6AFC"/>
    <w:rsid w:val="00186C76"/>
    <w:rsid w:val="001A0509"/>
    <w:rsid w:val="001E5C3B"/>
    <w:rsid w:val="004130C5"/>
    <w:rsid w:val="004A2070"/>
    <w:rsid w:val="00557744"/>
    <w:rsid w:val="005F1BF1"/>
    <w:rsid w:val="0079113C"/>
    <w:rsid w:val="008D253D"/>
    <w:rsid w:val="00977A20"/>
    <w:rsid w:val="00A4689C"/>
    <w:rsid w:val="00AE162C"/>
    <w:rsid w:val="00B9675D"/>
    <w:rsid w:val="00D400A8"/>
    <w:rsid w:val="00D41FAE"/>
    <w:rsid w:val="00E02314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30F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2022-03-25T07:55:00Z</dcterms:created>
  <dcterms:modified xsi:type="dcterms:W3CDTF">2022-03-25T07:55:00Z</dcterms:modified>
</cp:coreProperties>
</file>