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3971925</wp:posOffset>
                </wp:positionH>
                <wp:positionV relativeFrom="paragraph">
                  <wp:posOffset>247650</wp:posOffset>
                </wp:positionV>
                <wp:extent cx="2200275" cy="1231583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43575" y="2332250"/>
                          <a:ext cx="2832000" cy="16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Name: Sreelakshmi 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Roll No:41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Batch:MCA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Date:27/10/22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3971925</wp:posOffset>
                </wp:positionH>
                <wp:positionV relativeFrom="paragraph">
                  <wp:posOffset>247650</wp:posOffset>
                </wp:positionV>
                <wp:extent cx="2200275" cy="1231583"/>
                <wp:effectExtent b="0" l="0" r="0" t="0"/>
                <wp:wrapSquare wrapText="bothSides" distB="0" distT="0" distL="114300" distR="11430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12315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hyse1wucdcf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  <w:rtl w:val="0"/>
        </w:rPr>
        <w:t xml:space="preserve"> Linear Regression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Simple Linear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estimate_coef(x, y):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number of observations/points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 = np.size(x)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mean of x and y vector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m_x = np.mean(x)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m_y = np.mean(y)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calculating cross-deviation and deviation about x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SS_xy = np.sum(y*x) - n*m_y*m_x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SS_xx = np.sum(x*x) - n*m_x*m_x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calculating regression coefficients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b_1 = SS_xy / SS_xx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b_0 = m_y - b_1*m_x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(b_0, b_1)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plot_regression_line(x, y, b):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plotting the actual points as scatter plot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plt.scatter(x, y, color = "m",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marker = "o", s = 30)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predicted response vector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y_pred = b[0] + b[1]*x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plotting the regression line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plt.plot(x, y_pred, color = "g")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putting labels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plt.xlabel('x')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plt.ylabel('y')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function to show plot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plt.show()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observations / data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x = np.array([0, 1, 2, 3, 4, 5, 6, 7, 8, 9])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 = np.array([1, 3, 2, 5, 7, 8, 8, 9, 10, 12])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estimating coefficients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 = estimate_coef(x, y)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print("Estimated coefficients:\nb_0 = {} \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\nb_1 = {}".format(b[0], b[1]))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plotting regression line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plot_regression_line(x, y, b)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main()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58778" cy="255891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778" cy="2558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2)Multiple Linear Regression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 import datasets, linear_model, metrics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load the boston dataset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boston = datasets.load_boston(return_X_y=False)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defining feature matrix(X) and response vector(y)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boston.data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boston.target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splitting X and y into training and testing sets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X_train, X_test, y_train, y_test = train_test_split(X, y, test_size=0.4,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random_state=1)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create linear regression object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 = linear_model.LinearRegression()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train the model using the training sets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reg.fit(X_train, y_train)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regression coefficients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print('Coefficients: ', reg.coef_)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variance score: 1 means perfect prediction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print('Variance score: {}'.format(reg.score(X_test, y_test)))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plot for residual error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setting plot style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plt.style.use('fivethirtyeight')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plotting residual errors in training data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plt.scatter(reg.predict(X_train), reg.predict(X_train) - y_train,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color = "green", s = 10, label = 'Train data')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plotting residual errors in test data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plt.scatter(reg.predict(X_test), reg.predict(X_test) - y_test,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color = "blue", s = 10, label = 'Test data')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plotting line for zero residual error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plt.hlines(y = 0, xmin = 0, xmax = 50, linewidth = 2)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plotting legend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plt.legend(loc = 'upper right')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plot title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plt.title("Residual errors")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method call for showing the plot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509040" cy="211414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040" cy="2114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84CCD"/>
  </w:style>
  <w:style w:type="paragraph" w:styleId="Footer">
    <w:name w:val="footer"/>
    <w:basedOn w:val="Normal"/>
    <w:link w:val="FooterChar"/>
    <w:uiPriority w:val="99"/>
    <w:unhideWhenUsed w:val="1"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84CCD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8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bidi="ar-SA" w:eastAsia="en-US"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8104C"/>
    <w:rPr>
      <w:rFonts w:ascii="Courier New" w:cs="Courier New" w:eastAsia="Times New Roman" w:hAnsi="Courier New"/>
      <w:sz w:val="20"/>
      <w:szCs w:val="20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lZDAa3DvpZBTZ2rlZpwk2xetXA==">AMUW2mVBvJI1DdiYp8YQeWzWxGBQLkwCnp+GYtcLG30yfeT/xEcaZd3QuCKcWZmGnMWC2onIzd9sRxGzl2K1LvY6DUV+FP8rxtDnl4vc3Rqf4/o+Y4lkL9d48M9/HeUh13TESECfs7uj89UQBxMSEUghHJOsbta+lA==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2022-10-27T09:48:00Z</dcterms:created>
  <dc:creator>ajcemca</dc:creator>
</cp:coreProperties>
</file>