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7BE" w14:textId="77777777" w:rsidR="00F617DB" w:rsidRPr="00781C6B" w:rsidRDefault="00F617DB" w:rsidP="00F617DB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81C6B">
        <w:rPr>
          <w:rFonts w:ascii="Times New Roman" w:hAnsi="Times New Roman" w:cs="Times New Roman"/>
          <w:b/>
          <w:sz w:val="36"/>
          <w:szCs w:val="36"/>
        </w:rPr>
        <w:t>For Data Analysis using DAX Functions:</w:t>
      </w:r>
    </w:p>
    <w:p w14:paraId="041EFD02" w14:textId="77777777" w:rsidR="00F617DB" w:rsidRPr="00781C6B" w:rsidRDefault="00F617DB" w:rsidP="00F617DB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3C8AAC8E" w14:textId="77777777" w:rsidR="00F617DB" w:rsidRPr="00781C6B" w:rsidRDefault="00F617DB" w:rsidP="00F617DB">
      <w:pPr>
        <w:pStyle w:val="Normal1"/>
        <w:rPr>
          <w:rFonts w:ascii="Times New Roman" w:hAnsi="Times New Roman" w:cs="Times New Roman"/>
        </w:rPr>
      </w:pPr>
      <w:r w:rsidRPr="00781C6B">
        <w:rPr>
          <w:rFonts w:ascii="Times New Roman" w:hAnsi="Times New Roman" w:cs="Times New Roman"/>
        </w:rPr>
        <w:t>1.Create a new table that consolidates information from multiple tables using DAX</w:t>
      </w:r>
    </w:p>
    <w:p w14:paraId="6740D92F" w14:textId="77777777" w:rsidR="00F617DB" w:rsidRPr="00781C6B" w:rsidRDefault="00F617DB" w:rsidP="00F617DB">
      <w:pPr>
        <w:pStyle w:val="Normal1"/>
        <w:rPr>
          <w:rFonts w:ascii="Times New Roman" w:hAnsi="Times New Roman" w:cs="Times New Roman"/>
        </w:rPr>
      </w:pPr>
    </w:p>
    <w:p w14:paraId="5AA6ABCB" w14:textId="42DCFF88" w:rsidR="00F617DB" w:rsidRPr="00781C6B" w:rsidRDefault="00F617DB" w:rsidP="00F617DB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81C6B">
        <w:rPr>
          <w:rFonts w:ascii="Times New Roman" w:hAnsi="Times New Roman" w:cs="Times New Roman"/>
        </w:rPr>
        <w:t xml:space="preserve">Answer- for this I have created a new table name 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HealthExpenditureSummary then apply summarise formula.</w:t>
      </w:r>
    </w:p>
    <w:p w14:paraId="3CA6D8AF" w14:textId="13AA4CFE" w:rsidR="00F617DB" w:rsidRPr="00F617D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SUMMARIZE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'Health Expenditure',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 [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CountryID],'Years'[YearID],</w:t>
      </w:r>
    </w:p>
    <w:p w14:paraId="67D38D22" w14:textId="77777777" w:rsidR="00F617DB" w:rsidRPr="00F617D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  <w:r w:rsidRPr="00F617D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"CountryName"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MAX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(Country[CountryName]),</w:t>
      </w:r>
    </w:p>
    <w:p w14:paraId="39DA5035" w14:textId="77777777" w:rsidR="00F617DB" w:rsidRPr="00F617D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  <w:r w:rsidRPr="00F617D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"Year"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MAX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('Years'[Year]),</w:t>
      </w:r>
    </w:p>
    <w:p w14:paraId="0743C897" w14:textId="77777777" w:rsidR="00F617DB" w:rsidRPr="00F617D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  <w:r w:rsidRPr="00F617D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"TotalExpenditure"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('Health Expenditure'[ExpenditureAmount]),</w:t>
      </w:r>
    </w:p>
    <w:p w14:paraId="4E72F955" w14:textId="77777777" w:rsidR="00F617DB" w:rsidRPr="00F617D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  <w:r w:rsidRPr="00F617D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"TotalGDP"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(GDP[GDPAmount]),</w:t>
      </w:r>
    </w:p>
    <w:p w14:paraId="2BD41FBA" w14:textId="77777777" w:rsidR="00F617DB" w:rsidRPr="00781C6B" w:rsidRDefault="00F617D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  <w:r w:rsidRPr="00F617D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"TotalPopulation"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F617D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F617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(Population[PopulationCount])</w:t>
      </w:r>
    </w:p>
    <w:p w14:paraId="2598950F" w14:textId="77777777" w:rsidR="00781C6B" w:rsidRPr="00781C6B" w:rsidRDefault="00781C6B" w:rsidP="00F617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EA64A4" w14:textId="77777777" w:rsidR="00781C6B" w:rsidRPr="00781C6B" w:rsidRDefault="00781C6B" w:rsidP="00781C6B">
      <w:pPr>
        <w:shd w:val="clear" w:color="auto" w:fill="FFFFFF"/>
        <w:spacing w:line="111" w:lineRule="atLeast"/>
        <w:rPr>
          <w:rFonts w:ascii="Times New Roman" w:hAnsi="Times New Roman" w:cs="Times New Roman"/>
        </w:rPr>
      </w:pPr>
      <w:r w:rsidRPr="00781C6B">
        <w:rPr>
          <w:rFonts w:ascii="Times New Roman" w:hAnsi="Times New Roman" w:cs="Times New Roman"/>
        </w:rPr>
        <w:t>2. Find the countries/regions with the highest and lowest health expenditure for all years.</w:t>
      </w:r>
    </w:p>
    <w:p w14:paraId="5E519557" w14:textId="77777777" w:rsidR="00781C6B" w:rsidRPr="00781C6B" w:rsidRDefault="00781C6B" w:rsidP="00781C6B">
      <w:pPr>
        <w:shd w:val="clear" w:color="auto" w:fill="FFFFFF"/>
        <w:spacing w:after="0" w:line="128" w:lineRule="atLeast"/>
        <w:rPr>
          <w:rFonts w:ascii="Times New Roman" w:hAnsi="Times New Roman" w:cs="Times New Roman"/>
        </w:rPr>
      </w:pPr>
      <w:r w:rsidRPr="00781C6B">
        <w:rPr>
          <w:rFonts w:ascii="Times New Roman" w:hAnsi="Times New Roman" w:cs="Times New Roman"/>
        </w:rPr>
        <w:t>3.Determine the percentage of health expenditure as a share of GDP for each country</w:t>
      </w:r>
    </w:p>
    <w:p w14:paraId="484C8FC5" w14:textId="77777777" w:rsidR="00781C6B" w:rsidRPr="00781C6B" w:rsidRDefault="00781C6B" w:rsidP="00781C6B">
      <w:pPr>
        <w:shd w:val="clear" w:color="auto" w:fill="FFFFFF"/>
        <w:spacing w:after="0" w:line="270" w:lineRule="atLeast"/>
        <w:rPr>
          <w:rFonts w:ascii="Times New Roman" w:hAnsi="Times New Roman" w:cs="Times New Roman"/>
        </w:rPr>
      </w:pPr>
    </w:p>
    <w:p w14:paraId="2C1CFF20" w14:textId="03E6CCD4" w:rsidR="00781C6B" w:rsidRPr="00781C6B" w:rsidRDefault="00781C6B" w:rsidP="00781C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81C6B">
        <w:rPr>
          <w:rFonts w:ascii="Times New Roman" w:hAnsi="Times New Roman" w:cs="Times New Roman"/>
        </w:rPr>
        <w:t xml:space="preserve">Answer for this I have created a new table 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health expenditure summary 2 </w:t>
      </w:r>
    </w:p>
    <w:p w14:paraId="1CE7A80F" w14:textId="3C345F98" w:rsidR="00781C6B" w:rsidRPr="00781C6B" w:rsidRDefault="00781C6B" w:rsidP="00781C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health expenditure summary 2 = </w:t>
      </w:r>
      <w:proofErr w:type="gramStart"/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SUMMARIZE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'Health Expenditure'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Country[CountryID]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'Years'[YearID]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"country name"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MAX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Country[CountryName]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  <w:r w:rsidRPr="00781C6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"year"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max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Years[Year]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  <w:r w:rsidRPr="00781C6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 expenditure"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'Health Expenditure'[ExpenditureAmount]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  <w:r w:rsidRPr="00781C6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 GDP"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GDP[GDPAmount]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  <w:r w:rsidRPr="00781C6B">
        <w:rPr>
          <w:rFonts w:ascii="Times New Roman" w:eastAsia="Times New Roman" w:hAnsi="Times New Roman" w:cs="Times New Roman"/>
          <w:color w:val="A31515"/>
          <w:kern w:val="0"/>
          <w:lang w:eastAsia="en-IN"/>
          <w14:ligatures w14:val="none"/>
        </w:rPr>
        <w:t>"total population"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Times New Roman" w:eastAsia="Times New Roman" w:hAnsi="Times New Roman" w:cs="Times New Roman"/>
          <w:color w:val="3165BB"/>
          <w:kern w:val="0"/>
          <w:lang w:eastAsia="en-IN"/>
          <w14:ligatures w14:val="none"/>
        </w:rPr>
        <w:t>SUM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Times New Roman" w:eastAsia="Times New Roman" w:hAnsi="Times New Roman" w:cs="Times New Roman"/>
          <w:color w:val="001080"/>
          <w:kern w:val="0"/>
          <w:lang w:eastAsia="en-IN"/>
          <w14:ligatures w14:val="none"/>
        </w:rPr>
        <w:t>Population[PopulationCount]</w:t>
      </w:r>
      <w:r w:rsidRPr="00781C6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))</w:t>
      </w:r>
    </w:p>
    <w:p w14:paraId="26E2FD15" w14:textId="77777777" w:rsidR="00F617DB" w:rsidRDefault="00F617DB" w:rsidP="00F617DB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2B79230" w14:textId="77777777" w:rsidR="00781C6B" w:rsidRDefault="00781C6B" w:rsidP="00781C6B">
      <w:pPr>
        <w:pStyle w:val="Normal1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4. </w:t>
      </w:r>
      <w:r>
        <w:rPr>
          <w:sz w:val="24"/>
          <w:szCs w:val="24"/>
        </w:rPr>
        <w:t>Calculate the average health expenditure per capita for each country/region.</w:t>
      </w:r>
    </w:p>
    <w:p w14:paraId="2867DCEC" w14:textId="77777777" w:rsidR="00781C6B" w:rsidRDefault="00781C6B" w:rsidP="00781C6B">
      <w:pPr>
        <w:pStyle w:val="Normal1"/>
        <w:rPr>
          <w:sz w:val="24"/>
          <w:szCs w:val="24"/>
        </w:rPr>
      </w:pPr>
    </w:p>
    <w:p w14:paraId="377020AB" w14:textId="69B38E52" w:rsidR="00781C6B" w:rsidRDefault="00781C6B" w:rsidP="00781C6B">
      <w:pPr>
        <w:pStyle w:val="Normal1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Answer – For this I have created a new table name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AVG_HealthExp_per_capita</w:t>
      </w:r>
    </w:p>
    <w:p w14:paraId="6A1BCAE3" w14:textId="77777777" w:rsidR="00781C6B" w:rsidRPr="00781C6B" w:rsidRDefault="00781C6B" w:rsidP="00781C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781C6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Average_Health_Exp_Per_Capita = </w:t>
      </w:r>
      <w:r w:rsidRPr="00781C6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781C6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781C6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HealthExpenditureSummary[TotalExpenditure]</w:t>
      </w:r>
      <w:r w:rsidRPr="00781C6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781C6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HealthExpenditureSummary[TotalPopulation]</w:t>
      </w:r>
      <w:r w:rsidRPr="00781C6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6CA2575" w14:textId="61E8E2CA" w:rsidR="00781C6B" w:rsidRDefault="00B8472F" w:rsidP="00781C6B">
      <w:pPr>
        <w:pStyle w:val="Normal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90459A5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B2CC490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288DAEA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067C81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55E9371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F46ADE9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E5E9709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F7FF162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72F5D3E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C4B0408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6E95376" w14:textId="77777777" w:rsidR="00456916" w:rsidRDefault="00456916" w:rsidP="0069180F">
      <w:pPr>
        <w:shd w:val="clear" w:color="auto" w:fill="FFFFFF"/>
        <w:spacing w:after="0" w:line="111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A4D2E10" w14:textId="54E66CD0" w:rsidR="0069180F" w:rsidRDefault="00B8472F" w:rsidP="0069180F">
      <w:pPr>
        <w:shd w:val="clear" w:color="auto" w:fill="FFFFFF"/>
        <w:spacing w:after="0" w:line="111" w:lineRule="atLeast"/>
        <w:rPr>
          <w:sz w:val="24"/>
          <w:szCs w:val="24"/>
        </w:rPr>
      </w:pPr>
      <w:r w:rsidRPr="00B8472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For Visualisat</w:t>
      </w:r>
      <w:r w:rsidR="0069180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ion </w:t>
      </w:r>
    </w:p>
    <w:p w14:paraId="52577501" w14:textId="77777777" w:rsidR="0069180F" w:rsidRDefault="0069180F" w:rsidP="0069180F">
      <w:pPr>
        <w:shd w:val="clear" w:color="auto" w:fill="FFFFFF"/>
        <w:spacing w:after="0" w:line="111" w:lineRule="atLeast"/>
        <w:rPr>
          <w:sz w:val="24"/>
          <w:szCs w:val="24"/>
        </w:rPr>
      </w:pPr>
    </w:p>
    <w:p w14:paraId="598D7D59" w14:textId="2224A3EC" w:rsidR="0069180F" w:rsidRDefault="0069180F" w:rsidP="0069180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1.Calculate the year-to-year percentage change in health expenditure.</w:t>
      </w:r>
    </w:p>
    <w:p w14:paraId="5F7232D1" w14:textId="733D29BB" w:rsidR="00994E1D" w:rsidRDefault="00994E1D" w:rsidP="00994E1D">
      <w:pPr>
        <w:pStyle w:val="NormalWeb"/>
      </w:pPr>
      <w:r>
        <w:rPr>
          <w:noProof/>
        </w:rPr>
        <w:drawing>
          <wp:inline distT="0" distB="0" distL="0" distR="0" wp14:anchorId="25F9139D" wp14:editId="28CD9E43">
            <wp:extent cx="3368040" cy="2575560"/>
            <wp:effectExtent l="0" t="0" r="3810" b="0"/>
            <wp:docPr id="1564430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8552" w14:textId="41A685E8" w:rsidR="0005720E" w:rsidRPr="009C30E1" w:rsidRDefault="00A36F7F" w:rsidP="00F57DDE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9C30E1">
        <w:rPr>
          <w:rFonts w:ascii="Times New Roman" w:hAnsi="Times New Roman" w:cs="Times New Roman"/>
          <w:sz w:val="24"/>
          <w:szCs w:val="24"/>
        </w:rPr>
        <w:t xml:space="preserve">Hear I use </w:t>
      </w:r>
      <w:r w:rsidR="009C30E1">
        <w:rPr>
          <w:rFonts w:ascii="Times New Roman" w:hAnsi="Times New Roman" w:cs="Times New Roman"/>
          <w:sz w:val="24"/>
          <w:szCs w:val="24"/>
        </w:rPr>
        <w:t xml:space="preserve">pie chart because it will be best for providing </w:t>
      </w:r>
      <w:r w:rsidR="002C22D0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31616">
        <w:rPr>
          <w:rFonts w:ascii="Times New Roman" w:hAnsi="Times New Roman" w:cs="Times New Roman"/>
          <w:sz w:val="24"/>
          <w:szCs w:val="24"/>
        </w:rPr>
        <w:t xml:space="preserve">and I put </w:t>
      </w:r>
      <w:r w:rsidR="0009515E">
        <w:rPr>
          <w:rFonts w:ascii="Times New Roman" w:hAnsi="Times New Roman" w:cs="Times New Roman"/>
          <w:sz w:val="24"/>
          <w:szCs w:val="24"/>
        </w:rPr>
        <w:t>sum of total health expenditure in values and years in le</w:t>
      </w:r>
      <w:r w:rsidR="003D2D71">
        <w:rPr>
          <w:rFonts w:ascii="Times New Roman" w:hAnsi="Times New Roman" w:cs="Times New Roman"/>
          <w:sz w:val="24"/>
          <w:szCs w:val="24"/>
        </w:rPr>
        <w:t xml:space="preserve">gend </w:t>
      </w:r>
      <w:proofErr w:type="spellStart"/>
      <w:r w:rsidR="003D2D7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3D2D71">
        <w:rPr>
          <w:rFonts w:ascii="Times New Roman" w:hAnsi="Times New Roman" w:cs="Times New Roman"/>
          <w:sz w:val="24"/>
          <w:szCs w:val="24"/>
        </w:rPr>
        <w:t xml:space="preserve"> it in year</w:t>
      </w:r>
    </w:p>
    <w:p w14:paraId="2A907B7B" w14:textId="0FC808FF" w:rsidR="00456916" w:rsidRDefault="00456916" w:rsidP="00456916">
      <w:pPr>
        <w:pStyle w:val="Standard"/>
        <w:rPr>
          <w:sz w:val="24"/>
          <w:szCs w:val="24"/>
        </w:rPr>
      </w:pPr>
    </w:p>
    <w:p w14:paraId="57D772CD" w14:textId="77777777" w:rsidR="007A2B69" w:rsidRDefault="007A2B69" w:rsidP="0069180F">
      <w:pPr>
        <w:pStyle w:val="Standard"/>
        <w:rPr>
          <w:sz w:val="24"/>
          <w:szCs w:val="24"/>
        </w:rPr>
      </w:pPr>
    </w:p>
    <w:p w14:paraId="240EA7DC" w14:textId="1A4EB08B" w:rsidR="0069180F" w:rsidRDefault="0069180F" w:rsidP="0069180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2.Calculate the average annual growth rate of health expenditure over a selected peri</w:t>
      </w:r>
      <w:r w:rsidR="00512711">
        <w:rPr>
          <w:sz w:val="24"/>
          <w:szCs w:val="24"/>
        </w:rPr>
        <w:t>od</w:t>
      </w:r>
    </w:p>
    <w:p w14:paraId="36DC4465" w14:textId="77777777" w:rsidR="00512711" w:rsidRDefault="00512711" w:rsidP="0069180F">
      <w:pPr>
        <w:pStyle w:val="Standard"/>
        <w:rPr>
          <w:sz w:val="24"/>
          <w:szCs w:val="24"/>
        </w:rPr>
      </w:pPr>
    </w:p>
    <w:p w14:paraId="1A5743CA" w14:textId="77777777" w:rsidR="00AC42C8" w:rsidRDefault="00BD785B" w:rsidP="00930D55">
      <w:pPr>
        <w:pStyle w:val="NormalWeb"/>
      </w:pPr>
      <w:r>
        <w:rPr>
          <w:noProof/>
        </w:rPr>
        <w:drawing>
          <wp:inline distT="0" distB="0" distL="0" distR="0" wp14:anchorId="7BCF4676" wp14:editId="32601F62">
            <wp:extent cx="3432451" cy="1935318"/>
            <wp:effectExtent l="0" t="0" r="0" b="8255"/>
            <wp:docPr id="630782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24" cy="19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FD4B" w14:textId="77777777" w:rsidR="00D6395D" w:rsidRDefault="00995D1D" w:rsidP="00995D1D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used clusted column chart as it given annually wise health expenditure.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for cluster column chart I put year in X axis and total expenditure in Y axis</w:t>
      </w:r>
    </w:p>
    <w:p w14:paraId="01C5AFB8" w14:textId="77777777" w:rsidR="00D6395D" w:rsidRDefault="00D6395D" w:rsidP="00995D1D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F0A5B51" w14:textId="77777777" w:rsidR="0005767D" w:rsidRDefault="0005767D" w:rsidP="00995D1D">
      <w:pPr>
        <w:pStyle w:val="Standard"/>
        <w:rPr>
          <w:sz w:val="24"/>
          <w:szCs w:val="24"/>
        </w:rPr>
      </w:pPr>
    </w:p>
    <w:p w14:paraId="7C4F6054" w14:textId="77777777" w:rsidR="0005767D" w:rsidRDefault="0005767D" w:rsidP="00995D1D">
      <w:pPr>
        <w:pStyle w:val="Standard"/>
        <w:rPr>
          <w:sz w:val="24"/>
          <w:szCs w:val="24"/>
        </w:rPr>
      </w:pPr>
    </w:p>
    <w:p w14:paraId="129CD198" w14:textId="77777777" w:rsidR="0005767D" w:rsidRDefault="0005767D" w:rsidP="00995D1D">
      <w:pPr>
        <w:pStyle w:val="Standard"/>
        <w:rPr>
          <w:sz w:val="24"/>
          <w:szCs w:val="24"/>
        </w:rPr>
      </w:pPr>
    </w:p>
    <w:p w14:paraId="11345F91" w14:textId="77777777" w:rsidR="0005767D" w:rsidRDefault="0005767D" w:rsidP="00995D1D">
      <w:pPr>
        <w:pStyle w:val="Standard"/>
        <w:rPr>
          <w:sz w:val="24"/>
          <w:szCs w:val="24"/>
        </w:rPr>
      </w:pPr>
    </w:p>
    <w:p w14:paraId="614A654E" w14:textId="25217FE6" w:rsidR="0069180F" w:rsidRPr="00995D1D" w:rsidRDefault="0069180F" w:rsidP="00995D1D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3.Create a line chart to visualise the trend of health expenditure over the years for selected countries/regions.</w:t>
      </w:r>
    </w:p>
    <w:p w14:paraId="404FEA52" w14:textId="1A2F7448" w:rsidR="00046469" w:rsidRDefault="00046469" w:rsidP="00046469">
      <w:pPr>
        <w:pStyle w:val="NormalWeb"/>
      </w:pPr>
      <w:r>
        <w:rPr>
          <w:noProof/>
        </w:rPr>
        <w:drawing>
          <wp:inline distT="0" distB="0" distL="0" distR="0" wp14:anchorId="5BF77BA9" wp14:editId="1D352093">
            <wp:extent cx="4030980" cy="2545080"/>
            <wp:effectExtent l="0" t="0" r="7620" b="7620"/>
            <wp:docPr id="914829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9ED9" w14:textId="030E8035" w:rsidR="00AC42C8" w:rsidRPr="004E6ED9" w:rsidRDefault="004E6ED9" w:rsidP="0069180F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line chart in visual </w:t>
      </w:r>
      <w:proofErr w:type="gramStart"/>
      <w:r>
        <w:rPr>
          <w:rFonts w:ascii="Times New Roman" w:hAnsi="Times New Roman" w:cs="Times New Roman"/>
          <w:sz w:val="24"/>
          <w:szCs w:val="24"/>
        </w:rPr>
        <w:t>pannel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put country</w:t>
      </w:r>
      <w:r w:rsidR="00A1441A">
        <w:rPr>
          <w:rFonts w:ascii="Times New Roman" w:hAnsi="Times New Roman" w:cs="Times New Roman"/>
          <w:sz w:val="24"/>
          <w:szCs w:val="24"/>
        </w:rPr>
        <w:t xml:space="preserve"> name in X axis and sum of expenditure in </w:t>
      </w:r>
      <w:r w:rsidR="007B53A4">
        <w:rPr>
          <w:rFonts w:ascii="Times New Roman" w:hAnsi="Times New Roman" w:cs="Times New Roman"/>
          <w:sz w:val="24"/>
          <w:szCs w:val="24"/>
        </w:rPr>
        <w:t>Y axis</w:t>
      </w:r>
      <w:r w:rsidR="000F759E">
        <w:rPr>
          <w:rFonts w:ascii="Times New Roman" w:hAnsi="Times New Roman" w:cs="Times New Roman"/>
          <w:sz w:val="24"/>
          <w:szCs w:val="24"/>
        </w:rPr>
        <w:t xml:space="preserve"> and year in leg</w:t>
      </w:r>
      <w:r w:rsidR="00FB37D9">
        <w:rPr>
          <w:rFonts w:ascii="Times New Roman" w:hAnsi="Times New Roman" w:cs="Times New Roman"/>
          <w:sz w:val="24"/>
          <w:szCs w:val="24"/>
        </w:rPr>
        <w:t>e</w:t>
      </w:r>
      <w:r w:rsidR="000F759E">
        <w:rPr>
          <w:rFonts w:ascii="Times New Roman" w:hAnsi="Times New Roman" w:cs="Times New Roman"/>
          <w:sz w:val="24"/>
          <w:szCs w:val="24"/>
        </w:rPr>
        <w:t>nd.</w:t>
      </w:r>
    </w:p>
    <w:p w14:paraId="5186B99C" w14:textId="77777777" w:rsidR="00AC42C8" w:rsidRDefault="00AC42C8" w:rsidP="0069180F">
      <w:pPr>
        <w:pStyle w:val="Standard"/>
        <w:rPr>
          <w:sz w:val="24"/>
          <w:szCs w:val="24"/>
        </w:rPr>
      </w:pPr>
    </w:p>
    <w:p w14:paraId="58012D8F" w14:textId="77777777" w:rsidR="00D6395D" w:rsidRDefault="00D6395D" w:rsidP="0069180F">
      <w:pPr>
        <w:pStyle w:val="Standard"/>
        <w:rPr>
          <w:sz w:val="24"/>
          <w:szCs w:val="24"/>
        </w:rPr>
      </w:pPr>
    </w:p>
    <w:p w14:paraId="7E1D5EFD" w14:textId="17F2C877" w:rsidR="0069180F" w:rsidRDefault="0069180F" w:rsidP="0069180F">
      <w:pPr>
        <w:pStyle w:val="Standard"/>
      </w:pPr>
      <w:r>
        <w:rPr>
          <w:sz w:val="24"/>
          <w:szCs w:val="24"/>
        </w:rPr>
        <w:t>4.Create a bar chart to compare health expenditure across different</w:t>
      </w:r>
      <w:r w:rsidR="0079101E">
        <w:rPr>
          <w:sz w:val="24"/>
          <w:szCs w:val="24"/>
        </w:rPr>
        <w:t xml:space="preserve"> </w:t>
      </w:r>
      <w:r>
        <w:rPr>
          <w:sz w:val="24"/>
          <w:szCs w:val="24"/>
        </w:rPr>
        <w:t>countries/region for a 2020 year.</w:t>
      </w:r>
    </w:p>
    <w:p w14:paraId="6DCFF83D" w14:textId="77777777" w:rsidR="00FB37D9" w:rsidRDefault="00FB37D9" w:rsidP="0069180F">
      <w:pPr>
        <w:pStyle w:val="Standard"/>
        <w:rPr>
          <w:sz w:val="24"/>
          <w:szCs w:val="24"/>
        </w:rPr>
      </w:pPr>
    </w:p>
    <w:p w14:paraId="6782360D" w14:textId="06D1B470" w:rsidR="005D4577" w:rsidRDefault="005D4577" w:rsidP="005D4577">
      <w:pPr>
        <w:pStyle w:val="NormalWeb"/>
      </w:pPr>
      <w:r>
        <w:tab/>
      </w:r>
      <w:r>
        <w:rPr>
          <w:noProof/>
        </w:rPr>
        <w:drawing>
          <wp:inline distT="0" distB="0" distL="0" distR="0" wp14:anchorId="52F6F783" wp14:editId="50206BBB">
            <wp:extent cx="3550920" cy="2423160"/>
            <wp:effectExtent l="0" t="0" r="0" b="0"/>
            <wp:docPr id="1071267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BE2A" w14:textId="1A3CBB14" w:rsidR="00FB37D9" w:rsidRPr="005D4577" w:rsidRDefault="00BF5236" w:rsidP="005D4577">
      <w:pPr>
        <w:pStyle w:val="Standard"/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 visual panel for bar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put</w:t>
      </w:r>
      <w:r w:rsidR="001C7970">
        <w:rPr>
          <w:rFonts w:ascii="Times New Roman" w:hAnsi="Times New Roman" w:cs="Times New Roman"/>
          <w:sz w:val="24"/>
          <w:szCs w:val="24"/>
        </w:rPr>
        <w:t xml:space="preserve"> country name in X axis and sum of total expenditure in Y axis </w:t>
      </w:r>
    </w:p>
    <w:p w14:paraId="686DAF11" w14:textId="77777777" w:rsidR="00FB37D9" w:rsidRDefault="00FB37D9" w:rsidP="0069180F">
      <w:pPr>
        <w:pStyle w:val="Standard"/>
        <w:rPr>
          <w:sz w:val="24"/>
          <w:szCs w:val="24"/>
        </w:rPr>
      </w:pPr>
    </w:p>
    <w:p w14:paraId="44C1419B" w14:textId="77777777" w:rsidR="00FB37D9" w:rsidRDefault="00FB37D9" w:rsidP="0069180F">
      <w:pPr>
        <w:pStyle w:val="Standard"/>
        <w:rPr>
          <w:sz w:val="24"/>
          <w:szCs w:val="24"/>
        </w:rPr>
      </w:pPr>
    </w:p>
    <w:p w14:paraId="77C82887" w14:textId="77777777" w:rsidR="00FB37D9" w:rsidRDefault="00FB37D9" w:rsidP="0069180F">
      <w:pPr>
        <w:pStyle w:val="Standard"/>
        <w:rPr>
          <w:sz w:val="24"/>
          <w:szCs w:val="24"/>
        </w:rPr>
      </w:pPr>
    </w:p>
    <w:p w14:paraId="19CB1028" w14:textId="77777777" w:rsidR="00227731" w:rsidRDefault="00227731" w:rsidP="0069180F">
      <w:pPr>
        <w:pStyle w:val="Standard"/>
        <w:rPr>
          <w:sz w:val="24"/>
          <w:szCs w:val="24"/>
        </w:rPr>
      </w:pPr>
    </w:p>
    <w:p w14:paraId="47D20134" w14:textId="5B850985" w:rsidR="0069180F" w:rsidRDefault="0069180F" w:rsidP="0069180F">
      <w:pPr>
        <w:pStyle w:val="Standard"/>
      </w:pPr>
      <w:r>
        <w:rPr>
          <w:sz w:val="24"/>
          <w:szCs w:val="24"/>
        </w:rPr>
        <w:lastRenderedPageBreak/>
        <w:t>5.Use a scatter plot to explore the relationship between health expenditure and GDP.</w:t>
      </w:r>
    </w:p>
    <w:p w14:paraId="3C655C37" w14:textId="40638B53" w:rsidR="00080BE7" w:rsidRDefault="00080BE7" w:rsidP="00080BE7">
      <w:pPr>
        <w:pStyle w:val="NormalWeb"/>
      </w:pPr>
      <w:r>
        <w:rPr>
          <w:noProof/>
        </w:rPr>
        <w:drawing>
          <wp:inline distT="0" distB="0" distL="0" distR="0" wp14:anchorId="16BBC446" wp14:editId="2FF6399F">
            <wp:extent cx="3893820" cy="2430780"/>
            <wp:effectExtent l="0" t="0" r="0" b="7620"/>
            <wp:docPr id="495353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F4E8" w14:textId="60795977" w:rsidR="00227731" w:rsidRPr="00080BE7" w:rsidRDefault="00116EFC" w:rsidP="0069180F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X axis and </w:t>
      </w:r>
      <w:r w:rsidR="00F41CD6">
        <w:rPr>
          <w:rFonts w:ascii="Times New Roman" w:hAnsi="Times New Roman" w:cs="Times New Roman"/>
          <w:sz w:val="24"/>
          <w:szCs w:val="24"/>
        </w:rPr>
        <w:t xml:space="preserve">total </w:t>
      </w:r>
      <w:r w:rsidR="00831A20">
        <w:rPr>
          <w:rFonts w:ascii="Times New Roman" w:hAnsi="Times New Roman" w:cs="Times New Roman"/>
          <w:sz w:val="24"/>
          <w:szCs w:val="24"/>
        </w:rPr>
        <w:t>population in Y axis and put year in play</w:t>
      </w:r>
      <w:r w:rsidR="00CF6411">
        <w:rPr>
          <w:rFonts w:ascii="Times New Roman" w:hAnsi="Times New Roman" w:cs="Times New Roman"/>
          <w:sz w:val="24"/>
          <w:szCs w:val="24"/>
        </w:rPr>
        <w:t xml:space="preserve"> axis</w:t>
      </w:r>
    </w:p>
    <w:p w14:paraId="6386CB1D" w14:textId="77777777" w:rsidR="00227731" w:rsidRDefault="00227731" w:rsidP="0069180F">
      <w:pPr>
        <w:pStyle w:val="Standard"/>
        <w:rPr>
          <w:sz w:val="24"/>
          <w:szCs w:val="24"/>
        </w:rPr>
      </w:pPr>
    </w:p>
    <w:p w14:paraId="5E84F3F1" w14:textId="097AEDC9" w:rsidR="0069180F" w:rsidRDefault="0069180F" w:rsidP="0069180F">
      <w:pPr>
        <w:pStyle w:val="Standard"/>
      </w:pPr>
      <w:r>
        <w:rPr>
          <w:sz w:val="24"/>
          <w:szCs w:val="24"/>
        </w:rPr>
        <w:t>6.Utilise a map visualisation to show health expenditure distribution geographically.</w:t>
      </w:r>
    </w:p>
    <w:p w14:paraId="1164DF61" w14:textId="6E6494DF" w:rsidR="00654619" w:rsidRDefault="00654619" w:rsidP="00654619">
      <w:pPr>
        <w:pStyle w:val="NormalWeb"/>
      </w:pPr>
      <w:r>
        <w:rPr>
          <w:noProof/>
        </w:rPr>
        <w:drawing>
          <wp:inline distT="0" distB="0" distL="0" distR="0" wp14:anchorId="76576259" wp14:editId="003AE4B5">
            <wp:extent cx="3474720" cy="2286000"/>
            <wp:effectExtent l="0" t="0" r="0" b="0"/>
            <wp:docPr id="9140650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4C67" w14:textId="77777777" w:rsidR="0069180F" w:rsidRDefault="0069180F" w:rsidP="0069180F">
      <w:pPr>
        <w:pStyle w:val="Standard"/>
        <w:rPr>
          <w:sz w:val="24"/>
          <w:szCs w:val="24"/>
        </w:rPr>
      </w:pPr>
    </w:p>
    <w:p w14:paraId="5FD0D9F3" w14:textId="11DE2EE0" w:rsidR="0069180F" w:rsidRDefault="00E01EAD" w:rsidP="0069180F">
      <w:pPr>
        <w:shd w:val="clear" w:color="auto" w:fill="FFFFFF"/>
        <w:spacing w:after="0" w:line="111" w:lineRule="atLeast"/>
      </w:pPr>
      <w:r>
        <w:t>Here I put country name in location in vi</w:t>
      </w:r>
      <w:r w:rsidR="00A75346">
        <w:t>sualization panel and total expenditure in bubble section</w:t>
      </w:r>
      <w:r w:rsidR="00DC65CA">
        <w:t xml:space="preserve">. Here bubble size </w:t>
      </w:r>
      <w:proofErr w:type="gramStart"/>
      <w:r w:rsidR="00DC65CA">
        <w:t>represent</w:t>
      </w:r>
      <w:proofErr w:type="gramEnd"/>
      <w:r w:rsidR="00DC65CA">
        <w:t xml:space="preserve"> maximum of </w:t>
      </w:r>
      <w:r w:rsidR="000C5985">
        <w:t>health expenditure of country</w:t>
      </w:r>
    </w:p>
    <w:p w14:paraId="4DECE1A5" w14:textId="77777777" w:rsidR="0069180F" w:rsidRDefault="0069180F" w:rsidP="0069180F">
      <w:pPr>
        <w:pStyle w:val="Standard"/>
        <w:rPr>
          <w:sz w:val="24"/>
          <w:szCs w:val="24"/>
        </w:rPr>
      </w:pPr>
    </w:p>
    <w:p w14:paraId="1EE07D91" w14:textId="77777777" w:rsidR="0069180F" w:rsidRDefault="0069180F" w:rsidP="00B8472F">
      <w:pPr>
        <w:shd w:val="clear" w:color="auto" w:fill="FFFFFF"/>
        <w:spacing w:after="0" w:line="111" w:lineRule="atLeast"/>
        <w:rPr>
          <w:sz w:val="24"/>
          <w:szCs w:val="24"/>
        </w:rPr>
      </w:pPr>
    </w:p>
    <w:p w14:paraId="68704B00" w14:textId="77777777" w:rsidR="00781C6B" w:rsidRPr="00781C6B" w:rsidRDefault="00781C6B" w:rsidP="00F617DB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D9E15B7" w14:textId="594D4778" w:rsidR="00656ECA" w:rsidRDefault="00656ECA" w:rsidP="00656ECA">
      <w:pPr>
        <w:pStyle w:val="NormalWeb"/>
      </w:pPr>
    </w:p>
    <w:p w14:paraId="56E54C43" w14:textId="4719784B" w:rsidR="008D6CB3" w:rsidRDefault="008D6CB3"/>
    <w:sectPr w:rsidR="008D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C28A" w14:textId="77777777" w:rsidR="004F5AB4" w:rsidRDefault="004F5AB4" w:rsidP="004F5AB4">
      <w:pPr>
        <w:spacing w:after="0" w:line="240" w:lineRule="auto"/>
      </w:pPr>
      <w:r>
        <w:separator/>
      </w:r>
    </w:p>
  </w:endnote>
  <w:endnote w:type="continuationSeparator" w:id="0">
    <w:p w14:paraId="14042828" w14:textId="77777777" w:rsidR="004F5AB4" w:rsidRDefault="004F5AB4" w:rsidP="004F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7B9C" w14:textId="77777777" w:rsidR="004F5AB4" w:rsidRDefault="004F5AB4" w:rsidP="004F5AB4">
      <w:pPr>
        <w:spacing w:after="0" w:line="240" w:lineRule="auto"/>
      </w:pPr>
      <w:r>
        <w:separator/>
      </w:r>
    </w:p>
  </w:footnote>
  <w:footnote w:type="continuationSeparator" w:id="0">
    <w:p w14:paraId="024DDCB1" w14:textId="77777777" w:rsidR="004F5AB4" w:rsidRDefault="004F5AB4" w:rsidP="004F5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A60EC"/>
    <w:multiLevelType w:val="multilevel"/>
    <w:tmpl w:val="EC2CDC76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A8D3306"/>
    <w:multiLevelType w:val="multilevel"/>
    <w:tmpl w:val="6FE8B144"/>
    <w:styleLink w:val="WWNum1"/>
    <w:lvl w:ilvl="0">
      <w:numFmt w:val="bullet"/>
      <w:lvlText w:val="."/>
      <w:lvlJc w:val="left"/>
      <w:pPr>
        <w:ind w:left="720" w:hanging="360"/>
      </w:pPr>
      <w:rPr>
        <w:b/>
        <w:strike w:val="0"/>
        <w:dstrike w:val="0"/>
        <w:sz w:val="24"/>
        <w:u w:val="none" w:color="000000"/>
        <w:effect w:val="none"/>
      </w:rPr>
    </w:lvl>
    <w:lvl w:ilvl="1">
      <w:numFmt w:val="bullet"/>
      <w:lvlText w:val="●"/>
      <w:lvlJc w:val="left"/>
      <w:pPr>
        <w:ind w:left="9432" w:hanging="360"/>
      </w:pPr>
      <w:rPr>
        <w:strike w:val="0"/>
        <w:dstrike w:val="0"/>
        <w:sz w:val="24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 w16cid:durableId="103505237">
    <w:abstractNumId w:val="0"/>
  </w:num>
  <w:num w:numId="2" w16cid:durableId="1216234212">
    <w:abstractNumId w:val="1"/>
  </w:num>
  <w:num w:numId="3" w16cid:durableId="187187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DB"/>
    <w:rsid w:val="00046469"/>
    <w:rsid w:val="0005720E"/>
    <w:rsid w:val="0005767D"/>
    <w:rsid w:val="00080BE7"/>
    <w:rsid w:val="0009515E"/>
    <w:rsid w:val="000C5985"/>
    <w:rsid w:val="000F759E"/>
    <w:rsid w:val="00116EFC"/>
    <w:rsid w:val="00165AE9"/>
    <w:rsid w:val="00191E0E"/>
    <w:rsid w:val="001A546C"/>
    <w:rsid w:val="001C7970"/>
    <w:rsid w:val="00227731"/>
    <w:rsid w:val="00231616"/>
    <w:rsid w:val="002C22D0"/>
    <w:rsid w:val="002D3C3C"/>
    <w:rsid w:val="003D2D71"/>
    <w:rsid w:val="00403E4F"/>
    <w:rsid w:val="00456916"/>
    <w:rsid w:val="004E6ED9"/>
    <w:rsid w:val="004F5AB4"/>
    <w:rsid w:val="00512711"/>
    <w:rsid w:val="00546ECB"/>
    <w:rsid w:val="005D4577"/>
    <w:rsid w:val="00654619"/>
    <w:rsid w:val="00656ECA"/>
    <w:rsid w:val="0069180F"/>
    <w:rsid w:val="00744F13"/>
    <w:rsid w:val="00781C6B"/>
    <w:rsid w:val="0079101E"/>
    <w:rsid w:val="007A2B69"/>
    <w:rsid w:val="007B53A4"/>
    <w:rsid w:val="00813179"/>
    <w:rsid w:val="00826A43"/>
    <w:rsid w:val="00831A20"/>
    <w:rsid w:val="008D6CB3"/>
    <w:rsid w:val="0091332D"/>
    <w:rsid w:val="00930D55"/>
    <w:rsid w:val="00994E1D"/>
    <w:rsid w:val="00995D1D"/>
    <w:rsid w:val="009C30E1"/>
    <w:rsid w:val="00A069E9"/>
    <w:rsid w:val="00A1441A"/>
    <w:rsid w:val="00A36F7F"/>
    <w:rsid w:val="00A75346"/>
    <w:rsid w:val="00AC42C8"/>
    <w:rsid w:val="00B35AE4"/>
    <w:rsid w:val="00B8472F"/>
    <w:rsid w:val="00B96716"/>
    <w:rsid w:val="00BB06D9"/>
    <w:rsid w:val="00BD785B"/>
    <w:rsid w:val="00BF5236"/>
    <w:rsid w:val="00CF6411"/>
    <w:rsid w:val="00D6395D"/>
    <w:rsid w:val="00DC65CA"/>
    <w:rsid w:val="00E01EAD"/>
    <w:rsid w:val="00F41CD6"/>
    <w:rsid w:val="00F57DDE"/>
    <w:rsid w:val="00F617DB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5A20"/>
  <w15:chartTrackingRefBased/>
  <w15:docId w15:val="{D1A7E522-568C-4B53-8E26-48C3766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17DB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Standard">
    <w:name w:val="Standard"/>
    <w:rsid w:val="0069180F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numbering" w:customStyle="1" w:styleId="WWNum1">
    <w:name w:val="WWNum1"/>
    <w:rsid w:val="0069180F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65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B4"/>
  </w:style>
  <w:style w:type="paragraph" w:styleId="Footer">
    <w:name w:val="footer"/>
    <w:basedOn w:val="Normal"/>
    <w:link w:val="FooterChar"/>
    <w:uiPriority w:val="99"/>
    <w:unhideWhenUsed/>
    <w:rsid w:val="004F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 sreelasha</dc:creator>
  <cp:keywords/>
  <dc:description/>
  <cp:lastModifiedBy>Alisetty sreelasha</cp:lastModifiedBy>
  <cp:revision>2</cp:revision>
  <dcterms:created xsi:type="dcterms:W3CDTF">2024-03-31T04:59:00Z</dcterms:created>
  <dcterms:modified xsi:type="dcterms:W3CDTF">2024-03-31T04:59:00Z</dcterms:modified>
</cp:coreProperties>
</file>