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95ED7" w14:textId="77777777" w:rsidR="00DF18ED" w:rsidRDefault="00DF18ED" w:rsidP="00DD3ADF">
      <w:pPr>
        <w:pStyle w:val="Title"/>
        <w:ind w:firstLine="720"/>
        <w:jc w:val="right"/>
      </w:pPr>
      <w:r w:rsidRPr="00F33EDC">
        <w:rPr>
          <w:rStyle w:val="BookTitle"/>
          <w:rFonts w:ascii="Unisys Logo" w:hAnsi="Unisys Logo"/>
          <w:color w:val="FF0000"/>
        </w:rPr>
        <w:t>UNISYS</w:t>
      </w:r>
    </w:p>
    <w:p w14:paraId="14C95ED8" w14:textId="77777777" w:rsidR="00C873AE" w:rsidRDefault="00C873AE" w:rsidP="00C873AE">
      <w:pPr>
        <w:jc w:val="center"/>
      </w:pPr>
    </w:p>
    <w:p w14:paraId="14C95ED9" w14:textId="77777777" w:rsidR="00C873AE" w:rsidRDefault="00C873AE" w:rsidP="00C873AE">
      <w:pPr>
        <w:jc w:val="center"/>
      </w:pPr>
    </w:p>
    <w:p w14:paraId="14C95EDA" w14:textId="77777777" w:rsidR="00C873AE" w:rsidRDefault="00C873AE" w:rsidP="00C873AE">
      <w:pPr>
        <w:jc w:val="center"/>
      </w:pPr>
    </w:p>
    <w:p w14:paraId="14C95EDB" w14:textId="77777777" w:rsidR="00C873AE" w:rsidRDefault="00C873AE" w:rsidP="00C873AE">
      <w:pPr>
        <w:jc w:val="center"/>
      </w:pPr>
    </w:p>
    <w:p w14:paraId="14C95EDC" w14:textId="77777777" w:rsidR="00C873AE" w:rsidRDefault="00C873AE" w:rsidP="00C873AE">
      <w:pPr>
        <w:jc w:val="center"/>
      </w:pPr>
    </w:p>
    <w:p w14:paraId="14C95EDD" w14:textId="77777777" w:rsidR="00C873AE" w:rsidRDefault="00C873AE" w:rsidP="00C873AE">
      <w:pPr>
        <w:jc w:val="center"/>
      </w:pPr>
    </w:p>
    <w:p w14:paraId="14C95EDE" w14:textId="77777777" w:rsidR="00C873AE" w:rsidRDefault="00C873AE" w:rsidP="00C873AE">
      <w:pPr>
        <w:jc w:val="center"/>
      </w:pPr>
    </w:p>
    <w:p w14:paraId="14C95EDF" w14:textId="77777777" w:rsidR="00DF18ED" w:rsidRDefault="00DF18ED" w:rsidP="00DF18ED">
      <w:pPr>
        <w:pStyle w:val="Title"/>
        <w:jc w:val="center"/>
      </w:pPr>
      <w:r>
        <w:t>City of Philadelphia 311</w:t>
      </w:r>
    </w:p>
    <w:p w14:paraId="14C95EE0" w14:textId="2116EDE9" w:rsidR="00DF18ED" w:rsidRDefault="00DF18ED" w:rsidP="00DF18ED">
      <w:pPr>
        <w:pStyle w:val="Subtitle"/>
        <w:jc w:val="center"/>
      </w:pPr>
      <w:r>
        <w:t xml:space="preserve">Global </w:t>
      </w:r>
      <w:r w:rsidR="00CA5246">
        <w:t>Information</w:t>
      </w:r>
      <w:r>
        <w:t>Request Standards</w:t>
      </w:r>
    </w:p>
    <w:p w14:paraId="14C95EE1" w14:textId="07B1D0C0" w:rsidR="00C873AE" w:rsidRDefault="00CA5246" w:rsidP="00CA5246">
      <w:pPr>
        <w:tabs>
          <w:tab w:val="left" w:pos="7947"/>
        </w:tabs>
        <w:rPr>
          <w:b/>
          <w:sz w:val="52"/>
          <w:szCs w:val="52"/>
        </w:rPr>
      </w:pPr>
      <w:r>
        <w:rPr>
          <w:b/>
          <w:sz w:val="52"/>
          <w:szCs w:val="52"/>
        </w:rPr>
        <w:tab/>
      </w:r>
    </w:p>
    <w:p w14:paraId="14C95EE2" w14:textId="77777777" w:rsidR="00C873AE" w:rsidRDefault="00C873AE" w:rsidP="00C873AE">
      <w:pPr>
        <w:jc w:val="center"/>
        <w:rPr>
          <w:b/>
          <w:sz w:val="52"/>
          <w:szCs w:val="52"/>
        </w:rPr>
      </w:pPr>
    </w:p>
    <w:p w14:paraId="14C95EE3" w14:textId="77777777" w:rsidR="00C873AE" w:rsidRDefault="00C873AE" w:rsidP="00C873AE">
      <w:pPr>
        <w:jc w:val="center"/>
        <w:rPr>
          <w:b/>
          <w:sz w:val="52"/>
          <w:szCs w:val="52"/>
        </w:rPr>
      </w:pPr>
    </w:p>
    <w:p w14:paraId="14C95EE4" w14:textId="77777777" w:rsidR="00C873AE" w:rsidRDefault="00C873AE" w:rsidP="00C873AE">
      <w:pPr>
        <w:tabs>
          <w:tab w:val="left" w:pos="-720"/>
        </w:tabs>
        <w:jc w:val="center"/>
        <w:rPr>
          <w:b/>
        </w:rPr>
      </w:pPr>
      <w:r>
        <w:rPr>
          <w:b/>
        </w:rPr>
        <w:t xml:space="preserve">Copyright © </w:t>
      </w:r>
      <w:r>
        <w:rPr>
          <w:b/>
        </w:rPr>
        <w:fldChar w:fldCharType="begin"/>
      </w:r>
      <w:r>
        <w:rPr>
          <w:b/>
        </w:rPr>
        <w:instrText xml:space="preserve"> DATE \@ "yyyy" \* MERGEFORMAT </w:instrText>
      </w:r>
      <w:r>
        <w:rPr>
          <w:b/>
        </w:rPr>
        <w:fldChar w:fldCharType="separate"/>
      </w:r>
      <w:r w:rsidR="003B5922">
        <w:rPr>
          <w:b/>
          <w:noProof/>
        </w:rPr>
        <w:t>2015</w:t>
      </w:r>
      <w:r>
        <w:rPr>
          <w:b/>
        </w:rPr>
        <w:fldChar w:fldCharType="end"/>
      </w:r>
      <w:r>
        <w:rPr>
          <w:b/>
        </w:rPr>
        <w:t xml:space="preserve"> Unisys Corporation</w:t>
      </w:r>
    </w:p>
    <w:p w14:paraId="14C95EE5" w14:textId="77777777" w:rsidR="00C873AE" w:rsidRDefault="00C873AE" w:rsidP="00C873AE">
      <w:pPr>
        <w:jc w:val="center"/>
        <w:rPr>
          <w:b/>
        </w:rPr>
      </w:pPr>
      <w:r>
        <w:rPr>
          <w:b/>
        </w:rPr>
        <w:t>All rights reserved</w:t>
      </w:r>
    </w:p>
    <w:p w14:paraId="14C95EE6" w14:textId="77777777" w:rsidR="00C873AE" w:rsidRDefault="00C873AE" w:rsidP="00C873AE">
      <w:pPr>
        <w:jc w:val="center"/>
        <w:rPr>
          <w:b/>
        </w:rPr>
      </w:pPr>
    </w:p>
    <w:p w14:paraId="14C95EE7" w14:textId="21C1ADD3" w:rsidR="00C873AE" w:rsidRPr="00E55BEA" w:rsidRDefault="00C873AE" w:rsidP="00C873AE">
      <w:pPr>
        <w:jc w:val="center"/>
        <w:rPr>
          <w:sz w:val="16"/>
        </w:rPr>
      </w:pPr>
      <w:r>
        <w:rPr>
          <w:sz w:val="16"/>
        </w:rPr>
        <w:t>Version 1.</w:t>
      </w:r>
      <w:r w:rsidR="00CA5246">
        <w:rPr>
          <w:sz w:val="16"/>
        </w:rPr>
        <w:t>0</w:t>
      </w:r>
    </w:p>
    <w:p w14:paraId="14C95EE8" w14:textId="298E38B5" w:rsidR="00C873AE" w:rsidRPr="00E55BEA" w:rsidRDefault="00C873AE" w:rsidP="00C873AE">
      <w:pPr>
        <w:jc w:val="center"/>
        <w:rPr>
          <w:sz w:val="16"/>
        </w:rPr>
      </w:pPr>
      <w:r>
        <w:rPr>
          <w:sz w:val="16"/>
        </w:rPr>
        <w:t xml:space="preserve">Created </w:t>
      </w:r>
      <w:r w:rsidR="00CA5246">
        <w:rPr>
          <w:sz w:val="16"/>
        </w:rPr>
        <w:t>1</w:t>
      </w:r>
      <w:r w:rsidR="002933E2">
        <w:rPr>
          <w:sz w:val="16"/>
        </w:rPr>
        <w:t>4</w:t>
      </w:r>
      <w:r>
        <w:rPr>
          <w:sz w:val="16"/>
        </w:rPr>
        <w:t xml:space="preserve"> </w:t>
      </w:r>
      <w:r w:rsidR="00CA5246">
        <w:rPr>
          <w:sz w:val="16"/>
        </w:rPr>
        <w:t>March</w:t>
      </w:r>
      <w:r>
        <w:rPr>
          <w:sz w:val="16"/>
        </w:rPr>
        <w:t xml:space="preserve"> 201</w:t>
      </w:r>
      <w:r w:rsidR="00CA5246">
        <w:rPr>
          <w:sz w:val="16"/>
        </w:rPr>
        <w:t>4</w:t>
      </w:r>
    </w:p>
    <w:p w14:paraId="14C95EE9" w14:textId="77777777" w:rsidR="00C873AE" w:rsidRPr="009429C3" w:rsidRDefault="00C873AE" w:rsidP="00C873AE">
      <w:pPr>
        <w:jc w:val="center"/>
        <w:rPr>
          <w:b/>
          <w:sz w:val="52"/>
          <w:szCs w:val="52"/>
        </w:rPr>
      </w:pPr>
    </w:p>
    <w:sdt>
      <w:sdtPr>
        <w:id w:val="251242804"/>
        <w:docPartObj>
          <w:docPartGallery w:val="Cover Pages"/>
          <w:docPartUnique/>
        </w:docPartObj>
      </w:sdtPr>
      <w:sdtEndPr/>
      <w:sdtContent>
        <w:p w14:paraId="14C95EEA" w14:textId="77777777" w:rsidR="00C873AE" w:rsidRDefault="00C873AE"/>
        <w:p w14:paraId="14C95EEB" w14:textId="77777777" w:rsidR="00C873AE" w:rsidRDefault="00C873AE"/>
        <w:p w14:paraId="36FFC7A9" w14:textId="77777777" w:rsidR="002933E2" w:rsidRPr="00B357B9" w:rsidRDefault="002933E2" w:rsidP="002933E2">
          <w:pPr>
            <w:rPr>
              <w:b/>
              <w:sz w:val="32"/>
              <w:szCs w:val="32"/>
            </w:rPr>
          </w:pPr>
          <w:bookmarkStart w:id="0" w:name="_Toc176763914"/>
          <w:bookmarkStart w:id="1" w:name="_Toc184692655"/>
          <w:bookmarkStart w:id="2" w:name="_Toc184699662"/>
          <w:bookmarkStart w:id="3" w:name="_Toc185224832"/>
          <w:bookmarkStart w:id="4" w:name="_Toc199195606"/>
          <w:bookmarkStart w:id="5" w:name="_Toc200964471"/>
          <w:bookmarkStart w:id="6" w:name="_Toc332025654"/>
          <w:bookmarkStart w:id="7" w:name="_Toc340051503"/>
          <w:r w:rsidRPr="00B357B9">
            <w:rPr>
              <w:b/>
              <w:sz w:val="32"/>
              <w:szCs w:val="32"/>
            </w:rPr>
            <w:t>Revision History</w:t>
          </w:r>
          <w:bookmarkEnd w:id="0"/>
          <w:bookmarkEnd w:id="1"/>
          <w:bookmarkEnd w:id="2"/>
          <w:bookmarkEnd w:id="3"/>
          <w:bookmarkEnd w:id="4"/>
          <w:bookmarkEnd w:id="5"/>
          <w:bookmarkEnd w:id="6"/>
          <w:bookmarkEnd w:id="7"/>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0"/>
            <w:gridCol w:w="1310"/>
            <w:gridCol w:w="2220"/>
            <w:gridCol w:w="4200"/>
          </w:tblGrid>
          <w:tr w:rsidR="002933E2" w:rsidRPr="008B33E9" w14:paraId="3E45210D" w14:textId="77777777" w:rsidTr="00D04B46">
            <w:trPr>
              <w:cantSplit/>
              <w:jc w:val="center"/>
            </w:trPr>
            <w:tc>
              <w:tcPr>
                <w:tcW w:w="1270" w:type="dxa"/>
                <w:shd w:val="clear" w:color="auto" w:fill="4F81BD"/>
              </w:tcPr>
              <w:p w14:paraId="0D9B6A4D" w14:textId="77777777" w:rsidR="002933E2" w:rsidRPr="008B33E9" w:rsidRDefault="002933E2" w:rsidP="00D04B46">
                <w:pPr>
                  <w:pStyle w:val="TableTitle"/>
                  <w:rPr>
                    <w:rFonts w:ascii="Times New Roman" w:hAnsi="Times New Roman"/>
                    <w:color w:val="FFFFFF"/>
                    <w:sz w:val="24"/>
                    <w:szCs w:val="24"/>
                  </w:rPr>
                </w:pPr>
                <w:r w:rsidRPr="008B33E9">
                  <w:rPr>
                    <w:rFonts w:ascii="Times New Roman" w:hAnsi="Times New Roman"/>
                    <w:color w:val="FFFFFF"/>
                    <w:sz w:val="24"/>
                    <w:szCs w:val="24"/>
                  </w:rPr>
                  <w:t>Version</w:t>
                </w:r>
              </w:p>
            </w:tc>
            <w:tc>
              <w:tcPr>
                <w:tcW w:w="1310" w:type="dxa"/>
                <w:shd w:val="clear" w:color="auto" w:fill="4F81BD"/>
              </w:tcPr>
              <w:p w14:paraId="1E49BF87" w14:textId="77777777" w:rsidR="002933E2" w:rsidRPr="008B33E9" w:rsidRDefault="002933E2" w:rsidP="00D04B46">
                <w:pPr>
                  <w:pStyle w:val="TableTitle"/>
                  <w:rPr>
                    <w:rFonts w:ascii="Times New Roman" w:hAnsi="Times New Roman"/>
                    <w:color w:val="FFFFFF"/>
                    <w:sz w:val="24"/>
                    <w:szCs w:val="24"/>
                  </w:rPr>
                </w:pPr>
                <w:r w:rsidRPr="008B33E9">
                  <w:rPr>
                    <w:rFonts w:ascii="Times New Roman" w:hAnsi="Times New Roman"/>
                    <w:color w:val="FFFFFF"/>
                    <w:sz w:val="24"/>
                    <w:szCs w:val="24"/>
                  </w:rPr>
                  <w:t>Date</w:t>
                </w:r>
              </w:p>
            </w:tc>
            <w:tc>
              <w:tcPr>
                <w:tcW w:w="2220" w:type="dxa"/>
                <w:shd w:val="clear" w:color="auto" w:fill="4F81BD"/>
              </w:tcPr>
              <w:p w14:paraId="0E455053" w14:textId="77777777" w:rsidR="002933E2" w:rsidRPr="008B33E9" w:rsidRDefault="002933E2" w:rsidP="00D04B46">
                <w:pPr>
                  <w:pStyle w:val="TableTitle"/>
                  <w:rPr>
                    <w:rFonts w:ascii="Times New Roman" w:hAnsi="Times New Roman"/>
                    <w:color w:val="FFFFFF"/>
                    <w:sz w:val="24"/>
                    <w:szCs w:val="24"/>
                  </w:rPr>
                </w:pPr>
                <w:r w:rsidRPr="008B33E9">
                  <w:rPr>
                    <w:rFonts w:ascii="Times New Roman" w:hAnsi="Times New Roman"/>
                    <w:color w:val="FFFFFF"/>
                    <w:sz w:val="24"/>
                    <w:szCs w:val="24"/>
                  </w:rPr>
                  <w:t>Author</w:t>
                </w:r>
              </w:p>
            </w:tc>
            <w:tc>
              <w:tcPr>
                <w:tcW w:w="4200" w:type="dxa"/>
                <w:shd w:val="clear" w:color="auto" w:fill="4F81BD"/>
              </w:tcPr>
              <w:p w14:paraId="14272F0F" w14:textId="77777777" w:rsidR="002933E2" w:rsidRPr="008B33E9" w:rsidRDefault="002933E2" w:rsidP="00D04B46">
                <w:pPr>
                  <w:pStyle w:val="TableTitle"/>
                  <w:rPr>
                    <w:rFonts w:ascii="Times New Roman" w:hAnsi="Times New Roman"/>
                    <w:color w:val="FFFFFF"/>
                    <w:sz w:val="24"/>
                    <w:szCs w:val="24"/>
                  </w:rPr>
                </w:pPr>
                <w:r w:rsidRPr="008B33E9">
                  <w:rPr>
                    <w:rFonts w:ascii="Times New Roman" w:hAnsi="Times New Roman"/>
                    <w:color w:val="FFFFFF"/>
                    <w:sz w:val="24"/>
                    <w:szCs w:val="24"/>
                  </w:rPr>
                  <w:t>Summary of Changes</w:t>
                </w:r>
              </w:p>
            </w:tc>
          </w:tr>
          <w:tr w:rsidR="002933E2" w:rsidRPr="008B33E9" w14:paraId="36938370" w14:textId="77777777" w:rsidTr="00D04B46">
            <w:trPr>
              <w:cantSplit/>
              <w:jc w:val="center"/>
            </w:trPr>
            <w:tc>
              <w:tcPr>
                <w:tcW w:w="1270" w:type="dxa"/>
              </w:tcPr>
              <w:p w14:paraId="7D11B7F3" w14:textId="77777777" w:rsidR="002933E2" w:rsidRPr="008B33E9" w:rsidRDefault="002933E2" w:rsidP="00D04B46">
                <w:pPr>
                  <w:pStyle w:val="TableText"/>
                  <w:jc w:val="center"/>
                  <w:rPr>
                    <w:sz w:val="24"/>
                    <w:szCs w:val="24"/>
                  </w:rPr>
                </w:pPr>
                <w:r w:rsidRPr="008B33E9">
                  <w:rPr>
                    <w:sz w:val="24"/>
                    <w:szCs w:val="24"/>
                  </w:rPr>
                  <w:t>1.0</w:t>
                </w:r>
              </w:p>
            </w:tc>
            <w:tc>
              <w:tcPr>
                <w:tcW w:w="1310" w:type="dxa"/>
              </w:tcPr>
              <w:p w14:paraId="2BCAE961" w14:textId="36BA0228" w:rsidR="002933E2" w:rsidRPr="008B33E9" w:rsidRDefault="002933E2" w:rsidP="002933E2">
                <w:pPr>
                  <w:pStyle w:val="TableText"/>
                  <w:jc w:val="center"/>
                  <w:rPr>
                    <w:sz w:val="24"/>
                    <w:szCs w:val="24"/>
                  </w:rPr>
                </w:pPr>
                <w:r>
                  <w:rPr>
                    <w:sz w:val="24"/>
                    <w:szCs w:val="24"/>
                  </w:rPr>
                  <w:t>3/14/14</w:t>
                </w:r>
              </w:p>
            </w:tc>
            <w:tc>
              <w:tcPr>
                <w:tcW w:w="2220" w:type="dxa"/>
              </w:tcPr>
              <w:p w14:paraId="2267EAB5" w14:textId="77777777" w:rsidR="002933E2" w:rsidRPr="008B33E9" w:rsidRDefault="002933E2" w:rsidP="00D04B46">
                <w:pPr>
                  <w:pStyle w:val="TableText"/>
                  <w:rPr>
                    <w:sz w:val="24"/>
                    <w:szCs w:val="24"/>
                  </w:rPr>
                </w:pPr>
                <w:r>
                  <w:rPr>
                    <w:sz w:val="24"/>
                    <w:szCs w:val="24"/>
                  </w:rPr>
                  <w:t>Maureen O’Neill</w:t>
                </w:r>
              </w:p>
            </w:tc>
            <w:tc>
              <w:tcPr>
                <w:tcW w:w="4200" w:type="dxa"/>
              </w:tcPr>
              <w:p w14:paraId="07A3EBA3" w14:textId="77777777" w:rsidR="002933E2" w:rsidRPr="008B33E9" w:rsidRDefault="002933E2" w:rsidP="00D04B46">
                <w:pPr>
                  <w:pStyle w:val="TableText"/>
                  <w:rPr>
                    <w:sz w:val="24"/>
                    <w:szCs w:val="24"/>
                  </w:rPr>
                </w:pPr>
                <w:r>
                  <w:rPr>
                    <w:sz w:val="24"/>
                    <w:szCs w:val="24"/>
                  </w:rPr>
                  <w:t>Initial draft.</w:t>
                </w:r>
              </w:p>
            </w:tc>
          </w:tr>
          <w:tr w:rsidR="002933E2" w:rsidRPr="008B33E9" w14:paraId="14F63931" w14:textId="77777777" w:rsidTr="00D04B46">
            <w:trPr>
              <w:cantSplit/>
              <w:jc w:val="center"/>
            </w:trPr>
            <w:tc>
              <w:tcPr>
                <w:tcW w:w="1270" w:type="dxa"/>
              </w:tcPr>
              <w:p w14:paraId="54263481" w14:textId="395BE132" w:rsidR="002933E2" w:rsidRPr="008B33E9" w:rsidRDefault="00D02B13" w:rsidP="00D04B46">
                <w:pPr>
                  <w:pStyle w:val="TableText"/>
                  <w:jc w:val="center"/>
                  <w:rPr>
                    <w:sz w:val="24"/>
                    <w:szCs w:val="24"/>
                  </w:rPr>
                </w:pPr>
                <w:r>
                  <w:rPr>
                    <w:sz w:val="24"/>
                    <w:szCs w:val="24"/>
                  </w:rPr>
                  <w:t>1.1</w:t>
                </w:r>
              </w:p>
            </w:tc>
            <w:tc>
              <w:tcPr>
                <w:tcW w:w="1310" w:type="dxa"/>
              </w:tcPr>
              <w:p w14:paraId="58B92A61" w14:textId="14DB026D" w:rsidR="002933E2" w:rsidRPr="008B33E9" w:rsidRDefault="00D02B13" w:rsidP="00D04B46">
                <w:pPr>
                  <w:pStyle w:val="TableText"/>
                  <w:jc w:val="center"/>
                  <w:rPr>
                    <w:sz w:val="24"/>
                    <w:szCs w:val="24"/>
                  </w:rPr>
                </w:pPr>
                <w:r>
                  <w:rPr>
                    <w:sz w:val="24"/>
                    <w:szCs w:val="24"/>
                  </w:rPr>
                  <w:t>8/21/14</w:t>
                </w:r>
              </w:p>
            </w:tc>
            <w:tc>
              <w:tcPr>
                <w:tcW w:w="2220" w:type="dxa"/>
              </w:tcPr>
              <w:p w14:paraId="529BAC32" w14:textId="30F8B91C" w:rsidR="002933E2" w:rsidRPr="008B33E9" w:rsidRDefault="00D02B13" w:rsidP="00D04B46">
                <w:pPr>
                  <w:pStyle w:val="TableText"/>
                  <w:rPr>
                    <w:sz w:val="24"/>
                    <w:szCs w:val="24"/>
                  </w:rPr>
                </w:pPr>
                <w:r>
                  <w:rPr>
                    <w:sz w:val="24"/>
                    <w:szCs w:val="24"/>
                  </w:rPr>
                  <w:t>Jim Robb</w:t>
                </w:r>
              </w:p>
            </w:tc>
            <w:tc>
              <w:tcPr>
                <w:tcW w:w="4200" w:type="dxa"/>
              </w:tcPr>
              <w:p w14:paraId="3929D5A7" w14:textId="50E232C6" w:rsidR="002933E2" w:rsidRPr="008B33E9" w:rsidRDefault="00D02B13" w:rsidP="00D04B46">
                <w:pPr>
                  <w:pStyle w:val="TableText"/>
                  <w:rPr>
                    <w:sz w:val="24"/>
                    <w:szCs w:val="24"/>
                  </w:rPr>
                </w:pPr>
                <w:r>
                  <w:rPr>
                    <w:sz w:val="24"/>
                    <w:szCs w:val="24"/>
                  </w:rPr>
                  <w:t>Final document</w:t>
                </w:r>
              </w:p>
            </w:tc>
          </w:tr>
          <w:tr w:rsidR="002933E2" w:rsidRPr="008B33E9" w14:paraId="41770FBE" w14:textId="77777777" w:rsidTr="00D04B46">
            <w:trPr>
              <w:cantSplit/>
              <w:jc w:val="center"/>
            </w:trPr>
            <w:tc>
              <w:tcPr>
                <w:tcW w:w="1270" w:type="dxa"/>
              </w:tcPr>
              <w:p w14:paraId="44FCD841" w14:textId="08571B1D" w:rsidR="002933E2" w:rsidRPr="008B33E9" w:rsidRDefault="002933E2" w:rsidP="00D04B46">
                <w:pPr>
                  <w:pStyle w:val="TableText"/>
                  <w:jc w:val="center"/>
                  <w:rPr>
                    <w:sz w:val="24"/>
                    <w:szCs w:val="24"/>
                  </w:rPr>
                </w:pPr>
              </w:p>
            </w:tc>
            <w:tc>
              <w:tcPr>
                <w:tcW w:w="1310" w:type="dxa"/>
              </w:tcPr>
              <w:p w14:paraId="33010C15" w14:textId="7A2C160E" w:rsidR="002933E2" w:rsidRPr="008B33E9" w:rsidRDefault="002933E2" w:rsidP="00D04B46">
                <w:pPr>
                  <w:pStyle w:val="TableText"/>
                  <w:jc w:val="center"/>
                  <w:rPr>
                    <w:sz w:val="24"/>
                    <w:szCs w:val="24"/>
                  </w:rPr>
                </w:pPr>
              </w:p>
            </w:tc>
            <w:tc>
              <w:tcPr>
                <w:tcW w:w="2220" w:type="dxa"/>
              </w:tcPr>
              <w:p w14:paraId="4A394CA2" w14:textId="0F4F8EF5" w:rsidR="002933E2" w:rsidRPr="008B33E9" w:rsidRDefault="002933E2" w:rsidP="00D04B46">
                <w:pPr>
                  <w:pStyle w:val="TableText"/>
                  <w:rPr>
                    <w:sz w:val="24"/>
                    <w:szCs w:val="24"/>
                  </w:rPr>
                </w:pPr>
              </w:p>
            </w:tc>
            <w:tc>
              <w:tcPr>
                <w:tcW w:w="4200" w:type="dxa"/>
              </w:tcPr>
              <w:p w14:paraId="133DB5E0" w14:textId="77B9005B" w:rsidR="002933E2" w:rsidRPr="008B33E9" w:rsidRDefault="002933E2" w:rsidP="00D04B46">
                <w:pPr>
                  <w:pStyle w:val="TableText"/>
                  <w:rPr>
                    <w:sz w:val="24"/>
                    <w:szCs w:val="24"/>
                  </w:rPr>
                </w:pPr>
              </w:p>
            </w:tc>
          </w:tr>
          <w:tr w:rsidR="002933E2" w:rsidRPr="008B33E9" w14:paraId="09BEF77B" w14:textId="77777777" w:rsidTr="00D04B46">
            <w:trPr>
              <w:cantSplit/>
              <w:jc w:val="center"/>
            </w:trPr>
            <w:tc>
              <w:tcPr>
                <w:tcW w:w="1270" w:type="dxa"/>
              </w:tcPr>
              <w:p w14:paraId="0FA3BCCD" w14:textId="77777777" w:rsidR="002933E2" w:rsidRPr="008B33E9" w:rsidRDefault="002933E2" w:rsidP="00D04B46">
                <w:pPr>
                  <w:pStyle w:val="TableText"/>
                  <w:jc w:val="center"/>
                  <w:rPr>
                    <w:sz w:val="24"/>
                    <w:szCs w:val="24"/>
                  </w:rPr>
                </w:pPr>
              </w:p>
            </w:tc>
            <w:tc>
              <w:tcPr>
                <w:tcW w:w="1310" w:type="dxa"/>
              </w:tcPr>
              <w:p w14:paraId="178EB09C" w14:textId="77777777" w:rsidR="002933E2" w:rsidRPr="008B33E9" w:rsidRDefault="002933E2" w:rsidP="00D04B46">
                <w:pPr>
                  <w:pStyle w:val="TableText"/>
                  <w:jc w:val="center"/>
                  <w:rPr>
                    <w:sz w:val="24"/>
                    <w:szCs w:val="24"/>
                  </w:rPr>
                </w:pPr>
              </w:p>
            </w:tc>
            <w:tc>
              <w:tcPr>
                <w:tcW w:w="2220" w:type="dxa"/>
              </w:tcPr>
              <w:p w14:paraId="581A039F" w14:textId="77777777" w:rsidR="002933E2" w:rsidRPr="008B33E9" w:rsidRDefault="002933E2" w:rsidP="00D04B46">
                <w:pPr>
                  <w:pStyle w:val="TableText"/>
                  <w:rPr>
                    <w:sz w:val="24"/>
                    <w:szCs w:val="24"/>
                  </w:rPr>
                </w:pPr>
              </w:p>
            </w:tc>
            <w:tc>
              <w:tcPr>
                <w:tcW w:w="4200" w:type="dxa"/>
              </w:tcPr>
              <w:p w14:paraId="7909D861" w14:textId="77777777" w:rsidR="002933E2" w:rsidRPr="008B33E9" w:rsidRDefault="002933E2" w:rsidP="00D04B46">
                <w:pPr>
                  <w:pStyle w:val="TableText"/>
                  <w:rPr>
                    <w:sz w:val="24"/>
                    <w:szCs w:val="24"/>
                  </w:rPr>
                </w:pPr>
              </w:p>
            </w:tc>
          </w:tr>
          <w:tr w:rsidR="002933E2" w:rsidRPr="008B33E9" w14:paraId="36EF63EF" w14:textId="77777777" w:rsidTr="00D04B46">
            <w:trPr>
              <w:cantSplit/>
              <w:jc w:val="center"/>
            </w:trPr>
            <w:tc>
              <w:tcPr>
                <w:tcW w:w="1270" w:type="dxa"/>
              </w:tcPr>
              <w:p w14:paraId="7E28CEEB" w14:textId="77777777" w:rsidR="002933E2" w:rsidRDefault="002933E2" w:rsidP="00D04B46">
                <w:pPr>
                  <w:pStyle w:val="TableText"/>
                  <w:jc w:val="center"/>
                  <w:rPr>
                    <w:sz w:val="24"/>
                    <w:szCs w:val="24"/>
                  </w:rPr>
                </w:pPr>
              </w:p>
            </w:tc>
            <w:tc>
              <w:tcPr>
                <w:tcW w:w="1310" w:type="dxa"/>
              </w:tcPr>
              <w:p w14:paraId="7E971823" w14:textId="77777777" w:rsidR="002933E2" w:rsidRDefault="002933E2" w:rsidP="00D04B46">
                <w:pPr>
                  <w:pStyle w:val="TableText"/>
                  <w:jc w:val="center"/>
                  <w:rPr>
                    <w:sz w:val="24"/>
                    <w:szCs w:val="24"/>
                  </w:rPr>
                </w:pPr>
              </w:p>
            </w:tc>
            <w:tc>
              <w:tcPr>
                <w:tcW w:w="2220" w:type="dxa"/>
              </w:tcPr>
              <w:p w14:paraId="0585DFD8" w14:textId="77777777" w:rsidR="002933E2" w:rsidRDefault="002933E2" w:rsidP="00D04B46">
                <w:pPr>
                  <w:pStyle w:val="TableText"/>
                  <w:rPr>
                    <w:sz w:val="24"/>
                    <w:szCs w:val="24"/>
                  </w:rPr>
                </w:pPr>
              </w:p>
            </w:tc>
            <w:tc>
              <w:tcPr>
                <w:tcW w:w="4200" w:type="dxa"/>
              </w:tcPr>
              <w:p w14:paraId="7BE90EF2" w14:textId="77777777" w:rsidR="002933E2" w:rsidRDefault="002933E2" w:rsidP="00D04B46">
                <w:pPr>
                  <w:pStyle w:val="TableText"/>
                  <w:rPr>
                    <w:sz w:val="24"/>
                    <w:szCs w:val="24"/>
                  </w:rPr>
                </w:pPr>
              </w:p>
            </w:tc>
          </w:tr>
          <w:tr w:rsidR="002933E2" w:rsidRPr="008B33E9" w14:paraId="69DB8764" w14:textId="77777777" w:rsidTr="00D04B46">
            <w:trPr>
              <w:cantSplit/>
              <w:jc w:val="center"/>
            </w:trPr>
            <w:tc>
              <w:tcPr>
                <w:tcW w:w="1270" w:type="dxa"/>
              </w:tcPr>
              <w:p w14:paraId="18D991A2" w14:textId="77777777" w:rsidR="002933E2" w:rsidRDefault="002933E2" w:rsidP="00D04B46">
                <w:pPr>
                  <w:pStyle w:val="TableText"/>
                  <w:jc w:val="center"/>
                  <w:rPr>
                    <w:sz w:val="24"/>
                    <w:szCs w:val="24"/>
                  </w:rPr>
                </w:pPr>
              </w:p>
            </w:tc>
            <w:tc>
              <w:tcPr>
                <w:tcW w:w="1310" w:type="dxa"/>
              </w:tcPr>
              <w:p w14:paraId="6DB4A41A" w14:textId="77777777" w:rsidR="002933E2" w:rsidRDefault="002933E2" w:rsidP="00D04B46">
                <w:pPr>
                  <w:pStyle w:val="TableText"/>
                  <w:jc w:val="center"/>
                  <w:rPr>
                    <w:sz w:val="24"/>
                    <w:szCs w:val="24"/>
                  </w:rPr>
                </w:pPr>
              </w:p>
            </w:tc>
            <w:tc>
              <w:tcPr>
                <w:tcW w:w="2220" w:type="dxa"/>
              </w:tcPr>
              <w:p w14:paraId="460878C0" w14:textId="77777777" w:rsidR="002933E2" w:rsidRDefault="002933E2" w:rsidP="00D04B46">
                <w:pPr>
                  <w:pStyle w:val="TableText"/>
                  <w:rPr>
                    <w:sz w:val="24"/>
                    <w:szCs w:val="24"/>
                  </w:rPr>
                </w:pPr>
              </w:p>
            </w:tc>
            <w:tc>
              <w:tcPr>
                <w:tcW w:w="4200" w:type="dxa"/>
              </w:tcPr>
              <w:p w14:paraId="4E0D289A" w14:textId="77777777" w:rsidR="002933E2" w:rsidRDefault="002933E2" w:rsidP="00D04B46">
                <w:pPr>
                  <w:pStyle w:val="TableText"/>
                  <w:rPr>
                    <w:sz w:val="24"/>
                    <w:szCs w:val="24"/>
                  </w:rPr>
                </w:pPr>
              </w:p>
            </w:tc>
          </w:tr>
          <w:tr w:rsidR="002933E2" w:rsidRPr="008B33E9" w14:paraId="15851E1B" w14:textId="77777777" w:rsidTr="00D04B46">
            <w:trPr>
              <w:cantSplit/>
              <w:jc w:val="center"/>
            </w:trPr>
            <w:tc>
              <w:tcPr>
                <w:tcW w:w="1270" w:type="dxa"/>
                <w:tcBorders>
                  <w:top w:val="single" w:sz="4" w:space="0" w:color="auto"/>
                  <w:left w:val="single" w:sz="4" w:space="0" w:color="auto"/>
                  <w:bottom w:val="single" w:sz="4" w:space="0" w:color="auto"/>
                  <w:right w:val="single" w:sz="4" w:space="0" w:color="auto"/>
                </w:tcBorders>
              </w:tcPr>
              <w:p w14:paraId="25E5F34D" w14:textId="77777777" w:rsidR="002933E2" w:rsidRDefault="002933E2" w:rsidP="00D04B46">
                <w:pPr>
                  <w:pStyle w:val="TableText"/>
                  <w:jc w:val="center"/>
                  <w:rPr>
                    <w:sz w:val="24"/>
                    <w:szCs w:val="24"/>
                  </w:rPr>
                </w:pPr>
              </w:p>
            </w:tc>
            <w:tc>
              <w:tcPr>
                <w:tcW w:w="1310" w:type="dxa"/>
                <w:tcBorders>
                  <w:top w:val="single" w:sz="4" w:space="0" w:color="auto"/>
                  <w:left w:val="single" w:sz="4" w:space="0" w:color="auto"/>
                  <w:bottom w:val="single" w:sz="4" w:space="0" w:color="auto"/>
                  <w:right w:val="single" w:sz="4" w:space="0" w:color="auto"/>
                </w:tcBorders>
              </w:tcPr>
              <w:p w14:paraId="01B3A100" w14:textId="77777777" w:rsidR="002933E2" w:rsidRDefault="002933E2" w:rsidP="00D04B46">
                <w:pPr>
                  <w:pStyle w:val="TableText"/>
                  <w:jc w:val="center"/>
                  <w:rPr>
                    <w:sz w:val="24"/>
                    <w:szCs w:val="24"/>
                  </w:rPr>
                </w:pPr>
              </w:p>
            </w:tc>
            <w:tc>
              <w:tcPr>
                <w:tcW w:w="2220" w:type="dxa"/>
                <w:tcBorders>
                  <w:top w:val="single" w:sz="4" w:space="0" w:color="auto"/>
                  <w:left w:val="single" w:sz="4" w:space="0" w:color="auto"/>
                  <w:bottom w:val="single" w:sz="4" w:space="0" w:color="auto"/>
                  <w:right w:val="single" w:sz="4" w:space="0" w:color="auto"/>
                </w:tcBorders>
              </w:tcPr>
              <w:p w14:paraId="6334302D" w14:textId="77777777" w:rsidR="002933E2" w:rsidRDefault="002933E2" w:rsidP="00D04B46">
                <w:pPr>
                  <w:pStyle w:val="TableText"/>
                  <w:rPr>
                    <w:sz w:val="24"/>
                    <w:szCs w:val="24"/>
                  </w:rPr>
                </w:pPr>
              </w:p>
            </w:tc>
            <w:tc>
              <w:tcPr>
                <w:tcW w:w="4200" w:type="dxa"/>
                <w:tcBorders>
                  <w:top w:val="single" w:sz="4" w:space="0" w:color="auto"/>
                  <w:left w:val="single" w:sz="4" w:space="0" w:color="auto"/>
                  <w:bottom w:val="single" w:sz="4" w:space="0" w:color="auto"/>
                  <w:right w:val="single" w:sz="4" w:space="0" w:color="auto"/>
                </w:tcBorders>
              </w:tcPr>
              <w:p w14:paraId="64290A83" w14:textId="77777777" w:rsidR="002933E2" w:rsidRDefault="002933E2" w:rsidP="00D04B46">
                <w:pPr>
                  <w:pStyle w:val="TableText"/>
                  <w:rPr>
                    <w:sz w:val="24"/>
                    <w:szCs w:val="24"/>
                  </w:rPr>
                </w:pPr>
              </w:p>
            </w:tc>
          </w:tr>
        </w:tbl>
        <w:p w14:paraId="2EE0B578" w14:textId="77777777" w:rsidR="002933E2" w:rsidRPr="008B33E9" w:rsidRDefault="002933E2" w:rsidP="002933E2">
          <w:pPr>
            <w:rPr>
              <w:szCs w:val="24"/>
            </w:rPr>
          </w:pPr>
        </w:p>
        <w:p w14:paraId="14C95EEC" w14:textId="77777777" w:rsidR="00C873AE" w:rsidRDefault="00C873AE"/>
        <w:p w14:paraId="14C95EED" w14:textId="77777777" w:rsidR="00C873AE" w:rsidRDefault="00C873AE">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eastAsia="en-US"/>
        </w:rPr>
        <w:id w:val="-759289993"/>
        <w:docPartObj>
          <w:docPartGallery w:val="Table of Contents"/>
          <w:docPartUnique/>
        </w:docPartObj>
      </w:sdtPr>
      <w:sdtEndPr>
        <w:rPr>
          <w:noProof/>
        </w:rPr>
      </w:sdtEndPr>
      <w:sdtContent>
        <w:p w14:paraId="14C95EEE" w14:textId="77777777" w:rsidR="0065055C" w:rsidRDefault="0065055C">
          <w:pPr>
            <w:pStyle w:val="TOCHeading"/>
          </w:pPr>
          <w:r>
            <w:t>Contents</w:t>
          </w:r>
        </w:p>
        <w:p w14:paraId="4FE03B92" w14:textId="77777777" w:rsidR="00480FDA" w:rsidRDefault="006505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549326" w:history="1">
            <w:r w:rsidR="00480FDA" w:rsidRPr="00916BC4">
              <w:rPr>
                <w:rStyle w:val="Hyperlink"/>
                <w:noProof/>
              </w:rPr>
              <w:t>Document Overview</w:t>
            </w:r>
            <w:r w:rsidR="00480FDA">
              <w:rPr>
                <w:noProof/>
                <w:webHidden/>
              </w:rPr>
              <w:tab/>
            </w:r>
            <w:r w:rsidR="00480FDA">
              <w:rPr>
                <w:noProof/>
                <w:webHidden/>
              </w:rPr>
              <w:fldChar w:fldCharType="begin"/>
            </w:r>
            <w:r w:rsidR="00480FDA">
              <w:rPr>
                <w:noProof/>
                <w:webHidden/>
              </w:rPr>
              <w:instrText xml:space="preserve"> PAGEREF _Toc382549326 \h </w:instrText>
            </w:r>
            <w:r w:rsidR="00480FDA">
              <w:rPr>
                <w:noProof/>
                <w:webHidden/>
              </w:rPr>
            </w:r>
            <w:r w:rsidR="00480FDA">
              <w:rPr>
                <w:noProof/>
                <w:webHidden/>
              </w:rPr>
              <w:fldChar w:fldCharType="separate"/>
            </w:r>
            <w:r w:rsidR="00480FDA">
              <w:rPr>
                <w:noProof/>
                <w:webHidden/>
              </w:rPr>
              <w:t>3</w:t>
            </w:r>
            <w:r w:rsidR="00480FDA">
              <w:rPr>
                <w:noProof/>
                <w:webHidden/>
              </w:rPr>
              <w:fldChar w:fldCharType="end"/>
            </w:r>
          </w:hyperlink>
        </w:p>
        <w:p w14:paraId="685A272E" w14:textId="77777777" w:rsidR="00480FDA" w:rsidRDefault="00594432">
          <w:pPr>
            <w:pStyle w:val="TOC1"/>
            <w:tabs>
              <w:tab w:val="right" w:leader="dot" w:pos="9350"/>
            </w:tabs>
            <w:rPr>
              <w:rFonts w:eastAsiaTheme="minorEastAsia"/>
              <w:noProof/>
            </w:rPr>
          </w:pPr>
          <w:hyperlink w:anchor="_Toc382549327" w:history="1">
            <w:r w:rsidR="00480FDA" w:rsidRPr="00916BC4">
              <w:rPr>
                <w:rStyle w:val="Hyperlink"/>
                <w:noProof/>
              </w:rPr>
              <w:t>Standard High-Level Steps for Creating an Information Request from a KB Article</w:t>
            </w:r>
            <w:r w:rsidR="00480FDA">
              <w:rPr>
                <w:noProof/>
                <w:webHidden/>
              </w:rPr>
              <w:tab/>
            </w:r>
            <w:r w:rsidR="00480FDA">
              <w:rPr>
                <w:noProof/>
                <w:webHidden/>
              </w:rPr>
              <w:fldChar w:fldCharType="begin"/>
            </w:r>
            <w:r w:rsidR="00480FDA">
              <w:rPr>
                <w:noProof/>
                <w:webHidden/>
              </w:rPr>
              <w:instrText xml:space="preserve"> PAGEREF _Toc382549327 \h </w:instrText>
            </w:r>
            <w:r w:rsidR="00480FDA">
              <w:rPr>
                <w:noProof/>
                <w:webHidden/>
              </w:rPr>
            </w:r>
            <w:r w:rsidR="00480FDA">
              <w:rPr>
                <w:noProof/>
                <w:webHidden/>
              </w:rPr>
              <w:fldChar w:fldCharType="separate"/>
            </w:r>
            <w:r w:rsidR="00480FDA">
              <w:rPr>
                <w:noProof/>
                <w:webHidden/>
              </w:rPr>
              <w:t>3</w:t>
            </w:r>
            <w:r w:rsidR="00480FDA">
              <w:rPr>
                <w:noProof/>
                <w:webHidden/>
              </w:rPr>
              <w:fldChar w:fldCharType="end"/>
            </w:r>
          </w:hyperlink>
        </w:p>
        <w:p w14:paraId="659DF310" w14:textId="77777777" w:rsidR="00480FDA" w:rsidRDefault="00594432">
          <w:pPr>
            <w:pStyle w:val="TOC1"/>
            <w:tabs>
              <w:tab w:val="right" w:leader="dot" w:pos="9350"/>
            </w:tabs>
            <w:rPr>
              <w:rFonts w:eastAsiaTheme="minorEastAsia"/>
              <w:noProof/>
            </w:rPr>
          </w:pPr>
          <w:hyperlink w:anchor="_Toc382549328" w:history="1">
            <w:r w:rsidR="00480FDA" w:rsidRPr="00916BC4">
              <w:rPr>
                <w:rStyle w:val="Hyperlink"/>
                <w:noProof/>
              </w:rPr>
              <w:t>Standard High-Level Steps for Creating an Information Request when a KB Article does NOT Exist</w:t>
            </w:r>
            <w:r w:rsidR="00480FDA">
              <w:rPr>
                <w:noProof/>
                <w:webHidden/>
              </w:rPr>
              <w:tab/>
            </w:r>
            <w:r w:rsidR="00480FDA">
              <w:rPr>
                <w:noProof/>
                <w:webHidden/>
              </w:rPr>
              <w:fldChar w:fldCharType="begin"/>
            </w:r>
            <w:r w:rsidR="00480FDA">
              <w:rPr>
                <w:noProof/>
                <w:webHidden/>
              </w:rPr>
              <w:instrText xml:space="preserve"> PAGEREF _Toc382549328 \h </w:instrText>
            </w:r>
            <w:r w:rsidR="00480FDA">
              <w:rPr>
                <w:noProof/>
                <w:webHidden/>
              </w:rPr>
            </w:r>
            <w:r w:rsidR="00480FDA">
              <w:rPr>
                <w:noProof/>
                <w:webHidden/>
              </w:rPr>
              <w:fldChar w:fldCharType="separate"/>
            </w:r>
            <w:r w:rsidR="00480FDA">
              <w:rPr>
                <w:noProof/>
                <w:webHidden/>
              </w:rPr>
              <w:t>6</w:t>
            </w:r>
            <w:r w:rsidR="00480FDA">
              <w:rPr>
                <w:noProof/>
                <w:webHidden/>
              </w:rPr>
              <w:fldChar w:fldCharType="end"/>
            </w:r>
          </w:hyperlink>
        </w:p>
        <w:p w14:paraId="7782A778" w14:textId="77777777" w:rsidR="00480FDA" w:rsidRDefault="00594432">
          <w:pPr>
            <w:pStyle w:val="TOC1"/>
            <w:tabs>
              <w:tab w:val="right" w:leader="dot" w:pos="9350"/>
            </w:tabs>
            <w:rPr>
              <w:rFonts w:eastAsiaTheme="minorEastAsia"/>
              <w:noProof/>
            </w:rPr>
          </w:pPr>
          <w:hyperlink w:anchor="_Toc382549329" w:history="1">
            <w:r w:rsidR="00480FDA" w:rsidRPr="00916BC4">
              <w:rPr>
                <w:rStyle w:val="Hyperlink"/>
                <w:noProof/>
              </w:rPr>
              <w:t>Standard Case Fields Contained in the Standard Page Layout</w:t>
            </w:r>
            <w:r w:rsidR="00480FDA">
              <w:rPr>
                <w:noProof/>
                <w:webHidden/>
              </w:rPr>
              <w:tab/>
            </w:r>
            <w:r w:rsidR="00480FDA">
              <w:rPr>
                <w:noProof/>
                <w:webHidden/>
              </w:rPr>
              <w:fldChar w:fldCharType="begin"/>
            </w:r>
            <w:r w:rsidR="00480FDA">
              <w:rPr>
                <w:noProof/>
                <w:webHidden/>
              </w:rPr>
              <w:instrText xml:space="preserve"> PAGEREF _Toc382549329 \h </w:instrText>
            </w:r>
            <w:r w:rsidR="00480FDA">
              <w:rPr>
                <w:noProof/>
                <w:webHidden/>
              </w:rPr>
            </w:r>
            <w:r w:rsidR="00480FDA">
              <w:rPr>
                <w:noProof/>
                <w:webHidden/>
              </w:rPr>
              <w:fldChar w:fldCharType="separate"/>
            </w:r>
            <w:r w:rsidR="00480FDA">
              <w:rPr>
                <w:noProof/>
                <w:webHidden/>
              </w:rPr>
              <w:t>9</w:t>
            </w:r>
            <w:r w:rsidR="00480FDA">
              <w:rPr>
                <w:noProof/>
                <w:webHidden/>
              </w:rPr>
              <w:fldChar w:fldCharType="end"/>
            </w:r>
          </w:hyperlink>
        </w:p>
        <w:p w14:paraId="6A5F8DB1" w14:textId="77777777" w:rsidR="00480FDA" w:rsidRDefault="00594432">
          <w:pPr>
            <w:pStyle w:val="TOC2"/>
            <w:tabs>
              <w:tab w:val="right" w:leader="dot" w:pos="9350"/>
            </w:tabs>
            <w:rPr>
              <w:rFonts w:eastAsiaTheme="minorEastAsia"/>
              <w:noProof/>
            </w:rPr>
          </w:pPr>
          <w:hyperlink w:anchor="_Toc382549330" w:history="1">
            <w:r w:rsidR="00480FDA" w:rsidRPr="00916BC4">
              <w:rPr>
                <w:rStyle w:val="Hyperlink"/>
                <w:noProof/>
              </w:rPr>
              <w:t>Department Details Section</w:t>
            </w:r>
            <w:r w:rsidR="00480FDA">
              <w:rPr>
                <w:noProof/>
                <w:webHidden/>
              </w:rPr>
              <w:tab/>
            </w:r>
            <w:r w:rsidR="00480FDA">
              <w:rPr>
                <w:noProof/>
                <w:webHidden/>
              </w:rPr>
              <w:fldChar w:fldCharType="begin"/>
            </w:r>
            <w:r w:rsidR="00480FDA">
              <w:rPr>
                <w:noProof/>
                <w:webHidden/>
              </w:rPr>
              <w:instrText xml:space="preserve"> PAGEREF _Toc382549330 \h </w:instrText>
            </w:r>
            <w:r w:rsidR="00480FDA">
              <w:rPr>
                <w:noProof/>
                <w:webHidden/>
              </w:rPr>
            </w:r>
            <w:r w:rsidR="00480FDA">
              <w:rPr>
                <w:noProof/>
                <w:webHidden/>
              </w:rPr>
              <w:fldChar w:fldCharType="separate"/>
            </w:r>
            <w:r w:rsidR="00480FDA">
              <w:rPr>
                <w:noProof/>
                <w:webHidden/>
              </w:rPr>
              <w:t>9</w:t>
            </w:r>
            <w:r w:rsidR="00480FDA">
              <w:rPr>
                <w:noProof/>
                <w:webHidden/>
              </w:rPr>
              <w:fldChar w:fldCharType="end"/>
            </w:r>
          </w:hyperlink>
        </w:p>
        <w:p w14:paraId="6ECBBD1A" w14:textId="77777777" w:rsidR="00480FDA" w:rsidRDefault="00594432">
          <w:pPr>
            <w:pStyle w:val="TOC2"/>
            <w:tabs>
              <w:tab w:val="right" w:leader="dot" w:pos="9350"/>
            </w:tabs>
            <w:rPr>
              <w:rFonts w:eastAsiaTheme="minorEastAsia"/>
              <w:noProof/>
            </w:rPr>
          </w:pPr>
          <w:hyperlink w:anchor="_Toc382549331" w:history="1">
            <w:r w:rsidR="00480FDA" w:rsidRPr="00916BC4">
              <w:rPr>
                <w:rStyle w:val="Hyperlink"/>
                <w:noProof/>
              </w:rPr>
              <w:t>Case Information Section</w:t>
            </w:r>
            <w:r w:rsidR="00480FDA">
              <w:rPr>
                <w:noProof/>
                <w:webHidden/>
              </w:rPr>
              <w:tab/>
            </w:r>
            <w:r w:rsidR="00480FDA">
              <w:rPr>
                <w:noProof/>
                <w:webHidden/>
              </w:rPr>
              <w:fldChar w:fldCharType="begin"/>
            </w:r>
            <w:r w:rsidR="00480FDA">
              <w:rPr>
                <w:noProof/>
                <w:webHidden/>
              </w:rPr>
              <w:instrText xml:space="preserve"> PAGEREF _Toc382549331 \h </w:instrText>
            </w:r>
            <w:r w:rsidR="00480FDA">
              <w:rPr>
                <w:noProof/>
                <w:webHidden/>
              </w:rPr>
            </w:r>
            <w:r w:rsidR="00480FDA">
              <w:rPr>
                <w:noProof/>
                <w:webHidden/>
              </w:rPr>
              <w:fldChar w:fldCharType="separate"/>
            </w:r>
            <w:r w:rsidR="00480FDA">
              <w:rPr>
                <w:noProof/>
                <w:webHidden/>
              </w:rPr>
              <w:t>12</w:t>
            </w:r>
            <w:r w:rsidR="00480FDA">
              <w:rPr>
                <w:noProof/>
                <w:webHidden/>
              </w:rPr>
              <w:fldChar w:fldCharType="end"/>
            </w:r>
          </w:hyperlink>
        </w:p>
        <w:p w14:paraId="19228DAD" w14:textId="77777777" w:rsidR="00480FDA" w:rsidRDefault="00594432">
          <w:pPr>
            <w:pStyle w:val="TOC2"/>
            <w:tabs>
              <w:tab w:val="right" w:leader="dot" w:pos="9350"/>
            </w:tabs>
            <w:rPr>
              <w:rFonts w:eastAsiaTheme="minorEastAsia"/>
              <w:noProof/>
            </w:rPr>
          </w:pPr>
          <w:hyperlink w:anchor="_Toc382549332" w:history="1">
            <w:r w:rsidR="00480FDA" w:rsidRPr="00916BC4">
              <w:rPr>
                <w:rStyle w:val="Hyperlink"/>
                <w:noProof/>
              </w:rPr>
              <w:t>Description Information Section</w:t>
            </w:r>
            <w:r w:rsidR="00480FDA">
              <w:rPr>
                <w:noProof/>
                <w:webHidden/>
              </w:rPr>
              <w:tab/>
            </w:r>
            <w:r w:rsidR="00480FDA">
              <w:rPr>
                <w:noProof/>
                <w:webHidden/>
              </w:rPr>
              <w:fldChar w:fldCharType="begin"/>
            </w:r>
            <w:r w:rsidR="00480FDA">
              <w:rPr>
                <w:noProof/>
                <w:webHidden/>
              </w:rPr>
              <w:instrText xml:space="preserve"> PAGEREF _Toc382549332 \h </w:instrText>
            </w:r>
            <w:r w:rsidR="00480FDA">
              <w:rPr>
                <w:noProof/>
                <w:webHidden/>
              </w:rPr>
            </w:r>
            <w:r w:rsidR="00480FDA">
              <w:rPr>
                <w:noProof/>
                <w:webHidden/>
              </w:rPr>
              <w:fldChar w:fldCharType="separate"/>
            </w:r>
            <w:r w:rsidR="00480FDA">
              <w:rPr>
                <w:noProof/>
                <w:webHidden/>
              </w:rPr>
              <w:t>14</w:t>
            </w:r>
            <w:r w:rsidR="00480FDA">
              <w:rPr>
                <w:noProof/>
                <w:webHidden/>
              </w:rPr>
              <w:fldChar w:fldCharType="end"/>
            </w:r>
          </w:hyperlink>
        </w:p>
        <w:p w14:paraId="5DA1E9A8" w14:textId="77777777" w:rsidR="00480FDA" w:rsidRDefault="00594432">
          <w:pPr>
            <w:pStyle w:val="TOC2"/>
            <w:tabs>
              <w:tab w:val="right" w:leader="dot" w:pos="9350"/>
            </w:tabs>
            <w:rPr>
              <w:rFonts w:eastAsiaTheme="minorEastAsia"/>
              <w:noProof/>
            </w:rPr>
          </w:pPr>
          <w:hyperlink w:anchor="_Toc382549333" w:history="1">
            <w:r w:rsidR="00480FDA" w:rsidRPr="00916BC4">
              <w:rPr>
                <w:rStyle w:val="Hyperlink"/>
                <w:noProof/>
              </w:rPr>
              <w:t>Resolution Information Section</w:t>
            </w:r>
            <w:r w:rsidR="00480FDA">
              <w:rPr>
                <w:noProof/>
                <w:webHidden/>
              </w:rPr>
              <w:tab/>
            </w:r>
            <w:r w:rsidR="00480FDA">
              <w:rPr>
                <w:noProof/>
                <w:webHidden/>
              </w:rPr>
              <w:fldChar w:fldCharType="begin"/>
            </w:r>
            <w:r w:rsidR="00480FDA">
              <w:rPr>
                <w:noProof/>
                <w:webHidden/>
              </w:rPr>
              <w:instrText xml:space="preserve"> PAGEREF _Toc382549333 \h </w:instrText>
            </w:r>
            <w:r w:rsidR="00480FDA">
              <w:rPr>
                <w:noProof/>
                <w:webHidden/>
              </w:rPr>
            </w:r>
            <w:r w:rsidR="00480FDA">
              <w:rPr>
                <w:noProof/>
                <w:webHidden/>
              </w:rPr>
              <w:fldChar w:fldCharType="separate"/>
            </w:r>
            <w:r w:rsidR="00480FDA">
              <w:rPr>
                <w:noProof/>
                <w:webHidden/>
              </w:rPr>
              <w:t>15</w:t>
            </w:r>
            <w:r w:rsidR="00480FDA">
              <w:rPr>
                <w:noProof/>
                <w:webHidden/>
              </w:rPr>
              <w:fldChar w:fldCharType="end"/>
            </w:r>
          </w:hyperlink>
        </w:p>
        <w:p w14:paraId="278DBAA2" w14:textId="77777777" w:rsidR="00480FDA" w:rsidRDefault="00594432">
          <w:pPr>
            <w:pStyle w:val="TOC2"/>
            <w:tabs>
              <w:tab w:val="right" w:leader="dot" w:pos="9350"/>
            </w:tabs>
            <w:rPr>
              <w:rFonts w:eastAsiaTheme="minorEastAsia"/>
              <w:noProof/>
            </w:rPr>
          </w:pPr>
          <w:hyperlink w:anchor="_Toc382549334" w:history="1">
            <w:r w:rsidR="00480FDA" w:rsidRPr="00916BC4">
              <w:rPr>
                <w:rStyle w:val="Hyperlink"/>
                <w:noProof/>
              </w:rPr>
              <w:t>Web Information Section</w:t>
            </w:r>
            <w:r w:rsidR="00480FDA">
              <w:rPr>
                <w:noProof/>
                <w:webHidden/>
              </w:rPr>
              <w:tab/>
            </w:r>
            <w:r w:rsidR="00480FDA">
              <w:rPr>
                <w:noProof/>
                <w:webHidden/>
              </w:rPr>
              <w:fldChar w:fldCharType="begin"/>
            </w:r>
            <w:r w:rsidR="00480FDA">
              <w:rPr>
                <w:noProof/>
                <w:webHidden/>
              </w:rPr>
              <w:instrText xml:space="preserve"> PAGEREF _Toc382549334 \h </w:instrText>
            </w:r>
            <w:r w:rsidR="00480FDA">
              <w:rPr>
                <w:noProof/>
                <w:webHidden/>
              </w:rPr>
            </w:r>
            <w:r w:rsidR="00480FDA">
              <w:rPr>
                <w:noProof/>
                <w:webHidden/>
              </w:rPr>
              <w:fldChar w:fldCharType="separate"/>
            </w:r>
            <w:r w:rsidR="00480FDA">
              <w:rPr>
                <w:noProof/>
                <w:webHidden/>
              </w:rPr>
              <w:t>16</w:t>
            </w:r>
            <w:r w:rsidR="00480FDA">
              <w:rPr>
                <w:noProof/>
                <w:webHidden/>
              </w:rPr>
              <w:fldChar w:fldCharType="end"/>
            </w:r>
          </w:hyperlink>
        </w:p>
        <w:p w14:paraId="033DA236" w14:textId="77777777" w:rsidR="00480FDA" w:rsidRDefault="00594432">
          <w:pPr>
            <w:pStyle w:val="TOC2"/>
            <w:tabs>
              <w:tab w:val="right" w:leader="dot" w:pos="9350"/>
            </w:tabs>
            <w:rPr>
              <w:rFonts w:eastAsiaTheme="minorEastAsia"/>
              <w:noProof/>
            </w:rPr>
          </w:pPr>
          <w:hyperlink w:anchor="_Toc382549335" w:history="1">
            <w:r w:rsidR="00480FDA" w:rsidRPr="00916BC4">
              <w:rPr>
                <w:rStyle w:val="Hyperlink"/>
                <w:noProof/>
              </w:rPr>
              <w:t>System Information Section</w:t>
            </w:r>
            <w:r w:rsidR="00480FDA">
              <w:rPr>
                <w:noProof/>
                <w:webHidden/>
              </w:rPr>
              <w:tab/>
            </w:r>
            <w:r w:rsidR="00480FDA">
              <w:rPr>
                <w:noProof/>
                <w:webHidden/>
              </w:rPr>
              <w:fldChar w:fldCharType="begin"/>
            </w:r>
            <w:r w:rsidR="00480FDA">
              <w:rPr>
                <w:noProof/>
                <w:webHidden/>
              </w:rPr>
              <w:instrText xml:space="preserve"> PAGEREF _Toc382549335 \h </w:instrText>
            </w:r>
            <w:r w:rsidR="00480FDA">
              <w:rPr>
                <w:noProof/>
                <w:webHidden/>
              </w:rPr>
            </w:r>
            <w:r w:rsidR="00480FDA">
              <w:rPr>
                <w:noProof/>
                <w:webHidden/>
              </w:rPr>
              <w:fldChar w:fldCharType="separate"/>
            </w:r>
            <w:r w:rsidR="00480FDA">
              <w:rPr>
                <w:noProof/>
                <w:webHidden/>
              </w:rPr>
              <w:t>17</w:t>
            </w:r>
            <w:r w:rsidR="00480FDA">
              <w:rPr>
                <w:noProof/>
                <w:webHidden/>
              </w:rPr>
              <w:fldChar w:fldCharType="end"/>
            </w:r>
          </w:hyperlink>
        </w:p>
        <w:p w14:paraId="6E849E6C" w14:textId="77777777" w:rsidR="00480FDA" w:rsidRDefault="00594432">
          <w:pPr>
            <w:pStyle w:val="TOC1"/>
            <w:tabs>
              <w:tab w:val="right" w:leader="dot" w:pos="9350"/>
            </w:tabs>
            <w:rPr>
              <w:rFonts w:eastAsiaTheme="minorEastAsia"/>
              <w:noProof/>
            </w:rPr>
          </w:pPr>
          <w:hyperlink w:anchor="_Toc382549336" w:history="1">
            <w:r w:rsidR="00480FDA" w:rsidRPr="00916BC4">
              <w:rPr>
                <w:rStyle w:val="Hyperlink"/>
                <w:noProof/>
              </w:rPr>
              <w:t>Standard Related Lists Contained in the Standard Page Layout</w:t>
            </w:r>
            <w:r w:rsidR="00480FDA">
              <w:rPr>
                <w:noProof/>
                <w:webHidden/>
              </w:rPr>
              <w:tab/>
            </w:r>
            <w:r w:rsidR="00480FDA">
              <w:rPr>
                <w:noProof/>
                <w:webHidden/>
              </w:rPr>
              <w:fldChar w:fldCharType="begin"/>
            </w:r>
            <w:r w:rsidR="00480FDA">
              <w:rPr>
                <w:noProof/>
                <w:webHidden/>
              </w:rPr>
              <w:instrText xml:space="preserve"> PAGEREF _Toc382549336 \h </w:instrText>
            </w:r>
            <w:r w:rsidR="00480FDA">
              <w:rPr>
                <w:noProof/>
                <w:webHidden/>
              </w:rPr>
            </w:r>
            <w:r w:rsidR="00480FDA">
              <w:rPr>
                <w:noProof/>
                <w:webHidden/>
              </w:rPr>
              <w:fldChar w:fldCharType="separate"/>
            </w:r>
            <w:r w:rsidR="00480FDA">
              <w:rPr>
                <w:noProof/>
                <w:webHidden/>
              </w:rPr>
              <w:t>17</w:t>
            </w:r>
            <w:r w:rsidR="00480FDA">
              <w:rPr>
                <w:noProof/>
                <w:webHidden/>
              </w:rPr>
              <w:fldChar w:fldCharType="end"/>
            </w:r>
          </w:hyperlink>
        </w:p>
        <w:p w14:paraId="70BE86E6" w14:textId="77777777" w:rsidR="00480FDA" w:rsidRDefault="00594432">
          <w:pPr>
            <w:pStyle w:val="TOC2"/>
            <w:tabs>
              <w:tab w:val="right" w:leader="dot" w:pos="9350"/>
            </w:tabs>
            <w:rPr>
              <w:rFonts w:eastAsiaTheme="minorEastAsia"/>
              <w:noProof/>
            </w:rPr>
          </w:pPr>
          <w:hyperlink w:anchor="_Toc382549337" w:history="1">
            <w:r w:rsidR="00480FDA" w:rsidRPr="00916BC4">
              <w:rPr>
                <w:rStyle w:val="Hyperlink"/>
                <w:noProof/>
              </w:rPr>
              <w:t>Articles</w:t>
            </w:r>
            <w:r w:rsidR="00480FDA">
              <w:rPr>
                <w:noProof/>
                <w:webHidden/>
              </w:rPr>
              <w:tab/>
            </w:r>
            <w:r w:rsidR="00480FDA">
              <w:rPr>
                <w:noProof/>
                <w:webHidden/>
              </w:rPr>
              <w:fldChar w:fldCharType="begin"/>
            </w:r>
            <w:r w:rsidR="00480FDA">
              <w:rPr>
                <w:noProof/>
                <w:webHidden/>
              </w:rPr>
              <w:instrText xml:space="preserve"> PAGEREF _Toc382549337 \h </w:instrText>
            </w:r>
            <w:r w:rsidR="00480FDA">
              <w:rPr>
                <w:noProof/>
                <w:webHidden/>
              </w:rPr>
            </w:r>
            <w:r w:rsidR="00480FDA">
              <w:rPr>
                <w:noProof/>
                <w:webHidden/>
              </w:rPr>
              <w:fldChar w:fldCharType="separate"/>
            </w:r>
            <w:r w:rsidR="00480FDA">
              <w:rPr>
                <w:noProof/>
                <w:webHidden/>
              </w:rPr>
              <w:t>17</w:t>
            </w:r>
            <w:r w:rsidR="00480FDA">
              <w:rPr>
                <w:noProof/>
                <w:webHidden/>
              </w:rPr>
              <w:fldChar w:fldCharType="end"/>
            </w:r>
          </w:hyperlink>
        </w:p>
        <w:p w14:paraId="584A2B73" w14:textId="77777777" w:rsidR="00480FDA" w:rsidRDefault="00594432">
          <w:pPr>
            <w:pStyle w:val="TOC2"/>
            <w:tabs>
              <w:tab w:val="right" w:leader="dot" w:pos="9350"/>
            </w:tabs>
            <w:rPr>
              <w:rFonts w:eastAsiaTheme="minorEastAsia"/>
              <w:noProof/>
            </w:rPr>
          </w:pPr>
          <w:hyperlink w:anchor="_Toc382549338" w:history="1">
            <w:r w:rsidR="00480FDA" w:rsidRPr="00916BC4">
              <w:rPr>
                <w:rStyle w:val="Hyperlink"/>
                <w:noProof/>
              </w:rPr>
              <w:t>Related Cases</w:t>
            </w:r>
            <w:r w:rsidR="00480FDA">
              <w:rPr>
                <w:noProof/>
                <w:webHidden/>
              </w:rPr>
              <w:tab/>
            </w:r>
            <w:r w:rsidR="00480FDA">
              <w:rPr>
                <w:noProof/>
                <w:webHidden/>
              </w:rPr>
              <w:fldChar w:fldCharType="begin"/>
            </w:r>
            <w:r w:rsidR="00480FDA">
              <w:rPr>
                <w:noProof/>
                <w:webHidden/>
              </w:rPr>
              <w:instrText xml:space="preserve"> PAGEREF _Toc382549338 \h </w:instrText>
            </w:r>
            <w:r w:rsidR="00480FDA">
              <w:rPr>
                <w:noProof/>
                <w:webHidden/>
              </w:rPr>
            </w:r>
            <w:r w:rsidR="00480FDA">
              <w:rPr>
                <w:noProof/>
                <w:webHidden/>
              </w:rPr>
              <w:fldChar w:fldCharType="separate"/>
            </w:r>
            <w:r w:rsidR="00480FDA">
              <w:rPr>
                <w:noProof/>
                <w:webHidden/>
              </w:rPr>
              <w:t>17</w:t>
            </w:r>
            <w:r w:rsidR="00480FDA">
              <w:rPr>
                <w:noProof/>
                <w:webHidden/>
              </w:rPr>
              <w:fldChar w:fldCharType="end"/>
            </w:r>
          </w:hyperlink>
        </w:p>
        <w:p w14:paraId="3071CB65" w14:textId="77777777" w:rsidR="00480FDA" w:rsidRDefault="00594432">
          <w:pPr>
            <w:pStyle w:val="TOC2"/>
            <w:tabs>
              <w:tab w:val="right" w:leader="dot" w:pos="9350"/>
            </w:tabs>
            <w:rPr>
              <w:rFonts w:eastAsiaTheme="minorEastAsia"/>
              <w:noProof/>
            </w:rPr>
          </w:pPr>
          <w:hyperlink w:anchor="_Toc382549339" w:history="1">
            <w:r w:rsidR="00480FDA" w:rsidRPr="00916BC4">
              <w:rPr>
                <w:rStyle w:val="Hyperlink"/>
                <w:noProof/>
              </w:rPr>
              <w:t>Open Activities</w:t>
            </w:r>
            <w:r w:rsidR="00480FDA">
              <w:rPr>
                <w:noProof/>
                <w:webHidden/>
              </w:rPr>
              <w:tab/>
            </w:r>
            <w:r w:rsidR="00480FDA">
              <w:rPr>
                <w:noProof/>
                <w:webHidden/>
              </w:rPr>
              <w:fldChar w:fldCharType="begin"/>
            </w:r>
            <w:r w:rsidR="00480FDA">
              <w:rPr>
                <w:noProof/>
                <w:webHidden/>
              </w:rPr>
              <w:instrText xml:space="preserve"> PAGEREF _Toc382549339 \h </w:instrText>
            </w:r>
            <w:r w:rsidR="00480FDA">
              <w:rPr>
                <w:noProof/>
                <w:webHidden/>
              </w:rPr>
            </w:r>
            <w:r w:rsidR="00480FDA">
              <w:rPr>
                <w:noProof/>
                <w:webHidden/>
              </w:rPr>
              <w:fldChar w:fldCharType="separate"/>
            </w:r>
            <w:r w:rsidR="00480FDA">
              <w:rPr>
                <w:noProof/>
                <w:webHidden/>
              </w:rPr>
              <w:t>17</w:t>
            </w:r>
            <w:r w:rsidR="00480FDA">
              <w:rPr>
                <w:noProof/>
                <w:webHidden/>
              </w:rPr>
              <w:fldChar w:fldCharType="end"/>
            </w:r>
          </w:hyperlink>
        </w:p>
        <w:p w14:paraId="1894BBC2" w14:textId="77777777" w:rsidR="00480FDA" w:rsidRDefault="00594432">
          <w:pPr>
            <w:pStyle w:val="TOC2"/>
            <w:tabs>
              <w:tab w:val="right" w:leader="dot" w:pos="9350"/>
            </w:tabs>
            <w:rPr>
              <w:rFonts w:eastAsiaTheme="minorEastAsia"/>
              <w:noProof/>
            </w:rPr>
          </w:pPr>
          <w:hyperlink w:anchor="_Toc382549340" w:history="1">
            <w:r w:rsidR="00480FDA" w:rsidRPr="00916BC4">
              <w:rPr>
                <w:rStyle w:val="Hyperlink"/>
                <w:noProof/>
              </w:rPr>
              <w:t>Activity History</w:t>
            </w:r>
            <w:r w:rsidR="00480FDA">
              <w:rPr>
                <w:noProof/>
                <w:webHidden/>
              </w:rPr>
              <w:tab/>
            </w:r>
            <w:r w:rsidR="00480FDA">
              <w:rPr>
                <w:noProof/>
                <w:webHidden/>
              </w:rPr>
              <w:fldChar w:fldCharType="begin"/>
            </w:r>
            <w:r w:rsidR="00480FDA">
              <w:rPr>
                <w:noProof/>
                <w:webHidden/>
              </w:rPr>
              <w:instrText xml:space="preserve"> PAGEREF _Toc382549340 \h </w:instrText>
            </w:r>
            <w:r w:rsidR="00480FDA">
              <w:rPr>
                <w:noProof/>
                <w:webHidden/>
              </w:rPr>
            </w:r>
            <w:r w:rsidR="00480FDA">
              <w:rPr>
                <w:noProof/>
                <w:webHidden/>
              </w:rPr>
              <w:fldChar w:fldCharType="separate"/>
            </w:r>
            <w:r w:rsidR="00480FDA">
              <w:rPr>
                <w:noProof/>
                <w:webHidden/>
              </w:rPr>
              <w:t>17</w:t>
            </w:r>
            <w:r w:rsidR="00480FDA">
              <w:rPr>
                <w:noProof/>
                <w:webHidden/>
              </w:rPr>
              <w:fldChar w:fldCharType="end"/>
            </w:r>
          </w:hyperlink>
        </w:p>
        <w:p w14:paraId="1CF3C1B1" w14:textId="77777777" w:rsidR="00480FDA" w:rsidRDefault="00594432">
          <w:pPr>
            <w:pStyle w:val="TOC2"/>
            <w:tabs>
              <w:tab w:val="right" w:leader="dot" w:pos="9350"/>
            </w:tabs>
            <w:rPr>
              <w:rFonts w:eastAsiaTheme="minorEastAsia"/>
              <w:noProof/>
            </w:rPr>
          </w:pPr>
          <w:hyperlink w:anchor="_Toc382549341" w:history="1">
            <w:r w:rsidR="00480FDA" w:rsidRPr="00916BC4">
              <w:rPr>
                <w:rStyle w:val="Hyperlink"/>
                <w:noProof/>
              </w:rPr>
              <w:t>Case Comments</w:t>
            </w:r>
            <w:r w:rsidR="00480FDA">
              <w:rPr>
                <w:noProof/>
                <w:webHidden/>
              </w:rPr>
              <w:tab/>
            </w:r>
            <w:r w:rsidR="00480FDA">
              <w:rPr>
                <w:noProof/>
                <w:webHidden/>
              </w:rPr>
              <w:fldChar w:fldCharType="begin"/>
            </w:r>
            <w:r w:rsidR="00480FDA">
              <w:rPr>
                <w:noProof/>
                <w:webHidden/>
              </w:rPr>
              <w:instrText xml:space="preserve"> PAGEREF _Toc382549341 \h </w:instrText>
            </w:r>
            <w:r w:rsidR="00480FDA">
              <w:rPr>
                <w:noProof/>
                <w:webHidden/>
              </w:rPr>
            </w:r>
            <w:r w:rsidR="00480FDA">
              <w:rPr>
                <w:noProof/>
                <w:webHidden/>
              </w:rPr>
              <w:fldChar w:fldCharType="separate"/>
            </w:r>
            <w:r w:rsidR="00480FDA">
              <w:rPr>
                <w:noProof/>
                <w:webHidden/>
              </w:rPr>
              <w:t>17</w:t>
            </w:r>
            <w:r w:rsidR="00480FDA">
              <w:rPr>
                <w:noProof/>
                <w:webHidden/>
              </w:rPr>
              <w:fldChar w:fldCharType="end"/>
            </w:r>
          </w:hyperlink>
        </w:p>
        <w:p w14:paraId="4E5A7054" w14:textId="77777777" w:rsidR="00480FDA" w:rsidRDefault="00594432">
          <w:pPr>
            <w:pStyle w:val="TOC2"/>
            <w:tabs>
              <w:tab w:val="right" w:leader="dot" w:pos="9350"/>
            </w:tabs>
            <w:rPr>
              <w:rFonts w:eastAsiaTheme="minorEastAsia"/>
              <w:noProof/>
            </w:rPr>
          </w:pPr>
          <w:hyperlink w:anchor="_Toc382549342" w:history="1">
            <w:r w:rsidR="00480FDA" w:rsidRPr="00916BC4">
              <w:rPr>
                <w:rStyle w:val="Hyperlink"/>
                <w:noProof/>
              </w:rPr>
              <w:t>Case History</w:t>
            </w:r>
            <w:r w:rsidR="00480FDA">
              <w:rPr>
                <w:noProof/>
                <w:webHidden/>
              </w:rPr>
              <w:tab/>
            </w:r>
            <w:r w:rsidR="00480FDA">
              <w:rPr>
                <w:noProof/>
                <w:webHidden/>
              </w:rPr>
              <w:fldChar w:fldCharType="begin"/>
            </w:r>
            <w:r w:rsidR="00480FDA">
              <w:rPr>
                <w:noProof/>
                <w:webHidden/>
              </w:rPr>
              <w:instrText xml:space="preserve"> PAGEREF _Toc382549342 \h </w:instrText>
            </w:r>
            <w:r w:rsidR="00480FDA">
              <w:rPr>
                <w:noProof/>
                <w:webHidden/>
              </w:rPr>
            </w:r>
            <w:r w:rsidR="00480FDA">
              <w:rPr>
                <w:noProof/>
                <w:webHidden/>
              </w:rPr>
              <w:fldChar w:fldCharType="separate"/>
            </w:r>
            <w:r w:rsidR="00480FDA">
              <w:rPr>
                <w:noProof/>
                <w:webHidden/>
              </w:rPr>
              <w:t>17</w:t>
            </w:r>
            <w:r w:rsidR="00480FDA">
              <w:rPr>
                <w:noProof/>
                <w:webHidden/>
              </w:rPr>
              <w:fldChar w:fldCharType="end"/>
            </w:r>
          </w:hyperlink>
        </w:p>
        <w:p w14:paraId="7E9415DC" w14:textId="77777777" w:rsidR="00480FDA" w:rsidRDefault="00594432">
          <w:pPr>
            <w:pStyle w:val="TOC2"/>
            <w:tabs>
              <w:tab w:val="right" w:leader="dot" w:pos="9350"/>
            </w:tabs>
            <w:rPr>
              <w:rFonts w:eastAsiaTheme="minorEastAsia"/>
              <w:noProof/>
            </w:rPr>
          </w:pPr>
          <w:hyperlink w:anchor="_Toc382549343" w:history="1">
            <w:r w:rsidR="00480FDA" w:rsidRPr="00916BC4">
              <w:rPr>
                <w:rStyle w:val="Hyperlink"/>
                <w:noProof/>
              </w:rPr>
              <w:t>Attachments</w:t>
            </w:r>
            <w:r w:rsidR="00480FDA">
              <w:rPr>
                <w:noProof/>
                <w:webHidden/>
              </w:rPr>
              <w:tab/>
            </w:r>
            <w:r w:rsidR="00480FDA">
              <w:rPr>
                <w:noProof/>
                <w:webHidden/>
              </w:rPr>
              <w:fldChar w:fldCharType="begin"/>
            </w:r>
            <w:r w:rsidR="00480FDA">
              <w:rPr>
                <w:noProof/>
                <w:webHidden/>
              </w:rPr>
              <w:instrText xml:space="preserve"> PAGEREF _Toc382549343 \h </w:instrText>
            </w:r>
            <w:r w:rsidR="00480FDA">
              <w:rPr>
                <w:noProof/>
                <w:webHidden/>
              </w:rPr>
            </w:r>
            <w:r w:rsidR="00480FDA">
              <w:rPr>
                <w:noProof/>
                <w:webHidden/>
              </w:rPr>
              <w:fldChar w:fldCharType="separate"/>
            </w:r>
            <w:r w:rsidR="00480FDA">
              <w:rPr>
                <w:noProof/>
                <w:webHidden/>
              </w:rPr>
              <w:t>17</w:t>
            </w:r>
            <w:r w:rsidR="00480FDA">
              <w:rPr>
                <w:noProof/>
                <w:webHidden/>
              </w:rPr>
              <w:fldChar w:fldCharType="end"/>
            </w:r>
          </w:hyperlink>
        </w:p>
        <w:p w14:paraId="1217A6D7" w14:textId="77777777" w:rsidR="00480FDA" w:rsidRDefault="00594432">
          <w:pPr>
            <w:pStyle w:val="TOC1"/>
            <w:tabs>
              <w:tab w:val="right" w:leader="dot" w:pos="9350"/>
            </w:tabs>
            <w:rPr>
              <w:rFonts w:eastAsiaTheme="minorEastAsia"/>
              <w:noProof/>
            </w:rPr>
          </w:pPr>
          <w:hyperlink w:anchor="_Toc382549344" w:history="1">
            <w:r w:rsidR="00480FDA" w:rsidRPr="00916BC4">
              <w:rPr>
                <w:rStyle w:val="Hyperlink"/>
                <w:noProof/>
              </w:rPr>
              <w:t>Standard Flow</w:t>
            </w:r>
            <w:r w:rsidR="00480FDA">
              <w:rPr>
                <w:noProof/>
                <w:webHidden/>
              </w:rPr>
              <w:tab/>
            </w:r>
            <w:r w:rsidR="00480FDA">
              <w:rPr>
                <w:noProof/>
                <w:webHidden/>
              </w:rPr>
              <w:fldChar w:fldCharType="begin"/>
            </w:r>
            <w:r w:rsidR="00480FDA">
              <w:rPr>
                <w:noProof/>
                <w:webHidden/>
              </w:rPr>
              <w:instrText xml:space="preserve"> PAGEREF _Toc382549344 \h </w:instrText>
            </w:r>
            <w:r w:rsidR="00480FDA">
              <w:rPr>
                <w:noProof/>
                <w:webHidden/>
              </w:rPr>
            </w:r>
            <w:r w:rsidR="00480FDA">
              <w:rPr>
                <w:noProof/>
                <w:webHidden/>
              </w:rPr>
              <w:fldChar w:fldCharType="separate"/>
            </w:r>
            <w:r w:rsidR="00480FDA">
              <w:rPr>
                <w:noProof/>
                <w:webHidden/>
              </w:rPr>
              <w:t>18</w:t>
            </w:r>
            <w:r w:rsidR="00480FDA">
              <w:rPr>
                <w:noProof/>
                <w:webHidden/>
              </w:rPr>
              <w:fldChar w:fldCharType="end"/>
            </w:r>
          </w:hyperlink>
        </w:p>
        <w:p w14:paraId="30683AA2" w14:textId="77777777" w:rsidR="00480FDA" w:rsidRDefault="00594432">
          <w:pPr>
            <w:pStyle w:val="TOC1"/>
            <w:tabs>
              <w:tab w:val="right" w:leader="dot" w:pos="9350"/>
            </w:tabs>
            <w:rPr>
              <w:rFonts w:eastAsiaTheme="minorEastAsia"/>
              <w:noProof/>
            </w:rPr>
          </w:pPr>
          <w:hyperlink w:anchor="_Toc382549345" w:history="1">
            <w:r w:rsidR="00480FDA" w:rsidRPr="00916BC4">
              <w:rPr>
                <w:rStyle w:val="Hyperlink"/>
                <w:noProof/>
              </w:rPr>
              <w:t>Standard Support Process</w:t>
            </w:r>
            <w:r w:rsidR="00480FDA">
              <w:rPr>
                <w:noProof/>
                <w:webHidden/>
              </w:rPr>
              <w:tab/>
            </w:r>
            <w:r w:rsidR="00480FDA">
              <w:rPr>
                <w:noProof/>
                <w:webHidden/>
              </w:rPr>
              <w:fldChar w:fldCharType="begin"/>
            </w:r>
            <w:r w:rsidR="00480FDA">
              <w:rPr>
                <w:noProof/>
                <w:webHidden/>
              </w:rPr>
              <w:instrText xml:space="preserve"> PAGEREF _Toc382549345 \h </w:instrText>
            </w:r>
            <w:r w:rsidR="00480FDA">
              <w:rPr>
                <w:noProof/>
                <w:webHidden/>
              </w:rPr>
            </w:r>
            <w:r w:rsidR="00480FDA">
              <w:rPr>
                <w:noProof/>
                <w:webHidden/>
              </w:rPr>
              <w:fldChar w:fldCharType="separate"/>
            </w:r>
            <w:r w:rsidR="00480FDA">
              <w:rPr>
                <w:noProof/>
                <w:webHidden/>
              </w:rPr>
              <w:t>18</w:t>
            </w:r>
            <w:r w:rsidR="00480FDA">
              <w:rPr>
                <w:noProof/>
                <w:webHidden/>
              </w:rPr>
              <w:fldChar w:fldCharType="end"/>
            </w:r>
          </w:hyperlink>
        </w:p>
        <w:p w14:paraId="299E18FE" w14:textId="77777777" w:rsidR="00480FDA" w:rsidRDefault="00594432">
          <w:pPr>
            <w:pStyle w:val="TOC1"/>
            <w:tabs>
              <w:tab w:val="right" w:leader="dot" w:pos="9350"/>
            </w:tabs>
            <w:rPr>
              <w:rFonts w:eastAsiaTheme="minorEastAsia"/>
              <w:noProof/>
            </w:rPr>
          </w:pPr>
          <w:hyperlink w:anchor="_Toc382549346" w:history="1">
            <w:r w:rsidR="00480FDA" w:rsidRPr="00916BC4">
              <w:rPr>
                <w:rStyle w:val="Hyperlink"/>
                <w:noProof/>
              </w:rPr>
              <w:t>Standard Profiles</w:t>
            </w:r>
            <w:r w:rsidR="00480FDA">
              <w:rPr>
                <w:noProof/>
                <w:webHidden/>
              </w:rPr>
              <w:tab/>
            </w:r>
            <w:r w:rsidR="00480FDA">
              <w:rPr>
                <w:noProof/>
                <w:webHidden/>
              </w:rPr>
              <w:fldChar w:fldCharType="begin"/>
            </w:r>
            <w:r w:rsidR="00480FDA">
              <w:rPr>
                <w:noProof/>
                <w:webHidden/>
              </w:rPr>
              <w:instrText xml:space="preserve"> PAGEREF _Toc382549346 \h </w:instrText>
            </w:r>
            <w:r w:rsidR="00480FDA">
              <w:rPr>
                <w:noProof/>
                <w:webHidden/>
              </w:rPr>
            </w:r>
            <w:r w:rsidR="00480FDA">
              <w:rPr>
                <w:noProof/>
                <w:webHidden/>
              </w:rPr>
              <w:fldChar w:fldCharType="separate"/>
            </w:r>
            <w:r w:rsidR="00480FDA">
              <w:rPr>
                <w:noProof/>
                <w:webHidden/>
              </w:rPr>
              <w:t>18</w:t>
            </w:r>
            <w:r w:rsidR="00480FDA">
              <w:rPr>
                <w:noProof/>
                <w:webHidden/>
              </w:rPr>
              <w:fldChar w:fldCharType="end"/>
            </w:r>
          </w:hyperlink>
        </w:p>
        <w:p w14:paraId="31318E55" w14:textId="77777777" w:rsidR="00480FDA" w:rsidRDefault="00594432">
          <w:pPr>
            <w:pStyle w:val="TOC1"/>
            <w:tabs>
              <w:tab w:val="right" w:leader="dot" w:pos="9350"/>
            </w:tabs>
            <w:rPr>
              <w:rFonts w:eastAsiaTheme="minorEastAsia"/>
              <w:noProof/>
            </w:rPr>
          </w:pPr>
          <w:hyperlink w:anchor="_Toc382549347" w:history="1">
            <w:r w:rsidR="00480FDA" w:rsidRPr="00916BC4">
              <w:rPr>
                <w:rStyle w:val="Hyperlink"/>
                <w:noProof/>
              </w:rPr>
              <w:t>Standard Case Escalation Rules</w:t>
            </w:r>
            <w:r w:rsidR="00480FDA">
              <w:rPr>
                <w:noProof/>
                <w:webHidden/>
              </w:rPr>
              <w:tab/>
            </w:r>
            <w:r w:rsidR="00480FDA">
              <w:rPr>
                <w:noProof/>
                <w:webHidden/>
              </w:rPr>
              <w:fldChar w:fldCharType="begin"/>
            </w:r>
            <w:r w:rsidR="00480FDA">
              <w:rPr>
                <w:noProof/>
                <w:webHidden/>
              </w:rPr>
              <w:instrText xml:space="preserve"> PAGEREF _Toc382549347 \h </w:instrText>
            </w:r>
            <w:r w:rsidR="00480FDA">
              <w:rPr>
                <w:noProof/>
                <w:webHidden/>
              </w:rPr>
            </w:r>
            <w:r w:rsidR="00480FDA">
              <w:rPr>
                <w:noProof/>
                <w:webHidden/>
              </w:rPr>
              <w:fldChar w:fldCharType="separate"/>
            </w:r>
            <w:r w:rsidR="00480FDA">
              <w:rPr>
                <w:noProof/>
                <w:webHidden/>
              </w:rPr>
              <w:t>19</w:t>
            </w:r>
            <w:r w:rsidR="00480FDA">
              <w:rPr>
                <w:noProof/>
                <w:webHidden/>
              </w:rPr>
              <w:fldChar w:fldCharType="end"/>
            </w:r>
          </w:hyperlink>
        </w:p>
        <w:p w14:paraId="552E2659" w14:textId="77777777" w:rsidR="00480FDA" w:rsidRDefault="00594432">
          <w:pPr>
            <w:pStyle w:val="TOC1"/>
            <w:tabs>
              <w:tab w:val="right" w:leader="dot" w:pos="9350"/>
            </w:tabs>
            <w:rPr>
              <w:rFonts w:eastAsiaTheme="minorEastAsia"/>
              <w:noProof/>
            </w:rPr>
          </w:pPr>
          <w:hyperlink w:anchor="_Toc382549348" w:history="1">
            <w:r w:rsidR="00480FDA" w:rsidRPr="00916BC4">
              <w:rPr>
                <w:rStyle w:val="Hyperlink"/>
                <w:noProof/>
              </w:rPr>
              <w:t>Standard Case Assignment Rule</w:t>
            </w:r>
            <w:r w:rsidR="00480FDA">
              <w:rPr>
                <w:noProof/>
                <w:webHidden/>
              </w:rPr>
              <w:tab/>
            </w:r>
            <w:r w:rsidR="00480FDA">
              <w:rPr>
                <w:noProof/>
                <w:webHidden/>
              </w:rPr>
              <w:fldChar w:fldCharType="begin"/>
            </w:r>
            <w:r w:rsidR="00480FDA">
              <w:rPr>
                <w:noProof/>
                <w:webHidden/>
              </w:rPr>
              <w:instrText xml:space="preserve"> PAGEREF _Toc382549348 \h </w:instrText>
            </w:r>
            <w:r w:rsidR="00480FDA">
              <w:rPr>
                <w:noProof/>
                <w:webHidden/>
              </w:rPr>
            </w:r>
            <w:r w:rsidR="00480FDA">
              <w:rPr>
                <w:noProof/>
                <w:webHidden/>
              </w:rPr>
              <w:fldChar w:fldCharType="separate"/>
            </w:r>
            <w:r w:rsidR="00480FDA">
              <w:rPr>
                <w:noProof/>
                <w:webHidden/>
              </w:rPr>
              <w:t>19</w:t>
            </w:r>
            <w:r w:rsidR="00480FDA">
              <w:rPr>
                <w:noProof/>
                <w:webHidden/>
              </w:rPr>
              <w:fldChar w:fldCharType="end"/>
            </w:r>
          </w:hyperlink>
        </w:p>
        <w:p w14:paraId="66820B82" w14:textId="77777777" w:rsidR="00480FDA" w:rsidRDefault="00594432">
          <w:pPr>
            <w:pStyle w:val="TOC1"/>
            <w:tabs>
              <w:tab w:val="right" w:leader="dot" w:pos="9350"/>
            </w:tabs>
            <w:rPr>
              <w:rFonts w:eastAsiaTheme="minorEastAsia"/>
              <w:noProof/>
            </w:rPr>
          </w:pPr>
          <w:hyperlink w:anchor="_Toc382549349" w:history="1">
            <w:r w:rsidR="00480FDA" w:rsidRPr="00916BC4">
              <w:rPr>
                <w:rStyle w:val="Hyperlink"/>
                <w:noProof/>
              </w:rPr>
              <w:t>Standard Case Validation Rules</w:t>
            </w:r>
            <w:r w:rsidR="00480FDA">
              <w:rPr>
                <w:noProof/>
                <w:webHidden/>
              </w:rPr>
              <w:tab/>
            </w:r>
            <w:r w:rsidR="00480FDA">
              <w:rPr>
                <w:noProof/>
                <w:webHidden/>
              </w:rPr>
              <w:fldChar w:fldCharType="begin"/>
            </w:r>
            <w:r w:rsidR="00480FDA">
              <w:rPr>
                <w:noProof/>
                <w:webHidden/>
              </w:rPr>
              <w:instrText xml:space="preserve"> PAGEREF _Toc382549349 \h </w:instrText>
            </w:r>
            <w:r w:rsidR="00480FDA">
              <w:rPr>
                <w:noProof/>
                <w:webHidden/>
              </w:rPr>
            </w:r>
            <w:r w:rsidR="00480FDA">
              <w:rPr>
                <w:noProof/>
                <w:webHidden/>
              </w:rPr>
              <w:fldChar w:fldCharType="separate"/>
            </w:r>
            <w:r w:rsidR="00480FDA">
              <w:rPr>
                <w:noProof/>
                <w:webHidden/>
              </w:rPr>
              <w:t>19</w:t>
            </w:r>
            <w:r w:rsidR="00480FDA">
              <w:rPr>
                <w:noProof/>
                <w:webHidden/>
              </w:rPr>
              <w:fldChar w:fldCharType="end"/>
            </w:r>
          </w:hyperlink>
        </w:p>
        <w:p w14:paraId="260058A3" w14:textId="77777777" w:rsidR="00480FDA" w:rsidRDefault="00594432">
          <w:pPr>
            <w:pStyle w:val="TOC1"/>
            <w:tabs>
              <w:tab w:val="right" w:leader="dot" w:pos="9350"/>
            </w:tabs>
            <w:rPr>
              <w:rFonts w:eastAsiaTheme="minorEastAsia"/>
              <w:noProof/>
            </w:rPr>
          </w:pPr>
          <w:hyperlink w:anchor="_Toc382549350" w:history="1">
            <w:r w:rsidR="00480FDA" w:rsidRPr="00916BC4">
              <w:rPr>
                <w:rStyle w:val="Hyperlink"/>
                <w:noProof/>
              </w:rPr>
              <w:t>Standard Case Workflow Rules</w:t>
            </w:r>
            <w:r w:rsidR="00480FDA">
              <w:rPr>
                <w:noProof/>
                <w:webHidden/>
              </w:rPr>
              <w:tab/>
            </w:r>
            <w:r w:rsidR="00480FDA">
              <w:rPr>
                <w:noProof/>
                <w:webHidden/>
              </w:rPr>
              <w:fldChar w:fldCharType="begin"/>
            </w:r>
            <w:r w:rsidR="00480FDA">
              <w:rPr>
                <w:noProof/>
                <w:webHidden/>
              </w:rPr>
              <w:instrText xml:space="preserve"> PAGEREF _Toc382549350 \h </w:instrText>
            </w:r>
            <w:r w:rsidR="00480FDA">
              <w:rPr>
                <w:noProof/>
                <w:webHidden/>
              </w:rPr>
            </w:r>
            <w:r w:rsidR="00480FDA">
              <w:rPr>
                <w:noProof/>
                <w:webHidden/>
              </w:rPr>
              <w:fldChar w:fldCharType="separate"/>
            </w:r>
            <w:r w:rsidR="00480FDA">
              <w:rPr>
                <w:noProof/>
                <w:webHidden/>
              </w:rPr>
              <w:t>20</w:t>
            </w:r>
            <w:r w:rsidR="00480FDA">
              <w:rPr>
                <w:noProof/>
                <w:webHidden/>
              </w:rPr>
              <w:fldChar w:fldCharType="end"/>
            </w:r>
          </w:hyperlink>
        </w:p>
        <w:p w14:paraId="765539F5" w14:textId="77777777" w:rsidR="00480FDA" w:rsidRDefault="00594432">
          <w:pPr>
            <w:pStyle w:val="TOC1"/>
            <w:tabs>
              <w:tab w:val="right" w:leader="dot" w:pos="9350"/>
            </w:tabs>
            <w:rPr>
              <w:rFonts w:eastAsiaTheme="minorEastAsia"/>
              <w:noProof/>
            </w:rPr>
          </w:pPr>
          <w:hyperlink w:anchor="_Toc382549351" w:history="1">
            <w:r w:rsidR="00480FDA" w:rsidRPr="00916BC4">
              <w:rPr>
                <w:rStyle w:val="Hyperlink"/>
                <w:noProof/>
              </w:rPr>
              <w:t>Standard Case Triggers</w:t>
            </w:r>
            <w:r w:rsidR="00480FDA">
              <w:rPr>
                <w:noProof/>
                <w:webHidden/>
              </w:rPr>
              <w:tab/>
            </w:r>
            <w:r w:rsidR="00480FDA">
              <w:rPr>
                <w:noProof/>
                <w:webHidden/>
              </w:rPr>
              <w:fldChar w:fldCharType="begin"/>
            </w:r>
            <w:r w:rsidR="00480FDA">
              <w:rPr>
                <w:noProof/>
                <w:webHidden/>
              </w:rPr>
              <w:instrText xml:space="preserve"> PAGEREF _Toc382549351 \h </w:instrText>
            </w:r>
            <w:r w:rsidR="00480FDA">
              <w:rPr>
                <w:noProof/>
                <w:webHidden/>
              </w:rPr>
            </w:r>
            <w:r w:rsidR="00480FDA">
              <w:rPr>
                <w:noProof/>
                <w:webHidden/>
              </w:rPr>
              <w:fldChar w:fldCharType="separate"/>
            </w:r>
            <w:r w:rsidR="00480FDA">
              <w:rPr>
                <w:noProof/>
                <w:webHidden/>
              </w:rPr>
              <w:t>20</w:t>
            </w:r>
            <w:r w:rsidR="00480FDA">
              <w:rPr>
                <w:noProof/>
                <w:webHidden/>
              </w:rPr>
              <w:fldChar w:fldCharType="end"/>
            </w:r>
          </w:hyperlink>
        </w:p>
        <w:p w14:paraId="3E9D568D" w14:textId="77777777" w:rsidR="00480FDA" w:rsidRDefault="00594432">
          <w:pPr>
            <w:pStyle w:val="TOC1"/>
            <w:tabs>
              <w:tab w:val="right" w:leader="dot" w:pos="9350"/>
            </w:tabs>
            <w:rPr>
              <w:rFonts w:eastAsiaTheme="minorEastAsia"/>
              <w:noProof/>
            </w:rPr>
          </w:pPr>
          <w:hyperlink w:anchor="_Toc382549352" w:history="1">
            <w:r w:rsidR="00480FDA" w:rsidRPr="00916BC4">
              <w:rPr>
                <w:rStyle w:val="Hyperlink"/>
                <w:noProof/>
              </w:rPr>
              <w:t>Standard Contact Triggers</w:t>
            </w:r>
            <w:r w:rsidR="00480FDA">
              <w:rPr>
                <w:noProof/>
                <w:webHidden/>
              </w:rPr>
              <w:tab/>
            </w:r>
            <w:r w:rsidR="00480FDA">
              <w:rPr>
                <w:noProof/>
                <w:webHidden/>
              </w:rPr>
              <w:fldChar w:fldCharType="begin"/>
            </w:r>
            <w:r w:rsidR="00480FDA">
              <w:rPr>
                <w:noProof/>
                <w:webHidden/>
              </w:rPr>
              <w:instrText xml:space="preserve"> PAGEREF _Toc382549352 \h </w:instrText>
            </w:r>
            <w:r w:rsidR="00480FDA">
              <w:rPr>
                <w:noProof/>
                <w:webHidden/>
              </w:rPr>
            </w:r>
            <w:r w:rsidR="00480FDA">
              <w:rPr>
                <w:noProof/>
                <w:webHidden/>
              </w:rPr>
              <w:fldChar w:fldCharType="separate"/>
            </w:r>
            <w:r w:rsidR="00480FDA">
              <w:rPr>
                <w:noProof/>
                <w:webHidden/>
              </w:rPr>
              <w:t>20</w:t>
            </w:r>
            <w:r w:rsidR="00480FDA">
              <w:rPr>
                <w:noProof/>
                <w:webHidden/>
              </w:rPr>
              <w:fldChar w:fldCharType="end"/>
            </w:r>
          </w:hyperlink>
        </w:p>
        <w:p w14:paraId="14C95F0C" w14:textId="77777777" w:rsidR="0065055C" w:rsidRDefault="0065055C">
          <w:r>
            <w:rPr>
              <w:b/>
              <w:bCs/>
              <w:noProof/>
            </w:rPr>
            <w:fldChar w:fldCharType="end"/>
          </w:r>
        </w:p>
      </w:sdtContent>
    </w:sdt>
    <w:p w14:paraId="14C95F0D" w14:textId="77777777" w:rsidR="00C873AE" w:rsidRDefault="0065055C" w:rsidP="00FC3F45">
      <w:pPr>
        <w:pStyle w:val="Heading1"/>
      </w:pPr>
      <w:r>
        <w:br w:type="page"/>
      </w:r>
      <w:bookmarkStart w:id="8" w:name="_Toc382549326"/>
      <w:r w:rsidR="002A0E83">
        <w:lastRenderedPageBreak/>
        <w:t>Document Overview</w:t>
      </w:r>
      <w:bookmarkEnd w:id="8"/>
    </w:p>
    <w:p w14:paraId="14C95F0E" w14:textId="0584451F" w:rsidR="002A0E83" w:rsidRDefault="00C873AE" w:rsidP="00C873AE">
      <w:pPr>
        <w:spacing w:after="120"/>
      </w:pPr>
      <w:r>
        <w:t xml:space="preserve">The </w:t>
      </w:r>
      <w:r w:rsidR="00A979DF">
        <w:t xml:space="preserve">purpose of this document is to </w:t>
      </w:r>
      <w:r w:rsidR="00C54B64">
        <w:t xml:space="preserve">define </w:t>
      </w:r>
      <w:r w:rsidR="00DF18ED">
        <w:t xml:space="preserve">the </w:t>
      </w:r>
      <w:r w:rsidR="00A979DF">
        <w:t xml:space="preserve">standards being used </w:t>
      </w:r>
      <w:r w:rsidR="00C54B64">
        <w:t xml:space="preserve">to record and resolve </w:t>
      </w:r>
      <w:r w:rsidR="00CA5246">
        <w:t>all information</w:t>
      </w:r>
      <w:r w:rsidR="00C54B64">
        <w:t xml:space="preserve"> requests received by the City</w:t>
      </w:r>
      <w:r w:rsidR="00DF18ED">
        <w:t xml:space="preserve"> of Philadelphia</w:t>
      </w:r>
      <w:r w:rsidR="00C54B64">
        <w:t>.</w:t>
      </w:r>
      <w:r w:rsidR="00DF18ED">
        <w:t xml:space="preserve">  A</w:t>
      </w:r>
      <w:r w:rsidR="00CA5246">
        <w:t>n</w:t>
      </w:r>
      <w:r w:rsidR="00DF18ED">
        <w:t xml:space="preserve"> </w:t>
      </w:r>
      <w:r w:rsidR="00CA5246">
        <w:rPr>
          <w:b/>
        </w:rPr>
        <w:t>Information</w:t>
      </w:r>
      <w:r w:rsidR="00DF18ED" w:rsidRPr="00DF18ED">
        <w:rPr>
          <w:b/>
        </w:rPr>
        <w:t xml:space="preserve"> Request</w:t>
      </w:r>
      <w:r w:rsidR="00DF18ED">
        <w:t xml:space="preserve"> is a Case in Salesforce that </w:t>
      </w:r>
      <w:r w:rsidR="00CA5246">
        <w:t xml:space="preserve">is </w:t>
      </w:r>
      <w:r w:rsidR="00CC0CB4">
        <w:t xml:space="preserve">created and typically immediately </w:t>
      </w:r>
      <w:r w:rsidR="00DF18ED">
        <w:t>resolved by the agent taking the call</w:t>
      </w:r>
      <w:r w:rsidR="00CA5246">
        <w:t xml:space="preserve"> through </w:t>
      </w:r>
      <w:r w:rsidR="00CC0CB4">
        <w:t xml:space="preserve">a </w:t>
      </w:r>
      <w:r w:rsidR="00CA5246">
        <w:t xml:space="preserve">Knowledgebase </w:t>
      </w:r>
      <w:r w:rsidR="00CA5246" w:rsidRPr="00CA5246">
        <w:rPr>
          <w:b/>
        </w:rPr>
        <w:t>Article</w:t>
      </w:r>
      <w:r w:rsidR="00CA5246">
        <w:t xml:space="preserve">.  </w:t>
      </w:r>
      <w:r w:rsidR="00CC0CB4">
        <w:t xml:space="preserve">In the rare situation where the caller’s </w:t>
      </w:r>
      <w:r w:rsidR="00CA5246">
        <w:t xml:space="preserve">request for information </w:t>
      </w:r>
      <w:r w:rsidR="00CC0CB4">
        <w:t xml:space="preserve">cannot be answered by a Knowledgebase </w:t>
      </w:r>
      <w:r w:rsidR="00CC0CB4" w:rsidRPr="00CC0CB4">
        <w:t>Article</w:t>
      </w:r>
      <w:r w:rsidR="00CC0CB4">
        <w:t xml:space="preserve">, the Case will remain open </w:t>
      </w:r>
      <w:r w:rsidR="00D4373C">
        <w:t>for the 311 team to research and resolve</w:t>
      </w:r>
      <w:r w:rsidR="00DF18ED">
        <w:t>.</w:t>
      </w:r>
    </w:p>
    <w:p w14:paraId="14C95F0F" w14:textId="0DD4F6FB" w:rsidR="00F70D1F" w:rsidRDefault="00A40C14" w:rsidP="00F70D1F">
      <w:pPr>
        <w:pStyle w:val="Heading1"/>
      </w:pPr>
      <w:bookmarkStart w:id="9" w:name="_Toc382549327"/>
      <w:r>
        <w:t xml:space="preserve">Standard </w:t>
      </w:r>
      <w:r w:rsidR="00F70D1F">
        <w:t xml:space="preserve">High-Level Steps for </w:t>
      </w:r>
      <w:r w:rsidR="006878BB">
        <w:t>Creating</w:t>
      </w:r>
      <w:r w:rsidR="00F70D1F">
        <w:t xml:space="preserve"> a</w:t>
      </w:r>
      <w:r w:rsidR="009974D3">
        <w:t>n Information</w:t>
      </w:r>
      <w:r w:rsidR="00F70D1F">
        <w:t xml:space="preserve"> Request</w:t>
      </w:r>
      <w:r w:rsidR="006878BB">
        <w:t xml:space="preserve"> from a K</w:t>
      </w:r>
      <w:r>
        <w:t>B</w:t>
      </w:r>
      <w:r w:rsidR="006878BB">
        <w:t xml:space="preserve"> Article</w:t>
      </w:r>
      <w:bookmarkEnd w:id="9"/>
    </w:p>
    <w:p w14:paraId="14C95F10" w14:textId="66FE83BC" w:rsidR="003B2D92" w:rsidRDefault="003B2D92" w:rsidP="001850F7">
      <w:pPr>
        <w:spacing w:after="120"/>
      </w:pPr>
      <w:r>
        <w:t xml:space="preserve">The following “standard” high-level steps will be used to process </w:t>
      </w:r>
      <w:r w:rsidR="006B1B29">
        <w:t xml:space="preserve">a typical </w:t>
      </w:r>
      <w:r w:rsidR="009974D3">
        <w:t>information</w:t>
      </w:r>
      <w:r>
        <w:t xml:space="preserve"> requests</w:t>
      </w:r>
      <w:r w:rsidR="006878BB">
        <w:t xml:space="preserve"> that </w:t>
      </w:r>
      <w:r w:rsidR="006878BB" w:rsidRPr="00A40C14">
        <w:rPr>
          <w:u w:val="single"/>
        </w:rPr>
        <w:t>can</w:t>
      </w:r>
      <w:r w:rsidR="006878BB">
        <w:t xml:space="preserve"> be resolved by a Knowledgebase </w:t>
      </w:r>
      <w:r w:rsidR="006878BB" w:rsidRPr="000735DE">
        <w:rPr>
          <w:b/>
        </w:rPr>
        <w:t>Article</w:t>
      </w:r>
      <w:r>
        <w:t>:</w:t>
      </w:r>
    </w:p>
    <w:p w14:paraId="14C95F11" w14:textId="2A37E315" w:rsidR="003B2D92" w:rsidRDefault="003B2D92" w:rsidP="003B2D92">
      <w:pPr>
        <w:pStyle w:val="ListParagraph"/>
        <w:numPr>
          <w:ilvl w:val="0"/>
          <w:numId w:val="1"/>
        </w:numPr>
      </w:pPr>
      <w:r>
        <w:t xml:space="preserve">Constituent requests </w:t>
      </w:r>
      <w:r w:rsidR="009974D3">
        <w:t>information</w:t>
      </w:r>
    </w:p>
    <w:p w14:paraId="4931B66D" w14:textId="61B2C184" w:rsidR="00137B17" w:rsidRDefault="00892BD5" w:rsidP="003B2D92">
      <w:pPr>
        <w:pStyle w:val="ListParagraph"/>
        <w:numPr>
          <w:ilvl w:val="0"/>
          <w:numId w:val="1"/>
        </w:numPr>
      </w:pPr>
      <w:r>
        <w:t xml:space="preserve">The agent enters keywords </w:t>
      </w:r>
      <w:r w:rsidR="006B1FBC">
        <w:t xml:space="preserve">for the type of information being </w:t>
      </w:r>
      <w:r>
        <w:t>request</w:t>
      </w:r>
      <w:r w:rsidR="006B1FBC">
        <w:t>ed</w:t>
      </w:r>
      <w:r>
        <w:t xml:space="preserve"> into the Global Search box and clicks the </w:t>
      </w:r>
      <w:r w:rsidRPr="004B34E3">
        <w:rPr>
          <w:b/>
        </w:rPr>
        <w:t>Search</w:t>
      </w:r>
      <w:r>
        <w:t xml:space="preserve"> button.</w:t>
      </w:r>
      <w:r w:rsidR="00137B17">
        <w:rPr>
          <w:noProof/>
        </w:rPr>
        <w:drawing>
          <wp:inline distT="0" distB="0" distL="0" distR="0" wp14:anchorId="75606945" wp14:editId="0EB37980">
            <wp:extent cx="3876191" cy="4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76191" cy="447619"/>
                    </a:xfrm>
                    <a:prstGeom prst="rect">
                      <a:avLst/>
                    </a:prstGeom>
                  </pic:spPr>
                </pic:pic>
              </a:graphicData>
            </a:graphic>
          </wp:inline>
        </w:drawing>
      </w:r>
      <w:r w:rsidR="006E5C32">
        <w:br/>
      </w:r>
    </w:p>
    <w:p w14:paraId="14C95F13" w14:textId="40481836" w:rsidR="00892BD5" w:rsidRDefault="00BD4020" w:rsidP="003B2D92">
      <w:pPr>
        <w:pStyle w:val="ListParagraph"/>
        <w:numPr>
          <w:ilvl w:val="0"/>
          <w:numId w:val="1"/>
        </w:numPr>
      </w:pPr>
      <w:r>
        <w:t>Records that contain the content of the search parameter criteria are returned</w:t>
      </w:r>
      <w:r w:rsidR="004B34E3">
        <w:t xml:space="preserve"> in a separate tab</w:t>
      </w:r>
      <w:r w:rsidR="006E5C32">
        <w:t>.</w:t>
      </w:r>
      <w:r>
        <w:t xml:space="preserve">  </w:t>
      </w:r>
      <w:r w:rsidR="00137B17">
        <w:t xml:space="preserve">Record </w:t>
      </w:r>
      <w:r w:rsidR="00892BD5">
        <w:t xml:space="preserve">Results </w:t>
      </w:r>
      <w:r>
        <w:t xml:space="preserve">are displayed by </w:t>
      </w:r>
      <w:r w:rsidR="00D0564B">
        <w:t>object</w:t>
      </w:r>
      <w:r>
        <w:t xml:space="preserve"> type</w:t>
      </w:r>
      <w:r w:rsidR="00D0564B">
        <w:t xml:space="preserve">, </w:t>
      </w:r>
      <w:r>
        <w:t xml:space="preserve">such as </w:t>
      </w:r>
      <w:r w:rsidRPr="004B34E3">
        <w:rPr>
          <w:b/>
        </w:rPr>
        <w:t>Cases</w:t>
      </w:r>
      <w:r>
        <w:t xml:space="preserve">, </w:t>
      </w:r>
      <w:r w:rsidR="00D0564B">
        <w:t xml:space="preserve">Knowledgebase </w:t>
      </w:r>
      <w:r w:rsidR="00D0564B" w:rsidRPr="00BD4020">
        <w:rPr>
          <w:b/>
        </w:rPr>
        <w:t>Articles</w:t>
      </w:r>
      <w:r>
        <w:t xml:space="preserve"> and so on</w:t>
      </w:r>
      <w:r w:rsidR="00D0564B">
        <w:t xml:space="preserve">.  </w:t>
      </w:r>
      <w:r w:rsidR="00137B17">
        <w:br/>
      </w:r>
      <w:r w:rsidR="00D0564B">
        <w:rPr>
          <w:noProof/>
        </w:rPr>
        <w:drawing>
          <wp:inline distT="0" distB="0" distL="0" distR="0" wp14:anchorId="22325A0D" wp14:editId="5A055611">
            <wp:extent cx="5469147" cy="30191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76235" cy="3023046"/>
                    </a:xfrm>
                    <a:prstGeom prst="rect">
                      <a:avLst/>
                    </a:prstGeom>
                  </pic:spPr>
                </pic:pic>
              </a:graphicData>
            </a:graphic>
          </wp:inline>
        </w:drawing>
      </w:r>
      <w:r w:rsidR="006E5C32">
        <w:br/>
      </w:r>
    </w:p>
    <w:p w14:paraId="4FF2F15D" w14:textId="31555365" w:rsidR="00137B17" w:rsidRDefault="00F768B0" w:rsidP="001C30BA">
      <w:pPr>
        <w:pStyle w:val="ListParagraph"/>
        <w:numPr>
          <w:ilvl w:val="0"/>
          <w:numId w:val="1"/>
        </w:numPr>
      </w:pPr>
      <w:r>
        <w:t xml:space="preserve">The </w:t>
      </w:r>
      <w:r w:rsidR="003B2D92">
        <w:t xml:space="preserve">Agent </w:t>
      </w:r>
      <w:r w:rsidR="00137B17">
        <w:t xml:space="preserve">selects the </w:t>
      </w:r>
      <w:r w:rsidR="00137B17" w:rsidRPr="00137B17">
        <w:rPr>
          <w:b/>
        </w:rPr>
        <w:t>Article Title</w:t>
      </w:r>
      <w:r w:rsidR="00137B17">
        <w:t xml:space="preserve"> link for the article record </w:t>
      </w:r>
      <w:r w:rsidR="00BD4020">
        <w:t xml:space="preserve">that pertains </w:t>
      </w:r>
      <w:r w:rsidR="003756A1">
        <w:t xml:space="preserve">to </w:t>
      </w:r>
      <w:r w:rsidR="00137B17">
        <w:t>the caller’s information request.</w:t>
      </w:r>
    </w:p>
    <w:p w14:paraId="14C95F14" w14:textId="1DF5EFDF" w:rsidR="00246B08" w:rsidRDefault="006E5C32" w:rsidP="000B59A1">
      <w:pPr>
        <w:pStyle w:val="ListParagraph"/>
        <w:numPr>
          <w:ilvl w:val="0"/>
          <w:numId w:val="1"/>
        </w:numPr>
      </w:pPr>
      <w:r>
        <w:lastRenderedPageBreak/>
        <w:t>T</w:t>
      </w:r>
      <w:r w:rsidR="00246B08" w:rsidRPr="00246B08">
        <w:t xml:space="preserve">he system </w:t>
      </w:r>
      <w:r w:rsidR="001C30BA">
        <w:t>display</w:t>
      </w:r>
      <w:r w:rsidR="00C400A4">
        <w:t>s</w:t>
      </w:r>
      <w:r w:rsidR="00246B08" w:rsidRPr="00246B08">
        <w:t xml:space="preserve"> </w:t>
      </w:r>
      <w:r w:rsidR="00C400A4">
        <w:t xml:space="preserve">the </w:t>
      </w:r>
      <w:r w:rsidR="00CA485B">
        <w:t>art</w:t>
      </w:r>
      <w:r w:rsidR="00C400A4">
        <w:t>icle record selected by the agent</w:t>
      </w:r>
      <w:r w:rsidR="00246B08">
        <w:t>.</w:t>
      </w:r>
      <w:r w:rsidR="000B59A1">
        <w:br/>
      </w:r>
      <w:r w:rsidR="008F6ABE">
        <w:rPr>
          <w:noProof/>
        </w:rPr>
        <w:drawing>
          <wp:inline distT="0" distB="0" distL="0" distR="0" wp14:anchorId="2B80E6B7" wp14:editId="31176F6A">
            <wp:extent cx="5553075" cy="3248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59647" cy="3251869"/>
                    </a:xfrm>
                    <a:prstGeom prst="rect">
                      <a:avLst/>
                    </a:prstGeom>
                  </pic:spPr>
                </pic:pic>
              </a:graphicData>
            </a:graphic>
          </wp:inline>
        </w:drawing>
      </w:r>
    </w:p>
    <w:p w14:paraId="30D22CDE" w14:textId="18C657F1" w:rsidR="00CA485B" w:rsidRDefault="006E5C32" w:rsidP="001C30BA">
      <w:pPr>
        <w:pStyle w:val="ListParagraph"/>
        <w:numPr>
          <w:ilvl w:val="0"/>
          <w:numId w:val="1"/>
        </w:numPr>
      </w:pPr>
      <w:r>
        <w:t xml:space="preserve">The agent </w:t>
      </w:r>
      <w:r w:rsidR="00FA14CA">
        <w:t xml:space="preserve">reviews the data contained in the </w:t>
      </w:r>
      <w:r w:rsidR="00FA14CA" w:rsidRPr="00FA14CA">
        <w:rPr>
          <w:b/>
        </w:rPr>
        <w:t xml:space="preserve">Article </w:t>
      </w:r>
      <w:r w:rsidR="00FA14CA">
        <w:t xml:space="preserve">tab for the selected article and clicks </w:t>
      </w:r>
      <w:r>
        <w:t xml:space="preserve">the </w:t>
      </w:r>
      <w:r w:rsidRPr="00CF1732">
        <w:rPr>
          <w:b/>
        </w:rPr>
        <w:t>Log Information Request</w:t>
      </w:r>
      <w:r>
        <w:t xml:space="preserve"> button i</w:t>
      </w:r>
      <w:r w:rsidR="00CA485B">
        <w:t xml:space="preserve">f the </w:t>
      </w:r>
      <w:r w:rsidR="00FA14CA">
        <w:t xml:space="preserve">data </w:t>
      </w:r>
      <w:r w:rsidR="00CA485B">
        <w:t xml:space="preserve">answers the caller’s request for information </w:t>
      </w:r>
    </w:p>
    <w:p w14:paraId="33358CB3" w14:textId="77777777" w:rsidR="006E5C32" w:rsidRDefault="00CA485B" w:rsidP="001C30BA">
      <w:pPr>
        <w:pStyle w:val="ListParagraph"/>
        <w:numPr>
          <w:ilvl w:val="0"/>
          <w:numId w:val="1"/>
        </w:numPr>
      </w:pPr>
      <w:r>
        <w:t>The system</w:t>
      </w:r>
      <w:r w:rsidR="006E5C32">
        <w:t>:</w:t>
      </w:r>
    </w:p>
    <w:p w14:paraId="0A777427" w14:textId="5F586F1E" w:rsidR="00CF1732" w:rsidRDefault="006E5C32" w:rsidP="006E5C32">
      <w:pPr>
        <w:pStyle w:val="ListParagraph"/>
        <w:numPr>
          <w:ilvl w:val="1"/>
          <w:numId w:val="1"/>
        </w:numPr>
      </w:pPr>
      <w:r>
        <w:t>C</w:t>
      </w:r>
      <w:r w:rsidR="00340E0D">
        <w:t>reates a</w:t>
      </w:r>
      <w:r w:rsidR="00B459AC">
        <w:t xml:space="preserve"> case </w:t>
      </w:r>
      <w:r>
        <w:t xml:space="preserve">with </w:t>
      </w:r>
      <w:r w:rsidRPr="00A72EA2">
        <w:rPr>
          <w:i/>
        </w:rPr>
        <w:t>Department</w:t>
      </w:r>
      <w:r>
        <w:t xml:space="preserve"> = </w:t>
      </w:r>
      <w:r w:rsidRPr="00A72EA2">
        <w:t>&lt;the Department from the KB article selected by the agent&gt;,</w:t>
      </w:r>
      <w:r>
        <w:t xml:space="preserve"> </w:t>
      </w:r>
      <w:r w:rsidR="00B459AC" w:rsidRPr="00A72EA2">
        <w:rPr>
          <w:i/>
        </w:rPr>
        <w:t>Case Record Type</w:t>
      </w:r>
      <w:r w:rsidR="00B459AC">
        <w:t xml:space="preserve"> </w:t>
      </w:r>
      <w:r>
        <w:t xml:space="preserve">= </w:t>
      </w:r>
      <w:r w:rsidR="00340E0D">
        <w:t>Information Request</w:t>
      </w:r>
      <w:r w:rsidR="00B459AC">
        <w:t xml:space="preserve">, </w:t>
      </w:r>
      <w:r w:rsidRPr="00A72EA2">
        <w:rPr>
          <w:i/>
        </w:rPr>
        <w:t>Case Origin</w:t>
      </w:r>
      <w:r>
        <w:t xml:space="preserve"> = Phone, </w:t>
      </w:r>
      <w:r w:rsidRPr="00A72EA2">
        <w:rPr>
          <w:i/>
        </w:rPr>
        <w:t>Status</w:t>
      </w:r>
      <w:r>
        <w:t xml:space="preserve"> = New, </w:t>
      </w:r>
      <w:r w:rsidRPr="00A72EA2">
        <w:rPr>
          <w:i/>
        </w:rPr>
        <w:t>Priority</w:t>
      </w:r>
      <w:r>
        <w:t xml:space="preserve"> = 5, </w:t>
      </w:r>
      <w:r w:rsidR="00B459AC" w:rsidRPr="00A72EA2">
        <w:rPr>
          <w:i/>
        </w:rPr>
        <w:t>Subject</w:t>
      </w:r>
      <w:r w:rsidR="00B459AC">
        <w:t xml:space="preserve"> </w:t>
      </w:r>
      <w:r>
        <w:t xml:space="preserve">= </w:t>
      </w:r>
      <w:r w:rsidR="00B459AC" w:rsidRPr="00A72EA2">
        <w:t>&lt;the title of KB article selected by the agent&gt;</w:t>
      </w:r>
      <w:r w:rsidR="00CF1732">
        <w:t xml:space="preserve"> and associates the article selected by the agent to the case</w:t>
      </w:r>
    </w:p>
    <w:p w14:paraId="1E6B5C6D" w14:textId="52DA0168" w:rsidR="006E5C32" w:rsidRDefault="006E5C32" w:rsidP="006E5C32">
      <w:pPr>
        <w:pStyle w:val="ListParagraph"/>
        <w:numPr>
          <w:ilvl w:val="1"/>
          <w:numId w:val="1"/>
        </w:numPr>
      </w:pPr>
      <w:r>
        <w:t>Executes the Case Assignment Rule, which set</w:t>
      </w:r>
      <w:r w:rsidR="002A6930">
        <w:t>s</w:t>
      </w:r>
      <w:r>
        <w:t xml:space="preserve"> the </w:t>
      </w:r>
      <w:r w:rsidRPr="00A72EA2">
        <w:rPr>
          <w:i/>
        </w:rPr>
        <w:t>Case Owner</w:t>
      </w:r>
      <w:r>
        <w:t xml:space="preserve"> = 311 Contact Center </w:t>
      </w:r>
    </w:p>
    <w:p w14:paraId="3C0367F8" w14:textId="69C12EC4" w:rsidR="00CA485B" w:rsidRDefault="00A26060" w:rsidP="006E5C32">
      <w:pPr>
        <w:pStyle w:val="ListParagraph"/>
        <w:numPr>
          <w:ilvl w:val="1"/>
          <w:numId w:val="1"/>
        </w:numPr>
      </w:pPr>
      <w:r>
        <w:t>D</w:t>
      </w:r>
      <w:r w:rsidR="003918A3">
        <w:t>isplay</w:t>
      </w:r>
      <w:r w:rsidR="003918A3" w:rsidRPr="00246B08">
        <w:t xml:space="preserve"> a screen that </w:t>
      </w:r>
      <w:r w:rsidR="003918A3">
        <w:t xml:space="preserve">contains the </w:t>
      </w:r>
      <w:r w:rsidR="003918A3" w:rsidRPr="003918A3">
        <w:rPr>
          <w:b/>
        </w:rPr>
        <w:t>Case Edit</w:t>
      </w:r>
      <w:r w:rsidR="003918A3">
        <w:t xml:space="preserve"> core </w:t>
      </w:r>
      <w:r w:rsidR="003918A3" w:rsidRPr="001C30BA">
        <w:rPr>
          <w:b/>
        </w:rPr>
        <w:t>Page Layout</w:t>
      </w:r>
      <w:r w:rsidR="003918A3">
        <w:t xml:space="preserve"> form in the center panel</w:t>
      </w:r>
      <w:r w:rsidR="003918A3" w:rsidRPr="00246B08">
        <w:t xml:space="preserve">, a </w:t>
      </w:r>
      <w:r w:rsidR="003918A3" w:rsidRPr="001C30BA">
        <w:rPr>
          <w:b/>
        </w:rPr>
        <w:t>Flow</w:t>
      </w:r>
      <w:r w:rsidR="003918A3" w:rsidRPr="00246B08">
        <w:t xml:space="preserve"> script</w:t>
      </w:r>
      <w:r w:rsidR="003918A3">
        <w:t xml:space="preserve"> in the left sidebar</w:t>
      </w:r>
      <w:r w:rsidR="003918A3" w:rsidRPr="00246B08">
        <w:t xml:space="preserve">, and </w:t>
      </w:r>
      <w:r w:rsidR="003918A3" w:rsidRPr="001C30BA">
        <w:rPr>
          <w:b/>
        </w:rPr>
        <w:t>Suggested Articles</w:t>
      </w:r>
      <w:r w:rsidR="003918A3" w:rsidRPr="00246B08">
        <w:t xml:space="preserve"> </w:t>
      </w:r>
      <w:r w:rsidR="003918A3">
        <w:t>in the right sidebar.</w:t>
      </w:r>
      <w:r w:rsidR="000B59A1">
        <w:br/>
      </w:r>
      <w:r w:rsidR="00CA485B">
        <w:br/>
      </w:r>
      <w:r w:rsidR="00C406F0">
        <w:rPr>
          <w:noProof/>
        </w:rPr>
        <w:drawing>
          <wp:inline distT="0" distB="0" distL="0" distR="0" wp14:anchorId="074200F9" wp14:editId="69A805A3">
            <wp:extent cx="50292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29200" cy="2486025"/>
                    </a:xfrm>
                    <a:prstGeom prst="rect">
                      <a:avLst/>
                    </a:prstGeom>
                  </pic:spPr>
                </pic:pic>
              </a:graphicData>
            </a:graphic>
          </wp:inline>
        </w:drawing>
      </w:r>
    </w:p>
    <w:p w14:paraId="166C3D37" w14:textId="572BC629" w:rsidR="00045158" w:rsidRDefault="00045158" w:rsidP="00E12E05">
      <w:pPr>
        <w:pStyle w:val="ListParagraph"/>
        <w:numPr>
          <w:ilvl w:val="0"/>
          <w:numId w:val="15"/>
        </w:numPr>
      </w:pPr>
      <w:r>
        <w:lastRenderedPageBreak/>
        <w:t xml:space="preserve">The </w:t>
      </w:r>
      <w:r w:rsidRPr="00045158">
        <w:rPr>
          <w:b/>
        </w:rPr>
        <w:t>Case Edit</w:t>
      </w:r>
      <w:r>
        <w:t xml:space="preserve"> core </w:t>
      </w:r>
      <w:r>
        <w:rPr>
          <w:b/>
        </w:rPr>
        <w:t>Page Layout</w:t>
      </w:r>
      <w:r>
        <w:t xml:space="preserve"> contains the form </w:t>
      </w:r>
      <w:r w:rsidR="00FE393E">
        <w:t xml:space="preserve">that shows the </w:t>
      </w:r>
      <w:r w:rsidR="00B21717">
        <w:t xml:space="preserve">case </w:t>
      </w:r>
      <w:r w:rsidR="00FE393E">
        <w:t xml:space="preserve">data automatically </w:t>
      </w:r>
      <w:r w:rsidR="00B21717">
        <w:t xml:space="preserve">created </w:t>
      </w:r>
      <w:r w:rsidR="00FE393E">
        <w:t xml:space="preserve">by the system </w:t>
      </w:r>
      <w:r w:rsidR="00B21717">
        <w:t xml:space="preserve">based on the article selected by the agent to resolve the caller’s request for information (see Step #5) </w:t>
      </w:r>
      <w:r w:rsidR="00FE393E">
        <w:t xml:space="preserve">and allows the agent to enter supplemental data, such as </w:t>
      </w:r>
      <w:r w:rsidR="00916F7D" w:rsidRPr="00A72EA2">
        <w:rPr>
          <w:i/>
        </w:rPr>
        <w:t>C</w:t>
      </w:r>
      <w:r w:rsidR="00FE393E" w:rsidRPr="00A72EA2">
        <w:rPr>
          <w:i/>
        </w:rPr>
        <w:t xml:space="preserve">ontact </w:t>
      </w:r>
      <w:r w:rsidR="00916F7D" w:rsidRPr="00A72EA2">
        <w:rPr>
          <w:i/>
        </w:rPr>
        <w:t>Name</w:t>
      </w:r>
      <w:r w:rsidR="00916F7D">
        <w:t xml:space="preserve">, </w:t>
      </w:r>
      <w:r w:rsidR="00916F7D" w:rsidRPr="00A72EA2">
        <w:rPr>
          <w:i/>
        </w:rPr>
        <w:t>Caller Zip Code</w:t>
      </w:r>
      <w:r w:rsidR="00C9493E">
        <w:t xml:space="preserve">, </w:t>
      </w:r>
      <w:r w:rsidR="00B21717" w:rsidRPr="00A72EA2">
        <w:rPr>
          <w:i/>
        </w:rPr>
        <w:t>Description</w:t>
      </w:r>
      <w:r w:rsidR="00B21717">
        <w:t xml:space="preserve">, and </w:t>
      </w:r>
      <w:r w:rsidR="00A72EA2" w:rsidRPr="00A72EA2">
        <w:rPr>
          <w:i/>
        </w:rPr>
        <w:t>Internal Comments</w:t>
      </w:r>
      <w:r w:rsidR="00591C9C">
        <w:t>.</w:t>
      </w:r>
    </w:p>
    <w:p w14:paraId="5175192F" w14:textId="77777777" w:rsidR="00045158" w:rsidRDefault="00045158" w:rsidP="00E12E05">
      <w:pPr>
        <w:pStyle w:val="ListParagraph"/>
        <w:numPr>
          <w:ilvl w:val="0"/>
          <w:numId w:val="15"/>
        </w:numPr>
      </w:pPr>
      <w:r>
        <w:t xml:space="preserve">The </w:t>
      </w:r>
      <w:r>
        <w:rPr>
          <w:b/>
        </w:rPr>
        <w:t>Flow</w:t>
      </w:r>
      <w:r>
        <w:t xml:space="preserve"> in the left sidebar contains information associated with the Page Layout to assist the agent in completing the form and providing additional information to the caller.</w:t>
      </w:r>
    </w:p>
    <w:p w14:paraId="1453EE61" w14:textId="35A77843" w:rsidR="00045158" w:rsidRDefault="00045158" w:rsidP="00E12E05">
      <w:pPr>
        <w:pStyle w:val="ListParagraph"/>
        <w:numPr>
          <w:ilvl w:val="0"/>
          <w:numId w:val="15"/>
        </w:numPr>
      </w:pPr>
      <w:r>
        <w:rPr>
          <w:b/>
        </w:rPr>
        <w:t>Suggested Articles</w:t>
      </w:r>
      <w:r>
        <w:t xml:space="preserve"> provides links to Knowledgebase articles corresponding to the </w:t>
      </w:r>
      <w:r w:rsidR="00FE393E">
        <w:t xml:space="preserve">data supplied in the </w:t>
      </w:r>
      <w:r w:rsidR="00FE393E">
        <w:rPr>
          <w:i/>
        </w:rPr>
        <w:t>Subject</w:t>
      </w:r>
      <w:r w:rsidR="00FE393E">
        <w:t xml:space="preserve"> field for the Information Request</w:t>
      </w:r>
      <w:r>
        <w:t>.</w:t>
      </w:r>
      <w:r w:rsidR="00FE393E">
        <w:t xml:space="preserve">  The system has already associated the Information Request case to the </w:t>
      </w:r>
      <w:r w:rsidR="00B21717">
        <w:t>article selected by the agent to resolve the caller’s request for information (see Step #5)</w:t>
      </w:r>
      <w:r w:rsidR="00FE393E">
        <w:t xml:space="preserve">. </w:t>
      </w:r>
    </w:p>
    <w:p w14:paraId="0660E2B6" w14:textId="3DAB3A0B" w:rsidR="00C406F0" w:rsidRDefault="006E5C32" w:rsidP="001C30BA">
      <w:pPr>
        <w:pStyle w:val="ListParagraph"/>
        <w:numPr>
          <w:ilvl w:val="0"/>
          <w:numId w:val="1"/>
        </w:numPr>
      </w:pPr>
      <w:r>
        <w:t xml:space="preserve">The agent </w:t>
      </w:r>
      <w:r w:rsidR="00916F7D">
        <w:t>should</w:t>
      </w:r>
      <w:r w:rsidR="00C406F0">
        <w:t>:</w:t>
      </w:r>
    </w:p>
    <w:p w14:paraId="3ABABEA8" w14:textId="0A5F9C81" w:rsidR="00214190" w:rsidRDefault="000B3C75" w:rsidP="00C406F0">
      <w:pPr>
        <w:pStyle w:val="ListParagraph"/>
        <w:numPr>
          <w:ilvl w:val="1"/>
          <w:numId w:val="1"/>
        </w:numPr>
      </w:pPr>
      <w:r>
        <w:t xml:space="preserve">Populate the </w:t>
      </w:r>
      <w:r w:rsidRPr="000B3C75">
        <w:rPr>
          <w:i/>
        </w:rPr>
        <w:t>Contact Name</w:t>
      </w:r>
      <w:r>
        <w:t xml:space="preserve"> field by searching for or creating a Contact record using the </w:t>
      </w:r>
      <w:r w:rsidRPr="00A72EA2">
        <w:rPr>
          <w:i/>
        </w:rPr>
        <w:t>Contact</w:t>
      </w:r>
      <w:r>
        <w:t xml:space="preserve"> lookup icon or ask for and populate the </w:t>
      </w:r>
      <w:r w:rsidRPr="00A72EA2">
        <w:rPr>
          <w:i/>
        </w:rPr>
        <w:t>Caller Zip Code</w:t>
      </w:r>
      <w:r>
        <w:t xml:space="preserve"> field if the caller is not willing to provide their contact data.  </w:t>
      </w:r>
    </w:p>
    <w:p w14:paraId="717DC8C0" w14:textId="21860134" w:rsidR="00214190" w:rsidRDefault="00476EF4" w:rsidP="00E12E05">
      <w:pPr>
        <w:pStyle w:val="ListParagraph"/>
        <w:numPr>
          <w:ilvl w:val="0"/>
          <w:numId w:val="17"/>
        </w:numPr>
      </w:pPr>
      <w:r>
        <w:t>If a Contact record was associated to the case t</w:t>
      </w:r>
      <w:r w:rsidR="00214190">
        <w:t xml:space="preserve">he system will automatically populate the </w:t>
      </w:r>
      <w:r w:rsidR="00916F7D" w:rsidRPr="00A72EA2">
        <w:rPr>
          <w:i/>
        </w:rPr>
        <w:t>Caller Zip Code</w:t>
      </w:r>
      <w:r w:rsidR="00214190">
        <w:t xml:space="preserve"> field with the </w:t>
      </w:r>
      <w:r w:rsidR="000B3C75">
        <w:t>z</w:t>
      </w:r>
      <w:r w:rsidR="00214190">
        <w:t xml:space="preserve">ip </w:t>
      </w:r>
      <w:r w:rsidR="000B3C75">
        <w:t>c</w:t>
      </w:r>
      <w:r w:rsidR="00214190">
        <w:t xml:space="preserve">ode </w:t>
      </w:r>
      <w:r w:rsidR="000B3C75">
        <w:t xml:space="preserve">data </w:t>
      </w:r>
      <w:r w:rsidR="00214190">
        <w:t>from the Contact record</w:t>
      </w:r>
      <w:r>
        <w:t>.</w:t>
      </w:r>
    </w:p>
    <w:p w14:paraId="356129DC" w14:textId="0E310902" w:rsidR="006A0DC5" w:rsidRPr="000B3C75" w:rsidRDefault="006A0DC5" w:rsidP="00E12E05">
      <w:pPr>
        <w:pStyle w:val="ListParagraph"/>
        <w:numPr>
          <w:ilvl w:val="0"/>
          <w:numId w:val="17"/>
        </w:numPr>
      </w:pPr>
      <w:r w:rsidRPr="000B3C75">
        <w:t xml:space="preserve">If no zip code is obtained, then “Declined” should be entered into the </w:t>
      </w:r>
      <w:r w:rsidR="000B3C75" w:rsidRPr="000B3C75">
        <w:rPr>
          <w:i/>
        </w:rPr>
        <w:t>Caller Zip Code</w:t>
      </w:r>
      <w:r w:rsidR="000B3C75" w:rsidRPr="000B3C75">
        <w:t xml:space="preserve"> </w:t>
      </w:r>
      <w:r w:rsidRPr="000B3C75">
        <w:t>field.</w:t>
      </w:r>
    </w:p>
    <w:p w14:paraId="402E6C87" w14:textId="2E867F20" w:rsidR="000735DE" w:rsidRDefault="000735DE" w:rsidP="000735DE">
      <w:pPr>
        <w:pStyle w:val="ListParagraph"/>
        <w:numPr>
          <w:ilvl w:val="1"/>
          <w:numId w:val="1"/>
        </w:numPr>
      </w:pPr>
      <w:r>
        <w:t xml:space="preserve">Populate the </w:t>
      </w:r>
      <w:r w:rsidRPr="00A72EA2">
        <w:rPr>
          <w:i/>
        </w:rPr>
        <w:t>Description</w:t>
      </w:r>
      <w:r>
        <w:t xml:space="preserve"> field to </w:t>
      </w:r>
      <w:r w:rsidR="009323E1">
        <w:t>document</w:t>
      </w:r>
      <w:r>
        <w:t xml:space="preserve"> the caller’s request and how it was resolved</w:t>
      </w:r>
    </w:p>
    <w:p w14:paraId="010B7F22" w14:textId="71251B0A" w:rsidR="00214190" w:rsidRDefault="000B59A1" w:rsidP="00214190">
      <w:pPr>
        <w:pStyle w:val="ListParagraph"/>
        <w:numPr>
          <w:ilvl w:val="1"/>
          <w:numId w:val="1"/>
        </w:numPr>
      </w:pPr>
      <w:r>
        <w:t xml:space="preserve">Populate the </w:t>
      </w:r>
      <w:r w:rsidRPr="00A72EA2">
        <w:rPr>
          <w:i/>
        </w:rPr>
        <w:t>Internal Comments</w:t>
      </w:r>
      <w:r>
        <w:t xml:space="preserve"> field to create a </w:t>
      </w:r>
      <w:r w:rsidR="00214190">
        <w:t>Comment</w:t>
      </w:r>
      <w:r>
        <w:t>s</w:t>
      </w:r>
      <w:r w:rsidR="00214190">
        <w:t xml:space="preserve"> </w:t>
      </w:r>
      <w:r>
        <w:t xml:space="preserve">record associated to the case </w:t>
      </w:r>
      <w:r w:rsidR="00214190">
        <w:t xml:space="preserve">if </w:t>
      </w:r>
      <w:r>
        <w:t xml:space="preserve">one is </w:t>
      </w:r>
      <w:r w:rsidR="00214190">
        <w:t>needed</w:t>
      </w:r>
    </w:p>
    <w:p w14:paraId="5F388A2A" w14:textId="18AFDF3C" w:rsidR="006E5C32" w:rsidRDefault="00214190" w:rsidP="00214190">
      <w:pPr>
        <w:pStyle w:val="ListParagraph"/>
        <w:numPr>
          <w:ilvl w:val="1"/>
          <w:numId w:val="1"/>
        </w:numPr>
      </w:pPr>
      <w:r>
        <w:t>Se</w:t>
      </w:r>
      <w:r w:rsidR="00CF1732">
        <w:t xml:space="preserve">lect the </w:t>
      </w:r>
      <w:r w:rsidR="00CF1732" w:rsidRPr="00CF1732">
        <w:rPr>
          <w:b/>
        </w:rPr>
        <w:t>Save and Close</w:t>
      </w:r>
      <w:r w:rsidR="00CF1732">
        <w:t xml:space="preserve"> button.</w:t>
      </w:r>
    </w:p>
    <w:p w14:paraId="378B3FED" w14:textId="77777777" w:rsidR="000B59A1" w:rsidRDefault="00CF1732" w:rsidP="001C30BA">
      <w:pPr>
        <w:pStyle w:val="ListParagraph"/>
        <w:numPr>
          <w:ilvl w:val="0"/>
          <w:numId w:val="1"/>
        </w:numPr>
      </w:pPr>
      <w:r>
        <w:t>The system</w:t>
      </w:r>
      <w:r w:rsidR="000B59A1">
        <w:t>:</w:t>
      </w:r>
    </w:p>
    <w:p w14:paraId="3B2F16BE" w14:textId="7197666E" w:rsidR="000B59A1" w:rsidRDefault="000C2FCA" w:rsidP="000B59A1">
      <w:pPr>
        <w:pStyle w:val="ListParagraph"/>
        <w:numPr>
          <w:ilvl w:val="1"/>
          <w:numId w:val="1"/>
        </w:numPr>
      </w:pPr>
      <w:r>
        <w:t>Updates</w:t>
      </w:r>
      <w:r w:rsidR="00E84815">
        <w:t xml:space="preserve"> Status = Closed and Case Reason = Question Answered</w:t>
      </w:r>
    </w:p>
    <w:p w14:paraId="08AE2B8E" w14:textId="332BF4BD" w:rsidR="00CF1732" w:rsidRPr="006D71DF" w:rsidRDefault="000B59A1" w:rsidP="000B59A1">
      <w:pPr>
        <w:pStyle w:val="ListParagraph"/>
        <w:numPr>
          <w:ilvl w:val="1"/>
          <w:numId w:val="1"/>
        </w:numPr>
      </w:pPr>
      <w:r>
        <w:t>D</w:t>
      </w:r>
      <w:r w:rsidR="00E84815">
        <w:t>isplays the Case Detail page to the agent.</w:t>
      </w:r>
      <w:r w:rsidR="00CC3388">
        <w:t xml:space="preserve"> </w:t>
      </w:r>
      <w:r>
        <w:br/>
      </w:r>
      <w:r w:rsidR="00E84815">
        <w:br/>
      </w:r>
      <w:r>
        <w:rPr>
          <w:noProof/>
        </w:rPr>
        <w:drawing>
          <wp:inline distT="0" distB="0" distL="0" distR="0" wp14:anchorId="0D4476D3" wp14:editId="69211350">
            <wp:extent cx="4867274"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67274" cy="2476500"/>
                    </a:xfrm>
                    <a:prstGeom prst="rect">
                      <a:avLst/>
                    </a:prstGeom>
                  </pic:spPr>
                </pic:pic>
              </a:graphicData>
            </a:graphic>
          </wp:inline>
        </w:drawing>
      </w:r>
    </w:p>
    <w:p w14:paraId="1A4B2C26" w14:textId="0D73018B" w:rsidR="006D71DF" w:rsidRPr="002D6BEA" w:rsidRDefault="006D71DF" w:rsidP="006D71DF">
      <w:pPr>
        <w:pStyle w:val="ListParagraph"/>
        <w:numPr>
          <w:ilvl w:val="0"/>
          <w:numId w:val="1"/>
        </w:numPr>
      </w:pPr>
      <w:r>
        <w:rPr>
          <w:rFonts w:cs="Arial"/>
        </w:rPr>
        <w:lastRenderedPageBreak/>
        <w:t>The agent may elect to</w:t>
      </w:r>
      <w:r w:rsidRPr="0076032F">
        <w:rPr>
          <w:rFonts w:cs="Arial"/>
        </w:rPr>
        <w:t xml:space="preserve"> send the caller an email </w:t>
      </w:r>
      <w:r>
        <w:rPr>
          <w:rFonts w:cs="Arial"/>
        </w:rPr>
        <w:t>documenting the answer to the caller’s question u</w:t>
      </w:r>
      <w:r w:rsidRPr="0076032F">
        <w:rPr>
          <w:rFonts w:cs="Arial"/>
        </w:rPr>
        <w:t xml:space="preserve">sing the </w:t>
      </w:r>
      <w:r w:rsidRPr="002164C2">
        <w:rPr>
          <w:rFonts w:cs="Arial"/>
          <w:b/>
        </w:rPr>
        <w:t>Send an Email</w:t>
      </w:r>
      <w:r w:rsidRPr="0076032F">
        <w:rPr>
          <w:rFonts w:cs="Arial"/>
        </w:rPr>
        <w:t xml:space="preserve"> button in the </w:t>
      </w:r>
      <w:r w:rsidRPr="002164C2">
        <w:rPr>
          <w:rFonts w:cs="Arial"/>
          <w:b/>
        </w:rPr>
        <w:t>Activity History</w:t>
      </w:r>
      <w:r w:rsidRPr="0076032F">
        <w:rPr>
          <w:rFonts w:cs="Arial"/>
        </w:rPr>
        <w:t xml:space="preserve"> related list section of the case</w:t>
      </w:r>
      <w:r>
        <w:rPr>
          <w:rFonts w:cs="Arial"/>
        </w:rPr>
        <w:t xml:space="preserve">.  </w:t>
      </w:r>
      <w:r>
        <w:rPr>
          <w:rFonts w:cs="Arial"/>
        </w:rPr>
        <w:br/>
      </w:r>
      <w:r>
        <w:rPr>
          <w:noProof/>
        </w:rPr>
        <w:drawing>
          <wp:inline distT="0" distB="0" distL="0" distR="0" wp14:anchorId="242ED9DD" wp14:editId="3C100B77">
            <wp:extent cx="3752850" cy="2400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52381" cy="240024"/>
                    </a:xfrm>
                    <a:prstGeom prst="rect">
                      <a:avLst/>
                    </a:prstGeom>
                  </pic:spPr>
                </pic:pic>
              </a:graphicData>
            </a:graphic>
          </wp:inline>
        </w:drawing>
      </w:r>
    </w:p>
    <w:p w14:paraId="13CC28F0" w14:textId="222E0957" w:rsidR="006D71DF" w:rsidRDefault="006D71DF" w:rsidP="000B59A1">
      <w:pPr>
        <w:pStyle w:val="ListParagraph"/>
        <w:numPr>
          <w:ilvl w:val="1"/>
          <w:numId w:val="1"/>
        </w:numPr>
      </w:pPr>
      <w:r w:rsidRPr="00A26060">
        <w:rPr>
          <w:rFonts w:cs="Arial"/>
        </w:rPr>
        <w:t xml:space="preserve">The Article can be provided as an attachment by selecting the </w:t>
      </w:r>
      <w:r w:rsidRPr="00A26060">
        <w:rPr>
          <w:rFonts w:cs="Arial"/>
          <w:b/>
        </w:rPr>
        <w:t>Select Template</w:t>
      </w:r>
      <w:r w:rsidRPr="00A26060">
        <w:rPr>
          <w:rFonts w:cs="Arial"/>
        </w:rPr>
        <w:t xml:space="preserve"> button and then choosing the ‘*SUPPORT: Case Response with Article’ email template </w:t>
      </w:r>
      <w:r w:rsidRPr="00A26060">
        <w:rPr>
          <w:rFonts w:cs="Arial"/>
        </w:rPr>
        <w:br/>
      </w:r>
      <w:r>
        <w:rPr>
          <w:noProof/>
        </w:rPr>
        <w:drawing>
          <wp:inline distT="0" distB="0" distL="0" distR="0" wp14:anchorId="32B1E063" wp14:editId="3AAFC5A6">
            <wp:extent cx="2886075" cy="2344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85714" cy="234414"/>
                    </a:xfrm>
                    <a:prstGeom prst="rect">
                      <a:avLst/>
                    </a:prstGeom>
                  </pic:spPr>
                </pic:pic>
              </a:graphicData>
            </a:graphic>
          </wp:inline>
        </w:drawing>
      </w:r>
    </w:p>
    <w:p w14:paraId="14C95F2B" w14:textId="56D4DC47" w:rsidR="00104B40" w:rsidRDefault="00A40C14" w:rsidP="00104B40">
      <w:pPr>
        <w:pStyle w:val="Heading1"/>
      </w:pPr>
      <w:bookmarkStart w:id="10" w:name="_Toc382549328"/>
      <w:r>
        <w:t>Standard High-Level Steps for Creating an Information Request when a KB Article does NOT Exist</w:t>
      </w:r>
      <w:bookmarkEnd w:id="10"/>
    </w:p>
    <w:p w14:paraId="14C95F2C" w14:textId="0E1ACB31" w:rsidR="00104B40" w:rsidRPr="00104B40" w:rsidRDefault="00A40C14" w:rsidP="00104B40">
      <w:r>
        <w:t xml:space="preserve">The following “standard” high-level steps will be used to process an information requests that </w:t>
      </w:r>
      <w:r w:rsidRPr="00A40C14">
        <w:rPr>
          <w:u w:val="single"/>
        </w:rPr>
        <w:t>cannot</w:t>
      </w:r>
      <w:r>
        <w:t xml:space="preserve"> be resolved by a Knowledgebase </w:t>
      </w:r>
      <w:r w:rsidRPr="000735DE">
        <w:rPr>
          <w:b/>
        </w:rPr>
        <w:t>Article</w:t>
      </w:r>
      <w:r w:rsidR="00104B40">
        <w:t>.</w:t>
      </w:r>
    </w:p>
    <w:p w14:paraId="5CEC6C69" w14:textId="77777777" w:rsidR="00A40C14" w:rsidRDefault="00A40C14" w:rsidP="00A40C14">
      <w:pPr>
        <w:pStyle w:val="ListParagraph"/>
        <w:numPr>
          <w:ilvl w:val="0"/>
          <w:numId w:val="14"/>
        </w:numPr>
      </w:pPr>
      <w:r>
        <w:t>Constituent requests information</w:t>
      </w:r>
    </w:p>
    <w:p w14:paraId="7507E610" w14:textId="2D5F7C7B" w:rsidR="00A40C14" w:rsidRDefault="00A40C14" w:rsidP="00A40C14">
      <w:pPr>
        <w:pStyle w:val="ListParagraph"/>
        <w:numPr>
          <w:ilvl w:val="0"/>
          <w:numId w:val="14"/>
        </w:numPr>
      </w:pPr>
      <w:r>
        <w:t>The agent enters keywords for the type of information being requested into the Global Search box and clicks the Search button.</w:t>
      </w:r>
      <w:r w:rsidR="00F11B31" w:rsidRPr="00F11B31">
        <w:rPr>
          <w:noProof/>
        </w:rPr>
        <w:t xml:space="preserve"> </w:t>
      </w:r>
      <w:r w:rsidR="00F11B31">
        <w:rPr>
          <w:noProof/>
        </w:rPr>
        <w:drawing>
          <wp:inline distT="0" distB="0" distL="0" distR="0" wp14:anchorId="6084E606" wp14:editId="657959DB">
            <wp:extent cx="4009524" cy="3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09524" cy="352381"/>
                    </a:xfrm>
                    <a:prstGeom prst="rect">
                      <a:avLst/>
                    </a:prstGeom>
                  </pic:spPr>
                </pic:pic>
              </a:graphicData>
            </a:graphic>
          </wp:inline>
        </w:drawing>
      </w:r>
    </w:p>
    <w:p w14:paraId="6513E36C" w14:textId="77777777" w:rsidR="005005D6" w:rsidRDefault="00A40C14" w:rsidP="00A40C14">
      <w:pPr>
        <w:pStyle w:val="ListParagraph"/>
        <w:numPr>
          <w:ilvl w:val="0"/>
          <w:numId w:val="14"/>
        </w:numPr>
      </w:pPr>
      <w:r>
        <w:t>Records that contain the content of the search parameter criteria are returned</w:t>
      </w:r>
      <w:r w:rsidR="004B34E3">
        <w:t xml:space="preserve"> in a separate tab</w:t>
      </w:r>
      <w:r>
        <w:t xml:space="preserve">.   Record Results are displayed by object type, such as </w:t>
      </w:r>
      <w:r w:rsidRPr="00B1342D">
        <w:t>Cases</w:t>
      </w:r>
      <w:r>
        <w:t xml:space="preserve">, Knowledgebase </w:t>
      </w:r>
      <w:r w:rsidRPr="00B1342D">
        <w:t>Articles</w:t>
      </w:r>
      <w:r>
        <w:t xml:space="preserve"> and so on.  </w:t>
      </w:r>
      <w:r>
        <w:br/>
      </w:r>
      <w:r w:rsidR="00F11B31">
        <w:rPr>
          <w:noProof/>
        </w:rPr>
        <w:drawing>
          <wp:inline distT="0" distB="0" distL="0" distR="0" wp14:anchorId="0E4CB4B0" wp14:editId="76116441">
            <wp:extent cx="5610224"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9750" cy="2347129"/>
                    </a:xfrm>
                    <a:prstGeom prst="rect">
                      <a:avLst/>
                    </a:prstGeom>
                  </pic:spPr>
                </pic:pic>
              </a:graphicData>
            </a:graphic>
          </wp:inline>
        </w:drawing>
      </w:r>
    </w:p>
    <w:p w14:paraId="07BA526F" w14:textId="4708883E" w:rsidR="00A40C14" w:rsidRDefault="00A40C14" w:rsidP="00A40C14">
      <w:pPr>
        <w:pStyle w:val="ListParagraph"/>
        <w:numPr>
          <w:ilvl w:val="0"/>
          <w:numId w:val="14"/>
        </w:numPr>
      </w:pPr>
      <w:r>
        <w:t xml:space="preserve">If no records appear in the </w:t>
      </w:r>
      <w:r w:rsidR="004B34E3">
        <w:t xml:space="preserve">Articles section of the search results OR the articles that do appear in the Articles section of the search results do not answer the </w:t>
      </w:r>
      <w:r>
        <w:t>caller’s information request</w:t>
      </w:r>
      <w:r w:rsidR="004B34E3">
        <w:t>, the agent:</w:t>
      </w:r>
    </w:p>
    <w:p w14:paraId="1FC9FDCD" w14:textId="499F5009" w:rsidR="004B34E3" w:rsidRDefault="004B34E3" w:rsidP="004B34E3">
      <w:pPr>
        <w:pStyle w:val="ListParagraph"/>
        <w:numPr>
          <w:ilvl w:val="1"/>
          <w:numId w:val="14"/>
        </w:numPr>
      </w:pPr>
      <w:r>
        <w:t>Closes the search results tab</w:t>
      </w:r>
    </w:p>
    <w:p w14:paraId="75A1574E" w14:textId="144009CD" w:rsidR="004B34E3" w:rsidRDefault="004B34E3" w:rsidP="00B1342D">
      <w:pPr>
        <w:pStyle w:val="ListParagraph"/>
        <w:numPr>
          <w:ilvl w:val="1"/>
          <w:numId w:val="14"/>
        </w:numPr>
        <w:spacing w:after="0" w:line="240" w:lineRule="auto"/>
      </w:pPr>
      <w:r>
        <w:t xml:space="preserve">Select the </w:t>
      </w:r>
      <w:r w:rsidR="005005D6" w:rsidRPr="005005D6">
        <w:rPr>
          <w:b/>
        </w:rPr>
        <w:t>Information Request</w:t>
      </w:r>
      <w:r w:rsidR="00A72EA2" w:rsidRPr="005005D6">
        <w:t xml:space="preserve"> button</w:t>
      </w:r>
      <w:r w:rsidR="00A72EA2">
        <w:t xml:space="preserve"> on the </w:t>
      </w:r>
      <w:r w:rsidR="00A72EA2" w:rsidRPr="00A72EA2">
        <w:rPr>
          <w:b/>
        </w:rPr>
        <w:t>Cases</w:t>
      </w:r>
      <w:r w:rsidR="00A72EA2">
        <w:t xml:space="preserve"> list view page</w:t>
      </w:r>
      <w:r w:rsidR="00A72EA2">
        <w:br/>
      </w:r>
      <w:r w:rsidR="006D15EE">
        <w:rPr>
          <w:noProof/>
        </w:rPr>
        <w:drawing>
          <wp:inline distT="0" distB="0" distL="0" distR="0" wp14:anchorId="48D55150" wp14:editId="15141DD3">
            <wp:extent cx="5105400" cy="834216"/>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04762" cy="834112"/>
                    </a:xfrm>
                    <a:prstGeom prst="rect">
                      <a:avLst/>
                    </a:prstGeom>
                  </pic:spPr>
                </pic:pic>
              </a:graphicData>
            </a:graphic>
          </wp:inline>
        </w:drawing>
      </w:r>
    </w:p>
    <w:p w14:paraId="7424763A" w14:textId="77777777" w:rsidR="00A40C14" w:rsidRDefault="00A40C14" w:rsidP="00A40C14">
      <w:pPr>
        <w:pStyle w:val="ListParagraph"/>
        <w:numPr>
          <w:ilvl w:val="0"/>
          <w:numId w:val="14"/>
        </w:numPr>
      </w:pPr>
      <w:r>
        <w:lastRenderedPageBreak/>
        <w:t>The system:</w:t>
      </w:r>
    </w:p>
    <w:p w14:paraId="2701E599" w14:textId="3858C0D7" w:rsidR="00A40C14" w:rsidRDefault="004B43D5" w:rsidP="00A40C14">
      <w:pPr>
        <w:pStyle w:val="ListParagraph"/>
        <w:numPr>
          <w:ilvl w:val="1"/>
          <w:numId w:val="14"/>
        </w:numPr>
      </w:pPr>
      <w:r>
        <w:t>D</w:t>
      </w:r>
      <w:r w:rsidR="00A40C14">
        <w:t>isplay</w:t>
      </w:r>
      <w:r>
        <w:t>s</w:t>
      </w:r>
      <w:r w:rsidR="00A40C14" w:rsidRPr="00246B08">
        <w:t xml:space="preserve"> a screen that </w:t>
      </w:r>
      <w:r w:rsidR="00A40C14">
        <w:t xml:space="preserve">contains the </w:t>
      </w:r>
      <w:r>
        <w:rPr>
          <w:b/>
        </w:rPr>
        <w:t>New C</w:t>
      </w:r>
      <w:r w:rsidR="00A40C14" w:rsidRPr="003918A3">
        <w:rPr>
          <w:b/>
        </w:rPr>
        <w:t xml:space="preserve">ase </w:t>
      </w:r>
      <w:r w:rsidR="00A40C14">
        <w:t xml:space="preserve">core </w:t>
      </w:r>
      <w:r w:rsidR="00A40C14" w:rsidRPr="001C30BA">
        <w:rPr>
          <w:b/>
        </w:rPr>
        <w:t>Page Layout</w:t>
      </w:r>
      <w:r w:rsidR="00A40C14">
        <w:t xml:space="preserve"> form in the center panel</w:t>
      </w:r>
      <w:r w:rsidR="00A40C14" w:rsidRPr="00246B08">
        <w:t xml:space="preserve">, a </w:t>
      </w:r>
      <w:r w:rsidR="00A40C14" w:rsidRPr="001C30BA">
        <w:rPr>
          <w:b/>
        </w:rPr>
        <w:t>Flow</w:t>
      </w:r>
      <w:r w:rsidR="00A40C14" w:rsidRPr="00246B08">
        <w:t xml:space="preserve"> script</w:t>
      </w:r>
      <w:r w:rsidR="00A40C14">
        <w:t xml:space="preserve"> in the left sidebar</w:t>
      </w:r>
      <w:r w:rsidR="00A40C14" w:rsidRPr="00246B08">
        <w:t xml:space="preserve">, and </w:t>
      </w:r>
      <w:r w:rsidR="00A40C14" w:rsidRPr="001C30BA">
        <w:rPr>
          <w:b/>
        </w:rPr>
        <w:t>Suggested Articles</w:t>
      </w:r>
      <w:r w:rsidR="00A40C14" w:rsidRPr="00246B08">
        <w:t xml:space="preserve"> </w:t>
      </w:r>
      <w:r w:rsidR="00A40C14">
        <w:t>in the right sidebar.</w:t>
      </w:r>
      <w:r w:rsidR="00A40C14">
        <w:br/>
      </w:r>
      <w:r w:rsidR="00A40C14">
        <w:br/>
      </w:r>
      <w:r>
        <w:rPr>
          <w:noProof/>
        </w:rPr>
        <w:drawing>
          <wp:inline distT="0" distB="0" distL="0" distR="0" wp14:anchorId="2AA37572" wp14:editId="0A066B89">
            <wp:extent cx="5644116" cy="2800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44116" cy="2800350"/>
                    </a:xfrm>
                    <a:prstGeom prst="rect">
                      <a:avLst/>
                    </a:prstGeom>
                  </pic:spPr>
                </pic:pic>
              </a:graphicData>
            </a:graphic>
          </wp:inline>
        </w:drawing>
      </w:r>
    </w:p>
    <w:p w14:paraId="0ED1F607" w14:textId="6532C431" w:rsidR="00A40C14" w:rsidRDefault="00A40C14" w:rsidP="00DD3843">
      <w:pPr>
        <w:pStyle w:val="ListParagraph"/>
        <w:numPr>
          <w:ilvl w:val="0"/>
          <w:numId w:val="18"/>
        </w:numPr>
      </w:pPr>
      <w:r>
        <w:t xml:space="preserve">The </w:t>
      </w:r>
      <w:r w:rsidR="004B43D5">
        <w:rPr>
          <w:b/>
        </w:rPr>
        <w:t>New Case</w:t>
      </w:r>
      <w:r>
        <w:t xml:space="preserve"> core </w:t>
      </w:r>
      <w:r>
        <w:rPr>
          <w:b/>
        </w:rPr>
        <w:t>Page Layout</w:t>
      </w:r>
      <w:r>
        <w:t xml:space="preserve"> contains the form </w:t>
      </w:r>
      <w:r w:rsidR="004B43D5">
        <w:t xml:space="preserve">the agent needs to complete to create a case to record </w:t>
      </w:r>
      <w:r>
        <w:t>the caller’s request for information.</w:t>
      </w:r>
    </w:p>
    <w:p w14:paraId="27D81D0C" w14:textId="77777777" w:rsidR="00A40C14" w:rsidRDefault="00A40C14" w:rsidP="00DD3843">
      <w:pPr>
        <w:pStyle w:val="ListParagraph"/>
        <w:numPr>
          <w:ilvl w:val="0"/>
          <w:numId w:val="18"/>
        </w:numPr>
      </w:pPr>
      <w:r>
        <w:t xml:space="preserve">The </w:t>
      </w:r>
      <w:r>
        <w:rPr>
          <w:b/>
        </w:rPr>
        <w:t>Flow</w:t>
      </w:r>
      <w:r>
        <w:t xml:space="preserve"> in the left sidebar contains information associated with the Page Layout to assist the agent in completing the form and providing additional information to the caller.</w:t>
      </w:r>
    </w:p>
    <w:p w14:paraId="28DF192C" w14:textId="3325F657" w:rsidR="00A40C14" w:rsidRDefault="00A40C14" w:rsidP="00DD3843">
      <w:pPr>
        <w:pStyle w:val="ListParagraph"/>
        <w:numPr>
          <w:ilvl w:val="0"/>
          <w:numId w:val="18"/>
        </w:numPr>
      </w:pPr>
      <w:r>
        <w:rPr>
          <w:b/>
        </w:rPr>
        <w:t>Suggested Articles</w:t>
      </w:r>
      <w:r>
        <w:t xml:space="preserve"> provides links to Knowledgebase articles corresponding to the data supplied in the </w:t>
      </w:r>
      <w:r>
        <w:rPr>
          <w:i/>
        </w:rPr>
        <w:t>Subject</w:t>
      </w:r>
      <w:r>
        <w:t xml:space="preserve"> field for the Information Request.  </w:t>
      </w:r>
      <w:r w:rsidR="000735DE">
        <w:t>This section assumes no articles exist that resolves the caller’s information request.</w:t>
      </w:r>
      <w:r>
        <w:t xml:space="preserve"> </w:t>
      </w:r>
    </w:p>
    <w:p w14:paraId="11D56F39" w14:textId="77777777" w:rsidR="00A40C14" w:rsidRDefault="00A40C14" w:rsidP="00A40C14">
      <w:pPr>
        <w:pStyle w:val="ListParagraph"/>
        <w:numPr>
          <w:ilvl w:val="0"/>
          <w:numId w:val="14"/>
        </w:numPr>
      </w:pPr>
      <w:r>
        <w:t>The agent should:</w:t>
      </w:r>
    </w:p>
    <w:p w14:paraId="03CFBE7D" w14:textId="4FD52DF6" w:rsidR="000735DE" w:rsidRDefault="000735DE" w:rsidP="000735DE">
      <w:pPr>
        <w:pStyle w:val="ListParagraph"/>
        <w:numPr>
          <w:ilvl w:val="1"/>
          <w:numId w:val="14"/>
        </w:numPr>
      </w:pPr>
      <w:r>
        <w:t xml:space="preserve">Leave the default values in the </w:t>
      </w:r>
      <w:r w:rsidRPr="000735DE">
        <w:rPr>
          <w:i/>
        </w:rPr>
        <w:t>Type</w:t>
      </w:r>
      <w:r>
        <w:t xml:space="preserve">, </w:t>
      </w:r>
      <w:r w:rsidRPr="000735DE">
        <w:rPr>
          <w:i/>
        </w:rPr>
        <w:t>Department</w:t>
      </w:r>
      <w:r w:rsidRPr="000735DE">
        <w:t>,</w:t>
      </w:r>
      <w:r>
        <w:rPr>
          <w:i/>
        </w:rPr>
        <w:t xml:space="preserve"> </w:t>
      </w:r>
      <w:r w:rsidRPr="000735DE">
        <w:t>and</w:t>
      </w:r>
      <w:r>
        <w:rPr>
          <w:i/>
        </w:rPr>
        <w:t xml:space="preserve"> Case Record Type </w:t>
      </w:r>
      <w:r>
        <w:t xml:space="preserve">fields (e.g. Information Request Type, 311 Contact Center, and Information Request respectively) </w:t>
      </w:r>
    </w:p>
    <w:p w14:paraId="2A930AC9" w14:textId="075B2D6F" w:rsidR="000735DE" w:rsidRDefault="000735DE" w:rsidP="000735DE">
      <w:pPr>
        <w:pStyle w:val="ListParagraph"/>
        <w:numPr>
          <w:ilvl w:val="1"/>
          <w:numId w:val="14"/>
        </w:numPr>
      </w:pPr>
      <w:r>
        <w:t xml:space="preserve">Populate the </w:t>
      </w:r>
      <w:r w:rsidRPr="000B3C75">
        <w:rPr>
          <w:i/>
        </w:rPr>
        <w:t>Contact Name</w:t>
      </w:r>
      <w:r>
        <w:t xml:space="preserve"> field by searching for or creating a Contact record using the </w:t>
      </w:r>
      <w:r w:rsidRPr="00A72EA2">
        <w:rPr>
          <w:i/>
        </w:rPr>
        <w:t>Contact</w:t>
      </w:r>
      <w:r>
        <w:t xml:space="preserve"> lookup icon</w:t>
      </w:r>
      <w:r w:rsidR="00084DB3">
        <w:t xml:space="preserve"> – the case must be associated to a Contact in order to phone</w:t>
      </w:r>
      <w:r w:rsidR="008C5714">
        <w:t xml:space="preserve"> or </w:t>
      </w:r>
      <w:r w:rsidR="00084DB3">
        <w:t xml:space="preserve">email the caller back with the </w:t>
      </w:r>
      <w:r w:rsidR="008C5714">
        <w:t xml:space="preserve">resolution </w:t>
      </w:r>
      <w:r w:rsidR="00084DB3">
        <w:t xml:space="preserve">to their </w:t>
      </w:r>
      <w:r w:rsidR="008C5714">
        <w:t xml:space="preserve">unanswered </w:t>
      </w:r>
      <w:r w:rsidR="00084DB3">
        <w:t>information request</w:t>
      </w:r>
      <w:r>
        <w:t xml:space="preserve">.  </w:t>
      </w:r>
    </w:p>
    <w:p w14:paraId="6611813B" w14:textId="3D6D16A5" w:rsidR="000735DE" w:rsidRDefault="00084DB3" w:rsidP="00DD3843">
      <w:pPr>
        <w:pStyle w:val="ListParagraph"/>
        <w:numPr>
          <w:ilvl w:val="0"/>
          <w:numId w:val="19"/>
        </w:numPr>
      </w:pPr>
      <w:r>
        <w:t>T</w:t>
      </w:r>
      <w:r w:rsidR="000735DE">
        <w:t xml:space="preserve">he system will automatically populate the </w:t>
      </w:r>
      <w:r w:rsidR="000735DE" w:rsidRPr="00A72EA2">
        <w:rPr>
          <w:i/>
        </w:rPr>
        <w:t>Caller Zip Code</w:t>
      </w:r>
      <w:r w:rsidR="000735DE">
        <w:t xml:space="preserve"> field with the zip code data from the Contact record.</w:t>
      </w:r>
    </w:p>
    <w:p w14:paraId="30A34D70" w14:textId="75F4CD89" w:rsidR="000735DE" w:rsidRDefault="000735DE" w:rsidP="000735DE">
      <w:pPr>
        <w:pStyle w:val="ListParagraph"/>
        <w:numPr>
          <w:ilvl w:val="1"/>
          <w:numId w:val="14"/>
        </w:numPr>
      </w:pPr>
      <w:r>
        <w:t xml:space="preserve">Populate the </w:t>
      </w:r>
      <w:r>
        <w:rPr>
          <w:i/>
        </w:rPr>
        <w:t>Subject</w:t>
      </w:r>
      <w:r>
        <w:t xml:space="preserve"> field with the keywords that summarize the caller’s request</w:t>
      </w:r>
    </w:p>
    <w:p w14:paraId="0074981A" w14:textId="5E3F8673" w:rsidR="000735DE" w:rsidRDefault="000735DE" w:rsidP="000735DE">
      <w:pPr>
        <w:pStyle w:val="ListParagraph"/>
        <w:numPr>
          <w:ilvl w:val="1"/>
          <w:numId w:val="14"/>
        </w:numPr>
      </w:pPr>
      <w:r>
        <w:t xml:space="preserve">Populate the </w:t>
      </w:r>
      <w:r w:rsidRPr="00A72EA2">
        <w:rPr>
          <w:i/>
        </w:rPr>
        <w:t>Description</w:t>
      </w:r>
      <w:r>
        <w:t xml:space="preserve"> field to </w:t>
      </w:r>
      <w:r w:rsidR="009323E1">
        <w:t>document</w:t>
      </w:r>
      <w:r>
        <w:t xml:space="preserve"> the caller’s request and </w:t>
      </w:r>
      <w:r w:rsidR="009323E1">
        <w:t xml:space="preserve">indicate that no KB Articles could be found to resolve the request.  </w:t>
      </w:r>
    </w:p>
    <w:p w14:paraId="7D0E18FF" w14:textId="77777777" w:rsidR="000735DE" w:rsidRDefault="000735DE" w:rsidP="000735DE">
      <w:pPr>
        <w:pStyle w:val="ListParagraph"/>
        <w:numPr>
          <w:ilvl w:val="1"/>
          <w:numId w:val="14"/>
        </w:numPr>
      </w:pPr>
      <w:r>
        <w:t xml:space="preserve">Populate the </w:t>
      </w:r>
      <w:r w:rsidRPr="00A72EA2">
        <w:rPr>
          <w:i/>
        </w:rPr>
        <w:t>Internal Comments</w:t>
      </w:r>
      <w:r>
        <w:t xml:space="preserve"> field to create a Comments record associated to the case if one is needed</w:t>
      </w:r>
    </w:p>
    <w:p w14:paraId="4FA2725B" w14:textId="09EFAB24" w:rsidR="00A40C14" w:rsidRDefault="000735DE" w:rsidP="00A40C14">
      <w:pPr>
        <w:pStyle w:val="ListParagraph"/>
        <w:numPr>
          <w:ilvl w:val="1"/>
          <w:numId w:val="14"/>
        </w:numPr>
      </w:pPr>
      <w:r>
        <w:t xml:space="preserve">Select the </w:t>
      </w:r>
      <w:r w:rsidRPr="000735DE">
        <w:rPr>
          <w:b/>
        </w:rPr>
        <w:t>Save</w:t>
      </w:r>
      <w:r w:rsidR="009323E1">
        <w:rPr>
          <w:b/>
        </w:rPr>
        <w:t xml:space="preserve"> </w:t>
      </w:r>
      <w:r>
        <w:t>button.</w:t>
      </w:r>
    </w:p>
    <w:p w14:paraId="2609DE5C" w14:textId="77777777" w:rsidR="00A40C14" w:rsidRDefault="00A40C14" w:rsidP="00A40C14">
      <w:pPr>
        <w:pStyle w:val="ListParagraph"/>
        <w:numPr>
          <w:ilvl w:val="0"/>
          <w:numId w:val="14"/>
        </w:numPr>
      </w:pPr>
      <w:r>
        <w:lastRenderedPageBreak/>
        <w:t>The system:</w:t>
      </w:r>
    </w:p>
    <w:p w14:paraId="7B456215" w14:textId="33A07801" w:rsidR="009323E1" w:rsidRDefault="009323E1" w:rsidP="009323E1">
      <w:pPr>
        <w:pStyle w:val="ListParagraph"/>
        <w:numPr>
          <w:ilvl w:val="1"/>
          <w:numId w:val="14"/>
        </w:numPr>
      </w:pPr>
      <w:r>
        <w:t xml:space="preserve">Auto-generates the next sequential </w:t>
      </w:r>
      <w:r w:rsidRPr="002A6930">
        <w:rPr>
          <w:i/>
        </w:rPr>
        <w:t>Case Number</w:t>
      </w:r>
      <w:r w:rsidR="002A6930">
        <w:rPr>
          <w:i/>
        </w:rPr>
        <w:t xml:space="preserve"> </w:t>
      </w:r>
      <w:r w:rsidR="002A6930" w:rsidRPr="002A6930">
        <w:t xml:space="preserve">and creates the </w:t>
      </w:r>
      <w:r w:rsidR="002A6930">
        <w:t xml:space="preserve">“open” </w:t>
      </w:r>
      <w:r w:rsidR="002A6930" w:rsidRPr="002A6930">
        <w:t>case</w:t>
      </w:r>
    </w:p>
    <w:p w14:paraId="2FD0AE26" w14:textId="5D410800" w:rsidR="009323E1" w:rsidRDefault="009323E1" w:rsidP="009323E1">
      <w:pPr>
        <w:pStyle w:val="ListParagraph"/>
        <w:numPr>
          <w:ilvl w:val="1"/>
          <w:numId w:val="14"/>
        </w:numPr>
      </w:pPr>
      <w:r>
        <w:t xml:space="preserve">Associates the </w:t>
      </w:r>
      <w:r w:rsidRPr="00420ADA">
        <w:rPr>
          <w:b/>
          <w:i/>
        </w:rPr>
        <w:t>Contact</w:t>
      </w:r>
      <w:r>
        <w:t xml:space="preserve"> record and related </w:t>
      </w:r>
      <w:r w:rsidRPr="00420ADA">
        <w:rPr>
          <w:b/>
          <w:i/>
        </w:rPr>
        <w:t>Account</w:t>
      </w:r>
      <w:r>
        <w:t xml:space="preserve"> record to the case</w:t>
      </w:r>
      <w:r w:rsidR="00211729">
        <w:t xml:space="preserve">, </w:t>
      </w:r>
      <w:r>
        <w:t xml:space="preserve">if </w:t>
      </w:r>
      <w:r w:rsidR="00211729">
        <w:t>applicable</w:t>
      </w:r>
    </w:p>
    <w:p w14:paraId="73B5BEA5" w14:textId="2C3F1C16" w:rsidR="009323E1" w:rsidRDefault="002A6930" w:rsidP="009323E1">
      <w:pPr>
        <w:pStyle w:val="ListParagraph"/>
        <w:numPr>
          <w:ilvl w:val="1"/>
          <w:numId w:val="14"/>
        </w:numPr>
      </w:pPr>
      <w:r>
        <w:t xml:space="preserve">Executes the Case Assignment Rule, which sets the </w:t>
      </w:r>
      <w:r w:rsidRPr="00A72EA2">
        <w:rPr>
          <w:i/>
        </w:rPr>
        <w:t>Case Owner</w:t>
      </w:r>
      <w:r>
        <w:t xml:space="preserve"> = 311 Contact Center</w:t>
      </w:r>
    </w:p>
    <w:p w14:paraId="1E5FADCA" w14:textId="159E581C" w:rsidR="009323E1" w:rsidRDefault="009323E1" w:rsidP="009323E1">
      <w:pPr>
        <w:pStyle w:val="ListParagraph"/>
        <w:numPr>
          <w:ilvl w:val="1"/>
          <w:numId w:val="14"/>
        </w:numPr>
      </w:pPr>
      <w:r>
        <w:t xml:space="preserve">Creates associated </w:t>
      </w:r>
      <w:r w:rsidRPr="00420ADA">
        <w:rPr>
          <w:b/>
          <w:i/>
        </w:rPr>
        <w:t>Case Comment</w:t>
      </w:r>
      <w:r>
        <w:t xml:space="preserve"> record if “Internal Comments” field was populated.</w:t>
      </w:r>
    </w:p>
    <w:p w14:paraId="579ADCCC" w14:textId="0266884A" w:rsidR="009323E1" w:rsidRDefault="009323E1" w:rsidP="009323E1">
      <w:pPr>
        <w:pStyle w:val="ListParagraph"/>
        <w:numPr>
          <w:ilvl w:val="1"/>
          <w:numId w:val="14"/>
        </w:numPr>
      </w:pPr>
      <w:r>
        <w:t xml:space="preserve">Sends an email to contact indicating a new case has been created for their </w:t>
      </w:r>
      <w:r w:rsidR="002A6930">
        <w:t xml:space="preserve">unanswered information </w:t>
      </w:r>
      <w:r>
        <w:t xml:space="preserve">request if the “Send Notification Email to Contact” checkbox is selected.  </w:t>
      </w:r>
    </w:p>
    <w:p w14:paraId="6B1563B6" w14:textId="77777777" w:rsidR="009323E1" w:rsidRDefault="009323E1" w:rsidP="00DD3843">
      <w:pPr>
        <w:pStyle w:val="ListParagraph"/>
        <w:numPr>
          <w:ilvl w:val="0"/>
          <w:numId w:val="20"/>
        </w:numPr>
      </w:pPr>
      <w:r>
        <w:t>The standard “Case Creation” template will be used for the email.</w:t>
      </w:r>
    </w:p>
    <w:p w14:paraId="3578602D" w14:textId="3FEACB34" w:rsidR="002A6930" w:rsidRPr="002A6930" w:rsidRDefault="00A40C14" w:rsidP="002A6930">
      <w:pPr>
        <w:pStyle w:val="ListParagraph"/>
        <w:numPr>
          <w:ilvl w:val="1"/>
          <w:numId w:val="14"/>
        </w:numPr>
        <w:spacing w:after="0" w:line="240" w:lineRule="auto"/>
      </w:pPr>
      <w:r>
        <w:t xml:space="preserve">Displays the Case Detail page to the agent. </w:t>
      </w:r>
      <w:r>
        <w:br/>
      </w:r>
      <w:r w:rsidR="002A6930">
        <w:rPr>
          <w:i/>
        </w:rPr>
        <w:br/>
      </w:r>
      <w:r w:rsidR="002A6930">
        <w:rPr>
          <w:noProof/>
        </w:rPr>
        <w:drawing>
          <wp:inline distT="0" distB="0" distL="0" distR="0" wp14:anchorId="0BBE672D" wp14:editId="5BEEA1A4">
            <wp:extent cx="5419725" cy="2476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19725" cy="2476500"/>
                    </a:xfrm>
                    <a:prstGeom prst="rect">
                      <a:avLst/>
                    </a:prstGeom>
                  </pic:spPr>
                </pic:pic>
              </a:graphicData>
            </a:graphic>
          </wp:inline>
        </w:drawing>
      </w:r>
    </w:p>
    <w:p w14:paraId="2B517DED" w14:textId="51963898" w:rsidR="00A40C14" w:rsidRDefault="00A40C14" w:rsidP="0076032F">
      <w:pPr>
        <w:spacing w:after="0" w:line="240" w:lineRule="auto"/>
        <w:ind w:left="1080"/>
      </w:pPr>
    </w:p>
    <w:p w14:paraId="79F45338" w14:textId="77777777" w:rsidR="00E12E05" w:rsidRDefault="002A6930" w:rsidP="002A6930">
      <w:pPr>
        <w:pStyle w:val="ListParagraph"/>
        <w:numPr>
          <w:ilvl w:val="0"/>
          <w:numId w:val="14"/>
        </w:numPr>
      </w:pPr>
      <w:r>
        <w:t xml:space="preserve">A </w:t>
      </w:r>
      <w:r w:rsidR="0076032F" w:rsidRPr="0076032F">
        <w:rPr>
          <w:b/>
        </w:rPr>
        <w:t>Queue M</w:t>
      </w:r>
      <w:r w:rsidRPr="0076032F">
        <w:rPr>
          <w:b/>
        </w:rPr>
        <w:t xml:space="preserve">ember </w:t>
      </w:r>
      <w:r w:rsidR="0076032F">
        <w:t>responsible for resolving open cases with Case Owner = 311 Contact Center</w:t>
      </w:r>
      <w:r w:rsidR="00E12E05">
        <w:t>:</w:t>
      </w:r>
    </w:p>
    <w:p w14:paraId="6556E610" w14:textId="465C1714" w:rsidR="00E12E05" w:rsidRDefault="00E12E05" w:rsidP="00E12E05">
      <w:pPr>
        <w:pStyle w:val="ListParagraph"/>
        <w:numPr>
          <w:ilvl w:val="1"/>
          <w:numId w:val="14"/>
        </w:numPr>
      </w:pPr>
      <w:r>
        <w:t>Change</w:t>
      </w:r>
      <w:r w:rsidR="009E583C">
        <w:t>s</w:t>
      </w:r>
      <w:r>
        <w:t xml:space="preserve"> the </w:t>
      </w:r>
      <w:r w:rsidRPr="009E583C">
        <w:rPr>
          <w:b/>
        </w:rPr>
        <w:t>Status</w:t>
      </w:r>
      <w:r>
        <w:t xml:space="preserve"> </w:t>
      </w:r>
      <w:r w:rsidR="009E583C">
        <w:t xml:space="preserve">field </w:t>
      </w:r>
      <w:r>
        <w:t xml:space="preserve">from </w:t>
      </w:r>
      <w:r w:rsidR="009E583C">
        <w:t>‘</w:t>
      </w:r>
      <w:r>
        <w:t>New</w:t>
      </w:r>
      <w:r w:rsidR="009E583C">
        <w:t>’</w:t>
      </w:r>
      <w:r>
        <w:t xml:space="preserve"> to </w:t>
      </w:r>
      <w:r w:rsidR="009E583C">
        <w:t>‘</w:t>
      </w:r>
      <w:r>
        <w:t>In-Progress</w:t>
      </w:r>
      <w:r w:rsidR="009E583C">
        <w:t>’</w:t>
      </w:r>
      <w:r>
        <w:t xml:space="preserve"> </w:t>
      </w:r>
      <w:r w:rsidR="009E583C">
        <w:t xml:space="preserve">on the case via the </w:t>
      </w:r>
      <w:r w:rsidR="009E583C" w:rsidRPr="009E583C">
        <w:rPr>
          <w:b/>
        </w:rPr>
        <w:t>Edit</w:t>
      </w:r>
      <w:r w:rsidR="009E583C">
        <w:t xml:space="preserve"> case button and saves the change</w:t>
      </w:r>
    </w:p>
    <w:p w14:paraId="51C4E062" w14:textId="0D4E7E16" w:rsidR="00E12E05" w:rsidRPr="00192ACB" w:rsidRDefault="00E12E05" w:rsidP="00E12E05">
      <w:pPr>
        <w:pStyle w:val="ListParagraph"/>
        <w:numPr>
          <w:ilvl w:val="1"/>
          <w:numId w:val="14"/>
        </w:numPr>
      </w:pPr>
      <w:r>
        <w:rPr>
          <w:rFonts w:cs="Arial"/>
        </w:rPr>
        <w:t>Research</w:t>
      </w:r>
      <w:r w:rsidR="009E583C">
        <w:rPr>
          <w:rFonts w:cs="Arial"/>
        </w:rPr>
        <w:t>es</w:t>
      </w:r>
      <w:r>
        <w:rPr>
          <w:rFonts w:cs="Arial"/>
        </w:rPr>
        <w:t xml:space="preserve"> the caller’s question</w:t>
      </w:r>
    </w:p>
    <w:p w14:paraId="08E0F103" w14:textId="39922D30" w:rsidR="00E12E05" w:rsidRPr="00192ACB" w:rsidRDefault="002164C2" w:rsidP="00E12E05">
      <w:pPr>
        <w:pStyle w:val="ListParagraph"/>
        <w:numPr>
          <w:ilvl w:val="1"/>
          <w:numId w:val="14"/>
        </w:numPr>
      </w:pPr>
      <w:r>
        <w:rPr>
          <w:rFonts w:cs="Arial"/>
        </w:rPr>
        <w:t>C</w:t>
      </w:r>
      <w:r w:rsidR="00E12E05">
        <w:rPr>
          <w:rFonts w:cs="Arial"/>
        </w:rPr>
        <w:t>reate</w:t>
      </w:r>
      <w:r w:rsidR="009E583C">
        <w:rPr>
          <w:rFonts w:cs="Arial"/>
        </w:rPr>
        <w:t>s</w:t>
      </w:r>
      <w:r w:rsidR="00E12E05">
        <w:rPr>
          <w:rFonts w:cs="Arial"/>
        </w:rPr>
        <w:t xml:space="preserve"> a new K</w:t>
      </w:r>
      <w:r>
        <w:rPr>
          <w:rFonts w:cs="Arial"/>
        </w:rPr>
        <w:t>B</w:t>
      </w:r>
      <w:r w:rsidR="00E12E05">
        <w:rPr>
          <w:rFonts w:cs="Arial"/>
        </w:rPr>
        <w:t xml:space="preserve"> Article</w:t>
      </w:r>
      <w:r>
        <w:rPr>
          <w:rFonts w:cs="Arial"/>
        </w:rPr>
        <w:t xml:space="preserve"> </w:t>
      </w:r>
      <w:r w:rsidR="009E583C">
        <w:rPr>
          <w:rFonts w:cs="Arial"/>
        </w:rPr>
        <w:t>and manually attaches it to the case</w:t>
      </w:r>
      <w:r>
        <w:rPr>
          <w:rFonts w:cs="Arial"/>
        </w:rPr>
        <w:t xml:space="preserve"> OR updates the </w:t>
      </w:r>
      <w:r w:rsidRPr="002164C2">
        <w:rPr>
          <w:rFonts w:cs="Arial"/>
          <w:i/>
        </w:rPr>
        <w:t>Description</w:t>
      </w:r>
      <w:r>
        <w:rPr>
          <w:rFonts w:cs="Arial"/>
        </w:rPr>
        <w:t xml:space="preserve"> field to document the answer the caller’s question</w:t>
      </w:r>
    </w:p>
    <w:p w14:paraId="1620CD20" w14:textId="170EA4B3" w:rsidR="002164C2" w:rsidRDefault="002164C2" w:rsidP="002164C2">
      <w:pPr>
        <w:pStyle w:val="ListParagraph"/>
        <w:numPr>
          <w:ilvl w:val="1"/>
          <w:numId w:val="14"/>
        </w:numPr>
      </w:pPr>
      <w:r>
        <w:t>Supplies the Contact with the answer to their question</w:t>
      </w:r>
    </w:p>
    <w:p w14:paraId="5A330038" w14:textId="3B636725" w:rsidR="002D6BEA" w:rsidRPr="002D6BEA" w:rsidRDefault="004B752A" w:rsidP="002164C2">
      <w:pPr>
        <w:pStyle w:val="ListParagraph"/>
        <w:numPr>
          <w:ilvl w:val="0"/>
          <w:numId w:val="24"/>
        </w:numPr>
      </w:pPr>
      <w:r>
        <w:rPr>
          <w:rFonts w:cs="Arial"/>
        </w:rPr>
        <w:t>T</w:t>
      </w:r>
      <w:r w:rsidR="002164C2" w:rsidRPr="0076032F">
        <w:rPr>
          <w:rFonts w:cs="Arial"/>
        </w:rPr>
        <w:t xml:space="preserve">he </w:t>
      </w:r>
      <w:r w:rsidR="002164C2">
        <w:rPr>
          <w:rFonts w:cs="Arial"/>
        </w:rPr>
        <w:t>Queue Member</w:t>
      </w:r>
      <w:r w:rsidR="002164C2" w:rsidRPr="0076032F">
        <w:rPr>
          <w:rFonts w:cs="Arial"/>
        </w:rPr>
        <w:t xml:space="preserve"> </w:t>
      </w:r>
      <w:r w:rsidR="002164C2">
        <w:rPr>
          <w:rFonts w:cs="Arial"/>
        </w:rPr>
        <w:t>may elect to</w:t>
      </w:r>
      <w:r w:rsidR="002164C2" w:rsidRPr="0076032F">
        <w:rPr>
          <w:rFonts w:cs="Arial"/>
        </w:rPr>
        <w:t xml:space="preserve"> send the caller an email </w:t>
      </w:r>
      <w:r w:rsidR="002D6BEA">
        <w:rPr>
          <w:rFonts w:cs="Arial"/>
        </w:rPr>
        <w:t>documenting the answer to the caller’s question</w:t>
      </w:r>
      <w:r>
        <w:rPr>
          <w:rFonts w:cs="Arial"/>
        </w:rPr>
        <w:t xml:space="preserve"> u</w:t>
      </w:r>
      <w:r w:rsidRPr="0076032F">
        <w:rPr>
          <w:rFonts w:cs="Arial"/>
        </w:rPr>
        <w:t xml:space="preserve">sing the </w:t>
      </w:r>
      <w:r w:rsidRPr="002164C2">
        <w:rPr>
          <w:rFonts w:cs="Arial"/>
          <w:b/>
        </w:rPr>
        <w:t>Send an Email</w:t>
      </w:r>
      <w:r w:rsidRPr="0076032F">
        <w:rPr>
          <w:rFonts w:cs="Arial"/>
        </w:rPr>
        <w:t xml:space="preserve"> button in the </w:t>
      </w:r>
      <w:r w:rsidRPr="002164C2">
        <w:rPr>
          <w:rFonts w:cs="Arial"/>
          <w:b/>
        </w:rPr>
        <w:t>Activity History</w:t>
      </w:r>
      <w:r w:rsidRPr="0076032F">
        <w:rPr>
          <w:rFonts w:cs="Arial"/>
        </w:rPr>
        <w:t xml:space="preserve"> related list section of the case</w:t>
      </w:r>
      <w:r w:rsidR="002D6BEA">
        <w:rPr>
          <w:rFonts w:cs="Arial"/>
        </w:rPr>
        <w:t xml:space="preserve">.  </w:t>
      </w:r>
      <w:r w:rsidR="00960218">
        <w:rPr>
          <w:rFonts w:cs="Arial"/>
        </w:rPr>
        <w:br/>
      </w:r>
      <w:r w:rsidR="00960218">
        <w:rPr>
          <w:noProof/>
        </w:rPr>
        <w:drawing>
          <wp:inline distT="0" distB="0" distL="0" distR="0" wp14:anchorId="554F2844" wp14:editId="160BBB0D">
            <wp:extent cx="3686175" cy="235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5715" cy="235760"/>
                    </a:xfrm>
                    <a:prstGeom prst="rect">
                      <a:avLst/>
                    </a:prstGeom>
                  </pic:spPr>
                </pic:pic>
              </a:graphicData>
            </a:graphic>
          </wp:inline>
        </w:drawing>
      </w:r>
    </w:p>
    <w:p w14:paraId="38471C51" w14:textId="2C10BA87" w:rsidR="002164C2" w:rsidRDefault="002D6BEA" w:rsidP="002D6BEA">
      <w:pPr>
        <w:pStyle w:val="ListParagraph"/>
        <w:numPr>
          <w:ilvl w:val="1"/>
          <w:numId w:val="24"/>
        </w:numPr>
      </w:pPr>
      <w:r>
        <w:rPr>
          <w:rFonts w:cs="Arial"/>
        </w:rPr>
        <w:t xml:space="preserve">The </w:t>
      </w:r>
      <w:r w:rsidR="002164C2" w:rsidRPr="0076032F">
        <w:rPr>
          <w:rFonts w:cs="Arial"/>
        </w:rPr>
        <w:t xml:space="preserve">Article </w:t>
      </w:r>
      <w:r>
        <w:rPr>
          <w:rFonts w:cs="Arial"/>
        </w:rPr>
        <w:t xml:space="preserve">can be </w:t>
      </w:r>
      <w:r w:rsidR="002164C2" w:rsidRPr="0076032F">
        <w:rPr>
          <w:rFonts w:cs="Arial"/>
        </w:rPr>
        <w:t>provided as an attachment</w:t>
      </w:r>
      <w:r>
        <w:rPr>
          <w:rFonts w:cs="Arial"/>
        </w:rPr>
        <w:t xml:space="preserve"> </w:t>
      </w:r>
      <w:r w:rsidR="00EC639A">
        <w:rPr>
          <w:rFonts w:cs="Arial"/>
        </w:rPr>
        <w:t xml:space="preserve">by selecting the </w:t>
      </w:r>
      <w:r w:rsidR="00EC639A" w:rsidRPr="00EC639A">
        <w:rPr>
          <w:rFonts w:cs="Arial"/>
          <w:b/>
        </w:rPr>
        <w:t>Select Template</w:t>
      </w:r>
      <w:r w:rsidR="00EC639A">
        <w:rPr>
          <w:rFonts w:cs="Arial"/>
        </w:rPr>
        <w:t xml:space="preserve"> button and then choosing the ‘</w:t>
      </w:r>
      <w:r w:rsidR="00EC639A" w:rsidRPr="0076032F">
        <w:rPr>
          <w:rFonts w:cs="Arial"/>
        </w:rPr>
        <w:t>*SUPPORT: Case Response with Article</w:t>
      </w:r>
      <w:r w:rsidR="00EC639A">
        <w:rPr>
          <w:rFonts w:cs="Arial"/>
        </w:rPr>
        <w:t>’</w:t>
      </w:r>
      <w:r w:rsidR="00EC639A" w:rsidRPr="0076032F">
        <w:rPr>
          <w:rFonts w:cs="Arial"/>
        </w:rPr>
        <w:t xml:space="preserve"> email template</w:t>
      </w:r>
      <w:r w:rsidR="00EC639A">
        <w:rPr>
          <w:rFonts w:cs="Arial"/>
        </w:rPr>
        <w:t xml:space="preserve"> </w:t>
      </w:r>
      <w:r w:rsidR="00EC639A">
        <w:rPr>
          <w:rFonts w:cs="Arial"/>
        </w:rPr>
        <w:br/>
      </w:r>
      <w:r w:rsidR="00EC639A">
        <w:rPr>
          <w:noProof/>
        </w:rPr>
        <w:drawing>
          <wp:inline distT="0" distB="0" distL="0" distR="0" wp14:anchorId="1A2A5483" wp14:editId="52E9DD26">
            <wp:extent cx="3019425" cy="24527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19048" cy="245244"/>
                    </a:xfrm>
                    <a:prstGeom prst="rect">
                      <a:avLst/>
                    </a:prstGeom>
                  </pic:spPr>
                </pic:pic>
              </a:graphicData>
            </a:graphic>
          </wp:inline>
        </w:drawing>
      </w:r>
    </w:p>
    <w:p w14:paraId="3D23353E" w14:textId="170445DE" w:rsidR="002A6930" w:rsidRDefault="002164C2" w:rsidP="00084DB3">
      <w:pPr>
        <w:pStyle w:val="ListParagraph"/>
        <w:numPr>
          <w:ilvl w:val="1"/>
          <w:numId w:val="14"/>
        </w:numPr>
      </w:pPr>
      <w:r>
        <w:t xml:space="preserve">Selects </w:t>
      </w:r>
      <w:r w:rsidR="009E583C">
        <w:t xml:space="preserve">the </w:t>
      </w:r>
      <w:r w:rsidR="00E12E05" w:rsidRPr="002D6BEA">
        <w:rPr>
          <w:b/>
        </w:rPr>
        <w:t>Close</w:t>
      </w:r>
      <w:r w:rsidR="00684FEF">
        <w:rPr>
          <w:b/>
        </w:rPr>
        <w:t xml:space="preserve"> Case</w:t>
      </w:r>
      <w:r w:rsidR="00E12E05">
        <w:t xml:space="preserve"> </w:t>
      </w:r>
      <w:r w:rsidR="009E583C">
        <w:t>button</w:t>
      </w:r>
      <w:r>
        <w:t xml:space="preserve"> </w:t>
      </w:r>
      <w:r w:rsidR="00684FEF">
        <w:t xml:space="preserve">on the </w:t>
      </w:r>
      <w:r w:rsidR="00684FEF" w:rsidRPr="00A72EA2">
        <w:rPr>
          <w:b/>
        </w:rPr>
        <w:t>Case</w:t>
      </w:r>
      <w:r w:rsidR="00684FEF">
        <w:rPr>
          <w:b/>
        </w:rPr>
        <w:t xml:space="preserve"> Details</w:t>
      </w:r>
      <w:r w:rsidR="00684FEF">
        <w:t xml:space="preserve"> page </w:t>
      </w:r>
      <w:r>
        <w:t xml:space="preserve">and completes </w:t>
      </w:r>
      <w:r w:rsidR="009E583C">
        <w:t xml:space="preserve">the </w:t>
      </w:r>
      <w:r w:rsidR="009E583C" w:rsidRPr="002D6BEA">
        <w:rPr>
          <w:b/>
        </w:rPr>
        <w:t>Close Case</w:t>
      </w:r>
      <w:r w:rsidR="009E583C">
        <w:t xml:space="preserve"> page</w:t>
      </w:r>
      <w:r w:rsidR="002D6BEA">
        <w:t xml:space="preserve"> displayed by the system – the previously </w:t>
      </w:r>
      <w:r w:rsidR="00964A0F">
        <w:t>“</w:t>
      </w:r>
      <w:r w:rsidR="002D6BEA">
        <w:t>open</w:t>
      </w:r>
      <w:r w:rsidR="00964A0F">
        <w:t>”</w:t>
      </w:r>
      <w:r w:rsidR="002D6BEA">
        <w:t xml:space="preserve"> Information Request is now </w:t>
      </w:r>
      <w:r w:rsidR="00964A0F">
        <w:t>“</w:t>
      </w:r>
      <w:r w:rsidR="002D6BEA">
        <w:t>closed</w:t>
      </w:r>
      <w:r w:rsidR="00964A0F">
        <w:t>”</w:t>
      </w:r>
    </w:p>
    <w:p w14:paraId="14C95F32" w14:textId="77777777" w:rsidR="00B4789A" w:rsidRDefault="00B4789A" w:rsidP="00B4789A">
      <w:pPr>
        <w:pStyle w:val="Heading1"/>
      </w:pPr>
      <w:bookmarkStart w:id="11" w:name="_Toc382549329"/>
      <w:r>
        <w:lastRenderedPageBreak/>
        <w:t xml:space="preserve">Standard Case </w:t>
      </w:r>
      <w:r w:rsidR="00B10B5F">
        <w:t>Fields</w:t>
      </w:r>
      <w:r w:rsidR="00070A8D">
        <w:t xml:space="preserve"> Contained in the Standard Page Layout</w:t>
      </w:r>
      <w:bookmarkEnd w:id="11"/>
    </w:p>
    <w:p w14:paraId="14C95F33" w14:textId="38197C78" w:rsidR="00B10B5F" w:rsidRDefault="00B4789A" w:rsidP="003C7EE5">
      <w:pPr>
        <w:rPr>
          <w:rFonts w:cs="Arial"/>
        </w:rPr>
      </w:pPr>
      <w:r>
        <w:t xml:space="preserve">The following </w:t>
      </w:r>
      <w:r w:rsidR="009475C9">
        <w:t xml:space="preserve">describes the </w:t>
      </w:r>
      <w:r>
        <w:t>standard</w:t>
      </w:r>
      <w:r w:rsidR="00E26239">
        <w:t xml:space="preserve"> Salesforce fields</w:t>
      </w:r>
      <w:r w:rsidR="009475C9">
        <w:t xml:space="preserve"> </w:t>
      </w:r>
      <w:r w:rsidR="00B10B5F">
        <w:t xml:space="preserve">and custom fields </w:t>
      </w:r>
      <w:r w:rsidR="00E26239">
        <w:t xml:space="preserve">created for the City </w:t>
      </w:r>
      <w:r w:rsidR="00B10B5F">
        <w:t>that</w:t>
      </w:r>
      <w:r w:rsidR="009475C9">
        <w:t xml:space="preserve"> will be </w:t>
      </w:r>
      <w:r w:rsidR="009F4EB8">
        <w:t xml:space="preserve">contained in </w:t>
      </w:r>
      <w:r w:rsidR="008C160A">
        <w:t>the</w:t>
      </w:r>
      <w:r w:rsidR="009475C9">
        <w:t xml:space="preserve"> </w:t>
      </w:r>
      <w:r w:rsidR="009F4EB8">
        <w:t>Page Layout</w:t>
      </w:r>
      <w:r w:rsidR="008C160A">
        <w:t xml:space="preserve"> for Information Requests</w:t>
      </w:r>
      <w:r w:rsidR="00856286">
        <w:t xml:space="preserve"> (fields shown in the </w:t>
      </w:r>
      <w:r w:rsidR="0065055C">
        <w:t xml:space="preserve">top-down </w:t>
      </w:r>
      <w:r w:rsidR="00856286">
        <w:t>order they appear)</w:t>
      </w:r>
      <w:r>
        <w:rPr>
          <w:rFonts w:cs="Arial"/>
        </w:rPr>
        <w:t>:</w:t>
      </w:r>
    </w:p>
    <w:p w14:paraId="06A6A64D" w14:textId="767C68CB" w:rsidR="00DD3ADF" w:rsidRDefault="00DD3ADF" w:rsidP="0065055C">
      <w:pPr>
        <w:pStyle w:val="Heading2"/>
      </w:pPr>
      <w:bookmarkStart w:id="12" w:name="_Toc382549330"/>
      <w:r>
        <w:t>Department Details</w:t>
      </w:r>
      <w:r w:rsidR="008C160A">
        <w:t xml:space="preserve"> Section</w:t>
      </w:r>
      <w:bookmarkEnd w:id="12"/>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DD3ADF" w:rsidRPr="00CD2B34" w14:paraId="681A0B91" w14:textId="77777777" w:rsidTr="005B0862">
        <w:trPr>
          <w:tblHeader/>
        </w:trPr>
        <w:tc>
          <w:tcPr>
            <w:tcW w:w="1890" w:type="dxa"/>
            <w:shd w:val="clear" w:color="auto" w:fill="D9D9D9" w:themeFill="background1" w:themeFillShade="D9"/>
          </w:tcPr>
          <w:p w14:paraId="1FA76F34" w14:textId="77777777" w:rsidR="00DD3ADF" w:rsidRPr="00CD2B34" w:rsidRDefault="00DD3ADF" w:rsidP="00DD3ADF">
            <w:pPr>
              <w:rPr>
                <w:b/>
                <w:sz w:val="20"/>
                <w:szCs w:val="20"/>
              </w:rPr>
            </w:pPr>
            <w:r w:rsidRPr="00CD2B34">
              <w:rPr>
                <w:b/>
                <w:sz w:val="20"/>
                <w:szCs w:val="20"/>
              </w:rPr>
              <w:t>Field Label</w:t>
            </w:r>
          </w:p>
        </w:tc>
        <w:tc>
          <w:tcPr>
            <w:tcW w:w="2610" w:type="dxa"/>
            <w:shd w:val="clear" w:color="auto" w:fill="D9D9D9" w:themeFill="background1" w:themeFillShade="D9"/>
          </w:tcPr>
          <w:p w14:paraId="7561D88E" w14:textId="77777777" w:rsidR="00DD3ADF" w:rsidRPr="00CD2B34" w:rsidRDefault="00DD3ADF" w:rsidP="00DD3ADF">
            <w:pPr>
              <w:rPr>
                <w:b/>
                <w:sz w:val="20"/>
                <w:szCs w:val="20"/>
              </w:rPr>
            </w:pPr>
            <w:r w:rsidRPr="00CD2B34">
              <w:rPr>
                <w:b/>
                <w:sz w:val="20"/>
                <w:szCs w:val="20"/>
              </w:rPr>
              <w:t>Field Type</w:t>
            </w:r>
          </w:p>
        </w:tc>
        <w:tc>
          <w:tcPr>
            <w:tcW w:w="360" w:type="dxa"/>
            <w:shd w:val="clear" w:color="auto" w:fill="D9D9D9" w:themeFill="background1" w:themeFillShade="D9"/>
          </w:tcPr>
          <w:p w14:paraId="45BDC868" w14:textId="77777777" w:rsidR="00DD3ADF" w:rsidRPr="00CD2B34" w:rsidRDefault="00DD3ADF" w:rsidP="00DD3ADF">
            <w:pPr>
              <w:jc w:val="center"/>
              <w:rPr>
                <w:b/>
                <w:sz w:val="20"/>
                <w:szCs w:val="20"/>
              </w:rPr>
            </w:pPr>
            <w:r w:rsidRPr="00CD2B34">
              <w:rPr>
                <w:b/>
                <w:sz w:val="20"/>
                <w:szCs w:val="20"/>
              </w:rPr>
              <w:t>Custom</w:t>
            </w:r>
          </w:p>
        </w:tc>
        <w:tc>
          <w:tcPr>
            <w:tcW w:w="360" w:type="dxa"/>
            <w:shd w:val="clear" w:color="auto" w:fill="D9D9D9" w:themeFill="background1" w:themeFillShade="D9"/>
          </w:tcPr>
          <w:p w14:paraId="1CBE0B2F" w14:textId="77777777" w:rsidR="00DD3ADF" w:rsidRPr="00CD2B34" w:rsidRDefault="00DD3ADF" w:rsidP="00DD3ADF">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41BFD5E7" w14:textId="77777777" w:rsidR="00DD3ADF" w:rsidRPr="00CD2B34" w:rsidRDefault="00DD3ADF" w:rsidP="00DD3ADF">
            <w:pPr>
              <w:jc w:val="center"/>
              <w:rPr>
                <w:b/>
                <w:sz w:val="20"/>
                <w:szCs w:val="20"/>
              </w:rPr>
            </w:pPr>
            <w:r w:rsidRPr="00CD2B34">
              <w:rPr>
                <w:b/>
                <w:sz w:val="20"/>
                <w:szCs w:val="20"/>
              </w:rPr>
              <w:t>I</w:t>
            </w:r>
          </w:p>
          <w:p w14:paraId="777DD1DC" w14:textId="77777777" w:rsidR="00DD3ADF" w:rsidRPr="00CD2B34" w:rsidRDefault="00DD3ADF" w:rsidP="00DD3ADF">
            <w:pPr>
              <w:jc w:val="center"/>
              <w:rPr>
                <w:b/>
                <w:sz w:val="20"/>
                <w:szCs w:val="20"/>
              </w:rPr>
            </w:pPr>
            <w:r w:rsidRPr="00CD2B34">
              <w:rPr>
                <w:b/>
                <w:sz w:val="20"/>
                <w:szCs w:val="20"/>
              </w:rPr>
              <w:t>r</w:t>
            </w:r>
          </w:p>
          <w:p w14:paraId="30E8E80C" w14:textId="77777777" w:rsidR="00DD3ADF" w:rsidRPr="00CD2B34" w:rsidRDefault="00DD3ADF" w:rsidP="00DD3ADF">
            <w:pPr>
              <w:jc w:val="center"/>
              <w:rPr>
                <w:b/>
                <w:sz w:val="20"/>
                <w:szCs w:val="20"/>
              </w:rPr>
            </w:pPr>
            <w:r w:rsidRPr="00CD2B34">
              <w:rPr>
                <w:b/>
                <w:sz w:val="20"/>
                <w:szCs w:val="20"/>
              </w:rPr>
              <w:t>e</w:t>
            </w:r>
          </w:p>
          <w:p w14:paraId="721AE940" w14:textId="77777777" w:rsidR="00DD3ADF" w:rsidRPr="00CD2B34" w:rsidRDefault="00DD3ADF" w:rsidP="00DD3ADF">
            <w:pPr>
              <w:jc w:val="center"/>
              <w:rPr>
                <w:b/>
                <w:sz w:val="20"/>
                <w:szCs w:val="20"/>
              </w:rPr>
            </w:pPr>
            <w:r w:rsidRPr="00CD2B34">
              <w:rPr>
                <w:b/>
                <w:sz w:val="20"/>
                <w:szCs w:val="20"/>
              </w:rPr>
              <w:t>d</w:t>
            </w:r>
          </w:p>
        </w:tc>
        <w:tc>
          <w:tcPr>
            <w:tcW w:w="360" w:type="dxa"/>
            <w:shd w:val="clear" w:color="auto" w:fill="D9D9D9" w:themeFill="background1" w:themeFillShade="D9"/>
          </w:tcPr>
          <w:p w14:paraId="0D7334BD" w14:textId="77777777" w:rsidR="00DD3ADF" w:rsidRPr="00CD2B34" w:rsidRDefault="00DD3ADF" w:rsidP="00DD3ADF">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7BAED23" w14:textId="77777777" w:rsidR="00DD3ADF" w:rsidRPr="00CD2B34" w:rsidRDefault="00DD3ADF" w:rsidP="00DD3ADF">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79280D36" w14:textId="77777777" w:rsidR="00DD3ADF" w:rsidRPr="00CD2B34" w:rsidRDefault="00DD3ADF" w:rsidP="00DD3ADF">
            <w:pPr>
              <w:rPr>
                <w:b/>
                <w:sz w:val="20"/>
                <w:szCs w:val="20"/>
              </w:rPr>
            </w:pPr>
            <w:r w:rsidRPr="00CD2B34">
              <w:rPr>
                <w:b/>
                <w:sz w:val="20"/>
                <w:szCs w:val="20"/>
              </w:rPr>
              <w:t>Validation</w:t>
            </w:r>
          </w:p>
          <w:p w14:paraId="108FC4FC" w14:textId="77777777" w:rsidR="00DD3ADF" w:rsidRPr="00CD2B34" w:rsidRDefault="00DD3ADF" w:rsidP="00DD3ADF">
            <w:pPr>
              <w:rPr>
                <w:b/>
                <w:sz w:val="20"/>
                <w:szCs w:val="20"/>
              </w:rPr>
            </w:pPr>
            <w:r w:rsidRPr="00CD2B34">
              <w:rPr>
                <w:b/>
                <w:sz w:val="20"/>
                <w:szCs w:val="20"/>
              </w:rPr>
              <w:t xml:space="preserve"> Rule #</w:t>
            </w:r>
          </w:p>
        </w:tc>
        <w:tc>
          <w:tcPr>
            <w:tcW w:w="360" w:type="dxa"/>
            <w:shd w:val="clear" w:color="auto" w:fill="D9D9D9" w:themeFill="background1" w:themeFillShade="D9"/>
          </w:tcPr>
          <w:p w14:paraId="7684AE77" w14:textId="77777777" w:rsidR="00DD3ADF" w:rsidRPr="00CD2B34" w:rsidRDefault="00DD3ADF" w:rsidP="00DD3ADF">
            <w:pPr>
              <w:jc w:val="center"/>
              <w:rPr>
                <w:b/>
                <w:sz w:val="20"/>
                <w:szCs w:val="20"/>
              </w:rPr>
            </w:pPr>
            <w:r w:rsidRPr="00CD2B34">
              <w:rPr>
                <w:b/>
                <w:sz w:val="20"/>
                <w:szCs w:val="20"/>
              </w:rPr>
              <w:t>H</w:t>
            </w:r>
            <w:r w:rsidRPr="00CD2B34">
              <w:rPr>
                <w:b/>
                <w:sz w:val="20"/>
                <w:szCs w:val="20"/>
              </w:rPr>
              <w:br/>
              <w:t>i</w:t>
            </w:r>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5B2610E7" w14:textId="77777777" w:rsidR="00DD3ADF" w:rsidRPr="00CD2B34" w:rsidRDefault="00DD3ADF" w:rsidP="00DD3ADF">
            <w:pPr>
              <w:jc w:val="center"/>
              <w:rPr>
                <w:b/>
                <w:sz w:val="20"/>
                <w:szCs w:val="20"/>
              </w:rPr>
            </w:pPr>
          </w:p>
          <w:p w14:paraId="5E63498E" w14:textId="77777777" w:rsidR="00DD3ADF" w:rsidRPr="00CD2B34" w:rsidRDefault="00DD3ADF" w:rsidP="00DD3ADF">
            <w:pPr>
              <w:jc w:val="center"/>
              <w:rPr>
                <w:b/>
                <w:sz w:val="20"/>
                <w:szCs w:val="20"/>
              </w:rPr>
            </w:pPr>
          </w:p>
        </w:tc>
        <w:tc>
          <w:tcPr>
            <w:tcW w:w="3168" w:type="dxa"/>
            <w:shd w:val="clear" w:color="auto" w:fill="D9D9D9" w:themeFill="background1" w:themeFillShade="D9"/>
          </w:tcPr>
          <w:p w14:paraId="2209AC0C" w14:textId="77777777" w:rsidR="00DD3ADF" w:rsidRPr="00CD2B34" w:rsidRDefault="00DD3ADF" w:rsidP="00DD3ADF">
            <w:pPr>
              <w:rPr>
                <w:b/>
                <w:sz w:val="20"/>
                <w:szCs w:val="20"/>
              </w:rPr>
            </w:pPr>
            <w:r w:rsidRPr="00CD2B34">
              <w:rPr>
                <w:b/>
                <w:sz w:val="20"/>
                <w:szCs w:val="20"/>
              </w:rPr>
              <w:t>Comments</w:t>
            </w:r>
          </w:p>
        </w:tc>
      </w:tr>
      <w:tr w:rsidR="00DD3ADF" w:rsidRPr="001457F3" w14:paraId="3D423F94" w14:textId="77777777" w:rsidTr="005B0862">
        <w:tc>
          <w:tcPr>
            <w:tcW w:w="1890" w:type="dxa"/>
          </w:tcPr>
          <w:p w14:paraId="4A3AB741" w14:textId="2F60681F" w:rsidR="00DD3ADF" w:rsidRPr="00CD2B34" w:rsidRDefault="00DD3ADF" w:rsidP="00DD3ADF">
            <w:pPr>
              <w:rPr>
                <w:sz w:val="20"/>
                <w:szCs w:val="20"/>
              </w:rPr>
            </w:pPr>
            <w:r>
              <w:rPr>
                <w:sz w:val="20"/>
                <w:szCs w:val="20"/>
              </w:rPr>
              <w:t>Type</w:t>
            </w:r>
          </w:p>
        </w:tc>
        <w:tc>
          <w:tcPr>
            <w:tcW w:w="2610" w:type="dxa"/>
          </w:tcPr>
          <w:p w14:paraId="0CF749C8" w14:textId="77777777" w:rsidR="00DD3ADF" w:rsidRDefault="00375D9C" w:rsidP="00DD3ADF">
            <w:pPr>
              <w:rPr>
                <w:sz w:val="20"/>
                <w:szCs w:val="20"/>
              </w:rPr>
            </w:pPr>
            <w:r>
              <w:rPr>
                <w:sz w:val="20"/>
                <w:szCs w:val="20"/>
              </w:rPr>
              <w:t>Picklist</w:t>
            </w:r>
          </w:p>
          <w:p w14:paraId="62BAECB9" w14:textId="77777777" w:rsidR="00375D9C" w:rsidRDefault="00375D9C" w:rsidP="00DD3ADF">
            <w:pPr>
              <w:rPr>
                <w:sz w:val="20"/>
                <w:szCs w:val="20"/>
              </w:rPr>
            </w:pPr>
            <w:r w:rsidRPr="00CD2B34">
              <w:rPr>
                <w:b/>
                <w:sz w:val="20"/>
                <w:szCs w:val="20"/>
              </w:rPr>
              <w:t>Values:</w:t>
            </w:r>
            <w:r>
              <w:rPr>
                <w:sz w:val="20"/>
                <w:szCs w:val="20"/>
              </w:rPr>
              <w:t xml:space="preserve">  Service Request Type, Information Request Type, Directory Services</w:t>
            </w:r>
          </w:p>
          <w:p w14:paraId="499522F0" w14:textId="3B7BF84E" w:rsidR="00375D9C" w:rsidRPr="00375D9C" w:rsidRDefault="00375D9C" w:rsidP="00994710">
            <w:pPr>
              <w:rPr>
                <w:sz w:val="20"/>
                <w:szCs w:val="20"/>
              </w:rPr>
            </w:pPr>
            <w:r>
              <w:rPr>
                <w:b/>
                <w:sz w:val="20"/>
                <w:szCs w:val="20"/>
              </w:rPr>
              <w:t>Default:</w:t>
            </w:r>
            <w:r>
              <w:rPr>
                <w:sz w:val="20"/>
                <w:szCs w:val="20"/>
              </w:rPr>
              <w:t xml:space="preserve">  </w:t>
            </w:r>
          </w:p>
        </w:tc>
        <w:tc>
          <w:tcPr>
            <w:tcW w:w="360" w:type="dxa"/>
          </w:tcPr>
          <w:p w14:paraId="796A215C" w14:textId="397F8325" w:rsidR="00DD3ADF" w:rsidRPr="00CD2B34" w:rsidRDefault="00375D9C" w:rsidP="00DD3ADF">
            <w:pPr>
              <w:rPr>
                <w:sz w:val="20"/>
                <w:szCs w:val="20"/>
              </w:rPr>
            </w:pPr>
            <w:r>
              <w:rPr>
                <w:sz w:val="20"/>
                <w:szCs w:val="20"/>
              </w:rPr>
              <w:t>N</w:t>
            </w:r>
          </w:p>
        </w:tc>
        <w:tc>
          <w:tcPr>
            <w:tcW w:w="360" w:type="dxa"/>
          </w:tcPr>
          <w:p w14:paraId="778EADE5" w14:textId="6BD7068C" w:rsidR="00DD3ADF" w:rsidRPr="00CD2B34" w:rsidRDefault="00375D9C" w:rsidP="00DD3ADF">
            <w:pPr>
              <w:jc w:val="center"/>
              <w:rPr>
                <w:sz w:val="20"/>
                <w:szCs w:val="20"/>
              </w:rPr>
            </w:pPr>
            <w:r>
              <w:rPr>
                <w:sz w:val="20"/>
                <w:szCs w:val="20"/>
              </w:rPr>
              <w:t>Y</w:t>
            </w:r>
          </w:p>
        </w:tc>
        <w:tc>
          <w:tcPr>
            <w:tcW w:w="360" w:type="dxa"/>
          </w:tcPr>
          <w:p w14:paraId="37B2248D" w14:textId="33230D1D" w:rsidR="00DD3ADF" w:rsidRPr="00CD2B34" w:rsidRDefault="00375D9C" w:rsidP="00DD3ADF">
            <w:pPr>
              <w:jc w:val="center"/>
              <w:rPr>
                <w:sz w:val="20"/>
                <w:szCs w:val="20"/>
              </w:rPr>
            </w:pPr>
            <w:r>
              <w:rPr>
                <w:sz w:val="20"/>
                <w:szCs w:val="20"/>
              </w:rPr>
              <w:t>N</w:t>
            </w:r>
          </w:p>
        </w:tc>
        <w:tc>
          <w:tcPr>
            <w:tcW w:w="1080" w:type="dxa"/>
          </w:tcPr>
          <w:p w14:paraId="48310087" w14:textId="3C773CA8" w:rsidR="00DD3ADF" w:rsidRPr="00CD2B34" w:rsidRDefault="00DB21C7" w:rsidP="00DB21C7">
            <w:pPr>
              <w:rPr>
                <w:sz w:val="20"/>
                <w:szCs w:val="20"/>
              </w:rPr>
            </w:pPr>
            <w:r>
              <w:rPr>
                <w:sz w:val="20"/>
                <w:szCs w:val="20"/>
              </w:rPr>
              <w:t>None</w:t>
            </w:r>
          </w:p>
        </w:tc>
        <w:tc>
          <w:tcPr>
            <w:tcW w:w="360" w:type="dxa"/>
          </w:tcPr>
          <w:p w14:paraId="1AEE0393" w14:textId="77777777" w:rsidR="00DD3ADF" w:rsidRPr="00CD2B34" w:rsidRDefault="00DD3ADF" w:rsidP="00DD3ADF">
            <w:pPr>
              <w:jc w:val="center"/>
              <w:rPr>
                <w:sz w:val="20"/>
                <w:szCs w:val="20"/>
              </w:rPr>
            </w:pPr>
            <w:r w:rsidRPr="00CD2B34">
              <w:rPr>
                <w:sz w:val="20"/>
                <w:szCs w:val="20"/>
              </w:rPr>
              <w:t>Y</w:t>
            </w:r>
          </w:p>
        </w:tc>
        <w:tc>
          <w:tcPr>
            <w:tcW w:w="3168" w:type="dxa"/>
          </w:tcPr>
          <w:p w14:paraId="1DFC5C8D" w14:textId="4E08C33A" w:rsidR="00DB21C7" w:rsidRDefault="00DB21C7" w:rsidP="00DB21C7">
            <w:pPr>
              <w:rPr>
                <w:sz w:val="20"/>
                <w:szCs w:val="20"/>
              </w:rPr>
            </w:pPr>
            <w:r>
              <w:rPr>
                <w:sz w:val="20"/>
                <w:szCs w:val="20"/>
              </w:rPr>
              <w:t>T</w:t>
            </w:r>
            <w:r w:rsidRPr="00685A63">
              <w:rPr>
                <w:sz w:val="20"/>
                <w:szCs w:val="20"/>
              </w:rPr>
              <w:t xml:space="preserve">he list of </w:t>
            </w:r>
            <w:r>
              <w:rPr>
                <w:sz w:val="20"/>
                <w:szCs w:val="20"/>
              </w:rPr>
              <w:t xml:space="preserve">valid </w:t>
            </w:r>
            <w:r w:rsidRPr="00685A63">
              <w:rPr>
                <w:sz w:val="20"/>
                <w:szCs w:val="20"/>
              </w:rPr>
              <w:t xml:space="preserve">values </w:t>
            </w:r>
            <w:r>
              <w:rPr>
                <w:sz w:val="20"/>
                <w:szCs w:val="20"/>
              </w:rPr>
              <w:t>will be</w:t>
            </w:r>
            <w:r w:rsidRPr="00685A63">
              <w:rPr>
                <w:sz w:val="20"/>
                <w:szCs w:val="20"/>
              </w:rPr>
              <w:t xml:space="preserve"> </w:t>
            </w:r>
            <w:r>
              <w:rPr>
                <w:sz w:val="20"/>
                <w:szCs w:val="20"/>
              </w:rPr>
              <w:t xml:space="preserve">defined </w:t>
            </w:r>
            <w:r w:rsidRPr="00685A63">
              <w:rPr>
                <w:sz w:val="20"/>
                <w:szCs w:val="20"/>
              </w:rPr>
              <w:t>for</w:t>
            </w:r>
            <w:r>
              <w:rPr>
                <w:sz w:val="20"/>
                <w:szCs w:val="20"/>
              </w:rPr>
              <w:t xml:space="preserve"> each case </w:t>
            </w:r>
            <w:r w:rsidRPr="00DB21C7">
              <w:rPr>
                <w:i/>
                <w:sz w:val="20"/>
                <w:szCs w:val="20"/>
              </w:rPr>
              <w:t>Record Type</w:t>
            </w:r>
            <w:r>
              <w:rPr>
                <w:sz w:val="20"/>
                <w:szCs w:val="20"/>
              </w:rPr>
              <w:t xml:space="preserve">.  </w:t>
            </w:r>
          </w:p>
          <w:p w14:paraId="43559C24" w14:textId="4DE8581E" w:rsidR="00A857B1" w:rsidRDefault="00DB21C7" w:rsidP="00DB21C7">
            <w:pPr>
              <w:pStyle w:val="ListParagraph"/>
              <w:numPr>
                <w:ilvl w:val="0"/>
                <w:numId w:val="25"/>
              </w:numPr>
              <w:ind w:left="252" w:hanging="252"/>
              <w:rPr>
                <w:sz w:val="20"/>
                <w:szCs w:val="20"/>
              </w:rPr>
            </w:pPr>
            <w:r>
              <w:rPr>
                <w:sz w:val="20"/>
                <w:szCs w:val="20"/>
              </w:rPr>
              <w:t>All picklist values should be available for all case</w:t>
            </w:r>
            <w:r w:rsidRPr="00DB21C7">
              <w:rPr>
                <w:sz w:val="20"/>
                <w:szCs w:val="20"/>
              </w:rPr>
              <w:t xml:space="preserve"> </w:t>
            </w:r>
            <w:r w:rsidRPr="00DB21C7">
              <w:rPr>
                <w:i/>
                <w:sz w:val="20"/>
                <w:szCs w:val="20"/>
              </w:rPr>
              <w:t>Record Type</w:t>
            </w:r>
          </w:p>
          <w:p w14:paraId="7C8972B8" w14:textId="4002FF4B" w:rsidR="00DB21C7" w:rsidRDefault="00DB21C7" w:rsidP="00DB21C7">
            <w:pPr>
              <w:rPr>
                <w:sz w:val="20"/>
                <w:szCs w:val="20"/>
              </w:rPr>
            </w:pPr>
            <w:r>
              <w:rPr>
                <w:sz w:val="20"/>
                <w:szCs w:val="20"/>
              </w:rPr>
              <w:br/>
              <w:t>Field is initially auto-populated based on the default value for the case</w:t>
            </w:r>
            <w:r w:rsidRPr="00500ADC">
              <w:rPr>
                <w:i/>
                <w:sz w:val="20"/>
                <w:szCs w:val="20"/>
              </w:rPr>
              <w:t xml:space="preserve"> Record Type</w:t>
            </w:r>
            <w:r>
              <w:rPr>
                <w:sz w:val="20"/>
                <w:szCs w:val="20"/>
              </w:rPr>
              <w:t xml:space="preserve"> being created.  </w:t>
            </w:r>
          </w:p>
          <w:p w14:paraId="55387B7B" w14:textId="49CF3B3D" w:rsidR="00A857B1" w:rsidRDefault="00DB21C7" w:rsidP="00DB21C7">
            <w:pPr>
              <w:spacing w:after="120"/>
              <w:rPr>
                <w:sz w:val="20"/>
                <w:szCs w:val="20"/>
              </w:rPr>
            </w:pPr>
            <w:r>
              <w:rPr>
                <w:sz w:val="20"/>
                <w:szCs w:val="20"/>
              </w:rPr>
              <w:br/>
            </w:r>
            <w:r w:rsidR="00A857B1">
              <w:rPr>
                <w:sz w:val="20"/>
                <w:szCs w:val="20"/>
              </w:rPr>
              <w:t xml:space="preserve">If the Actor manually changes the </w:t>
            </w:r>
            <w:r w:rsidR="00A857B1" w:rsidRPr="00DE70AE">
              <w:rPr>
                <w:i/>
                <w:sz w:val="20"/>
                <w:szCs w:val="20"/>
              </w:rPr>
              <w:t>Type</w:t>
            </w:r>
            <w:r w:rsidR="00A857B1" w:rsidRPr="00DE70AE">
              <w:rPr>
                <w:sz w:val="20"/>
                <w:szCs w:val="20"/>
              </w:rPr>
              <w:t xml:space="preserve"> field</w:t>
            </w:r>
            <w:r w:rsidR="00A857B1">
              <w:rPr>
                <w:sz w:val="20"/>
                <w:szCs w:val="20"/>
              </w:rPr>
              <w:t xml:space="preserve"> to </w:t>
            </w:r>
            <w:r w:rsidR="00A857B1" w:rsidRPr="00DE70AE">
              <w:rPr>
                <w:sz w:val="20"/>
                <w:szCs w:val="20"/>
              </w:rPr>
              <w:t>‘Information Request</w:t>
            </w:r>
            <w:r w:rsidR="00A857B1">
              <w:rPr>
                <w:sz w:val="20"/>
                <w:szCs w:val="20"/>
              </w:rPr>
              <w:t xml:space="preserve"> Type</w:t>
            </w:r>
            <w:r w:rsidR="00A857B1" w:rsidRPr="00DE70AE">
              <w:rPr>
                <w:sz w:val="20"/>
                <w:szCs w:val="20"/>
              </w:rPr>
              <w:t>’</w:t>
            </w:r>
            <w:r w:rsidR="00A857B1">
              <w:rPr>
                <w:sz w:val="20"/>
                <w:szCs w:val="20"/>
              </w:rPr>
              <w:t xml:space="preserve">, the system will set the </w:t>
            </w:r>
            <w:r w:rsidR="00A857B1" w:rsidRPr="00A857B1">
              <w:rPr>
                <w:i/>
                <w:sz w:val="20"/>
                <w:szCs w:val="20"/>
              </w:rPr>
              <w:t>Case Record Type</w:t>
            </w:r>
            <w:r w:rsidR="00A857B1">
              <w:rPr>
                <w:sz w:val="20"/>
                <w:szCs w:val="20"/>
              </w:rPr>
              <w:t xml:space="preserve"> field to ‘Information Request’</w:t>
            </w:r>
            <w:r>
              <w:rPr>
                <w:sz w:val="20"/>
                <w:szCs w:val="20"/>
              </w:rPr>
              <w:t xml:space="preserve"> and the </w:t>
            </w:r>
            <w:r w:rsidRPr="00DB21C7">
              <w:rPr>
                <w:i/>
                <w:sz w:val="20"/>
                <w:szCs w:val="20"/>
              </w:rPr>
              <w:t>Department</w:t>
            </w:r>
            <w:r>
              <w:rPr>
                <w:sz w:val="20"/>
                <w:szCs w:val="20"/>
              </w:rPr>
              <w:t xml:space="preserve"> field to the default value for the case</w:t>
            </w:r>
            <w:r w:rsidRPr="00500ADC">
              <w:rPr>
                <w:i/>
                <w:sz w:val="20"/>
                <w:szCs w:val="20"/>
              </w:rPr>
              <w:t xml:space="preserve"> Record Type</w:t>
            </w:r>
            <w:r>
              <w:rPr>
                <w:i/>
                <w:sz w:val="20"/>
                <w:szCs w:val="20"/>
              </w:rPr>
              <w:t xml:space="preserve"> </w:t>
            </w:r>
            <w:r w:rsidRPr="00DB21C7">
              <w:rPr>
                <w:sz w:val="20"/>
                <w:szCs w:val="20"/>
              </w:rPr>
              <w:t xml:space="preserve">= </w:t>
            </w:r>
            <w:r>
              <w:rPr>
                <w:sz w:val="20"/>
                <w:szCs w:val="20"/>
              </w:rPr>
              <w:t>‘Information Request’</w:t>
            </w:r>
            <w:r w:rsidR="00A857B1">
              <w:rPr>
                <w:sz w:val="20"/>
                <w:szCs w:val="20"/>
              </w:rPr>
              <w:t>.</w:t>
            </w:r>
          </w:p>
          <w:p w14:paraId="67CF59E3" w14:textId="6E325331" w:rsidR="00DB21C7" w:rsidRDefault="00A857B1" w:rsidP="00DB21C7">
            <w:pPr>
              <w:spacing w:after="120"/>
              <w:rPr>
                <w:sz w:val="20"/>
                <w:szCs w:val="20"/>
              </w:rPr>
            </w:pPr>
            <w:r>
              <w:rPr>
                <w:sz w:val="20"/>
                <w:szCs w:val="20"/>
              </w:rPr>
              <w:t xml:space="preserve">If the Actor manually changes the </w:t>
            </w:r>
            <w:r w:rsidRPr="00DE70AE">
              <w:rPr>
                <w:i/>
                <w:sz w:val="20"/>
                <w:szCs w:val="20"/>
              </w:rPr>
              <w:t>Type</w:t>
            </w:r>
            <w:r w:rsidRPr="00DE70AE">
              <w:rPr>
                <w:sz w:val="20"/>
                <w:szCs w:val="20"/>
              </w:rPr>
              <w:t xml:space="preserve"> field</w:t>
            </w:r>
            <w:r>
              <w:rPr>
                <w:sz w:val="20"/>
                <w:szCs w:val="20"/>
              </w:rPr>
              <w:t xml:space="preserve"> to </w:t>
            </w:r>
            <w:r w:rsidRPr="00DE70AE">
              <w:rPr>
                <w:sz w:val="20"/>
                <w:szCs w:val="20"/>
              </w:rPr>
              <w:t>‘</w:t>
            </w:r>
            <w:r>
              <w:rPr>
                <w:sz w:val="20"/>
                <w:szCs w:val="20"/>
              </w:rPr>
              <w:t>Directory Assistance</w:t>
            </w:r>
            <w:r w:rsidRPr="00DE70AE">
              <w:rPr>
                <w:sz w:val="20"/>
                <w:szCs w:val="20"/>
              </w:rPr>
              <w:t>’</w:t>
            </w:r>
            <w:r>
              <w:rPr>
                <w:sz w:val="20"/>
                <w:szCs w:val="20"/>
              </w:rPr>
              <w:t xml:space="preserve">, the system will set the </w:t>
            </w:r>
            <w:r w:rsidRPr="00A857B1">
              <w:rPr>
                <w:i/>
                <w:sz w:val="20"/>
                <w:szCs w:val="20"/>
              </w:rPr>
              <w:t>Case Record Type</w:t>
            </w:r>
            <w:r>
              <w:rPr>
                <w:sz w:val="20"/>
                <w:szCs w:val="20"/>
              </w:rPr>
              <w:t xml:space="preserve"> field to ‘Directory Assistance’</w:t>
            </w:r>
            <w:r w:rsidR="00DB21C7">
              <w:rPr>
                <w:sz w:val="20"/>
                <w:szCs w:val="20"/>
              </w:rPr>
              <w:t xml:space="preserve"> and the </w:t>
            </w:r>
            <w:r w:rsidR="00DB21C7" w:rsidRPr="00DB21C7">
              <w:rPr>
                <w:i/>
                <w:sz w:val="20"/>
                <w:szCs w:val="20"/>
              </w:rPr>
              <w:t>Department</w:t>
            </w:r>
            <w:r w:rsidR="00DB21C7">
              <w:rPr>
                <w:sz w:val="20"/>
                <w:szCs w:val="20"/>
              </w:rPr>
              <w:t xml:space="preserve"> field to the default value for the case</w:t>
            </w:r>
            <w:r w:rsidR="00DB21C7" w:rsidRPr="00500ADC">
              <w:rPr>
                <w:i/>
                <w:sz w:val="20"/>
                <w:szCs w:val="20"/>
              </w:rPr>
              <w:t xml:space="preserve"> Record Type</w:t>
            </w:r>
            <w:r w:rsidR="00DB21C7">
              <w:rPr>
                <w:i/>
                <w:sz w:val="20"/>
                <w:szCs w:val="20"/>
              </w:rPr>
              <w:t xml:space="preserve"> </w:t>
            </w:r>
            <w:r w:rsidR="00DB21C7" w:rsidRPr="00DB21C7">
              <w:rPr>
                <w:sz w:val="20"/>
                <w:szCs w:val="20"/>
              </w:rPr>
              <w:t xml:space="preserve">= </w:t>
            </w:r>
            <w:r w:rsidR="00DB21C7">
              <w:rPr>
                <w:sz w:val="20"/>
                <w:szCs w:val="20"/>
              </w:rPr>
              <w:t>‘Directory Assistance’.</w:t>
            </w:r>
          </w:p>
          <w:p w14:paraId="380BF1A6" w14:textId="7C79D5F1" w:rsidR="00A857B1" w:rsidRPr="00A857B1" w:rsidRDefault="00A857B1" w:rsidP="00DB21C7">
            <w:pPr>
              <w:spacing w:after="120"/>
              <w:rPr>
                <w:sz w:val="20"/>
                <w:szCs w:val="20"/>
              </w:rPr>
            </w:pPr>
            <w:r>
              <w:rPr>
                <w:sz w:val="20"/>
                <w:szCs w:val="20"/>
              </w:rPr>
              <w:t xml:space="preserve">If the Actor manually changes the </w:t>
            </w:r>
            <w:r w:rsidRPr="00DE70AE">
              <w:rPr>
                <w:i/>
                <w:sz w:val="20"/>
                <w:szCs w:val="20"/>
              </w:rPr>
              <w:t>Type</w:t>
            </w:r>
            <w:r w:rsidRPr="00DE70AE">
              <w:rPr>
                <w:sz w:val="20"/>
                <w:szCs w:val="20"/>
              </w:rPr>
              <w:t xml:space="preserve"> field</w:t>
            </w:r>
            <w:r>
              <w:rPr>
                <w:sz w:val="20"/>
                <w:szCs w:val="20"/>
              </w:rPr>
              <w:t xml:space="preserve"> to </w:t>
            </w:r>
            <w:r w:rsidRPr="00DE70AE">
              <w:rPr>
                <w:sz w:val="20"/>
                <w:szCs w:val="20"/>
              </w:rPr>
              <w:t>‘</w:t>
            </w:r>
            <w:r>
              <w:rPr>
                <w:sz w:val="20"/>
                <w:szCs w:val="20"/>
              </w:rPr>
              <w:t>Service Request Type</w:t>
            </w:r>
            <w:r w:rsidRPr="00DE70AE">
              <w:rPr>
                <w:sz w:val="20"/>
                <w:szCs w:val="20"/>
              </w:rPr>
              <w:t>’</w:t>
            </w:r>
            <w:r>
              <w:rPr>
                <w:sz w:val="20"/>
                <w:szCs w:val="20"/>
              </w:rPr>
              <w:t xml:space="preserve">, the system will set the </w:t>
            </w:r>
            <w:r w:rsidRPr="00A857B1">
              <w:rPr>
                <w:i/>
                <w:sz w:val="20"/>
                <w:szCs w:val="20"/>
              </w:rPr>
              <w:t>Case Record Type</w:t>
            </w:r>
            <w:r>
              <w:rPr>
                <w:sz w:val="20"/>
                <w:szCs w:val="20"/>
              </w:rPr>
              <w:t xml:space="preserve"> field to ‘Miscellaneous’</w:t>
            </w:r>
            <w:r w:rsidR="00DB21C7">
              <w:rPr>
                <w:sz w:val="20"/>
                <w:szCs w:val="20"/>
              </w:rPr>
              <w:t xml:space="preserve"> and the </w:t>
            </w:r>
            <w:r w:rsidR="00DB21C7" w:rsidRPr="00DB21C7">
              <w:rPr>
                <w:i/>
                <w:sz w:val="20"/>
                <w:szCs w:val="20"/>
              </w:rPr>
              <w:t>Department</w:t>
            </w:r>
            <w:r w:rsidR="00DB21C7">
              <w:rPr>
                <w:sz w:val="20"/>
                <w:szCs w:val="20"/>
              </w:rPr>
              <w:t xml:space="preserve"> field to the default value for the case</w:t>
            </w:r>
            <w:r w:rsidR="00DB21C7" w:rsidRPr="00500ADC">
              <w:rPr>
                <w:i/>
                <w:sz w:val="20"/>
                <w:szCs w:val="20"/>
              </w:rPr>
              <w:t xml:space="preserve"> Record Type</w:t>
            </w:r>
            <w:r w:rsidR="00DB21C7">
              <w:rPr>
                <w:i/>
                <w:sz w:val="20"/>
                <w:szCs w:val="20"/>
              </w:rPr>
              <w:t xml:space="preserve"> </w:t>
            </w:r>
            <w:r w:rsidR="00DB21C7" w:rsidRPr="00DB21C7">
              <w:rPr>
                <w:sz w:val="20"/>
                <w:szCs w:val="20"/>
              </w:rPr>
              <w:t xml:space="preserve">= </w:t>
            </w:r>
            <w:r w:rsidR="00DB21C7">
              <w:rPr>
                <w:sz w:val="20"/>
                <w:szCs w:val="20"/>
              </w:rPr>
              <w:t>‘Miscellaneous’.</w:t>
            </w:r>
          </w:p>
        </w:tc>
      </w:tr>
      <w:tr w:rsidR="00375D9C" w:rsidRPr="00CD2B34" w14:paraId="73585DB9" w14:textId="77777777" w:rsidTr="005B0862">
        <w:tc>
          <w:tcPr>
            <w:tcW w:w="1890" w:type="dxa"/>
          </w:tcPr>
          <w:p w14:paraId="318DD52D" w14:textId="72E5FAD1" w:rsidR="00375D9C" w:rsidRPr="00CD2B34" w:rsidRDefault="00375D9C" w:rsidP="00DD3ADF">
            <w:pPr>
              <w:rPr>
                <w:sz w:val="20"/>
                <w:szCs w:val="20"/>
              </w:rPr>
            </w:pPr>
            <w:r>
              <w:rPr>
                <w:sz w:val="20"/>
                <w:szCs w:val="20"/>
              </w:rPr>
              <w:t>Department</w:t>
            </w:r>
          </w:p>
        </w:tc>
        <w:tc>
          <w:tcPr>
            <w:tcW w:w="2610" w:type="dxa"/>
          </w:tcPr>
          <w:p w14:paraId="4A117272" w14:textId="77777777" w:rsidR="00375D9C" w:rsidRDefault="00375D9C" w:rsidP="008779D0">
            <w:pPr>
              <w:rPr>
                <w:sz w:val="20"/>
                <w:szCs w:val="20"/>
              </w:rPr>
            </w:pPr>
            <w:r>
              <w:rPr>
                <w:sz w:val="20"/>
                <w:szCs w:val="20"/>
              </w:rPr>
              <w:t>Picklist</w:t>
            </w:r>
          </w:p>
          <w:p w14:paraId="1A605B0E" w14:textId="2897BADF" w:rsidR="00375D9C" w:rsidRDefault="00375D9C" w:rsidP="008779D0">
            <w:pPr>
              <w:rPr>
                <w:sz w:val="20"/>
                <w:szCs w:val="20"/>
              </w:rPr>
            </w:pPr>
            <w:r w:rsidRPr="00CD2B34">
              <w:rPr>
                <w:b/>
                <w:sz w:val="20"/>
                <w:szCs w:val="20"/>
              </w:rPr>
              <w:t>Values:</w:t>
            </w:r>
            <w:r>
              <w:rPr>
                <w:sz w:val="20"/>
                <w:szCs w:val="20"/>
              </w:rPr>
              <w:t xml:space="preserve">  License &amp; Inspections, Fire </w:t>
            </w:r>
            <w:r>
              <w:rPr>
                <w:sz w:val="20"/>
                <w:szCs w:val="20"/>
              </w:rPr>
              <w:lastRenderedPageBreak/>
              <w:t>Department, Neighborhood Services, Police Department, Streets Department, Health Department, Revenue / Water Revenue, Boards  / Commissions, Government (State/Federal)</w:t>
            </w:r>
            <w:r w:rsidR="000823B8">
              <w:rPr>
                <w:sz w:val="20"/>
                <w:szCs w:val="20"/>
              </w:rPr>
              <w:t>, 311 Services</w:t>
            </w:r>
            <w:r w:rsidR="00B54472">
              <w:rPr>
                <w:sz w:val="20"/>
                <w:szCs w:val="20"/>
              </w:rPr>
              <w:t xml:space="preserve">, </w:t>
            </w:r>
            <w:r w:rsidR="00B54472" w:rsidRPr="001C753F">
              <w:rPr>
                <w:i/>
                <w:sz w:val="20"/>
                <w:szCs w:val="20"/>
                <w:highlight w:val="yellow"/>
              </w:rPr>
              <w:t>&lt;more may be identified&gt;</w:t>
            </w:r>
          </w:p>
          <w:p w14:paraId="2937F2F8" w14:textId="209A2484" w:rsidR="00375D9C" w:rsidRPr="00CD2B34" w:rsidRDefault="00375D9C" w:rsidP="00F34AE8">
            <w:pPr>
              <w:rPr>
                <w:sz w:val="20"/>
                <w:szCs w:val="20"/>
              </w:rPr>
            </w:pPr>
            <w:r>
              <w:rPr>
                <w:b/>
                <w:sz w:val="20"/>
                <w:szCs w:val="20"/>
              </w:rPr>
              <w:t>Default:</w:t>
            </w:r>
            <w:r>
              <w:rPr>
                <w:sz w:val="20"/>
                <w:szCs w:val="20"/>
              </w:rPr>
              <w:t xml:space="preserve">  </w:t>
            </w:r>
          </w:p>
        </w:tc>
        <w:tc>
          <w:tcPr>
            <w:tcW w:w="360" w:type="dxa"/>
          </w:tcPr>
          <w:p w14:paraId="6270E2D7" w14:textId="22664C3E" w:rsidR="00375D9C" w:rsidRPr="00CD2B34" w:rsidRDefault="00802E7E" w:rsidP="00DD3ADF">
            <w:pPr>
              <w:rPr>
                <w:sz w:val="20"/>
                <w:szCs w:val="20"/>
              </w:rPr>
            </w:pPr>
            <w:r>
              <w:rPr>
                <w:sz w:val="20"/>
                <w:szCs w:val="20"/>
              </w:rPr>
              <w:lastRenderedPageBreak/>
              <w:t>Y</w:t>
            </w:r>
          </w:p>
        </w:tc>
        <w:tc>
          <w:tcPr>
            <w:tcW w:w="360" w:type="dxa"/>
          </w:tcPr>
          <w:p w14:paraId="1FBB4EA3" w14:textId="7664930B" w:rsidR="00375D9C" w:rsidRPr="00CD2B34" w:rsidRDefault="00802E7E" w:rsidP="00DD3ADF">
            <w:pPr>
              <w:jc w:val="center"/>
              <w:rPr>
                <w:sz w:val="20"/>
                <w:szCs w:val="20"/>
              </w:rPr>
            </w:pPr>
            <w:r>
              <w:rPr>
                <w:sz w:val="20"/>
                <w:szCs w:val="20"/>
              </w:rPr>
              <w:t>Y</w:t>
            </w:r>
          </w:p>
        </w:tc>
        <w:tc>
          <w:tcPr>
            <w:tcW w:w="360" w:type="dxa"/>
          </w:tcPr>
          <w:p w14:paraId="6FC498B5" w14:textId="7C3909E9" w:rsidR="00375D9C" w:rsidRPr="00CD2B34" w:rsidRDefault="00802E7E" w:rsidP="00DD3ADF">
            <w:pPr>
              <w:jc w:val="center"/>
              <w:rPr>
                <w:sz w:val="20"/>
                <w:szCs w:val="20"/>
              </w:rPr>
            </w:pPr>
            <w:r>
              <w:rPr>
                <w:sz w:val="20"/>
                <w:szCs w:val="20"/>
              </w:rPr>
              <w:t>N</w:t>
            </w:r>
          </w:p>
        </w:tc>
        <w:tc>
          <w:tcPr>
            <w:tcW w:w="1080" w:type="dxa"/>
          </w:tcPr>
          <w:p w14:paraId="64233B42" w14:textId="77777777" w:rsidR="00375D9C" w:rsidRPr="00CD2B34" w:rsidRDefault="00375D9C" w:rsidP="00DD3ADF">
            <w:pPr>
              <w:rPr>
                <w:sz w:val="20"/>
                <w:szCs w:val="20"/>
              </w:rPr>
            </w:pPr>
            <w:r w:rsidRPr="00CD2B34">
              <w:rPr>
                <w:sz w:val="20"/>
                <w:szCs w:val="20"/>
              </w:rPr>
              <w:t>None</w:t>
            </w:r>
          </w:p>
        </w:tc>
        <w:tc>
          <w:tcPr>
            <w:tcW w:w="360" w:type="dxa"/>
          </w:tcPr>
          <w:p w14:paraId="36A53535" w14:textId="77777777" w:rsidR="00375D9C" w:rsidRPr="00CD2B34" w:rsidRDefault="00375D9C" w:rsidP="00DD3ADF">
            <w:pPr>
              <w:jc w:val="center"/>
              <w:rPr>
                <w:sz w:val="20"/>
                <w:szCs w:val="20"/>
              </w:rPr>
            </w:pPr>
            <w:r w:rsidRPr="00CD2B34">
              <w:rPr>
                <w:sz w:val="20"/>
                <w:szCs w:val="20"/>
              </w:rPr>
              <w:t>N</w:t>
            </w:r>
          </w:p>
        </w:tc>
        <w:tc>
          <w:tcPr>
            <w:tcW w:w="3168" w:type="dxa"/>
          </w:tcPr>
          <w:p w14:paraId="7B26B65E" w14:textId="77777777" w:rsidR="006262F5" w:rsidRDefault="00685A63" w:rsidP="003E78DE">
            <w:pPr>
              <w:rPr>
                <w:sz w:val="20"/>
                <w:szCs w:val="20"/>
              </w:rPr>
            </w:pPr>
            <w:r>
              <w:rPr>
                <w:sz w:val="20"/>
                <w:szCs w:val="20"/>
              </w:rPr>
              <w:t>T</w:t>
            </w:r>
            <w:r w:rsidRPr="00685A63">
              <w:rPr>
                <w:sz w:val="20"/>
                <w:szCs w:val="20"/>
              </w:rPr>
              <w:t xml:space="preserve">he list of </w:t>
            </w:r>
            <w:r>
              <w:rPr>
                <w:sz w:val="20"/>
                <w:szCs w:val="20"/>
              </w:rPr>
              <w:t xml:space="preserve">valid </w:t>
            </w:r>
            <w:r w:rsidRPr="00685A63">
              <w:rPr>
                <w:sz w:val="20"/>
                <w:szCs w:val="20"/>
              </w:rPr>
              <w:t xml:space="preserve">values </w:t>
            </w:r>
            <w:r>
              <w:rPr>
                <w:sz w:val="20"/>
                <w:szCs w:val="20"/>
              </w:rPr>
              <w:t>will be</w:t>
            </w:r>
            <w:r w:rsidRPr="00685A63">
              <w:rPr>
                <w:sz w:val="20"/>
                <w:szCs w:val="20"/>
              </w:rPr>
              <w:t xml:space="preserve"> </w:t>
            </w:r>
            <w:r>
              <w:rPr>
                <w:sz w:val="20"/>
                <w:szCs w:val="20"/>
              </w:rPr>
              <w:t xml:space="preserve">defined </w:t>
            </w:r>
            <w:r w:rsidRPr="00685A63">
              <w:rPr>
                <w:sz w:val="20"/>
                <w:szCs w:val="20"/>
              </w:rPr>
              <w:t>for</w:t>
            </w:r>
            <w:r>
              <w:rPr>
                <w:sz w:val="20"/>
                <w:szCs w:val="20"/>
              </w:rPr>
              <w:t xml:space="preserve"> each </w:t>
            </w:r>
            <w:r w:rsidRPr="00773D7A">
              <w:rPr>
                <w:i/>
                <w:sz w:val="20"/>
                <w:szCs w:val="20"/>
              </w:rPr>
              <w:t>Record Type</w:t>
            </w:r>
            <w:r>
              <w:rPr>
                <w:sz w:val="20"/>
                <w:szCs w:val="20"/>
              </w:rPr>
              <w:t xml:space="preserve">.  </w:t>
            </w:r>
          </w:p>
          <w:p w14:paraId="0ADDFC84" w14:textId="392FBAFA" w:rsidR="006262F5" w:rsidRDefault="006262F5" w:rsidP="006262F5">
            <w:pPr>
              <w:pStyle w:val="ListParagraph"/>
              <w:numPr>
                <w:ilvl w:val="0"/>
                <w:numId w:val="25"/>
              </w:numPr>
              <w:ind w:left="252" w:hanging="252"/>
              <w:rPr>
                <w:sz w:val="20"/>
                <w:szCs w:val="20"/>
              </w:rPr>
            </w:pPr>
            <w:r>
              <w:rPr>
                <w:sz w:val="20"/>
                <w:szCs w:val="20"/>
              </w:rPr>
              <w:t xml:space="preserve">All picklist values should be </w:t>
            </w:r>
            <w:r>
              <w:rPr>
                <w:sz w:val="20"/>
                <w:szCs w:val="20"/>
              </w:rPr>
              <w:lastRenderedPageBreak/>
              <w:t>available for case</w:t>
            </w:r>
            <w:r w:rsidRPr="00DE70AE">
              <w:rPr>
                <w:i/>
                <w:sz w:val="20"/>
                <w:szCs w:val="20"/>
              </w:rPr>
              <w:t xml:space="preserve"> Record Type</w:t>
            </w:r>
            <w:r w:rsidRPr="00DE70AE">
              <w:rPr>
                <w:sz w:val="20"/>
                <w:szCs w:val="20"/>
              </w:rPr>
              <w:t xml:space="preserve"> = Information Request</w:t>
            </w:r>
            <w:r>
              <w:rPr>
                <w:sz w:val="20"/>
                <w:szCs w:val="20"/>
              </w:rPr>
              <w:t>, Directory Assistance, and Miscellaneous</w:t>
            </w:r>
          </w:p>
          <w:p w14:paraId="7724EB59" w14:textId="77777777" w:rsidR="006262F5" w:rsidRDefault="006262F5" w:rsidP="003E78DE">
            <w:pPr>
              <w:rPr>
                <w:sz w:val="20"/>
                <w:szCs w:val="20"/>
              </w:rPr>
            </w:pPr>
          </w:p>
          <w:p w14:paraId="503D7807" w14:textId="172F4104" w:rsidR="003E78DE" w:rsidRDefault="006262F5" w:rsidP="003E78DE">
            <w:pPr>
              <w:rPr>
                <w:sz w:val="20"/>
                <w:szCs w:val="20"/>
              </w:rPr>
            </w:pPr>
            <w:r>
              <w:rPr>
                <w:sz w:val="20"/>
                <w:szCs w:val="20"/>
              </w:rPr>
              <w:t>This</w:t>
            </w:r>
            <w:r w:rsidR="00685A63">
              <w:rPr>
                <w:sz w:val="20"/>
                <w:szCs w:val="20"/>
              </w:rPr>
              <w:t xml:space="preserve"> f</w:t>
            </w:r>
            <w:r w:rsidR="003E78DE">
              <w:rPr>
                <w:sz w:val="20"/>
                <w:szCs w:val="20"/>
              </w:rPr>
              <w:t>ield is initially auto-populated based on the</w:t>
            </w:r>
            <w:r>
              <w:rPr>
                <w:sz w:val="20"/>
                <w:szCs w:val="20"/>
              </w:rPr>
              <w:t xml:space="preserve"> default value for the</w:t>
            </w:r>
            <w:r w:rsidR="00E051BA">
              <w:rPr>
                <w:sz w:val="20"/>
                <w:szCs w:val="20"/>
              </w:rPr>
              <w:t xml:space="preserve"> case</w:t>
            </w:r>
            <w:r w:rsidR="003E78DE" w:rsidRPr="00500ADC">
              <w:rPr>
                <w:i/>
                <w:sz w:val="20"/>
                <w:szCs w:val="20"/>
              </w:rPr>
              <w:t xml:space="preserve"> Record Type</w:t>
            </w:r>
            <w:r w:rsidR="003E78DE">
              <w:rPr>
                <w:sz w:val="20"/>
                <w:szCs w:val="20"/>
              </w:rPr>
              <w:t xml:space="preserve"> being created</w:t>
            </w:r>
            <w:r>
              <w:rPr>
                <w:sz w:val="20"/>
                <w:szCs w:val="20"/>
              </w:rPr>
              <w:t xml:space="preserve"> with the following exception:</w:t>
            </w:r>
            <w:r w:rsidR="003E78DE">
              <w:rPr>
                <w:sz w:val="20"/>
                <w:szCs w:val="20"/>
              </w:rPr>
              <w:t xml:space="preserve">  </w:t>
            </w:r>
          </w:p>
          <w:p w14:paraId="69118173" w14:textId="77777777" w:rsidR="00F559A4" w:rsidRDefault="006262F5" w:rsidP="006262F5">
            <w:pPr>
              <w:pStyle w:val="ListParagraph"/>
              <w:numPr>
                <w:ilvl w:val="0"/>
                <w:numId w:val="25"/>
              </w:numPr>
              <w:ind w:left="252" w:hanging="252"/>
              <w:rPr>
                <w:sz w:val="20"/>
                <w:szCs w:val="20"/>
              </w:rPr>
            </w:pPr>
            <w:r w:rsidRPr="006262F5">
              <w:rPr>
                <w:sz w:val="20"/>
                <w:szCs w:val="20"/>
              </w:rPr>
              <w:t xml:space="preserve">If the case was </w:t>
            </w:r>
            <w:r w:rsidR="00A2153C" w:rsidRPr="006262F5">
              <w:rPr>
                <w:sz w:val="20"/>
                <w:szCs w:val="20"/>
              </w:rPr>
              <w:t>initiated from</w:t>
            </w:r>
            <w:r w:rsidR="000E325E" w:rsidRPr="006262F5">
              <w:rPr>
                <w:sz w:val="20"/>
                <w:szCs w:val="20"/>
              </w:rPr>
              <w:t xml:space="preserve"> a</w:t>
            </w:r>
            <w:r w:rsidR="00A2153C" w:rsidRPr="006262F5">
              <w:rPr>
                <w:sz w:val="20"/>
                <w:szCs w:val="20"/>
              </w:rPr>
              <w:t xml:space="preserve">n Aricle by selecting the </w:t>
            </w:r>
            <w:r w:rsidR="00A2153C" w:rsidRPr="006262F5">
              <w:rPr>
                <w:b/>
                <w:sz w:val="20"/>
                <w:szCs w:val="20"/>
              </w:rPr>
              <w:t>Log Information Request</w:t>
            </w:r>
            <w:r w:rsidR="00A2153C" w:rsidRPr="006262F5">
              <w:rPr>
                <w:sz w:val="20"/>
                <w:szCs w:val="20"/>
              </w:rPr>
              <w:t xml:space="preserve"> button</w:t>
            </w:r>
            <w:r w:rsidR="000E325E" w:rsidRPr="006262F5">
              <w:rPr>
                <w:sz w:val="20"/>
                <w:szCs w:val="20"/>
              </w:rPr>
              <w:t xml:space="preserve">, </w:t>
            </w:r>
            <w:r w:rsidR="00A2153C" w:rsidRPr="006262F5">
              <w:rPr>
                <w:sz w:val="20"/>
                <w:szCs w:val="20"/>
              </w:rPr>
              <w:t xml:space="preserve">the </w:t>
            </w:r>
            <w:r w:rsidR="000823B8" w:rsidRPr="006262F5">
              <w:rPr>
                <w:i/>
                <w:sz w:val="20"/>
                <w:szCs w:val="20"/>
              </w:rPr>
              <w:t>Department</w:t>
            </w:r>
            <w:r w:rsidR="000823B8" w:rsidRPr="006262F5">
              <w:rPr>
                <w:sz w:val="20"/>
                <w:szCs w:val="20"/>
              </w:rPr>
              <w:t xml:space="preserve"> </w:t>
            </w:r>
            <w:r w:rsidR="00A2153C" w:rsidRPr="006262F5">
              <w:rPr>
                <w:sz w:val="20"/>
                <w:szCs w:val="20"/>
              </w:rPr>
              <w:t xml:space="preserve">field </w:t>
            </w:r>
            <w:r w:rsidRPr="006262F5">
              <w:rPr>
                <w:sz w:val="20"/>
                <w:szCs w:val="20"/>
              </w:rPr>
              <w:t>will be</w:t>
            </w:r>
            <w:r w:rsidR="00A2153C" w:rsidRPr="006262F5">
              <w:rPr>
                <w:sz w:val="20"/>
                <w:szCs w:val="20"/>
              </w:rPr>
              <w:t xml:space="preserve"> </w:t>
            </w:r>
            <w:r w:rsidR="00CC1973" w:rsidRPr="006262F5">
              <w:rPr>
                <w:sz w:val="20"/>
                <w:szCs w:val="20"/>
              </w:rPr>
              <w:t>set</w:t>
            </w:r>
            <w:r w:rsidR="00A2153C" w:rsidRPr="006262F5">
              <w:rPr>
                <w:sz w:val="20"/>
                <w:szCs w:val="20"/>
              </w:rPr>
              <w:t xml:space="preserve"> to the value in the </w:t>
            </w:r>
            <w:r w:rsidR="00A2153C" w:rsidRPr="006262F5">
              <w:rPr>
                <w:i/>
                <w:sz w:val="20"/>
                <w:szCs w:val="20"/>
              </w:rPr>
              <w:t>Department</w:t>
            </w:r>
            <w:r w:rsidR="00A2153C" w:rsidRPr="006262F5">
              <w:rPr>
                <w:sz w:val="20"/>
                <w:szCs w:val="20"/>
              </w:rPr>
              <w:t xml:space="preserve"> field on the Article record.</w:t>
            </w:r>
            <w:r w:rsidR="00CC1973" w:rsidRPr="006262F5">
              <w:rPr>
                <w:sz w:val="20"/>
                <w:szCs w:val="20"/>
              </w:rPr>
              <w:t xml:space="preserve">  </w:t>
            </w:r>
          </w:p>
          <w:p w14:paraId="314633A0" w14:textId="77777777" w:rsidR="00DB21C7" w:rsidRDefault="00DB21C7" w:rsidP="00DB21C7">
            <w:pPr>
              <w:rPr>
                <w:sz w:val="20"/>
                <w:szCs w:val="20"/>
              </w:rPr>
            </w:pPr>
          </w:p>
          <w:p w14:paraId="7AF7111C" w14:textId="24AB28FA" w:rsidR="00DB21C7" w:rsidRPr="00DB21C7" w:rsidRDefault="00DB21C7" w:rsidP="00DB21C7">
            <w:pPr>
              <w:rPr>
                <w:sz w:val="20"/>
                <w:szCs w:val="20"/>
              </w:rPr>
            </w:pPr>
            <w:r>
              <w:rPr>
                <w:sz w:val="20"/>
                <w:szCs w:val="20"/>
              </w:rPr>
              <w:t xml:space="preserve">The </w:t>
            </w:r>
            <w:r w:rsidRPr="00DB21C7">
              <w:rPr>
                <w:i/>
                <w:sz w:val="20"/>
                <w:szCs w:val="20"/>
              </w:rPr>
              <w:t>Department</w:t>
            </w:r>
            <w:r>
              <w:rPr>
                <w:sz w:val="20"/>
                <w:szCs w:val="20"/>
              </w:rPr>
              <w:t xml:space="preserve"> field will be automatically updated by the system if the </w:t>
            </w:r>
            <w:r w:rsidRPr="00DB21C7">
              <w:rPr>
                <w:i/>
                <w:sz w:val="20"/>
                <w:szCs w:val="20"/>
              </w:rPr>
              <w:t>Type</w:t>
            </w:r>
            <w:r>
              <w:rPr>
                <w:sz w:val="20"/>
                <w:szCs w:val="20"/>
              </w:rPr>
              <w:t xml:space="preserve"> field changes – see the Comments section for the </w:t>
            </w:r>
            <w:r w:rsidRPr="00DB21C7">
              <w:rPr>
                <w:i/>
                <w:sz w:val="20"/>
                <w:szCs w:val="20"/>
              </w:rPr>
              <w:t>Type</w:t>
            </w:r>
            <w:r>
              <w:rPr>
                <w:sz w:val="20"/>
                <w:szCs w:val="20"/>
              </w:rPr>
              <w:t xml:space="preserve"> field.</w:t>
            </w:r>
          </w:p>
        </w:tc>
      </w:tr>
      <w:tr w:rsidR="00B12814" w:rsidRPr="00CD2B34" w14:paraId="5267BF9B" w14:textId="77777777" w:rsidTr="005B0862">
        <w:tc>
          <w:tcPr>
            <w:tcW w:w="1890" w:type="dxa"/>
          </w:tcPr>
          <w:p w14:paraId="2F6F632A" w14:textId="058E3412" w:rsidR="00B12814" w:rsidRDefault="00B12814" w:rsidP="004C0174">
            <w:pPr>
              <w:rPr>
                <w:sz w:val="20"/>
                <w:szCs w:val="20"/>
              </w:rPr>
            </w:pPr>
            <w:r>
              <w:rPr>
                <w:sz w:val="20"/>
                <w:szCs w:val="20"/>
              </w:rPr>
              <w:lastRenderedPageBreak/>
              <w:t>Case Record Type</w:t>
            </w:r>
            <w:r w:rsidR="00E051BA">
              <w:rPr>
                <w:sz w:val="20"/>
                <w:szCs w:val="20"/>
              </w:rPr>
              <w:br/>
            </w:r>
            <w:r w:rsidR="004C0174">
              <w:rPr>
                <w:i/>
                <w:sz w:val="20"/>
                <w:szCs w:val="20"/>
              </w:rPr>
              <w:br/>
            </w:r>
            <w:r w:rsidR="00E051BA" w:rsidRPr="00E051BA">
              <w:rPr>
                <w:i/>
                <w:sz w:val="20"/>
                <w:szCs w:val="20"/>
              </w:rPr>
              <w:t xml:space="preserve">(not to be confused with the </w:t>
            </w:r>
            <w:r w:rsidR="004C0174">
              <w:rPr>
                <w:i/>
                <w:sz w:val="20"/>
                <w:szCs w:val="20"/>
              </w:rPr>
              <w:t xml:space="preserve">standard Salesforce </w:t>
            </w:r>
            <w:r w:rsidR="00E051BA" w:rsidRPr="00E051BA">
              <w:rPr>
                <w:i/>
                <w:sz w:val="20"/>
                <w:szCs w:val="20"/>
              </w:rPr>
              <w:t xml:space="preserve">case </w:t>
            </w:r>
            <w:r w:rsidR="004C0174">
              <w:rPr>
                <w:i/>
                <w:sz w:val="20"/>
                <w:szCs w:val="20"/>
              </w:rPr>
              <w:t xml:space="preserve">field with Field Name = </w:t>
            </w:r>
            <w:r w:rsidR="00E051BA" w:rsidRPr="00E051BA">
              <w:rPr>
                <w:i/>
                <w:sz w:val="20"/>
                <w:szCs w:val="20"/>
              </w:rPr>
              <w:t>Record Type</w:t>
            </w:r>
            <w:r w:rsidR="004C0174">
              <w:rPr>
                <w:i/>
                <w:sz w:val="20"/>
                <w:szCs w:val="20"/>
              </w:rPr>
              <w:t xml:space="preserve"> and Label = Case Record Type</w:t>
            </w:r>
            <w:r w:rsidR="00E051BA" w:rsidRPr="00E051BA">
              <w:rPr>
                <w:i/>
                <w:sz w:val="20"/>
                <w:szCs w:val="20"/>
              </w:rPr>
              <w:t>)</w:t>
            </w:r>
          </w:p>
        </w:tc>
        <w:tc>
          <w:tcPr>
            <w:tcW w:w="2610" w:type="dxa"/>
          </w:tcPr>
          <w:p w14:paraId="3ED4A73E" w14:textId="66B4AEA5" w:rsidR="00E051BA" w:rsidRDefault="00E051BA" w:rsidP="00E051BA">
            <w:pPr>
              <w:rPr>
                <w:sz w:val="20"/>
                <w:szCs w:val="20"/>
              </w:rPr>
            </w:pPr>
            <w:r>
              <w:rPr>
                <w:sz w:val="20"/>
                <w:szCs w:val="20"/>
              </w:rPr>
              <w:t>Dependant Picklist</w:t>
            </w:r>
          </w:p>
          <w:p w14:paraId="3C9CE7D4" w14:textId="5E6B810F" w:rsidR="00E051BA" w:rsidRDefault="00E051BA" w:rsidP="00E051BA">
            <w:pPr>
              <w:rPr>
                <w:b/>
                <w:sz w:val="20"/>
                <w:szCs w:val="20"/>
              </w:rPr>
            </w:pPr>
            <w:r w:rsidRPr="00E051BA">
              <w:rPr>
                <w:sz w:val="20"/>
                <w:szCs w:val="20"/>
              </w:rPr>
              <w:t>(Controlling Field =</w:t>
            </w:r>
            <w:r>
              <w:rPr>
                <w:b/>
                <w:sz w:val="20"/>
                <w:szCs w:val="20"/>
              </w:rPr>
              <w:t xml:space="preserve"> </w:t>
            </w:r>
            <w:r w:rsidRPr="00E051BA">
              <w:rPr>
                <w:sz w:val="20"/>
                <w:szCs w:val="20"/>
              </w:rPr>
              <w:t>Department)</w:t>
            </w:r>
          </w:p>
          <w:p w14:paraId="79D05857" w14:textId="77777777" w:rsidR="00F67A78" w:rsidRPr="00F67A78" w:rsidRDefault="00E051BA" w:rsidP="00F67A78">
            <w:pPr>
              <w:rPr>
                <w:sz w:val="20"/>
                <w:szCs w:val="20"/>
              </w:rPr>
            </w:pPr>
            <w:r>
              <w:rPr>
                <w:b/>
                <w:sz w:val="20"/>
                <w:szCs w:val="20"/>
              </w:rPr>
              <w:br/>
            </w:r>
            <w:r w:rsidRPr="00CD2B34">
              <w:rPr>
                <w:b/>
                <w:sz w:val="20"/>
                <w:szCs w:val="20"/>
              </w:rPr>
              <w:t>Values:</w:t>
            </w:r>
            <w:r>
              <w:rPr>
                <w:sz w:val="20"/>
                <w:szCs w:val="20"/>
              </w:rPr>
              <w:t xml:space="preserve">  </w:t>
            </w:r>
            <w:r w:rsidR="00F67A78" w:rsidRPr="00F67A78">
              <w:rPr>
                <w:sz w:val="20"/>
                <w:szCs w:val="20"/>
              </w:rPr>
              <w:t xml:space="preserve">Abandoned Vehicle </w:t>
            </w:r>
          </w:p>
          <w:p w14:paraId="48D9F512" w14:textId="63C00EEF" w:rsidR="00F67A78" w:rsidRPr="00F67A78" w:rsidRDefault="00F67A78" w:rsidP="00F67A78">
            <w:pPr>
              <w:rPr>
                <w:sz w:val="20"/>
                <w:szCs w:val="20"/>
              </w:rPr>
            </w:pPr>
            <w:r w:rsidRPr="00F67A78">
              <w:rPr>
                <w:sz w:val="20"/>
                <w:szCs w:val="20"/>
              </w:rPr>
              <w:t>Boarding Room House</w:t>
            </w:r>
            <w:r>
              <w:rPr>
                <w:sz w:val="20"/>
                <w:szCs w:val="20"/>
              </w:rPr>
              <w:t>,</w:t>
            </w:r>
            <w:r w:rsidRPr="00F67A78">
              <w:rPr>
                <w:sz w:val="20"/>
                <w:szCs w:val="20"/>
              </w:rPr>
              <w:t xml:space="preserve"> </w:t>
            </w:r>
          </w:p>
          <w:p w14:paraId="6C9B89EE" w14:textId="5A09CD7A" w:rsidR="00F67A78" w:rsidRPr="00F67A78" w:rsidRDefault="00F67A78" w:rsidP="00F67A78">
            <w:pPr>
              <w:rPr>
                <w:sz w:val="20"/>
                <w:szCs w:val="20"/>
              </w:rPr>
            </w:pPr>
            <w:r w:rsidRPr="00F67A78">
              <w:rPr>
                <w:sz w:val="20"/>
                <w:szCs w:val="20"/>
              </w:rPr>
              <w:t>Building Dangerous</w:t>
            </w:r>
            <w:r>
              <w:rPr>
                <w:sz w:val="20"/>
                <w:szCs w:val="20"/>
              </w:rPr>
              <w:t>,</w:t>
            </w:r>
            <w:r w:rsidRPr="00F67A78">
              <w:rPr>
                <w:sz w:val="20"/>
                <w:szCs w:val="20"/>
              </w:rPr>
              <w:t xml:space="preserve"> </w:t>
            </w:r>
          </w:p>
          <w:p w14:paraId="260759DC" w14:textId="451C9551" w:rsidR="00F67A78" w:rsidRPr="00F67A78" w:rsidRDefault="00F67A78" w:rsidP="00F67A78">
            <w:pPr>
              <w:rPr>
                <w:sz w:val="20"/>
                <w:szCs w:val="20"/>
              </w:rPr>
            </w:pPr>
            <w:r w:rsidRPr="00F67A78">
              <w:rPr>
                <w:sz w:val="20"/>
                <w:szCs w:val="20"/>
              </w:rPr>
              <w:t>Dangerous Sidewalk</w:t>
            </w:r>
            <w:r>
              <w:rPr>
                <w:sz w:val="20"/>
                <w:szCs w:val="20"/>
              </w:rPr>
              <w:t>,</w:t>
            </w:r>
            <w:r w:rsidRPr="00F67A78">
              <w:rPr>
                <w:sz w:val="20"/>
                <w:szCs w:val="20"/>
              </w:rPr>
              <w:t xml:space="preserve"> </w:t>
            </w:r>
          </w:p>
          <w:p w14:paraId="030F2411" w14:textId="74990FA7" w:rsidR="00F67A78" w:rsidRPr="00F67A78" w:rsidRDefault="00F67A78" w:rsidP="00F67A78">
            <w:pPr>
              <w:rPr>
                <w:sz w:val="20"/>
                <w:szCs w:val="20"/>
              </w:rPr>
            </w:pPr>
            <w:r w:rsidRPr="00F67A78">
              <w:rPr>
                <w:sz w:val="20"/>
                <w:szCs w:val="20"/>
              </w:rPr>
              <w:t>Daycare Residential or Commercial</w:t>
            </w:r>
            <w:r>
              <w:rPr>
                <w:sz w:val="20"/>
                <w:szCs w:val="20"/>
              </w:rPr>
              <w:t>,</w:t>
            </w:r>
            <w:r w:rsidRPr="00F67A78">
              <w:rPr>
                <w:sz w:val="20"/>
                <w:szCs w:val="20"/>
              </w:rPr>
              <w:t xml:space="preserve"> </w:t>
            </w:r>
          </w:p>
          <w:p w14:paraId="76E75D2A" w14:textId="2EFA6198" w:rsidR="00F67A78" w:rsidRPr="00F67A78" w:rsidRDefault="00F67A78" w:rsidP="00F67A78">
            <w:pPr>
              <w:rPr>
                <w:sz w:val="20"/>
                <w:szCs w:val="20"/>
              </w:rPr>
            </w:pPr>
            <w:r w:rsidRPr="00F67A78">
              <w:rPr>
                <w:sz w:val="20"/>
                <w:szCs w:val="20"/>
              </w:rPr>
              <w:t>Illegal Dumping</w:t>
            </w:r>
            <w:r>
              <w:rPr>
                <w:sz w:val="20"/>
                <w:szCs w:val="20"/>
              </w:rPr>
              <w:t>,</w:t>
            </w:r>
            <w:r w:rsidRPr="00F67A78">
              <w:rPr>
                <w:sz w:val="20"/>
                <w:szCs w:val="20"/>
              </w:rPr>
              <w:t xml:space="preserve"> </w:t>
            </w:r>
          </w:p>
          <w:p w14:paraId="24EE0EEB" w14:textId="567EDBA9" w:rsidR="00F67A78" w:rsidRPr="00F67A78" w:rsidRDefault="00F67A78" w:rsidP="00F67A78">
            <w:pPr>
              <w:rPr>
                <w:sz w:val="20"/>
                <w:szCs w:val="20"/>
              </w:rPr>
            </w:pPr>
            <w:r w:rsidRPr="00F67A78">
              <w:rPr>
                <w:sz w:val="20"/>
                <w:szCs w:val="20"/>
              </w:rPr>
              <w:t>Information Request</w:t>
            </w:r>
            <w:r>
              <w:rPr>
                <w:sz w:val="20"/>
                <w:szCs w:val="20"/>
              </w:rPr>
              <w:t>,</w:t>
            </w:r>
            <w:r w:rsidRPr="00F67A78">
              <w:rPr>
                <w:sz w:val="20"/>
                <w:szCs w:val="20"/>
              </w:rPr>
              <w:t xml:space="preserve"> </w:t>
            </w:r>
          </w:p>
          <w:p w14:paraId="5BBF251C" w14:textId="5BBDBB42" w:rsidR="00F67A78" w:rsidRPr="00F67A78" w:rsidRDefault="00F67A78" w:rsidP="00F67A78">
            <w:pPr>
              <w:rPr>
                <w:sz w:val="20"/>
                <w:szCs w:val="20"/>
              </w:rPr>
            </w:pPr>
            <w:r w:rsidRPr="00F67A78">
              <w:rPr>
                <w:sz w:val="20"/>
                <w:szCs w:val="20"/>
              </w:rPr>
              <w:t>License Contractor</w:t>
            </w:r>
            <w:r>
              <w:rPr>
                <w:sz w:val="20"/>
                <w:szCs w:val="20"/>
              </w:rPr>
              <w:t>,</w:t>
            </w:r>
            <w:r w:rsidRPr="00F67A78">
              <w:rPr>
                <w:sz w:val="20"/>
                <w:szCs w:val="20"/>
              </w:rPr>
              <w:t xml:space="preserve"> </w:t>
            </w:r>
          </w:p>
          <w:p w14:paraId="4EFF97E9" w14:textId="18C5BD27" w:rsidR="00F67A78" w:rsidRPr="00F67A78" w:rsidRDefault="00F67A78" w:rsidP="00F67A78">
            <w:pPr>
              <w:rPr>
                <w:sz w:val="20"/>
                <w:szCs w:val="20"/>
              </w:rPr>
            </w:pPr>
            <w:r w:rsidRPr="00F67A78">
              <w:rPr>
                <w:sz w:val="20"/>
                <w:szCs w:val="20"/>
              </w:rPr>
              <w:t>No Heat (Residential)</w:t>
            </w:r>
            <w:r>
              <w:rPr>
                <w:sz w:val="20"/>
                <w:szCs w:val="20"/>
              </w:rPr>
              <w:t>,</w:t>
            </w:r>
            <w:r w:rsidRPr="00F67A78">
              <w:rPr>
                <w:sz w:val="20"/>
                <w:szCs w:val="20"/>
              </w:rPr>
              <w:t xml:space="preserve"> </w:t>
            </w:r>
          </w:p>
          <w:p w14:paraId="3E739F56" w14:textId="74F64367" w:rsidR="00F67A78" w:rsidRPr="00F67A78" w:rsidRDefault="00F67A78" w:rsidP="00F67A78">
            <w:pPr>
              <w:rPr>
                <w:sz w:val="20"/>
                <w:szCs w:val="20"/>
              </w:rPr>
            </w:pPr>
            <w:r w:rsidRPr="00F67A78">
              <w:rPr>
                <w:sz w:val="20"/>
                <w:szCs w:val="20"/>
              </w:rPr>
              <w:t>Pothole Repair</w:t>
            </w:r>
            <w:r>
              <w:rPr>
                <w:sz w:val="20"/>
                <w:szCs w:val="20"/>
              </w:rPr>
              <w:t>,</w:t>
            </w:r>
            <w:r w:rsidRPr="00F67A78">
              <w:rPr>
                <w:sz w:val="20"/>
                <w:szCs w:val="20"/>
              </w:rPr>
              <w:t xml:space="preserve"> </w:t>
            </w:r>
          </w:p>
          <w:p w14:paraId="74B469F9" w14:textId="2684B623" w:rsidR="00F67A78" w:rsidRPr="00F67A78" w:rsidRDefault="00F67A78" w:rsidP="00F67A78">
            <w:pPr>
              <w:rPr>
                <w:sz w:val="20"/>
                <w:szCs w:val="20"/>
              </w:rPr>
            </w:pPr>
            <w:r w:rsidRPr="00F67A78">
              <w:rPr>
                <w:sz w:val="20"/>
                <w:szCs w:val="20"/>
              </w:rPr>
              <w:t>Rubbish Collection</w:t>
            </w:r>
            <w:r>
              <w:rPr>
                <w:sz w:val="20"/>
                <w:szCs w:val="20"/>
              </w:rPr>
              <w:t>,</w:t>
            </w:r>
            <w:r w:rsidRPr="00F67A78">
              <w:rPr>
                <w:sz w:val="20"/>
                <w:szCs w:val="20"/>
              </w:rPr>
              <w:t xml:space="preserve"> </w:t>
            </w:r>
          </w:p>
          <w:p w14:paraId="48527D74" w14:textId="4C4C2FF6" w:rsidR="00F67A78" w:rsidRPr="00F67A78" w:rsidRDefault="00F67A78" w:rsidP="00F67A78">
            <w:pPr>
              <w:rPr>
                <w:sz w:val="20"/>
                <w:szCs w:val="20"/>
              </w:rPr>
            </w:pPr>
            <w:r w:rsidRPr="00F67A78">
              <w:rPr>
                <w:sz w:val="20"/>
                <w:szCs w:val="20"/>
              </w:rPr>
              <w:t>Street Light Outage</w:t>
            </w:r>
            <w:r>
              <w:rPr>
                <w:sz w:val="20"/>
                <w:szCs w:val="20"/>
              </w:rPr>
              <w:t>,</w:t>
            </w:r>
            <w:r w:rsidRPr="00F67A78">
              <w:rPr>
                <w:sz w:val="20"/>
                <w:szCs w:val="20"/>
              </w:rPr>
              <w:t xml:space="preserve"> </w:t>
            </w:r>
          </w:p>
          <w:p w14:paraId="1FA398B2" w14:textId="21D8C2A4" w:rsidR="00F67A78" w:rsidRPr="00F67A78" w:rsidRDefault="00F67A78" w:rsidP="00F67A78">
            <w:pPr>
              <w:rPr>
                <w:sz w:val="20"/>
                <w:szCs w:val="20"/>
              </w:rPr>
            </w:pPr>
            <w:r w:rsidRPr="00F67A78">
              <w:rPr>
                <w:sz w:val="20"/>
                <w:szCs w:val="20"/>
              </w:rPr>
              <w:t>Traffic Signal Emergency</w:t>
            </w:r>
            <w:r>
              <w:rPr>
                <w:sz w:val="20"/>
                <w:szCs w:val="20"/>
              </w:rPr>
              <w:t>,</w:t>
            </w:r>
            <w:r w:rsidRPr="00F67A78">
              <w:rPr>
                <w:sz w:val="20"/>
                <w:szCs w:val="20"/>
              </w:rPr>
              <w:t xml:space="preserve"> </w:t>
            </w:r>
          </w:p>
          <w:p w14:paraId="62259810" w14:textId="13AFD1FE" w:rsidR="00F67A78" w:rsidRPr="00F67A78" w:rsidRDefault="00F67A78" w:rsidP="00F67A78">
            <w:pPr>
              <w:rPr>
                <w:sz w:val="20"/>
                <w:szCs w:val="20"/>
              </w:rPr>
            </w:pPr>
            <w:r w:rsidRPr="00F67A78">
              <w:rPr>
                <w:sz w:val="20"/>
                <w:szCs w:val="20"/>
              </w:rPr>
              <w:t>Park Conditions Safety and Maintenance</w:t>
            </w:r>
            <w:r>
              <w:rPr>
                <w:sz w:val="20"/>
                <w:szCs w:val="20"/>
              </w:rPr>
              <w:t>,</w:t>
            </w:r>
            <w:r w:rsidRPr="00F67A78">
              <w:rPr>
                <w:sz w:val="20"/>
                <w:szCs w:val="20"/>
              </w:rPr>
              <w:t xml:space="preserve"> </w:t>
            </w:r>
          </w:p>
          <w:p w14:paraId="57478EE1" w14:textId="5B17AA87" w:rsidR="00F67A78" w:rsidRPr="00F67A78" w:rsidRDefault="00F67A78" w:rsidP="00F67A78">
            <w:pPr>
              <w:rPr>
                <w:sz w:val="20"/>
                <w:szCs w:val="20"/>
              </w:rPr>
            </w:pPr>
            <w:r w:rsidRPr="00F67A78">
              <w:rPr>
                <w:sz w:val="20"/>
                <w:szCs w:val="20"/>
              </w:rPr>
              <w:t>Alley Light Outage</w:t>
            </w:r>
            <w:r>
              <w:rPr>
                <w:sz w:val="20"/>
                <w:szCs w:val="20"/>
              </w:rPr>
              <w:t>,</w:t>
            </w:r>
            <w:r w:rsidRPr="00F67A78">
              <w:rPr>
                <w:sz w:val="20"/>
                <w:szCs w:val="20"/>
              </w:rPr>
              <w:t xml:space="preserve"> </w:t>
            </w:r>
          </w:p>
          <w:p w14:paraId="6F412B3F" w14:textId="35F5F228" w:rsidR="00F67A78" w:rsidRPr="00F67A78" w:rsidRDefault="00F67A78" w:rsidP="00F67A78">
            <w:pPr>
              <w:rPr>
                <w:sz w:val="20"/>
                <w:szCs w:val="20"/>
              </w:rPr>
            </w:pPr>
            <w:r w:rsidRPr="00F67A78">
              <w:rPr>
                <w:sz w:val="20"/>
                <w:szCs w:val="20"/>
              </w:rPr>
              <w:t>Miscellaneous</w:t>
            </w:r>
            <w:r>
              <w:rPr>
                <w:sz w:val="20"/>
                <w:szCs w:val="20"/>
              </w:rPr>
              <w:t>,</w:t>
            </w:r>
            <w:r w:rsidRPr="00F67A78">
              <w:rPr>
                <w:sz w:val="20"/>
                <w:szCs w:val="20"/>
              </w:rPr>
              <w:t xml:space="preserve"> </w:t>
            </w:r>
          </w:p>
          <w:p w14:paraId="3225041A" w14:textId="3757BEB3" w:rsidR="00F67A78" w:rsidRPr="00F67A78" w:rsidRDefault="00F67A78" w:rsidP="00F67A78">
            <w:pPr>
              <w:rPr>
                <w:sz w:val="20"/>
                <w:szCs w:val="20"/>
              </w:rPr>
            </w:pPr>
            <w:r w:rsidRPr="00F67A78">
              <w:rPr>
                <w:sz w:val="20"/>
                <w:szCs w:val="20"/>
              </w:rPr>
              <w:t>Graffiti</w:t>
            </w:r>
            <w:r>
              <w:rPr>
                <w:sz w:val="20"/>
                <w:szCs w:val="20"/>
              </w:rPr>
              <w:t>,</w:t>
            </w:r>
            <w:r w:rsidRPr="00F67A78">
              <w:rPr>
                <w:sz w:val="20"/>
                <w:szCs w:val="20"/>
              </w:rPr>
              <w:t xml:space="preserve"> </w:t>
            </w:r>
          </w:p>
          <w:p w14:paraId="7F20DDF8" w14:textId="568C4E5E" w:rsidR="00E051BA" w:rsidRDefault="00F67A78" w:rsidP="00F67A78">
            <w:pPr>
              <w:rPr>
                <w:sz w:val="20"/>
                <w:szCs w:val="20"/>
              </w:rPr>
            </w:pPr>
            <w:r w:rsidRPr="00F67A78">
              <w:rPr>
                <w:sz w:val="20"/>
                <w:szCs w:val="20"/>
              </w:rPr>
              <w:lastRenderedPageBreak/>
              <w:t>Complaints against Fire or EMS</w:t>
            </w:r>
            <w:r w:rsidR="00B54472">
              <w:rPr>
                <w:sz w:val="20"/>
                <w:szCs w:val="20"/>
              </w:rPr>
              <w:t xml:space="preserve">, </w:t>
            </w:r>
            <w:r w:rsidR="00B54472" w:rsidRPr="001C753F">
              <w:rPr>
                <w:i/>
                <w:sz w:val="20"/>
                <w:szCs w:val="20"/>
                <w:highlight w:val="yellow"/>
              </w:rPr>
              <w:t>&lt;more may be identified&gt;</w:t>
            </w:r>
          </w:p>
          <w:p w14:paraId="5F3C0684" w14:textId="2AF07B3D" w:rsidR="00B12814" w:rsidRDefault="00E051BA" w:rsidP="00E051BA">
            <w:pPr>
              <w:rPr>
                <w:sz w:val="20"/>
                <w:szCs w:val="20"/>
              </w:rPr>
            </w:pPr>
            <w:r>
              <w:rPr>
                <w:b/>
                <w:sz w:val="20"/>
                <w:szCs w:val="20"/>
              </w:rPr>
              <w:t>Default:</w:t>
            </w:r>
            <w:r>
              <w:rPr>
                <w:sz w:val="20"/>
                <w:szCs w:val="20"/>
              </w:rPr>
              <w:t xml:space="preserve">  </w:t>
            </w:r>
          </w:p>
        </w:tc>
        <w:tc>
          <w:tcPr>
            <w:tcW w:w="360" w:type="dxa"/>
          </w:tcPr>
          <w:p w14:paraId="1CD2E201" w14:textId="77777777" w:rsidR="00B12814" w:rsidRDefault="00B12814" w:rsidP="00DD3ADF">
            <w:pPr>
              <w:rPr>
                <w:sz w:val="20"/>
                <w:szCs w:val="20"/>
              </w:rPr>
            </w:pPr>
          </w:p>
        </w:tc>
        <w:tc>
          <w:tcPr>
            <w:tcW w:w="360" w:type="dxa"/>
          </w:tcPr>
          <w:p w14:paraId="6134F0FD" w14:textId="77777777" w:rsidR="00B12814" w:rsidRDefault="00B12814" w:rsidP="00DD3ADF">
            <w:pPr>
              <w:jc w:val="center"/>
              <w:rPr>
                <w:sz w:val="20"/>
                <w:szCs w:val="20"/>
              </w:rPr>
            </w:pPr>
          </w:p>
        </w:tc>
        <w:tc>
          <w:tcPr>
            <w:tcW w:w="360" w:type="dxa"/>
          </w:tcPr>
          <w:p w14:paraId="470E15B1" w14:textId="77777777" w:rsidR="00B12814" w:rsidRDefault="00B12814" w:rsidP="00DD3ADF">
            <w:pPr>
              <w:jc w:val="center"/>
              <w:rPr>
                <w:sz w:val="20"/>
                <w:szCs w:val="20"/>
              </w:rPr>
            </w:pPr>
          </w:p>
        </w:tc>
        <w:tc>
          <w:tcPr>
            <w:tcW w:w="1080" w:type="dxa"/>
          </w:tcPr>
          <w:p w14:paraId="026303D7" w14:textId="77777777" w:rsidR="00B12814" w:rsidRPr="00CD2B34" w:rsidRDefault="00B12814" w:rsidP="00DD3ADF">
            <w:pPr>
              <w:rPr>
                <w:sz w:val="20"/>
                <w:szCs w:val="20"/>
              </w:rPr>
            </w:pPr>
          </w:p>
        </w:tc>
        <w:tc>
          <w:tcPr>
            <w:tcW w:w="360" w:type="dxa"/>
          </w:tcPr>
          <w:p w14:paraId="2B970F19" w14:textId="77777777" w:rsidR="00B12814" w:rsidRPr="00CD2B34" w:rsidRDefault="00B12814" w:rsidP="00DD3ADF">
            <w:pPr>
              <w:jc w:val="center"/>
              <w:rPr>
                <w:sz w:val="20"/>
                <w:szCs w:val="20"/>
              </w:rPr>
            </w:pPr>
          </w:p>
        </w:tc>
        <w:tc>
          <w:tcPr>
            <w:tcW w:w="3168" w:type="dxa"/>
          </w:tcPr>
          <w:p w14:paraId="18D3C12D" w14:textId="38B04BE1" w:rsidR="00B2349B" w:rsidRDefault="00B2349B" w:rsidP="00B2349B">
            <w:pPr>
              <w:rPr>
                <w:sz w:val="20"/>
                <w:szCs w:val="20"/>
              </w:rPr>
            </w:pPr>
            <w:r>
              <w:rPr>
                <w:sz w:val="20"/>
                <w:szCs w:val="20"/>
              </w:rPr>
              <w:t>T</w:t>
            </w:r>
            <w:r w:rsidRPr="00685A63">
              <w:rPr>
                <w:sz w:val="20"/>
                <w:szCs w:val="20"/>
              </w:rPr>
              <w:t xml:space="preserve">he list of </w:t>
            </w:r>
            <w:r>
              <w:rPr>
                <w:sz w:val="20"/>
                <w:szCs w:val="20"/>
              </w:rPr>
              <w:t xml:space="preserve">valid </w:t>
            </w:r>
            <w:r w:rsidRPr="00685A63">
              <w:rPr>
                <w:sz w:val="20"/>
                <w:szCs w:val="20"/>
              </w:rPr>
              <w:t xml:space="preserve">values </w:t>
            </w:r>
            <w:r>
              <w:rPr>
                <w:sz w:val="20"/>
                <w:szCs w:val="20"/>
              </w:rPr>
              <w:t>will be</w:t>
            </w:r>
            <w:r w:rsidRPr="00685A63">
              <w:rPr>
                <w:sz w:val="20"/>
                <w:szCs w:val="20"/>
              </w:rPr>
              <w:t xml:space="preserve"> </w:t>
            </w:r>
            <w:r>
              <w:rPr>
                <w:sz w:val="20"/>
                <w:szCs w:val="20"/>
              </w:rPr>
              <w:t xml:space="preserve">defined </w:t>
            </w:r>
            <w:r w:rsidRPr="00685A63">
              <w:rPr>
                <w:sz w:val="20"/>
                <w:szCs w:val="20"/>
              </w:rPr>
              <w:t>for</w:t>
            </w:r>
            <w:r>
              <w:rPr>
                <w:sz w:val="20"/>
                <w:szCs w:val="20"/>
              </w:rPr>
              <w:t xml:space="preserve"> each </w:t>
            </w:r>
            <w:r w:rsidRPr="00A857B1">
              <w:rPr>
                <w:i/>
                <w:sz w:val="20"/>
                <w:szCs w:val="20"/>
              </w:rPr>
              <w:t>Record Type</w:t>
            </w:r>
            <w:r>
              <w:rPr>
                <w:sz w:val="20"/>
                <w:szCs w:val="20"/>
              </w:rPr>
              <w:t xml:space="preserve"> and will be further filtered by the </w:t>
            </w:r>
            <w:r w:rsidRPr="00B2349B">
              <w:rPr>
                <w:i/>
                <w:sz w:val="20"/>
                <w:szCs w:val="20"/>
              </w:rPr>
              <w:t>Department</w:t>
            </w:r>
            <w:r>
              <w:rPr>
                <w:sz w:val="20"/>
                <w:szCs w:val="20"/>
              </w:rPr>
              <w:t xml:space="preserve"> controlling field.  </w:t>
            </w:r>
          </w:p>
          <w:p w14:paraId="5E5BC57D" w14:textId="77777777" w:rsidR="00B2349B" w:rsidRDefault="00B2349B" w:rsidP="00B2349B">
            <w:pPr>
              <w:rPr>
                <w:sz w:val="20"/>
                <w:szCs w:val="20"/>
              </w:rPr>
            </w:pPr>
          </w:p>
          <w:p w14:paraId="05CF41B0" w14:textId="77777777" w:rsidR="006329AF" w:rsidRDefault="00A857B1" w:rsidP="00A857B1">
            <w:pPr>
              <w:rPr>
                <w:sz w:val="20"/>
                <w:szCs w:val="20"/>
              </w:rPr>
            </w:pPr>
            <w:r>
              <w:rPr>
                <w:sz w:val="20"/>
                <w:szCs w:val="20"/>
              </w:rPr>
              <w:t>Field is initially auto-populated based on the default value for the case</w:t>
            </w:r>
            <w:r w:rsidRPr="00500ADC">
              <w:rPr>
                <w:i/>
                <w:sz w:val="20"/>
                <w:szCs w:val="20"/>
              </w:rPr>
              <w:t xml:space="preserve"> Record Type</w:t>
            </w:r>
            <w:r>
              <w:rPr>
                <w:sz w:val="20"/>
                <w:szCs w:val="20"/>
              </w:rPr>
              <w:t xml:space="preserve"> being created. </w:t>
            </w:r>
          </w:p>
          <w:p w14:paraId="7B27C280" w14:textId="3E8CF05C" w:rsidR="00A857B1" w:rsidRDefault="00A857B1" w:rsidP="006329AF">
            <w:pPr>
              <w:pStyle w:val="ListParagraph"/>
              <w:numPr>
                <w:ilvl w:val="0"/>
                <w:numId w:val="25"/>
              </w:numPr>
              <w:spacing w:after="120"/>
              <w:ind w:left="259" w:hanging="259"/>
              <w:rPr>
                <w:sz w:val="20"/>
                <w:szCs w:val="20"/>
              </w:rPr>
            </w:pPr>
            <w:r>
              <w:rPr>
                <w:sz w:val="20"/>
                <w:szCs w:val="20"/>
              </w:rPr>
              <w:t xml:space="preserve"> </w:t>
            </w:r>
            <w:r w:rsidR="006329AF">
              <w:rPr>
                <w:sz w:val="20"/>
                <w:szCs w:val="20"/>
              </w:rPr>
              <w:t xml:space="preserve">NOTE:  The value in the </w:t>
            </w:r>
            <w:r w:rsidR="006329AF" w:rsidRPr="006329AF">
              <w:rPr>
                <w:i/>
                <w:sz w:val="20"/>
                <w:szCs w:val="20"/>
              </w:rPr>
              <w:t>Case Recor</w:t>
            </w:r>
            <w:r w:rsidR="006329AF">
              <w:rPr>
                <w:i/>
                <w:sz w:val="20"/>
                <w:szCs w:val="20"/>
              </w:rPr>
              <w:t>d Type</w:t>
            </w:r>
            <w:r w:rsidR="006329AF" w:rsidRPr="006329AF">
              <w:rPr>
                <w:i/>
                <w:sz w:val="20"/>
                <w:szCs w:val="20"/>
              </w:rPr>
              <w:t xml:space="preserve"> </w:t>
            </w:r>
            <w:r w:rsidR="006329AF">
              <w:rPr>
                <w:sz w:val="20"/>
                <w:szCs w:val="20"/>
              </w:rPr>
              <w:t xml:space="preserve">field and the case </w:t>
            </w:r>
            <w:r w:rsidR="006329AF" w:rsidRPr="006329AF">
              <w:rPr>
                <w:i/>
                <w:sz w:val="20"/>
                <w:szCs w:val="20"/>
              </w:rPr>
              <w:t>Record Type</w:t>
            </w:r>
            <w:r w:rsidR="006329AF">
              <w:rPr>
                <w:sz w:val="20"/>
                <w:szCs w:val="20"/>
              </w:rPr>
              <w:t xml:space="preserve"> field should always be the same.</w:t>
            </w:r>
          </w:p>
          <w:p w14:paraId="01636E9A" w14:textId="581B89FF" w:rsidR="00773D7A" w:rsidRDefault="00773D7A" w:rsidP="00CC1973">
            <w:pPr>
              <w:rPr>
                <w:sz w:val="20"/>
                <w:szCs w:val="20"/>
              </w:rPr>
            </w:pPr>
            <w:r>
              <w:rPr>
                <w:sz w:val="20"/>
                <w:szCs w:val="20"/>
              </w:rPr>
              <w:t xml:space="preserve">The </w:t>
            </w:r>
            <w:r>
              <w:rPr>
                <w:i/>
                <w:sz w:val="20"/>
                <w:szCs w:val="20"/>
              </w:rPr>
              <w:t>Case Record Type</w:t>
            </w:r>
            <w:r>
              <w:rPr>
                <w:sz w:val="20"/>
                <w:szCs w:val="20"/>
              </w:rPr>
              <w:t xml:space="preserve"> field will be automatically updated if the </w:t>
            </w:r>
            <w:r w:rsidRPr="00DB21C7">
              <w:rPr>
                <w:i/>
                <w:sz w:val="20"/>
                <w:szCs w:val="20"/>
              </w:rPr>
              <w:t>Type</w:t>
            </w:r>
            <w:r>
              <w:rPr>
                <w:sz w:val="20"/>
                <w:szCs w:val="20"/>
              </w:rPr>
              <w:t xml:space="preserve"> field changes – see the Comments section for the </w:t>
            </w:r>
            <w:r w:rsidRPr="00DB21C7">
              <w:rPr>
                <w:i/>
                <w:sz w:val="20"/>
                <w:szCs w:val="20"/>
              </w:rPr>
              <w:t>Type</w:t>
            </w:r>
            <w:r>
              <w:rPr>
                <w:sz w:val="20"/>
                <w:szCs w:val="20"/>
              </w:rPr>
              <w:t xml:space="preserve"> field.</w:t>
            </w:r>
          </w:p>
          <w:p w14:paraId="59607939" w14:textId="77777777" w:rsidR="00773D7A" w:rsidRDefault="00773D7A" w:rsidP="00CC1973">
            <w:pPr>
              <w:rPr>
                <w:sz w:val="20"/>
                <w:szCs w:val="20"/>
              </w:rPr>
            </w:pPr>
          </w:p>
          <w:p w14:paraId="5739052A" w14:textId="72C6B3EB" w:rsidR="00CC1973" w:rsidRDefault="007D7461" w:rsidP="00CC1973">
            <w:pPr>
              <w:rPr>
                <w:sz w:val="20"/>
                <w:szCs w:val="20"/>
              </w:rPr>
            </w:pPr>
            <w:r>
              <w:rPr>
                <w:sz w:val="20"/>
                <w:szCs w:val="20"/>
              </w:rPr>
              <w:t>If the value in the</w:t>
            </w:r>
            <w:r w:rsidRPr="007D7461">
              <w:rPr>
                <w:i/>
                <w:sz w:val="20"/>
                <w:szCs w:val="20"/>
              </w:rPr>
              <w:t xml:space="preserve"> Case Record Type</w:t>
            </w:r>
            <w:r>
              <w:rPr>
                <w:sz w:val="20"/>
                <w:szCs w:val="20"/>
              </w:rPr>
              <w:t xml:space="preserve"> field is changed</w:t>
            </w:r>
            <w:r w:rsidR="00773D7A">
              <w:rPr>
                <w:sz w:val="20"/>
                <w:szCs w:val="20"/>
              </w:rPr>
              <w:t xml:space="preserve"> by the Actor or the system</w:t>
            </w:r>
            <w:r>
              <w:rPr>
                <w:sz w:val="20"/>
                <w:szCs w:val="20"/>
              </w:rPr>
              <w:t xml:space="preserve">, the system will </w:t>
            </w:r>
            <w:r w:rsidR="006329AF">
              <w:rPr>
                <w:sz w:val="20"/>
                <w:szCs w:val="20"/>
              </w:rPr>
              <w:t xml:space="preserve">also change the </w:t>
            </w:r>
            <w:r w:rsidR="006329AF" w:rsidRPr="006329AF">
              <w:rPr>
                <w:i/>
                <w:sz w:val="20"/>
                <w:szCs w:val="20"/>
              </w:rPr>
              <w:t>Record Type</w:t>
            </w:r>
            <w:r w:rsidR="006329AF">
              <w:rPr>
                <w:sz w:val="20"/>
                <w:szCs w:val="20"/>
              </w:rPr>
              <w:t xml:space="preserve"> field to the same value and </w:t>
            </w:r>
            <w:r>
              <w:rPr>
                <w:sz w:val="20"/>
                <w:szCs w:val="20"/>
              </w:rPr>
              <w:t xml:space="preserve">change the Page Layout being displayed </w:t>
            </w:r>
            <w:r w:rsidR="006329AF">
              <w:rPr>
                <w:sz w:val="20"/>
                <w:szCs w:val="20"/>
              </w:rPr>
              <w:t xml:space="preserve">to the Page Layout </w:t>
            </w:r>
            <w:r w:rsidR="006329AF">
              <w:rPr>
                <w:sz w:val="20"/>
                <w:szCs w:val="20"/>
              </w:rPr>
              <w:lastRenderedPageBreak/>
              <w:t>associated with the</w:t>
            </w:r>
            <w:r>
              <w:rPr>
                <w:sz w:val="20"/>
                <w:szCs w:val="20"/>
              </w:rPr>
              <w:t xml:space="preserve"> new </w:t>
            </w:r>
            <w:r w:rsidR="006329AF">
              <w:rPr>
                <w:sz w:val="20"/>
                <w:szCs w:val="20"/>
              </w:rPr>
              <w:t>case</w:t>
            </w:r>
            <w:r w:rsidRPr="007D7461">
              <w:rPr>
                <w:i/>
                <w:sz w:val="20"/>
                <w:szCs w:val="20"/>
              </w:rPr>
              <w:t xml:space="preserve"> Record Type</w:t>
            </w:r>
            <w:r>
              <w:rPr>
                <w:sz w:val="20"/>
                <w:szCs w:val="20"/>
              </w:rPr>
              <w:t>.</w:t>
            </w:r>
          </w:p>
          <w:p w14:paraId="5D2AEA34" w14:textId="4BF1355B" w:rsidR="00DB21C7" w:rsidRPr="00DB21C7" w:rsidRDefault="007D7461" w:rsidP="006329AF">
            <w:pPr>
              <w:pStyle w:val="ListParagraph"/>
              <w:numPr>
                <w:ilvl w:val="0"/>
                <w:numId w:val="25"/>
              </w:numPr>
              <w:spacing w:after="120"/>
              <w:ind w:left="259" w:hanging="259"/>
              <w:rPr>
                <w:sz w:val="20"/>
                <w:szCs w:val="20"/>
              </w:rPr>
            </w:pPr>
            <w:r>
              <w:rPr>
                <w:sz w:val="20"/>
                <w:szCs w:val="20"/>
              </w:rPr>
              <w:t xml:space="preserve">The </w:t>
            </w:r>
            <w:r w:rsidR="007F1C29">
              <w:rPr>
                <w:sz w:val="20"/>
                <w:szCs w:val="20"/>
              </w:rPr>
              <w:t xml:space="preserve">content in the fields </w:t>
            </w:r>
            <w:r w:rsidR="007F1C29" w:rsidRPr="00773D7A">
              <w:rPr>
                <w:sz w:val="20"/>
                <w:szCs w:val="20"/>
                <w:u w:val="single"/>
              </w:rPr>
              <w:t>shared</w:t>
            </w:r>
            <w:r w:rsidR="007F1C29">
              <w:rPr>
                <w:sz w:val="20"/>
                <w:szCs w:val="20"/>
              </w:rPr>
              <w:t xml:space="preserve"> by the old an</w:t>
            </w:r>
            <w:r w:rsidR="00E051BA">
              <w:rPr>
                <w:sz w:val="20"/>
                <w:szCs w:val="20"/>
              </w:rPr>
              <w:t>d</w:t>
            </w:r>
            <w:r w:rsidR="007F1C29">
              <w:rPr>
                <w:sz w:val="20"/>
                <w:szCs w:val="20"/>
              </w:rPr>
              <w:t xml:space="preserve"> new Page Layout will be retained (e.g. Contact Name, Subject, Description, etc).</w:t>
            </w:r>
          </w:p>
        </w:tc>
      </w:tr>
      <w:tr w:rsidR="00DF430A" w14:paraId="488EE6E3" w14:textId="77777777" w:rsidTr="005B0862">
        <w:tc>
          <w:tcPr>
            <w:tcW w:w="1890" w:type="dxa"/>
          </w:tcPr>
          <w:p w14:paraId="20107A78" w14:textId="6A767B77" w:rsidR="00DF430A" w:rsidRPr="00CD2B34" w:rsidRDefault="00DF430A" w:rsidP="00DD3ADF">
            <w:pPr>
              <w:rPr>
                <w:sz w:val="20"/>
                <w:szCs w:val="20"/>
              </w:rPr>
            </w:pPr>
            <w:r>
              <w:rPr>
                <w:sz w:val="20"/>
                <w:szCs w:val="20"/>
              </w:rPr>
              <w:lastRenderedPageBreak/>
              <w:t>Service Request Type</w:t>
            </w:r>
          </w:p>
        </w:tc>
        <w:tc>
          <w:tcPr>
            <w:tcW w:w="2610" w:type="dxa"/>
          </w:tcPr>
          <w:p w14:paraId="58FCB2C5" w14:textId="544073A1" w:rsidR="00DF430A" w:rsidRDefault="00705508" w:rsidP="00550705">
            <w:pPr>
              <w:rPr>
                <w:sz w:val="20"/>
                <w:szCs w:val="20"/>
              </w:rPr>
            </w:pPr>
            <w:r>
              <w:rPr>
                <w:sz w:val="20"/>
                <w:szCs w:val="20"/>
              </w:rPr>
              <w:t xml:space="preserve">Dependant </w:t>
            </w:r>
            <w:r w:rsidR="00DF430A" w:rsidRPr="00CD2B34">
              <w:rPr>
                <w:sz w:val="20"/>
                <w:szCs w:val="20"/>
              </w:rPr>
              <w:t>Picklist</w:t>
            </w:r>
          </w:p>
          <w:p w14:paraId="257B92DA" w14:textId="4BB68D83" w:rsidR="00705508" w:rsidRDefault="00705508" w:rsidP="00705508">
            <w:pPr>
              <w:rPr>
                <w:b/>
                <w:sz w:val="20"/>
                <w:szCs w:val="20"/>
              </w:rPr>
            </w:pPr>
            <w:r w:rsidRPr="00E051BA">
              <w:rPr>
                <w:sz w:val="20"/>
                <w:szCs w:val="20"/>
              </w:rPr>
              <w:t>(Controlling Field =</w:t>
            </w:r>
            <w:r>
              <w:rPr>
                <w:b/>
                <w:sz w:val="20"/>
                <w:szCs w:val="20"/>
              </w:rPr>
              <w:t xml:space="preserve"> </w:t>
            </w:r>
            <w:r w:rsidRPr="00705508">
              <w:rPr>
                <w:sz w:val="20"/>
                <w:szCs w:val="20"/>
              </w:rPr>
              <w:t>Case Record Type</w:t>
            </w:r>
            <w:r w:rsidRPr="00E051BA">
              <w:rPr>
                <w:sz w:val="20"/>
                <w:szCs w:val="20"/>
              </w:rPr>
              <w:t>)</w:t>
            </w:r>
          </w:p>
          <w:p w14:paraId="6E46997F" w14:textId="77777777" w:rsidR="00705508" w:rsidRPr="00CD2B34" w:rsidRDefault="00705508" w:rsidP="00550705">
            <w:pPr>
              <w:rPr>
                <w:sz w:val="20"/>
                <w:szCs w:val="20"/>
              </w:rPr>
            </w:pPr>
          </w:p>
          <w:p w14:paraId="50DE09B2" w14:textId="0355CD6A" w:rsidR="00C07BD7" w:rsidRPr="00C07BD7" w:rsidRDefault="00DF430A" w:rsidP="00C07BD7">
            <w:pPr>
              <w:rPr>
                <w:sz w:val="20"/>
                <w:szCs w:val="20"/>
              </w:rPr>
            </w:pPr>
            <w:r w:rsidRPr="00CD2B34">
              <w:rPr>
                <w:b/>
                <w:sz w:val="20"/>
                <w:szCs w:val="20"/>
              </w:rPr>
              <w:t>Values:</w:t>
            </w:r>
            <w:r w:rsidRPr="00CD2B34">
              <w:rPr>
                <w:sz w:val="20"/>
                <w:szCs w:val="20"/>
              </w:rPr>
              <w:t xml:space="preserve">  </w:t>
            </w:r>
            <w:r w:rsidR="00C07BD7" w:rsidRPr="00C07BD7">
              <w:rPr>
                <w:sz w:val="20"/>
                <w:szCs w:val="20"/>
              </w:rPr>
              <w:t>Miscellaneous</w:t>
            </w:r>
            <w:r w:rsidR="00C07BD7">
              <w:rPr>
                <w:sz w:val="20"/>
                <w:szCs w:val="20"/>
              </w:rPr>
              <w:t>,</w:t>
            </w:r>
            <w:r w:rsidR="00C07BD7" w:rsidRPr="00C07BD7">
              <w:rPr>
                <w:sz w:val="20"/>
                <w:szCs w:val="20"/>
              </w:rPr>
              <w:t xml:space="preserve"> </w:t>
            </w:r>
          </w:p>
          <w:p w14:paraId="7126C1C2" w14:textId="3C7144C7" w:rsidR="00C07BD7" w:rsidRPr="00C07BD7" w:rsidRDefault="00C07BD7" w:rsidP="00C07BD7">
            <w:pPr>
              <w:rPr>
                <w:sz w:val="20"/>
                <w:szCs w:val="20"/>
              </w:rPr>
            </w:pPr>
            <w:r w:rsidRPr="00C07BD7">
              <w:rPr>
                <w:sz w:val="20"/>
                <w:szCs w:val="20"/>
              </w:rPr>
              <w:t>Service Not Needed</w:t>
            </w:r>
            <w:r>
              <w:rPr>
                <w:sz w:val="20"/>
                <w:szCs w:val="20"/>
              </w:rPr>
              <w:t>,</w:t>
            </w:r>
            <w:r w:rsidRPr="00C07BD7">
              <w:rPr>
                <w:sz w:val="20"/>
                <w:szCs w:val="20"/>
              </w:rPr>
              <w:t xml:space="preserve"> </w:t>
            </w:r>
          </w:p>
          <w:p w14:paraId="76E43658" w14:textId="60685A49" w:rsidR="00C07BD7" w:rsidRPr="00C07BD7" w:rsidRDefault="00C07BD7" w:rsidP="00C07BD7">
            <w:pPr>
              <w:rPr>
                <w:sz w:val="20"/>
                <w:szCs w:val="20"/>
              </w:rPr>
            </w:pPr>
            <w:r w:rsidRPr="00C07BD7">
              <w:rPr>
                <w:sz w:val="20"/>
                <w:szCs w:val="20"/>
              </w:rPr>
              <w:t>Boarding Room House</w:t>
            </w:r>
            <w:r>
              <w:rPr>
                <w:sz w:val="20"/>
                <w:szCs w:val="20"/>
              </w:rPr>
              <w:t>,</w:t>
            </w:r>
            <w:r w:rsidRPr="00C07BD7">
              <w:rPr>
                <w:sz w:val="20"/>
                <w:szCs w:val="20"/>
              </w:rPr>
              <w:t xml:space="preserve"> </w:t>
            </w:r>
          </w:p>
          <w:p w14:paraId="2C05CC60" w14:textId="1E5C941D" w:rsidR="00C07BD7" w:rsidRPr="00C07BD7" w:rsidRDefault="00C07BD7" w:rsidP="00C07BD7">
            <w:pPr>
              <w:rPr>
                <w:sz w:val="20"/>
                <w:szCs w:val="20"/>
              </w:rPr>
            </w:pPr>
            <w:r w:rsidRPr="00C07BD7">
              <w:rPr>
                <w:sz w:val="20"/>
                <w:szCs w:val="20"/>
              </w:rPr>
              <w:t>Building Dangerous</w:t>
            </w:r>
            <w:r>
              <w:rPr>
                <w:sz w:val="20"/>
                <w:szCs w:val="20"/>
              </w:rPr>
              <w:t>,</w:t>
            </w:r>
            <w:r w:rsidRPr="00C07BD7">
              <w:rPr>
                <w:sz w:val="20"/>
                <w:szCs w:val="20"/>
              </w:rPr>
              <w:t xml:space="preserve"> </w:t>
            </w:r>
          </w:p>
          <w:p w14:paraId="757E42D5" w14:textId="60AADE19" w:rsidR="00C07BD7" w:rsidRPr="00C07BD7" w:rsidRDefault="00C07BD7" w:rsidP="00C07BD7">
            <w:pPr>
              <w:rPr>
                <w:sz w:val="20"/>
                <w:szCs w:val="20"/>
              </w:rPr>
            </w:pPr>
            <w:r w:rsidRPr="00C07BD7">
              <w:rPr>
                <w:sz w:val="20"/>
                <w:szCs w:val="20"/>
              </w:rPr>
              <w:t>Rubbish Collection</w:t>
            </w:r>
            <w:r>
              <w:rPr>
                <w:sz w:val="20"/>
                <w:szCs w:val="20"/>
              </w:rPr>
              <w:t>,</w:t>
            </w:r>
            <w:r w:rsidRPr="00C07BD7">
              <w:rPr>
                <w:sz w:val="20"/>
                <w:szCs w:val="20"/>
              </w:rPr>
              <w:t xml:space="preserve"> </w:t>
            </w:r>
          </w:p>
          <w:p w14:paraId="07D6DBEB" w14:textId="16173C74" w:rsidR="00C07BD7" w:rsidRPr="00C07BD7" w:rsidRDefault="00C07BD7" w:rsidP="00C07BD7">
            <w:pPr>
              <w:rPr>
                <w:sz w:val="20"/>
                <w:szCs w:val="20"/>
              </w:rPr>
            </w:pPr>
            <w:r w:rsidRPr="00C07BD7">
              <w:rPr>
                <w:sz w:val="20"/>
                <w:szCs w:val="20"/>
              </w:rPr>
              <w:t>License Contractor</w:t>
            </w:r>
            <w:r>
              <w:rPr>
                <w:sz w:val="20"/>
                <w:szCs w:val="20"/>
              </w:rPr>
              <w:t>,</w:t>
            </w:r>
            <w:r w:rsidRPr="00C07BD7">
              <w:rPr>
                <w:sz w:val="20"/>
                <w:szCs w:val="20"/>
              </w:rPr>
              <w:t xml:space="preserve"> </w:t>
            </w:r>
          </w:p>
          <w:p w14:paraId="58BF877C" w14:textId="1476D9AD" w:rsidR="00C07BD7" w:rsidRPr="00C07BD7" w:rsidRDefault="00C07BD7" w:rsidP="00C07BD7">
            <w:pPr>
              <w:rPr>
                <w:sz w:val="20"/>
                <w:szCs w:val="20"/>
              </w:rPr>
            </w:pPr>
            <w:r w:rsidRPr="00C07BD7">
              <w:rPr>
                <w:sz w:val="20"/>
                <w:szCs w:val="20"/>
              </w:rPr>
              <w:t>Daycare Residential or Commercial</w:t>
            </w:r>
            <w:r>
              <w:rPr>
                <w:sz w:val="20"/>
                <w:szCs w:val="20"/>
              </w:rPr>
              <w:t>,</w:t>
            </w:r>
            <w:r w:rsidRPr="00C07BD7">
              <w:rPr>
                <w:sz w:val="20"/>
                <w:szCs w:val="20"/>
              </w:rPr>
              <w:t xml:space="preserve"> </w:t>
            </w:r>
          </w:p>
          <w:p w14:paraId="46BD73F7" w14:textId="2E8989C8" w:rsidR="00C07BD7" w:rsidRPr="00C07BD7" w:rsidRDefault="00C07BD7" w:rsidP="00C07BD7">
            <w:pPr>
              <w:rPr>
                <w:sz w:val="20"/>
                <w:szCs w:val="20"/>
              </w:rPr>
            </w:pPr>
            <w:r w:rsidRPr="00C07BD7">
              <w:rPr>
                <w:sz w:val="20"/>
                <w:szCs w:val="20"/>
              </w:rPr>
              <w:t>NoHeatResidential</w:t>
            </w:r>
            <w:r>
              <w:rPr>
                <w:sz w:val="20"/>
                <w:szCs w:val="20"/>
              </w:rPr>
              <w:t>,</w:t>
            </w:r>
            <w:r w:rsidRPr="00C07BD7">
              <w:rPr>
                <w:sz w:val="20"/>
                <w:szCs w:val="20"/>
              </w:rPr>
              <w:t xml:space="preserve"> </w:t>
            </w:r>
          </w:p>
          <w:p w14:paraId="6D16B55A" w14:textId="6D777F84" w:rsidR="00C07BD7" w:rsidRPr="00C07BD7" w:rsidRDefault="00C07BD7" w:rsidP="00C07BD7">
            <w:pPr>
              <w:rPr>
                <w:sz w:val="20"/>
                <w:szCs w:val="20"/>
              </w:rPr>
            </w:pPr>
            <w:r w:rsidRPr="00C07BD7">
              <w:rPr>
                <w:sz w:val="20"/>
                <w:szCs w:val="20"/>
              </w:rPr>
              <w:t>Pothole Repair</w:t>
            </w:r>
            <w:r>
              <w:rPr>
                <w:sz w:val="20"/>
                <w:szCs w:val="20"/>
              </w:rPr>
              <w:t>,</w:t>
            </w:r>
            <w:r w:rsidRPr="00C07BD7">
              <w:rPr>
                <w:sz w:val="20"/>
                <w:szCs w:val="20"/>
              </w:rPr>
              <w:t xml:space="preserve"> </w:t>
            </w:r>
          </w:p>
          <w:p w14:paraId="1B3829BF" w14:textId="1C63DE32" w:rsidR="00C07BD7" w:rsidRPr="00C07BD7" w:rsidRDefault="00C07BD7" w:rsidP="00C07BD7">
            <w:pPr>
              <w:rPr>
                <w:sz w:val="20"/>
                <w:szCs w:val="20"/>
              </w:rPr>
            </w:pPr>
            <w:r w:rsidRPr="00C07BD7">
              <w:rPr>
                <w:sz w:val="20"/>
                <w:szCs w:val="20"/>
              </w:rPr>
              <w:t>Ditch Repair</w:t>
            </w:r>
            <w:r>
              <w:rPr>
                <w:sz w:val="20"/>
                <w:szCs w:val="20"/>
              </w:rPr>
              <w:t>,</w:t>
            </w:r>
            <w:r w:rsidRPr="00C07BD7">
              <w:rPr>
                <w:sz w:val="20"/>
                <w:szCs w:val="20"/>
              </w:rPr>
              <w:t xml:space="preserve"> </w:t>
            </w:r>
          </w:p>
          <w:p w14:paraId="54A63504" w14:textId="3E4FE594" w:rsidR="00C07BD7" w:rsidRPr="00C07BD7" w:rsidRDefault="00C07BD7" w:rsidP="00C07BD7">
            <w:pPr>
              <w:rPr>
                <w:sz w:val="20"/>
                <w:szCs w:val="20"/>
              </w:rPr>
            </w:pPr>
            <w:r w:rsidRPr="00C07BD7">
              <w:rPr>
                <w:sz w:val="20"/>
                <w:szCs w:val="20"/>
              </w:rPr>
              <w:t>Cave-In Repair</w:t>
            </w:r>
            <w:r>
              <w:rPr>
                <w:sz w:val="20"/>
                <w:szCs w:val="20"/>
              </w:rPr>
              <w:t>,</w:t>
            </w:r>
            <w:r w:rsidRPr="00C07BD7">
              <w:rPr>
                <w:sz w:val="20"/>
                <w:szCs w:val="20"/>
              </w:rPr>
              <w:t xml:space="preserve"> </w:t>
            </w:r>
          </w:p>
          <w:p w14:paraId="074CAFE0" w14:textId="1A272833" w:rsidR="00C07BD7" w:rsidRPr="00C07BD7" w:rsidRDefault="00C07BD7" w:rsidP="00C07BD7">
            <w:pPr>
              <w:rPr>
                <w:sz w:val="20"/>
                <w:szCs w:val="20"/>
              </w:rPr>
            </w:pPr>
            <w:r w:rsidRPr="00C07BD7">
              <w:rPr>
                <w:sz w:val="20"/>
                <w:szCs w:val="20"/>
              </w:rPr>
              <w:t>Graffiti</w:t>
            </w:r>
            <w:r>
              <w:rPr>
                <w:sz w:val="20"/>
                <w:szCs w:val="20"/>
              </w:rPr>
              <w:t>,</w:t>
            </w:r>
            <w:r w:rsidRPr="00C07BD7">
              <w:rPr>
                <w:sz w:val="20"/>
                <w:szCs w:val="20"/>
              </w:rPr>
              <w:t xml:space="preserve"> </w:t>
            </w:r>
          </w:p>
          <w:p w14:paraId="2403DA8D" w14:textId="6B3DE04D" w:rsidR="00C07BD7" w:rsidRPr="00C07BD7" w:rsidRDefault="00C07BD7" w:rsidP="00C07BD7">
            <w:pPr>
              <w:rPr>
                <w:sz w:val="20"/>
                <w:szCs w:val="20"/>
              </w:rPr>
            </w:pPr>
            <w:r w:rsidRPr="00C07BD7">
              <w:rPr>
                <w:sz w:val="20"/>
                <w:szCs w:val="20"/>
              </w:rPr>
              <w:t>Street Light Outage</w:t>
            </w:r>
            <w:r>
              <w:rPr>
                <w:sz w:val="20"/>
                <w:szCs w:val="20"/>
              </w:rPr>
              <w:t>,</w:t>
            </w:r>
            <w:r w:rsidRPr="00C07BD7">
              <w:rPr>
                <w:sz w:val="20"/>
                <w:szCs w:val="20"/>
              </w:rPr>
              <w:t xml:space="preserve"> </w:t>
            </w:r>
          </w:p>
          <w:p w14:paraId="42E41336" w14:textId="3FD2D785" w:rsidR="00C07BD7" w:rsidRPr="00C07BD7" w:rsidRDefault="00C07BD7" w:rsidP="00C07BD7">
            <w:pPr>
              <w:rPr>
                <w:sz w:val="20"/>
                <w:szCs w:val="20"/>
              </w:rPr>
            </w:pPr>
            <w:r w:rsidRPr="00C07BD7">
              <w:rPr>
                <w:sz w:val="20"/>
                <w:szCs w:val="20"/>
              </w:rPr>
              <w:t>Illegal Dumping</w:t>
            </w:r>
            <w:r>
              <w:rPr>
                <w:sz w:val="20"/>
                <w:szCs w:val="20"/>
              </w:rPr>
              <w:t>,</w:t>
            </w:r>
            <w:r w:rsidRPr="00C07BD7">
              <w:rPr>
                <w:sz w:val="20"/>
                <w:szCs w:val="20"/>
              </w:rPr>
              <w:t xml:space="preserve"> </w:t>
            </w:r>
          </w:p>
          <w:p w14:paraId="42C1DD1A" w14:textId="16A2D239" w:rsidR="00C07BD7" w:rsidRPr="00C07BD7" w:rsidRDefault="00C07BD7" w:rsidP="00C07BD7">
            <w:pPr>
              <w:rPr>
                <w:sz w:val="20"/>
                <w:szCs w:val="20"/>
              </w:rPr>
            </w:pPr>
            <w:r w:rsidRPr="00C07BD7">
              <w:rPr>
                <w:sz w:val="20"/>
                <w:szCs w:val="20"/>
              </w:rPr>
              <w:t>Vacant Lot Clean Up</w:t>
            </w:r>
            <w:r>
              <w:rPr>
                <w:sz w:val="20"/>
                <w:szCs w:val="20"/>
              </w:rPr>
              <w:t>,</w:t>
            </w:r>
            <w:r w:rsidRPr="00C07BD7">
              <w:rPr>
                <w:sz w:val="20"/>
                <w:szCs w:val="20"/>
              </w:rPr>
              <w:t xml:space="preserve"> </w:t>
            </w:r>
          </w:p>
          <w:p w14:paraId="224C0A29" w14:textId="7F67A46D" w:rsidR="00C07BD7" w:rsidRPr="00C07BD7" w:rsidRDefault="00C07BD7" w:rsidP="00C07BD7">
            <w:pPr>
              <w:rPr>
                <w:sz w:val="20"/>
                <w:szCs w:val="20"/>
              </w:rPr>
            </w:pPr>
            <w:r w:rsidRPr="00C07BD7">
              <w:rPr>
                <w:sz w:val="20"/>
                <w:szCs w:val="20"/>
              </w:rPr>
              <w:t>Sanitation Violation</w:t>
            </w:r>
            <w:r>
              <w:rPr>
                <w:sz w:val="20"/>
                <w:szCs w:val="20"/>
              </w:rPr>
              <w:t>,</w:t>
            </w:r>
            <w:r w:rsidRPr="00C07BD7">
              <w:rPr>
                <w:sz w:val="20"/>
                <w:szCs w:val="20"/>
              </w:rPr>
              <w:t xml:space="preserve"> </w:t>
            </w:r>
          </w:p>
          <w:p w14:paraId="5A2E86F5" w14:textId="461BF3FD" w:rsidR="00C07BD7" w:rsidRPr="00C07BD7" w:rsidRDefault="00C07BD7" w:rsidP="00C07BD7">
            <w:pPr>
              <w:rPr>
                <w:sz w:val="20"/>
                <w:szCs w:val="20"/>
              </w:rPr>
            </w:pPr>
            <w:r w:rsidRPr="00C07BD7">
              <w:rPr>
                <w:sz w:val="20"/>
                <w:szCs w:val="20"/>
              </w:rPr>
              <w:t>Abandoned Vehicle</w:t>
            </w:r>
            <w:r>
              <w:rPr>
                <w:sz w:val="20"/>
                <w:szCs w:val="20"/>
              </w:rPr>
              <w:t>,</w:t>
            </w:r>
            <w:r w:rsidRPr="00C07BD7">
              <w:rPr>
                <w:sz w:val="20"/>
                <w:szCs w:val="20"/>
              </w:rPr>
              <w:t xml:space="preserve"> </w:t>
            </w:r>
          </w:p>
          <w:p w14:paraId="45FC4A75" w14:textId="396C1DA2" w:rsidR="00C07BD7" w:rsidRPr="00C07BD7" w:rsidRDefault="00C07BD7" w:rsidP="00C07BD7">
            <w:pPr>
              <w:rPr>
                <w:sz w:val="20"/>
                <w:szCs w:val="20"/>
              </w:rPr>
            </w:pPr>
            <w:r w:rsidRPr="00C07BD7">
              <w:rPr>
                <w:sz w:val="20"/>
                <w:szCs w:val="20"/>
              </w:rPr>
              <w:t>Building Construction</w:t>
            </w:r>
            <w:r>
              <w:rPr>
                <w:sz w:val="20"/>
                <w:szCs w:val="20"/>
              </w:rPr>
              <w:t>,</w:t>
            </w:r>
            <w:r w:rsidRPr="00C07BD7">
              <w:rPr>
                <w:sz w:val="20"/>
                <w:szCs w:val="20"/>
              </w:rPr>
              <w:t xml:space="preserve"> </w:t>
            </w:r>
          </w:p>
          <w:p w14:paraId="7AC14218" w14:textId="03B998D6" w:rsidR="00C07BD7" w:rsidRPr="00C07BD7" w:rsidRDefault="00C07BD7" w:rsidP="00C07BD7">
            <w:pPr>
              <w:rPr>
                <w:sz w:val="20"/>
                <w:szCs w:val="20"/>
              </w:rPr>
            </w:pPr>
            <w:r w:rsidRPr="00C07BD7">
              <w:rPr>
                <w:sz w:val="20"/>
                <w:szCs w:val="20"/>
              </w:rPr>
              <w:t>Electrical Construction</w:t>
            </w:r>
            <w:r>
              <w:rPr>
                <w:sz w:val="20"/>
                <w:szCs w:val="20"/>
              </w:rPr>
              <w:t>,</w:t>
            </w:r>
            <w:r w:rsidRPr="00C07BD7">
              <w:rPr>
                <w:sz w:val="20"/>
                <w:szCs w:val="20"/>
              </w:rPr>
              <w:t xml:space="preserve"> </w:t>
            </w:r>
          </w:p>
          <w:p w14:paraId="63117985" w14:textId="0228FA13" w:rsidR="00C07BD7" w:rsidRPr="00C07BD7" w:rsidRDefault="00C07BD7" w:rsidP="00C07BD7">
            <w:pPr>
              <w:rPr>
                <w:sz w:val="20"/>
                <w:szCs w:val="20"/>
              </w:rPr>
            </w:pPr>
            <w:r w:rsidRPr="00C07BD7">
              <w:rPr>
                <w:sz w:val="20"/>
                <w:szCs w:val="20"/>
              </w:rPr>
              <w:t>Recyclables Collection</w:t>
            </w:r>
            <w:r>
              <w:rPr>
                <w:sz w:val="20"/>
                <w:szCs w:val="20"/>
              </w:rPr>
              <w:t>,</w:t>
            </w:r>
            <w:r w:rsidRPr="00C07BD7">
              <w:rPr>
                <w:sz w:val="20"/>
                <w:szCs w:val="20"/>
              </w:rPr>
              <w:t xml:space="preserve"> </w:t>
            </w:r>
          </w:p>
          <w:p w14:paraId="306FC540" w14:textId="790E6472" w:rsidR="00C07BD7" w:rsidRPr="00C07BD7" w:rsidRDefault="00C07BD7" w:rsidP="00C07BD7">
            <w:pPr>
              <w:rPr>
                <w:sz w:val="20"/>
                <w:szCs w:val="20"/>
              </w:rPr>
            </w:pPr>
            <w:r w:rsidRPr="00C07BD7">
              <w:rPr>
                <w:sz w:val="20"/>
                <w:szCs w:val="20"/>
              </w:rPr>
              <w:t>911 Call Transfer</w:t>
            </w:r>
            <w:r>
              <w:rPr>
                <w:sz w:val="20"/>
                <w:szCs w:val="20"/>
              </w:rPr>
              <w:t>,</w:t>
            </w:r>
            <w:r w:rsidRPr="00C07BD7">
              <w:rPr>
                <w:sz w:val="20"/>
                <w:szCs w:val="20"/>
              </w:rPr>
              <w:t xml:space="preserve"> </w:t>
            </w:r>
          </w:p>
          <w:p w14:paraId="4AEEEB3C" w14:textId="38305670" w:rsidR="00C07BD7" w:rsidRPr="00C07BD7" w:rsidRDefault="00C07BD7" w:rsidP="00C07BD7">
            <w:pPr>
              <w:rPr>
                <w:sz w:val="20"/>
                <w:szCs w:val="20"/>
              </w:rPr>
            </w:pPr>
            <w:r w:rsidRPr="00C07BD7">
              <w:rPr>
                <w:sz w:val="20"/>
                <w:szCs w:val="20"/>
              </w:rPr>
              <w:t>Traffic Signal Emergency</w:t>
            </w:r>
            <w:r>
              <w:rPr>
                <w:sz w:val="20"/>
                <w:szCs w:val="20"/>
              </w:rPr>
              <w:t>,</w:t>
            </w:r>
            <w:r w:rsidRPr="00C07BD7">
              <w:rPr>
                <w:sz w:val="20"/>
                <w:szCs w:val="20"/>
              </w:rPr>
              <w:t xml:space="preserve"> </w:t>
            </w:r>
          </w:p>
          <w:p w14:paraId="4AC34579" w14:textId="3170DC2F" w:rsidR="00C07BD7" w:rsidRPr="00C07BD7" w:rsidRDefault="00C07BD7" w:rsidP="00C07BD7">
            <w:pPr>
              <w:rPr>
                <w:sz w:val="20"/>
                <w:szCs w:val="20"/>
              </w:rPr>
            </w:pPr>
            <w:r w:rsidRPr="00C07BD7">
              <w:rPr>
                <w:sz w:val="20"/>
                <w:szCs w:val="20"/>
              </w:rPr>
              <w:t>Park Conditions Safety and Maintenance</w:t>
            </w:r>
            <w:r>
              <w:rPr>
                <w:sz w:val="20"/>
                <w:szCs w:val="20"/>
              </w:rPr>
              <w:t>,</w:t>
            </w:r>
            <w:r w:rsidRPr="00C07BD7">
              <w:rPr>
                <w:sz w:val="20"/>
                <w:szCs w:val="20"/>
              </w:rPr>
              <w:t xml:space="preserve"> </w:t>
            </w:r>
          </w:p>
          <w:p w14:paraId="404D0348" w14:textId="51BBB437" w:rsidR="00C07BD7" w:rsidRPr="00C07BD7" w:rsidRDefault="00C07BD7" w:rsidP="00C07BD7">
            <w:pPr>
              <w:rPr>
                <w:sz w:val="20"/>
                <w:szCs w:val="20"/>
              </w:rPr>
            </w:pPr>
            <w:r w:rsidRPr="00C07BD7">
              <w:rPr>
                <w:sz w:val="20"/>
                <w:szCs w:val="20"/>
              </w:rPr>
              <w:t>Alley Light Outage</w:t>
            </w:r>
            <w:r>
              <w:rPr>
                <w:sz w:val="20"/>
                <w:szCs w:val="20"/>
              </w:rPr>
              <w:t>,</w:t>
            </w:r>
            <w:r w:rsidRPr="00C07BD7">
              <w:rPr>
                <w:sz w:val="20"/>
                <w:szCs w:val="20"/>
              </w:rPr>
              <w:t xml:space="preserve"> </w:t>
            </w:r>
          </w:p>
          <w:p w14:paraId="6583B034" w14:textId="28FD8437" w:rsidR="00C07BD7" w:rsidRPr="00C07BD7" w:rsidRDefault="00C07BD7" w:rsidP="00C07BD7">
            <w:pPr>
              <w:rPr>
                <w:sz w:val="20"/>
                <w:szCs w:val="20"/>
              </w:rPr>
            </w:pPr>
            <w:r w:rsidRPr="00C07BD7">
              <w:rPr>
                <w:sz w:val="20"/>
                <w:szCs w:val="20"/>
              </w:rPr>
              <w:t>Information Request</w:t>
            </w:r>
            <w:r>
              <w:rPr>
                <w:sz w:val="20"/>
                <w:szCs w:val="20"/>
              </w:rPr>
              <w:t>,</w:t>
            </w:r>
            <w:r w:rsidRPr="00C07BD7">
              <w:rPr>
                <w:sz w:val="20"/>
                <w:szCs w:val="20"/>
              </w:rPr>
              <w:t xml:space="preserve"> </w:t>
            </w:r>
          </w:p>
          <w:p w14:paraId="080BACEF" w14:textId="20C5EA7B" w:rsidR="00C07BD7" w:rsidRPr="00C07BD7" w:rsidRDefault="00C07BD7" w:rsidP="00C07BD7">
            <w:pPr>
              <w:rPr>
                <w:sz w:val="20"/>
                <w:szCs w:val="20"/>
              </w:rPr>
            </w:pPr>
            <w:r w:rsidRPr="00C07BD7">
              <w:rPr>
                <w:sz w:val="20"/>
                <w:szCs w:val="20"/>
              </w:rPr>
              <w:t>Street Light(Other)</w:t>
            </w:r>
            <w:r>
              <w:rPr>
                <w:sz w:val="20"/>
                <w:szCs w:val="20"/>
              </w:rPr>
              <w:t>,</w:t>
            </w:r>
            <w:r w:rsidRPr="00C07BD7">
              <w:rPr>
                <w:sz w:val="20"/>
                <w:szCs w:val="20"/>
              </w:rPr>
              <w:t xml:space="preserve"> </w:t>
            </w:r>
          </w:p>
          <w:p w14:paraId="0EE9E695" w14:textId="1B3BC33E" w:rsidR="00C07BD7" w:rsidRDefault="00C07BD7" w:rsidP="00550705">
            <w:pPr>
              <w:rPr>
                <w:sz w:val="20"/>
                <w:szCs w:val="20"/>
              </w:rPr>
            </w:pPr>
            <w:r w:rsidRPr="00C07BD7">
              <w:rPr>
                <w:sz w:val="20"/>
                <w:szCs w:val="20"/>
              </w:rPr>
              <w:t>Complaint for Fire</w:t>
            </w:r>
            <w:r>
              <w:rPr>
                <w:sz w:val="20"/>
                <w:szCs w:val="20"/>
              </w:rPr>
              <w:t>,</w:t>
            </w:r>
            <w:r w:rsidRPr="00C07BD7">
              <w:rPr>
                <w:sz w:val="20"/>
                <w:szCs w:val="20"/>
              </w:rPr>
              <w:t xml:space="preserve"> Department or EMS</w:t>
            </w:r>
            <w:r w:rsidR="00B54472">
              <w:rPr>
                <w:sz w:val="20"/>
                <w:szCs w:val="20"/>
              </w:rPr>
              <w:t xml:space="preserve">, </w:t>
            </w:r>
            <w:r w:rsidR="00B54472" w:rsidRPr="001C753F">
              <w:rPr>
                <w:i/>
                <w:sz w:val="20"/>
                <w:szCs w:val="20"/>
                <w:highlight w:val="yellow"/>
              </w:rPr>
              <w:t>&lt;more may be identified&gt;</w:t>
            </w:r>
            <w:r w:rsidRPr="00C07BD7">
              <w:rPr>
                <w:sz w:val="20"/>
                <w:szCs w:val="20"/>
              </w:rPr>
              <w:t xml:space="preserve">  </w:t>
            </w:r>
          </w:p>
          <w:p w14:paraId="3337159A" w14:textId="15C04087" w:rsidR="00DF430A" w:rsidRPr="00802E7E" w:rsidRDefault="00DF430A" w:rsidP="004F572F">
            <w:pPr>
              <w:rPr>
                <w:sz w:val="20"/>
                <w:szCs w:val="20"/>
              </w:rPr>
            </w:pPr>
            <w:r w:rsidRPr="00CD2B34">
              <w:rPr>
                <w:b/>
                <w:sz w:val="20"/>
                <w:szCs w:val="20"/>
              </w:rPr>
              <w:t>Default</w:t>
            </w:r>
            <w:r w:rsidR="004F572F">
              <w:rPr>
                <w:b/>
                <w:sz w:val="20"/>
                <w:szCs w:val="20"/>
              </w:rPr>
              <w:t xml:space="preserve">: </w:t>
            </w:r>
          </w:p>
        </w:tc>
        <w:tc>
          <w:tcPr>
            <w:tcW w:w="360" w:type="dxa"/>
          </w:tcPr>
          <w:p w14:paraId="63447DC6" w14:textId="2739BAEE" w:rsidR="00DF430A" w:rsidRPr="00CD2B34" w:rsidRDefault="00DF430A" w:rsidP="00DD3ADF">
            <w:pPr>
              <w:rPr>
                <w:sz w:val="20"/>
                <w:szCs w:val="20"/>
              </w:rPr>
            </w:pPr>
            <w:r>
              <w:rPr>
                <w:sz w:val="20"/>
                <w:szCs w:val="20"/>
              </w:rPr>
              <w:t>Y</w:t>
            </w:r>
          </w:p>
        </w:tc>
        <w:tc>
          <w:tcPr>
            <w:tcW w:w="360" w:type="dxa"/>
          </w:tcPr>
          <w:p w14:paraId="559A040C" w14:textId="5BD3893C" w:rsidR="00DF430A" w:rsidRDefault="00DF430A" w:rsidP="00DD3ADF">
            <w:pPr>
              <w:jc w:val="center"/>
              <w:rPr>
                <w:sz w:val="20"/>
                <w:szCs w:val="20"/>
              </w:rPr>
            </w:pPr>
            <w:r>
              <w:rPr>
                <w:sz w:val="20"/>
                <w:szCs w:val="20"/>
              </w:rPr>
              <w:t>Y</w:t>
            </w:r>
          </w:p>
        </w:tc>
        <w:tc>
          <w:tcPr>
            <w:tcW w:w="360" w:type="dxa"/>
          </w:tcPr>
          <w:p w14:paraId="109A2883" w14:textId="4A7B49B2" w:rsidR="00DF430A" w:rsidRPr="00CD2B34" w:rsidRDefault="00C07BD7" w:rsidP="00DD3ADF">
            <w:pPr>
              <w:jc w:val="center"/>
              <w:rPr>
                <w:sz w:val="20"/>
                <w:szCs w:val="20"/>
              </w:rPr>
            </w:pPr>
            <w:r>
              <w:rPr>
                <w:sz w:val="20"/>
                <w:szCs w:val="20"/>
              </w:rPr>
              <w:t>Y</w:t>
            </w:r>
          </w:p>
        </w:tc>
        <w:tc>
          <w:tcPr>
            <w:tcW w:w="1080" w:type="dxa"/>
          </w:tcPr>
          <w:p w14:paraId="0510EF80" w14:textId="6E87F8B8" w:rsidR="00DF430A" w:rsidRPr="00CD2B34" w:rsidRDefault="00DF430A" w:rsidP="00DD3ADF">
            <w:pPr>
              <w:rPr>
                <w:sz w:val="20"/>
                <w:szCs w:val="20"/>
              </w:rPr>
            </w:pPr>
            <w:r>
              <w:rPr>
                <w:sz w:val="20"/>
                <w:szCs w:val="20"/>
              </w:rPr>
              <w:t>None</w:t>
            </w:r>
          </w:p>
        </w:tc>
        <w:tc>
          <w:tcPr>
            <w:tcW w:w="360" w:type="dxa"/>
          </w:tcPr>
          <w:p w14:paraId="75C0C708" w14:textId="2CF43119" w:rsidR="00DF430A" w:rsidRPr="00CD2B34" w:rsidRDefault="00DF430A" w:rsidP="00DD3ADF">
            <w:pPr>
              <w:jc w:val="center"/>
              <w:rPr>
                <w:sz w:val="20"/>
                <w:szCs w:val="20"/>
              </w:rPr>
            </w:pPr>
            <w:r>
              <w:rPr>
                <w:sz w:val="20"/>
                <w:szCs w:val="20"/>
              </w:rPr>
              <w:t>Y</w:t>
            </w:r>
          </w:p>
        </w:tc>
        <w:tc>
          <w:tcPr>
            <w:tcW w:w="3168" w:type="dxa"/>
          </w:tcPr>
          <w:p w14:paraId="569E7A08" w14:textId="5E3E6140" w:rsidR="00C07BD7" w:rsidRDefault="00C07BD7" w:rsidP="00C07BD7">
            <w:pPr>
              <w:rPr>
                <w:sz w:val="20"/>
                <w:szCs w:val="20"/>
              </w:rPr>
            </w:pPr>
            <w:r>
              <w:rPr>
                <w:sz w:val="20"/>
                <w:szCs w:val="20"/>
              </w:rPr>
              <w:t>T</w:t>
            </w:r>
            <w:r w:rsidRPr="00685A63">
              <w:rPr>
                <w:sz w:val="20"/>
                <w:szCs w:val="20"/>
              </w:rPr>
              <w:t xml:space="preserve">he list of </w:t>
            </w:r>
            <w:r>
              <w:rPr>
                <w:sz w:val="20"/>
                <w:szCs w:val="20"/>
              </w:rPr>
              <w:t xml:space="preserve">valid </w:t>
            </w:r>
            <w:r w:rsidRPr="00685A63">
              <w:rPr>
                <w:sz w:val="20"/>
                <w:szCs w:val="20"/>
              </w:rPr>
              <w:t xml:space="preserve">values </w:t>
            </w:r>
            <w:r>
              <w:rPr>
                <w:sz w:val="20"/>
                <w:szCs w:val="20"/>
              </w:rPr>
              <w:t>will be</w:t>
            </w:r>
            <w:r w:rsidRPr="00685A63">
              <w:rPr>
                <w:sz w:val="20"/>
                <w:szCs w:val="20"/>
              </w:rPr>
              <w:t xml:space="preserve"> </w:t>
            </w:r>
            <w:r>
              <w:rPr>
                <w:sz w:val="20"/>
                <w:szCs w:val="20"/>
              </w:rPr>
              <w:t xml:space="preserve">defined </w:t>
            </w:r>
            <w:r w:rsidRPr="00685A63">
              <w:rPr>
                <w:sz w:val="20"/>
                <w:szCs w:val="20"/>
              </w:rPr>
              <w:t>for</w:t>
            </w:r>
            <w:r>
              <w:rPr>
                <w:sz w:val="20"/>
                <w:szCs w:val="20"/>
              </w:rPr>
              <w:t xml:space="preserve"> each </w:t>
            </w:r>
            <w:r w:rsidRPr="00A857B1">
              <w:rPr>
                <w:i/>
                <w:sz w:val="20"/>
                <w:szCs w:val="20"/>
              </w:rPr>
              <w:t>Record Type</w:t>
            </w:r>
            <w:r>
              <w:rPr>
                <w:sz w:val="20"/>
                <w:szCs w:val="20"/>
              </w:rPr>
              <w:t xml:space="preserve"> and will be further filtered by the </w:t>
            </w:r>
            <w:r w:rsidR="007D3456">
              <w:rPr>
                <w:i/>
                <w:sz w:val="20"/>
                <w:szCs w:val="20"/>
              </w:rPr>
              <w:t>Case Record Type</w:t>
            </w:r>
            <w:r>
              <w:rPr>
                <w:sz w:val="20"/>
                <w:szCs w:val="20"/>
              </w:rPr>
              <w:t xml:space="preserve"> controlling field.  </w:t>
            </w:r>
          </w:p>
          <w:p w14:paraId="18BC5E26" w14:textId="77777777" w:rsidR="00C07BD7" w:rsidRDefault="00C07BD7" w:rsidP="00DD3ADF">
            <w:pPr>
              <w:rPr>
                <w:sz w:val="20"/>
                <w:szCs w:val="20"/>
              </w:rPr>
            </w:pPr>
          </w:p>
          <w:p w14:paraId="76C713D1" w14:textId="12698AA8" w:rsidR="00C07BD7" w:rsidRDefault="00C07BD7" w:rsidP="00DD3ADF">
            <w:pPr>
              <w:rPr>
                <w:sz w:val="20"/>
                <w:szCs w:val="20"/>
              </w:rPr>
            </w:pPr>
            <w:r>
              <w:rPr>
                <w:sz w:val="20"/>
                <w:szCs w:val="20"/>
              </w:rPr>
              <w:t xml:space="preserve">This field </w:t>
            </w:r>
            <w:r w:rsidR="007D3456">
              <w:rPr>
                <w:sz w:val="20"/>
                <w:szCs w:val="20"/>
              </w:rPr>
              <w:t xml:space="preserve">will be </w:t>
            </w:r>
            <w:r>
              <w:rPr>
                <w:sz w:val="20"/>
                <w:szCs w:val="20"/>
              </w:rPr>
              <w:t>auto-populated based on the default value for the case</w:t>
            </w:r>
            <w:r w:rsidRPr="00500ADC">
              <w:rPr>
                <w:i/>
                <w:sz w:val="20"/>
                <w:szCs w:val="20"/>
              </w:rPr>
              <w:t xml:space="preserve"> Record Type</w:t>
            </w:r>
            <w:r>
              <w:rPr>
                <w:sz w:val="20"/>
                <w:szCs w:val="20"/>
              </w:rPr>
              <w:t xml:space="preserve"> being created</w:t>
            </w:r>
            <w:r w:rsidR="007D3456">
              <w:rPr>
                <w:sz w:val="20"/>
                <w:szCs w:val="20"/>
              </w:rPr>
              <w:t xml:space="preserve"> if there is one</w:t>
            </w:r>
            <w:r>
              <w:rPr>
                <w:sz w:val="20"/>
                <w:szCs w:val="20"/>
              </w:rPr>
              <w:t>.</w:t>
            </w:r>
          </w:p>
          <w:p w14:paraId="4984C23C" w14:textId="53A2A60E" w:rsidR="00C07BD7" w:rsidRDefault="00C07BD7" w:rsidP="00C07BD7">
            <w:pPr>
              <w:pStyle w:val="ListParagraph"/>
              <w:numPr>
                <w:ilvl w:val="0"/>
                <w:numId w:val="25"/>
              </w:numPr>
              <w:spacing w:after="120"/>
              <w:ind w:left="259" w:hanging="259"/>
              <w:rPr>
                <w:sz w:val="20"/>
                <w:szCs w:val="20"/>
              </w:rPr>
            </w:pPr>
            <w:r>
              <w:rPr>
                <w:sz w:val="20"/>
                <w:szCs w:val="20"/>
              </w:rPr>
              <w:t xml:space="preserve">The default value will only be set when there is one and only one valid </w:t>
            </w:r>
            <w:r w:rsidRPr="00C07BD7">
              <w:rPr>
                <w:i/>
                <w:sz w:val="20"/>
                <w:szCs w:val="20"/>
              </w:rPr>
              <w:t>Service Request Type</w:t>
            </w:r>
            <w:r>
              <w:rPr>
                <w:sz w:val="20"/>
                <w:szCs w:val="20"/>
              </w:rPr>
              <w:t xml:space="preserve"> for the case</w:t>
            </w:r>
            <w:r w:rsidRPr="00500ADC">
              <w:rPr>
                <w:i/>
                <w:sz w:val="20"/>
                <w:szCs w:val="20"/>
              </w:rPr>
              <w:t xml:space="preserve"> Record Type</w:t>
            </w:r>
            <w:r>
              <w:rPr>
                <w:sz w:val="20"/>
                <w:szCs w:val="20"/>
              </w:rPr>
              <w:t xml:space="preserve"> being created.   </w:t>
            </w:r>
          </w:p>
          <w:p w14:paraId="6EC73DA3" w14:textId="5B46E2DD" w:rsidR="00DF430A" w:rsidRDefault="007D3456" w:rsidP="00DD3ADF">
            <w:pPr>
              <w:rPr>
                <w:sz w:val="20"/>
                <w:szCs w:val="20"/>
              </w:rPr>
            </w:pPr>
            <w:r>
              <w:rPr>
                <w:sz w:val="20"/>
                <w:szCs w:val="20"/>
              </w:rPr>
              <w:t xml:space="preserve">If there is not a default value because the case </w:t>
            </w:r>
            <w:r w:rsidRPr="00500ADC">
              <w:rPr>
                <w:i/>
                <w:sz w:val="20"/>
                <w:szCs w:val="20"/>
              </w:rPr>
              <w:t>Record Type</w:t>
            </w:r>
            <w:r>
              <w:rPr>
                <w:sz w:val="20"/>
                <w:szCs w:val="20"/>
              </w:rPr>
              <w:t xml:space="preserve"> has more than one valid </w:t>
            </w:r>
            <w:r w:rsidRPr="00C07BD7">
              <w:rPr>
                <w:i/>
                <w:sz w:val="20"/>
                <w:szCs w:val="20"/>
              </w:rPr>
              <w:t>Service Request Type</w:t>
            </w:r>
            <w:r>
              <w:rPr>
                <w:sz w:val="20"/>
                <w:szCs w:val="20"/>
              </w:rPr>
              <w:t xml:space="preserve">, the system will populate this field </w:t>
            </w:r>
            <w:r w:rsidR="00DF430A">
              <w:rPr>
                <w:sz w:val="20"/>
                <w:szCs w:val="20"/>
              </w:rPr>
              <w:t xml:space="preserve">based on the </w:t>
            </w:r>
            <w:r w:rsidR="007869DB">
              <w:rPr>
                <w:sz w:val="20"/>
                <w:szCs w:val="20"/>
              </w:rPr>
              <w:t xml:space="preserve">value </w:t>
            </w:r>
            <w:r>
              <w:rPr>
                <w:sz w:val="20"/>
                <w:szCs w:val="20"/>
              </w:rPr>
              <w:t xml:space="preserve">entered by the agent </w:t>
            </w:r>
            <w:r w:rsidR="007869DB">
              <w:rPr>
                <w:sz w:val="20"/>
                <w:szCs w:val="20"/>
              </w:rPr>
              <w:t xml:space="preserve">for a </w:t>
            </w:r>
            <w:r w:rsidR="00B12814">
              <w:rPr>
                <w:sz w:val="20"/>
                <w:szCs w:val="20"/>
              </w:rPr>
              <w:t xml:space="preserve">specific </w:t>
            </w:r>
            <w:r w:rsidR="007869DB">
              <w:rPr>
                <w:sz w:val="20"/>
                <w:szCs w:val="20"/>
              </w:rPr>
              <w:t>field(s)</w:t>
            </w:r>
            <w:r w:rsidR="00B12814">
              <w:rPr>
                <w:sz w:val="20"/>
                <w:szCs w:val="20"/>
              </w:rPr>
              <w:t xml:space="preserve"> </w:t>
            </w:r>
            <w:r>
              <w:rPr>
                <w:sz w:val="20"/>
                <w:szCs w:val="20"/>
              </w:rPr>
              <w:t>on the case</w:t>
            </w:r>
            <w:r w:rsidR="00DF430A">
              <w:rPr>
                <w:sz w:val="20"/>
                <w:szCs w:val="20"/>
              </w:rPr>
              <w:t xml:space="preserve">.  </w:t>
            </w:r>
          </w:p>
          <w:p w14:paraId="21E28D2B" w14:textId="1A77E848" w:rsidR="007D3456" w:rsidRPr="00506A06" w:rsidRDefault="007D3456" w:rsidP="00483CBD">
            <w:pPr>
              <w:pStyle w:val="ListParagraph"/>
              <w:numPr>
                <w:ilvl w:val="0"/>
                <w:numId w:val="25"/>
              </w:numPr>
              <w:spacing w:after="120"/>
              <w:ind w:left="259" w:hanging="259"/>
              <w:rPr>
                <w:sz w:val="20"/>
                <w:szCs w:val="20"/>
              </w:rPr>
            </w:pPr>
            <w:r w:rsidRPr="00506A06">
              <w:rPr>
                <w:sz w:val="20"/>
                <w:szCs w:val="20"/>
              </w:rPr>
              <w:t>Some case</w:t>
            </w:r>
            <w:r w:rsidRPr="00506A06">
              <w:rPr>
                <w:i/>
                <w:sz w:val="20"/>
                <w:szCs w:val="20"/>
              </w:rPr>
              <w:t xml:space="preserve"> Record Types</w:t>
            </w:r>
            <w:r w:rsidRPr="00506A06">
              <w:rPr>
                <w:sz w:val="20"/>
                <w:szCs w:val="20"/>
              </w:rPr>
              <w:t xml:space="preserve"> </w:t>
            </w:r>
            <w:r w:rsidR="00483CBD" w:rsidRPr="00506A06">
              <w:rPr>
                <w:sz w:val="20"/>
                <w:szCs w:val="20"/>
              </w:rPr>
              <w:t xml:space="preserve">may </w:t>
            </w:r>
            <w:r w:rsidRPr="00506A06">
              <w:rPr>
                <w:sz w:val="20"/>
                <w:szCs w:val="20"/>
              </w:rPr>
              <w:t xml:space="preserve">include a </w:t>
            </w:r>
            <w:r w:rsidRPr="00506A06">
              <w:rPr>
                <w:i/>
                <w:sz w:val="20"/>
                <w:szCs w:val="20"/>
              </w:rPr>
              <w:t>Service Request Type</w:t>
            </w:r>
            <w:r w:rsidRPr="00506A06">
              <w:rPr>
                <w:sz w:val="20"/>
                <w:szCs w:val="20"/>
              </w:rPr>
              <w:t xml:space="preserve"> = </w:t>
            </w:r>
            <w:r w:rsidR="00483CBD" w:rsidRPr="00506A06">
              <w:rPr>
                <w:sz w:val="20"/>
                <w:szCs w:val="20"/>
              </w:rPr>
              <w:t xml:space="preserve">Service Not Needed </w:t>
            </w:r>
            <w:r w:rsidRPr="00506A06">
              <w:rPr>
                <w:sz w:val="20"/>
                <w:szCs w:val="20"/>
              </w:rPr>
              <w:t xml:space="preserve">that </w:t>
            </w:r>
            <w:r w:rsidR="00506A06" w:rsidRPr="00506A06">
              <w:rPr>
                <w:sz w:val="20"/>
                <w:szCs w:val="20"/>
              </w:rPr>
              <w:t>may</w:t>
            </w:r>
            <w:r w:rsidRPr="00506A06">
              <w:rPr>
                <w:sz w:val="20"/>
                <w:szCs w:val="20"/>
              </w:rPr>
              <w:t xml:space="preserve"> be used </w:t>
            </w:r>
            <w:r w:rsidR="00506A06" w:rsidRPr="00506A06">
              <w:rPr>
                <w:sz w:val="20"/>
                <w:szCs w:val="20"/>
              </w:rPr>
              <w:t xml:space="preserve">by the system </w:t>
            </w:r>
            <w:r w:rsidRPr="00506A06">
              <w:rPr>
                <w:sz w:val="20"/>
                <w:szCs w:val="20"/>
              </w:rPr>
              <w:t xml:space="preserve">based on the </w:t>
            </w:r>
            <w:r w:rsidR="00506A06" w:rsidRPr="00506A06">
              <w:rPr>
                <w:sz w:val="20"/>
                <w:szCs w:val="20"/>
              </w:rPr>
              <w:t xml:space="preserve">value entered by the agent for a specific field(s).  When this value is used the system will </w:t>
            </w:r>
            <w:r w:rsidR="00483CBD" w:rsidRPr="00506A06">
              <w:rPr>
                <w:sz w:val="20"/>
                <w:szCs w:val="20"/>
              </w:rPr>
              <w:t>close the case</w:t>
            </w:r>
            <w:r w:rsidR="00506A06" w:rsidRPr="00506A06">
              <w:rPr>
                <w:sz w:val="20"/>
                <w:szCs w:val="20"/>
              </w:rPr>
              <w:t xml:space="preserve"> with a </w:t>
            </w:r>
            <w:r w:rsidR="00506A06" w:rsidRPr="00506A06">
              <w:rPr>
                <w:i/>
                <w:sz w:val="20"/>
                <w:szCs w:val="20"/>
              </w:rPr>
              <w:t>Case Reason</w:t>
            </w:r>
            <w:r w:rsidR="00506A06" w:rsidRPr="00506A06">
              <w:rPr>
                <w:sz w:val="20"/>
                <w:szCs w:val="20"/>
              </w:rPr>
              <w:t xml:space="preserve"> = Service Not Needed indicating that based on the data gathered the service was not needed or allowed.</w:t>
            </w:r>
          </w:p>
          <w:p w14:paraId="7FA06D52" w14:textId="508F767A" w:rsidR="007D3456" w:rsidRPr="007D3456" w:rsidRDefault="007D3456" w:rsidP="00483CBD">
            <w:pPr>
              <w:rPr>
                <w:sz w:val="20"/>
                <w:szCs w:val="20"/>
              </w:rPr>
            </w:pPr>
            <w:r w:rsidRPr="007D3456">
              <w:rPr>
                <w:sz w:val="20"/>
                <w:szCs w:val="20"/>
              </w:rPr>
              <w:t xml:space="preserve">The Actor should be prohibited from populating/changing the </w:t>
            </w:r>
            <w:r w:rsidRPr="007D3456">
              <w:rPr>
                <w:i/>
                <w:sz w:val="20"/>
                <w:szCs w:val="20"/>
              </w:rPr>
              <w:t>Service Request Type</w:t>
            </w:r>
            <w:r w:rsidRPr="007D3456">
              <w:rPr>
                <w:sz w:val="20"/>
                <w:szCs w:val="20"/>
              </w:rPr>
              <w:t xml:space="preserve"> field</w:t>
            </w:r>
            <w:r>
              <w:rPr>
                <w:sz w:val="20"/>
                <w:szCs w:val="20"/>
              </w:rPr>
              <w:t>.</w:t>
            </w:r>
          </w:p>
        </w:tc>
      </w:tr>
    </w:tbl>
    <w:p w14:paraId="14C95F34" w14:textId="0DF6E7BC" w:rsidR="0065055C" w:rsidRDefault="00893C9A" w:rsidP="0065055C">
      <w:pPr>
        <w:pStyle w:val="Heading2"/>
      </w:pPr>
      <w:bookmarkStart w:id="13" w:name="_Toc382549331"/>
      <w:r>
        <w:lastRenderedPageBreak/>
        <w:t xml:space="preserve">Case </w:t>
      </w:r>
      <w:r w:rsidR="0065055C">
        <w:t>Information Section</w:t>
      </w:r>
      <w:bookmarkEnd w:id="13"/>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F55B82" w:rsidRPr="00CD2B34" w14:paraId="14C95F46" w14:textId="77777777" w:rsidTr="00DA6331">
        <w:trPr>
          <w:tblHeader/>
        </w:trPr>
        <w:tc>
          <w:tcPr>
            <w:tcW w:w="1890" w:type="dxa"/>
            <w:shd w:val="clear" w:color="auto" w:fill="D9D9D9" w:themeFill="background1" w:themeFillShade="D9"/>
          </w:tcPr>
          <w:p w14:paraId="14C95F36" w14:textId="77777777" w:rsidR="00F55B82" w:rsidRPr="00CD2B34" w:rsidRDefault="00CD2B34" w:rsidP="00A979DF">
            <w:pPr>
              <w:rPr>
                <w:b/>
                <w:sz w:val="20"/>
                <w:szCs w:val="20"/>
              </w:rPr>
            </w:pPr>
            <w:r w:rsidRPr="00CD2B34">
              <w:rPr>
                <w:b/>
                <w:sz w:val="20"/>
                <w:szCs w:val="20"/>
              </w:rPr>
              <w:t>Field Label</w:t>
            </w:r>
          </w:p>
        </w:tc>
        <w:tc>
          <w:tcPr>
            <w:tcW w:w="2610" w:type="dxa"/>
            <w:shd w:val="clear" w:color="auto" w:fill="D9D9D9" w:themeFill="background1" w:themeFillShade="D9"/>
          </w:tcPr>
          <w:p w14:paraId="14C95F37" w14:textId="77777777" w:rsidR="00F55B82" w:rsidRPr="00CD2B34" w:rsidRDefault="00F55B82" w:rsidP="00A979DF">
            <w:pPr>
              <w:rPr>
                <w:b/>
                <w:sz w:val="20"/>
                <w:szCs w:val="20"/>
              </w:rPr>
            </w:pPr>
            <w:r w:rsidRPr="00CD2B34">
              <w:rPr>
                <w:b/>
                <w:sz w:val="20"/>
                <w:szCs w:val="20"/>
              </w:rPr>
              <w:t>Field Type</w:t>
            </w:r>
          </w:p>
        </w:tc>
        <w:tc>
          <w:tcPr>
            <w:tcW w:w="360" w:type="dxa"/>
            <w:shd w:val="clear" w:color="auto" w:fill="D9D9D9" w:themeFill="background1" w:themeFillShade="D9"/>
          </w:tcPr>
          <w:p w14:paraId="14C95F38" w14:textId="77777777" w:rsidR="00F55B82" w:rsidRPr="00CD2B34" w:rsidRDefault="00F55B82" w:rsidP="00A979DF">
            <w:pPr>
              <w:jc w:val="center"/>
              <w:rPr>
                <w:b/>
                <w:sz w:val="20"/>
                <w:szCs w:val="20"/>
              </w:rPr>
            </w:pPr>
            <w:r w:rsidRPr="00CD2B34">
              <w:rPr>
                <w:b/>
                <w:sz w:val="20"/>
                <w:szCs w:val="20"/>
              </w:rPr>
              <w:t>Custom</w:t>
            </w:r>
          </w:p>
        </w:tc>
        <w:tc>
          <w:tcPr>
            <w:tcW w:w="360" w:type="dxa"/>
            <w:shd w:val="clear" w:color="auto" w:fill="D9D9D9" w:themeFill="background1" w:themeFillShade="D9"/>
          </w:tcPr>
          <w:p w14:paraId="14C95F39" w14:textId="77777777" w:rsidR="00F55B82" w:rsidRPr="00CD2B34" w:rsidRDefault="00F55B82" w:rsidP="00A979DF">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14C95F3A" w14:textId="77777777" w:rsidR="00F55B82" w:rsidRPr="00CD2B34" w:rsidRDefault="00F55B82" w:rsidP="00A979DF">
            <w:pPr>
              <w:jc w:val="center"/>
              <w:rPr>
                <w:b/>
                <w:sz w:val="20"/>
                <w:szCs w:val="20"/>
              </w:rPr>
            </w:pPr>
            <w:r w:rsidRPr="00CD2B34">
              <w:rPr>
                <w:b/>
                <w:sz w:val="20"/>
                <w:szCs w:val="20"/>
              </w:rPr>
              <w:t>I</w:t>
            </w:r>
          </w:p>
          <w:p w14:paraId="14C95F3B" w14:textId="77777777" w:rsidR="00F55B82" w:rsidRPr="00CD2B34" w:rsidRDefault="00F55B82" w:rsidP="00A979DF">
            <w:pPr>
              <w:jc w:val="center"/>
              <w:rPr>
                <w:b/>
                <w:sz w:val="20"/>
                <w:szCs w:val="20"/>
              </w:rPr>
            </w:pPr>
            <w:r w:rsidRPr="00CD2B34">
              <w:rPr>
                <w:b/>
                <w:sz w:val="20"/>
                <w:szCs w:val="20"/>
              </w:rPr>
              <w:t>r</w:t>
            </w:r>
          </w:p>
          <w:p w14:paraId="14C95F3C" w14:textId="77777777" w:rsidR="00F55B82" w:rsidRPr="00CD2B34" w:rsidRDefault="00F55B82" w:rsidP="00A979DF">
            <w:pPr>
              <w:jc w:val="center"/>
              <w:rPr>
                <w:b/>
                <w:sz w:val="20"/>
                <w:szCs w:val="20"/>
              </w:rPr>
            </w:pPr>
            <w:r w:rsidRPr="00CD2B34">
              <w:rPr>
                <w:b/>
                <w:sz w:val="20"/>
                <w:szCs w:val="20"/>
              </w:rPr>
              <w:t>e</w:t>
            </w:r>
          </w:p>
          <w:p w14:paraId="14C95F3D" w14:textId="77777777" w:rsidR="00F55B82" w:rsidRPr="00CD2B34" w:rsidRDefault="00F55B82" w:rsidP="00A979DF">
            <w:pPr>
              <w:jc w:val="center"/>
              <w:rPr>
                <w:b/>
                <w:sz w:val="20"/>
                <w:szCs w:val="20"/>
              </w:rPr>
            </w:pPr>
            <w:r w:rsidRPr="00CD2B34">
              <w:rPr>
                <w:b/>
                <w:sz w:val="20"/>
                <w:szCs w:val="20"/>
              </w:rPr>
              <w:t>d</w:t>
            </w:r>
          </w:p>
        </w:tc>
        <w:tc>
          <w:tcPr>
            <w:tcW w:w="360" w:type="dxa"/>
            <w:shd w:val="clear" w:color="auto" w:fill="D9D9D9" w:themeFill="background1" w:themeFillShade="D9"/>
          </w:tcPr>
          <w:p w14:paraId="14C95F3E" w14:textId="77777777" w:rsidR="00F55B82" w:rsidRPr="00CD2B34" w:rsidRDefault="00F55B82" w:rsidP="00A979DF">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4C95F3F" w14:textId="77777777" w:rsidR="00F55B82" w:rsidRPr="00CD2B34" w:rsidRDefault="00F55B82" w:rsidP="00A979DF">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14C95F40" w14:textId="77777777" w:rsidR="00F55B82" w:rsidRPr="00CD2B34" w:rsidRDefault="00F55B82" w:rsidP="00A979DF">
            <w:pPr>
              <w:rPr>
                <w:b/>
                <w:sz w:val="20"/>
                <w:szCs w:val="20"/>
              </w:rPr>
            </w:pPr>
            <w:r w:rsidRPr="00CD2B34">
              <w:rPr>
                <w:b/>
                <w:sz w:val="20"/>
                <w:szCs w:val="20"/>
              </w:rPr>
              <w:t>Validation</w:t>
            </w:r>
          </w:p>
          <w:p w14:paraId="14C95F41" w14:textId="77777777" w:rsidR="00F55B82" w:rsidRPr="00CD2B34" w:rsidRDefault="00F55B82" w:rsidP="00A979DF">
            <w:pPr>
              <w:rPr>
                <w:b/>
                <w:sz w:val="20"/>
                <w:szCs w:val="20"/>
              </w:rPr>
            </w:pPr>
            <w:r w:rsidRPr="00CD2B34">
              <w:rPr>
                <w:b/>
                <w:sz w:val="20"/>
                <w:szCs w:val="20"/>
              </w:rPr>
              <w:t xml:space="preserve"> Rule #</w:t>
            </w:r>
          </w:p>
        </w:tc>
        <w:tc>
          <w:tcPr>
            <w:tcW w:w="360" w:type="dxa"/>
            <w:shd w:val="clear" w:color="auto" w:fill="D9D9D9" w:themeFill="background1" w:themeFillShade="D9"/>
          </w:tcPr>
          <w:p w14:paraId="14C95F42" w14:textId="77777777" w:rsidR="00F55B82" w:rsidRPr="00CD2B34" w:rsidRDefault="00F55B82" w:rsidP="00A979DF">
            <w:pPr>
              <w:jc w:val="center"/>
              <w:rPr>
                <w:b/>
                <w:sz w:val="20"/>
                <w:szCs w:val="20"/>
              </w:rPr>
            </w:pPr>
            <w:r w:rsidRPr="00CD2B34">
              <w:rPr>
                <w:b/>
                <w:sz w:val="20"/>
                <w:szCs w:val="20"/>
              </w:rPr>
              <w:t>H</w:t>
            </w:r>
            <w:r w:rsidRPr="00CD2B34">
              <w:rPr>
                <w:b/>
                <w:sz w:val="20"/>
                <w:szCs w:val="20"/>
              </w:rPr>
              <w:br/>
              <w:t>i</w:t>
            </w:r>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14C95F43" w14:textId="77777777" w:rsidR="00F55B82" w:rsidRPr="00CD2B34" w:rsidRDefault="00F55B82" w:rsidP="00A979DF">
            <w:pPr>
              <w:jc w:val="center"/>
              <w:rPr>
                <w:b/>
                <w:sz w:val="20"/>
                <w:szCs w:val="20"/>
              </w:rPr>
            </w:pPr>
          </w:p>
          <w:p w14:paraId="14C95F44" w14:textId="77777777" w:rsidR="00F55B82" w:rsidRPr="00CD2B34" w:rsidRDefault="00F55B82" w:rsidP="00A979DF">
            <w:pPr>
              <w:jc w:val="center"/>
              <w:rPr>
                <w:b/>
                <w:sz w:val="20"/>
                <w:szCs w:val="20"/>
              </w:rPr>
            </w:pPr>
          </w:p>
        </w:tc>
        <w:tc>
          <w:tcPr>
            <w:tcW w:w="3168" w:type="dxa"/>
            <w:shd w:val="clear" w:color="auto" w:fill="D9D9D9" w:themeFill="background1" w:themeFillShade="D9"/>
          </w:tcPr>
          <w:p w14:paraId="14C95F45" w14:textId="77777777" w:rsidR="00F55B82" w:rsidRPr="00CD2B34" w:rsidRDefault="00F55B82" w:rsidP="00A979DF">
            <w:pPr>
              <w:rPr>
                <w:b/>
                <w:sz w:val="20"/>
                <w:szCs w:val="20"/>
              </w:rPr>
            </w:pPr>
            <w:r w:rsidRPr="00CD2B34">
              <w:rPr>
                <w:b/>
                <w:sz w:val="20"/>
                <w:szCs w:val="20"/>
              </w:rPr>
              <w:t>Comment</w:t>
            </w:r>
            <w:r w:rsidR="00071D96" w:rsidRPr="00CD2B34">
              <w:rPr>
                <w:b/>
                <w:sz w:val="20"/>
                <w:szCs w:val="20"/>
              </w:rPr>
              <w:t>s</w:t>
            </w:r>
          </w:p>
        </w:tc>
      </w:tr>
      <w:tr w:rsidR="00F55B82" w:rsidRPr="00CD2B34" w14:paraId="14C95F4F" w14:textId="77777777" w:rsidTr="00DA6331">
        <w:tc>
          <w:tcPr>
            <w:tcW w:w="1890" w:type="dxa"/>
          </w:tcPr>
          <w:p w14:paraId="14C95F47" w14:textId="77777777" w:rsidR="00F55B82" w:rsidRPr="00CD2B34" w:rsidRDefault="00F55B82" w:rsidP="0081598E">
            <w:pPr>
              <w:rPr>
                <w:sz w:val="20"/>
                <w:szCs w:val="20"/>
              </w:rPr>
            </w:pPr>
            <w:r w:rsidRPr="00CD2B34">
              <w:rPr>
                <w:sz w:val="20"/>
                <w:szCs w:val="20"/>
              </w:rPr>
              <w:t>Case Owner</w:t>
            </w:r>
          </w:p>
        </w:tc>
        <w:tc>
          <w:tcPr>
            <w:tcW w:w="2610" w:type="dxa"/>
          </w:tcPr>
          <w:p w14:paraId="14C95F48" w14:textId="77777777" w:rsidR="00F55B82" w:rsidRPr="00CD2B34" w:rsidRDefault="00F55B82" w:rsidP="006F2222">
            <w:pPr>
              <w:rPr>
                <w:sz w:val="20"/>
                <w:szCs w:val="20"/>
              </w:rPr>
            </w:pPr>
            <w:r w:rsidRPr="00CD2B34">
              <w:rPr>
                <w:sz w:val="20"/>
                <w:szCs w:val="20"/>
              </w:rPr>
              <w:t>Lookup(User,Queue)</w:t>
            </w:r>
          </w:p>
        </w:tc>
        <w:tc>
          <w:tcPr>
            <w:tcW w:w="360" w:type="dxa"/>
          </w:tcPr>
          <w:p w14:paraId="14C95F49" w14:textId="77777777" w:rsidR="00F55B82" w:rsidRPr="00CD2B34" w:rsidRDefault="00F55B82">
            <w:pPr>
              <w:rPr>
                <w:sz w:val="20"/>
                <w:szCs w:val="20"/>
              </w:rPr>
            </w:pPr>
            <w:r w:rsidRPr="00CD2B34">
              <w:rPr>
                <w:sz w:val="20"/>
                <w:szCs w:val="20"/>
              </w:rPr>
              <w:t>N</w:t>
            </w:r>
          </w:p>
        </w:tc>
        <w:tc>
          <w:tcPr>
            <w:tcW w:w="360" w:type="dxa"/>
          </w:tcPr>
          <w:p w14:paraId="14C95F4A" w14:textId="77777777" w:rsidR="00F55B82" w:rsidRPr="00CD2B34" w:rsidRDefault="00F55B82" w:rsidP="00A979DF">
            <w:pPr>
              <w:jc w:val="center"/>
              <w:rPr>
                <w:sz w:val="20"/>
                <w:szCs w:val="20"/>
              </w:rPr>
            </w:pPr>
            <w:r w:rsidRPr="00CD2B34">
              <w:rPr>
                <w:sz w:val="20"/>
                <w:szCs w:val="20"/>
              </w:rPr>
              <w:t>N</w:t>
            </w:r>
          </w:p>
        </w:tc>
        <w:tc>
          <w:tcPr>
            <w:tcW w:w="360" w:type="dxa"/>
          </w:tcPr>
          <w:p w14:paraId="14C95F4B" w14:textId="77777777" w:rsidR="00F55B82" w:rsidRPr="00CD2B34" w:rsidRDefault="00F55B82" w:rsidP="000F0012">
            <w:pPr>
              <w:jc w:val="center"/>
              <w:rPr>
                <w:sz w:val="20"/>
                <w:szCs w:val="20"/>
              </w:rPr>
            </w:pPr>
            <w:r w:rsidRPr="00CD2B34">
              <w:rPr>
                <w:sz w:val="20"/>
                <w:szCs w:val="20"/>
              </w:rPr>
              <w:t>N</w:t>
            </w:r>
          </w:p>
        </w:tc>
        <w:tc>
          <w:tcPr>
            <w:tcW w:w="1080" w:type="dxa"/>
          </w:tcPr>
          <w:p w14:paraId="14C95F4C" w14:textId="77777777" w:rsidR="00F55B82" w:rsidRPr="00CD2B34" w:rsidRDefault="00F55B82" w:rsidP="00A979DF">
            <w:pPr>
              <w:rPr>
                <w:sz w:val="20"/>
                <w:szCs w:val="20"/>
              </w:rPr>
            </w:pPr>
            <w:r w:rsidRPr="00CD2B34">
              <w:rPr>
                <w:sz w:val="20"/>
                <w:szCs w:val="20"/>
              </w:rPr>
              <w:t>None</w:t>
            </w:r>
          </w:p>
        </w:tc>
        <w:tc>
          <w:tcPr>
            <w:tcW w:w="360" w:type="dxa"/>
          </w:tcPr>
          <w:p w14:paraId="14C95F4D" w14:textId="77777777" w:rsidR="00F55B82" w:rsidRPr="00CD2B34" w:rsidRDefault="00F55B82" w:rsidP="000F0012">
            <w:pPr>
              <w:jc w:val="center"/>
              <w:rPr>
                <w:sz w:val="20"/>
                <w:szCs w:val="20"/>
              </w:rPr>
            </w:pPr>
            <w:r w:rsidRPr="00CD2B34">
              <w:rPr>
                <w:sz w:val="20"/>
                <w:szCs w:val="20"/>
              </w:rPr>
              <w:t>Y</w:t>
            </w:r>
          </w:p>
        </w:tc>
        <w:tc>
          <w:tcPr>
            <w:tcW w:w="3168" w:type="dxa"/>
          </w:tcPr>
          <w:p w14:paraId="14C95F4E" w14:textId="563E6A33" w:rsidR="00F55B82" w:rsidRPr="001457F3" w:rsidRDefault="00795803" w:rsidP="001457F3">
            <w:pPr>
              <w:rPr>
                <w:sz w:val="20"/>
                <w:szCs w:val="20"/>
              </w:rPr>
            </w:pPr>
            <w:r w:rsidRPr="00CD2B34">
              <w:rPr>
                <w:sz w:val="20"/>
                <w:szCs w:val="20"/>
              </w:rPr>
              <w:t>When a case is created this field is s</w:t>
            </w:r>
            <w:r w:rsidR="009D0157" w:rsidRPr="00CD2B34">
              <w:rPr>
                <w:sz w:val="20"/>
                <w:szCs w:val="20"/>
              </w:rPr>
              <w:t xml:space="preserve">et to </w:t>
            </w:r>
            <w:r w:rsidR="00DE5667" w:rsidRPr="00CD2B34">
              <w:rPr>
                <w:sz w:val="20"/>
                <w:szCs w:val="20"/>
              </w:rPr>
              <w:t>the U</w:t>
            </w:r>
            <w:r w:rsidR="008B39B9" w:rsidRPr="00CD2B34">
              <w:rPr>
                <w:sz w:val="20"/>
                <w:szCs w:val="20"/>
              </w:rPr>
              <w:t xml:space="preserve">ser </w:t>
            </w:r>
            <w:r w:rsidRPr="00CD2B34">
              <w:rPr>
                <w:sz w:val="20"/>
                <w:szCs w:val="20"/>
              </w:rPr>
              <w:t xml:space="preserve">creating the </w:t>
            </w:r>
            <w:r w:rsidR="009D0157" w:rsidRPr="00CD2B34">
              <w:rPr>
                <w:sz w:val="20"/>
                <w:szCs w:val="20"/>
              </w:rPr>
              <w:t>case</w:t>
            </w:r>
            <w:r w:rsidRPr="00CD2B34">
              <w:rPr>
                <w:sz w:val="20"/>
                <w:szCs w:val="20"/>
              </w:rPr>
              <w:t xml:space="preserve">.  Upon save, the Standard Case Assignment Rule is executed </w:t>
            </w:r>
            <w:r w:rsidR="009D0157" w:rsidRPr="00CD2B34">
              <w:rPr>
                <w:sz w:val="20"/>
                <w:szCs w:val="20"/>
              </w:rPr>
              <w:t>and th</w:t>
            </w:r>
            <w:r w:rsidRPr="00CD2B34">
              <w:rPr>
                <w:sz w:val="20"/>
                <w:szCs w:val="20"/>
              </w:rPr>
              <w:t xml:space="preserve">is field is updated </w:t>
            </w:r>
            <w:r w:rsidR="009D0157" w:rsidRPr="00CD2B34">
              <w:rPr>
                <w:sz w:val="20"/>
                <w:szCs w:val="20"/>
              </w:rPr>
              <w:t xml:space="preserve">to </w:t>
            </w:r>
            <w:r w:rsidRPr="00CD2B34">
              <w:rPr>
                <w:sz w:val="20"/>
                <w:szCs w:val="20"/>
              </w:rPr>
              <w:t xml:space="preserve">a </w:t>
            </w:r>
            <w:r w:rsidR="009D0157" w:rsidRPr="00CD2B34">
              <w:rPr>
                <w:sz w:val="20"/>
                <w:szCs w:val="20"/>
              </w:rPr>
              <w:t xml:space="preserve">Queue </w:t>
            </w:r>
            <w:r w:rsidRPr="00CD2B34">
              <w:rPr>
                <w:sz w:val="20"/>
                <w:szCs w:val="20"/>
              </w:rPr>
              <w:t xml:space="preserve">based on the case’s </w:t>
            </w:r>
            <w:r w:rsidR="008C5714">
              <w:rPr>
                <w:sz w:val="20"/>
                <w:szCs w:val="20"/>
              </w:rPr>
              <w:t xml:space="preserve">Record Type and/or </w:t>
            </w:r>
            <w:r w:rsidR="001457F3">
              <w:rPr>
                <w:sz w:val="20"/>
                <w:szCs w:val="20"/>
              </w:rPr>
              <w:t xml:space="preserve">Service Request </w:t>
            </w:r>
            <w:r w:rsidRPr="00CD2B34">
              <w:rPr>
                <w:sz w:val="20"/>
                <w:szCs w:val="20"/>
              </w:rPr>
              <w:t>Type.</w:t>
            </w:r>
            <w:r w:rsidR="001457F3">
              <w:rPr>
                <w:sz w:val="20"/>
                <w:szCs w:val="20"/>
              </w:rPr>
              <w:t xml:space="preserve">    </w:t>
            </w:r>
            <w:r w:rsidR="00DE5667" w:rsidRPr="001457F3">
              <w:rPr>
                <w:sz w:val="20"/>
                <w:szCs w:val="20"/>
              </w:rPr>
              <w:t>Once the case is saved t</w:t>
            </w:r>
            <w:r w:rsidRPr="001457F3">
              <w:rPr>
                <w:sz w:val="20"/>
                <w:szCs w:val="20"/>
              </w:rPr>
              <w:t>his field c</w:t>
            </w:r>
            <w:r w:rsidR="009D0157" w:rsidRPr="001457F3">
              <w:rPr>
                <w:sz w:val="20"/>
                <w:szCs w:val="20"/>
              </w:rPr>
              <w:t xml:space="preserve">an be </w:t>
            </w:r>
            <w:r w:rsidRPr="001457F3">
              <w:rPr>
                <w:sz w:val="20"/>
                <w:szCs w:val="20"/>
              </w:rPr>
              <w:t xml:space="preserve">manually </w:t>
            </w:r>
            <w:r w:rsidR="009D0157" w:rsidRPr="001457F3">
              <w:rPr>
                <w:sz w:val="20"/>
                <w:szCs w:val="20"/>
              </w:rPr>
              <w:t xml:space="preserve">changed by </w:t>
            </w:r>
            <w:r w:rsidRPr="001457F3">
              <w:rPr>
                <w:sz w:val="20"/>
                <w:szCs w:val="20"/>
              </w:rPr>
              <w:t xml:space="preserve">a </w:t>
            </w:r>
            <w:r w:rsidR="009D0157" w:rsidRPr="001457F3">
              <w:rPr>
                <w:sz w:val="20"/>
                <w:szCs w:val="20"/>
              </w:rPr>
              <w:t xml:space="preserve">user. </w:t>
            </w:r>
          </w:p>
        </w:tc>
      </w:tr>
      <w:tr w:rsidR="00F55B82" w:rsidRPr="00CD2B34" w14:paraId="14C95F58" w14:textId="77777777" w:rsidTr="00DA6331">
        <w:tc>
          <w:tcPr>
            <w:tcW w:w="1890" w:type="dxa"/>
          </w:tcPr>
          <w:p w14:paraId="14C95F50" w14:textId="77777777" w:rsidR="00F55B82" w:rsidRPr="00CD2B34" w:rsidRDefault="00F55B82" w:rsidP="00A979DF">
            <w:pPr>
              <w:rPr>
                <w:sz w:val="20"/>
                <w:szCs w:val="20"/>
              </w:rPr>
            </w:pPr>
            <w:r w:rsidRPr="00CD2B34">
              <w:rPr>
                <w:sz w:val="20"/>
                <w:szCs w:val="20"/>
              </w:rPr>
              <w:t>Case Number</w:t>
            </w:r>
          </w:p>
        </w:tc>
        <w:tc>
          <w:tcPr>
            <w:tcW w:w="2610" w:type="dxa"/>
          </w:tcPr>
          <w:p w14:paraId="14C95F51" w14:textId="77777777" w:rsidR="00F55B82" w:rsidRPr="00CD2B34" w:rsidRDefault="00F55B82" w:rsidP="00A979DF">
            <w:pPr>
              <w:rPr>
                <w:sz w:val="20"/>
                <w:szCs w:val="20"/>
              </w:rPr>
            </w:pPr>
            <w:r w:rsidRPr="00CD2B34">
              <w:rPr>
                <w:sz w:val="20"/>
                <w:szCs w:val="20"/>
              </w:rPr>
              <w:t>Auto Number</w:t>
            </w:r>
          </w:p>
        </w:tc>
        <w:tc>
          <w:tcPr>
            <w:tcW w:w="360" w:type="dxa"/>
          </w:tcPr>
          <w:p w14:paraId="14C95F52" w14:textId="77777777" w:rsidR="00F55B82" w:rsidRPr="00CD2B34" w:rsidRDefault="00F55B82">
            <w:pPr>
              <w:rPr>
                <w:sz w:val="20"/>
                <w:szCs w:val="20"/>
              </w:rPr>
            </w:pPr>
            <w:r w:rsidRPr="00CD2B34">
              <w:rPr>
                <w:sz w:val="20"/>
                <w:szCs w:val="20"/>
              </w:rPr>
              <w:t>N</w:t>
            </w:r>
          </w:p>
        </w:tc>
        <w:tc>
          <w:tcPr>
            <w:tcW w:w="360" w:type="dxa"/>
          </w:tcPr>
          <w:p w14:paraId="14C95F53" w14:textId="77777777" w:rsidR="00F55B82" w:rsidRPr="00CD2B34" w:rsidRDefault="00F55B82" w:rsidP="00A979DF">
            <w:pPr>
              <w:jc w:val="center"/>
              <w:rPr>
                <w:sz w:val="20"/>
                <w:szCs w:val="20"/>
              </w:rPr>
            </w:pPr>
            <w:r w:rsidRPr="00CD2B34">
              <w:rPr>
                <w:sz w:val="20"/>
                <w:szCs w:val="20"/>
              </w:rPr>
              <w:t>N</w:t>
            </w:r>
          </w:p>
        </w:tc>
        <w:tc>
          <w:tcPr>
            <w:tcW w:w="360" w:type="dxa"/>
          </w:tcPr>
          <w:p w14:paraId="14C95F54" w14:textId="77777777" w:rsidR="00F55B82" w:rsidRPr="00CD2B34" w:rsidRDefault="008B39B9" w:rsidP="00137773">
            <w:pPr>
              <w:jc w:val="center"/>
              <w:rPr>
                <w:sz w:val="20"/>
                <w:szCs w:val="20"/>
              </w:rPr>
            </w:pPr>
            <w:r w:rsidRPr="00CD2B34">
              <w:rPr>
                <w:sz w:val="20"/>
                <w:szCs w:val="20"/>
              </w:rPr>
              <w:t>Y</w:t>
            </w:r>
          </w:p>
        </w:tc>
        <w:tc>
          <w:tcPr>
            <w:tcW w:w="1080" w:type="dxa"/>
          </w:tcPr>
          <w:p w14:paraId="14C95F55" w14:textId="77777777" w:rsidR="00F55B82" w:rsidRPr="00CD2B34" w:rsidRDefault="00F55B82">
            <w:pPr>
              <w:rPr>
                <w:sz w:val="20"/>
                <w:szCs w:val="20"/>
              </w:rPr>
            </w:pPr>
            <w:r w:rsidRPr="00CD2B34">
              <w:rPr>
                <w:sz w:val="20"/>
                <w:szCs w:val="20"/>
              </w:rPr>
              <w:t>None</w:t>
            </w:r>
          </w:p>
        </w:tc>
        <w:tc>
          <w:tcPr>
            <w:tcW w:w="360" w:type="dxa"/>
          </w:tcPr>
          <w:p w14:paraId="14C95F56" w14:textId="77777777" w:rsidR="00F55B82" w:rsidRPr="00CD2B34" w:rsidRDefault="00F55B82" w:rsidP="000F0012">
            <w:pPr>
              <w:jc w:val="center"/>
              <w:rPr>
                <w:sz w:val="20"/>
                <w:szCs w:val="20"/>
              </w:rPr>
            </w:pPr>
            <w:r w:rsidRPr="00CD2B34">
              <w:rPr>
                <w:sz w:val="20"/>
                <w:szCs w:val="20"/>
              </w:rPr>
              <w:t>N</w:t>
            </w:r>
          </w:p>
        </w:tc>
        <w:tc>
          <w:tcPr>
            <w:tcW w:w="3168" w:type="dxa"/>
          </w:tcPr>
          <w:p w14:paraId="14C95F57" w14:textId="77777777" w:rsidR="00F55B82" w:rsidRPr="00CD2B34" w:rsidRDefault="00795803" w:rsidP="00795803">
            <w:pPr>
              <w:rPr>
                <w:sz w:val="20"/>
                <w:szCs w:val="20"/>
              </w:rPr>
            </w:pPr>
            <w:r w:rsidRPr="00CD2B34">
              <w:rPr>
                <w:sz w:val="20"/>
                <w:szCs w:val="20"/>
              </w:rPr>
              <w:t xml:space="preserve">The system automatically populates this field when a case is created. </w:t>
            </w:r>
          </w:p>
        </w:tc>
      </w:tr>
      <w:tr w:rsidR="00A874B0" w:rsidRPr="00064AC0" w14:paraId="73C8FCA2" w14:textId="77777777" w:rsidTr="00DA6331">
        <w:tc>
          <w:tcPr>
            <w:tcW w:w="1890" w:type="dxa"/>
          </w:tcPr>
          <w:p w14:paraId="6270EC7B" w14:textId="77777777" w:rsidR="00A874B0" w:rsidRPr="00064AC0" w:rsidRDefault="00A874B0" w:rsidP="00DE4153">
            <w:pPr>
              <w:rPr>
                <w:sz w:val="20"/>
                <w:szCs w:val="20"/>
              </w:rPr>
            </w:pPr>
            <w:r w:rsidRPr="00064AC0">
              <w:rPr>
                <w:sz w:val="20"/>
                <w:szCs w:val="20"/>
              </w:rPr>
              <w:t>Date/Time Opened</w:t>
            </w:r>
          </w:p>
        </w:tc>
        <w:tc>
          <w:tcPr>
            <w:tcW w:w="2610" w:type="dxa"/>
          </w:tcPr>
          <w:p w14:paraId="212D2199" w14:textId="77777777" w:rsidR="00A874B0" w:rsidRPr="00064AC0" w:rsidRDefault="00A874B0" w:rsidP="00DE4153">
            <w:pPr>
              <w:rPr>
                <w:sz w:val="20"/>
                <w:szCs w:val="20"/>
              </w:rPr>
            </w:pPr>
            <w:r w:rsidRPr="00064AC0">
              <w:rPr>
                <w:sz w:val="20"/>
                <w:szCs w:val="20"/>
              </w:rPr>
              <w:t>Date/Time</w:t>
            </w:r>
          </w:p>
        </w:tc>
        <w:tc>
          <w:tcPr>
            <w:tcW w:w="360" w:type="dxa"/>
          </w:tcPr>
          <w:p w14:paraId="5B6EA82C" w14:textId="77777777" w:rsidR="00A874B0" w:rsidRPr="00064AC0" w:rsidRDefault="00A874B0" w:rsidP="00DE4153">
            <w:pPr>
              <w:rPr>
                <w:sz w:val="20"/>
                <w:szCs w:val="20"/>
              </w:rPr>
            </w:pPr>
            <w:r w:rsidRPr="00064AC0">
              <w:rPr>
                <w:sz w:val="20"/>
                <w:szCs w:val="20"/>
              </w:rPr>
              <w:t>N</w:t>
            </w:r>
          </w:p>
        </w:tc>
        <w:tc>
          <w:tcPr>
            <w:tcW w:w="360" w:type="dxa"/>
          </w:tcPr>
          <w:p w14:paraId="3F3685AA" w14:textId="77777777" w:rsidR="00A874B0" w:rsidRPr="00064AC0" w:rsidRDefault="00A874B0" w:rsidP="00DE4153">
            <w:pPr>
              <w:rPr>
                <w:sz w:val="20"/>
                <w:szCs w:val="20"/>
              </w:rPr>
            </w:pPr>
            <w:r w:rsidRPr="00064AC0">
              <w:rPr>
                <w:sz w:val="20"/>
                <w:szCs w:val="20"/>
              </w:rPr>
              <w:t>N</w:t>
            </w:r>
          </w:p>
        </w:tc>
        <w:tc>
          <w:tcPr>
            <w:tcW w:w="360" w:type="dxa"/>
          </w:tcPr>
          <w:p w14:paraId="29B290E4" w14:textId="77777777" w:rsidR="00A874B0" w:rsidRPr="00064AC0" w:rsidRDefault="00A874B0" w:rsidP="00DE4153">
            <w:pPr>
              <w:jc w:val="center"/>
              <w:rPr>
                <w:sz w:val="20"/>
                <w:szCs w:val="20"/>
              </w:rPr>
            </w:pPr>
            <w:r w:rsidRPr="00064AC0">
              <w:rPr>
                <w:sz w:val="20"/>
                <w:szCs w:val="20"/>
              </w:rPr>
              <w:t>Y</w:t>
            </w:r>
          </w:p>
        </w:tc>
        <w:tc>
          <w:tcPr>
            <w:tcW w:w="1080" w:type="dxa"/>
          </w:tcPr>
          <w:p w14:paraId="426D5544" w14:textId="77777777" w:rsidR="00A874B0" w:rsidRDefault="00A874B0" w:rsidP="00DE4153">
            <w:r w:rsidRPr="00634E8E">
              <w:rPr>
                <w:sz w:val="20"/>
                <w:szCs w:val="20"/>
              </w:rPr>
              <w:t>None</w:t>
            </w:r>
          </w:p>
        </w:tc>
        <w:tc>
          <w:tcPr>
            <w:tcW w:w="360" w:type="dxa"/>
          </w:tcPr>
          <w:p w14:paraId="776CF4C1" w14:textId="77777777" w:rsidR="00A874B0" w:rsidRDefault="00A874B0" w:rsidP="00DE4153">
            <w:r w:rsidRPr="00DE2222">
              <w:rPr>
                <w:sz w:val="20"/>
                <w:szCs w:val="20"/>
              </w:rPr>
              <w:t>N</w:t>
            </w:r>
          </w:p>
        </w:tc>
        <w:tc>
          <w:tcPr>
            <w:tcW w:w="3168" w:type="dxa"/>
          </w:tcPr>
          <w:p w14:paraId="29F69543" w14:textId="77777777" w:rsidR="00A874B0" w:rsidRPr="00064AC0" w:rsidRDefault="00A874B0" w:rsidP="00DE4153">
            <w:pPr>
              <w:rPr>
                <w:sz w:val="20"/>
                <w:szCs w:val="20"/>
              </w:rPr>
            </w:pPr>
            <w:r>
              <w:rPr>
                <w:sz w:val="20"/>
                <w:szCs w:val="20"/>
              </w:rPr>
              <w:t>System populated field of the date and time the case was created</w:t>
            </w:r>
          </w:p>
        </w:tc>
      </w:tr>
      <w:tr w:rsidR="004E116B" w:rsidRPr="00CD2B34" w14:paraId="14C95F61" w14:textId="77777777" w:rsidTr="00DA6331">
        <w:tc>
          <w:tcPr>
            <w:tcW w:w="1890" w:type="dxa"/>
          </w:tcPr>
          <w:p w14:paraId="14C95F59" w14:textId="77777777" w:rsidR="004E116B" w:rsidRPr="00CD2B34" w:rsidRDefault="004E116B" w:rsidP="00A979DF">
            <w:pPr>
              <w:rPr>
                <w:sz w:val="20"/>
                <w:szCs w:val="20"/>
              </w:rPr>
            </w:pPr>
            <w:r>
              <w:rPr>
                <w:sz w:val="20"/>
                <w:szCs w:val="20"/>
              </w:rPr>
              <w:t>Caller Zip Code</w:t>
            </w:r>
          </w:p>
        </w:tc>
        <w:tc>
          <w:tcPr>
            <w:tcW w:w="2610" w:type="dxa"/>
          </w:tcPr>
          <w:p w14:paraId="14C95F5A" w14:textId="1B8CAE3A" w:rsidR="004E116B" w:rsidRPr="00CD2B34" w:rsidRDefault="00802E7E" w:rsidP="006F2222">
            <w:pPr>
              <w:rPr>
                <w:sz w:val="20"/>
                <w:szCs w:val="20"/>
              </w:rPr>
            </w:pPr>
            <w:r>
              <w:rPr>
                <w:sz w:val="20"/>
                <w:szCs w:val="20"/>
              </w:rPr>
              <w:t>Lookup(Contact)</w:t>
            </w:r>
          </w:p>
        </w:tc>
        <w:tc>
          <w:tcPr>
            <w:tcW w:w="360" w:type="dxa"/>
          </w:tcPr>
          <w:p w14:paraId="14C95F5B" w14:textId="77777777" w:rsidR="004E116B" w:rsidRPr="00CD2B34" w:rsidRDefault="004B032F">
            <w:pPr>
              <w:rPr>
                <w:sz w:val="20"/>
                <w:szCs w:val="20"/>
              </w:rPr>
            </w:pPr>
            <w:r>
              <w:rPr>
                <w:sz w:val="20"/>
                <w:szCs w:val="20"/>
              </w:rPr>
              <w:t>Y</w:t>
            </w:r>
          </w:p>
        </w:tc>
        <w:tc>
          <w:tcPr>
            <w:tcW w:w="360" w:type="dxa"/>
          </w:tcPr>
          <w:p w14:paraId="14C95F5C" w14:textId="77777777" w:rsidR="004E116B" w:rsidRDefault="004B032F" w:rsidP="00A979DF">
            <w:pPr>
              <w:jc w:val="center"/>
              <w:rPr>
                <w:sz w:val="20"/>
                <w:szCs w:val="20"/>
              </w:rPr>
            </w:pPr>
            <w:r>
              <w:rPr>
                <w:sz w:val="20"/>
                <w:szCs w:val="20"/>
              </w:rPr>
              <w:t>Y</w:t>
            </w:r>
          </w:p>
        </w:tc>
        <w:tc>
          <w:tcPr>
            <w:tcW w:w="360" w:type="dxa"/>
          </w:tcPr>
          <w:p w14:paraId="14C95F5D" w14:textId="77777777" w:rsidR="004E116B" w:rsidRPr="00CD2B34" w:rsidRDefault="004B032F" w:rsidP="00137773">
            <w:pPr>
              <w:jc w:val="center"/>
              <w:rPr>
                <w:sz w:val="20"/>
                <w:szCs w:val="20"/>
              </w:rPr>
            </w:pPr>
            <w:r>
              <w:rPr>
                <w:sz w:val="20"/>
                <w:szCs w:val="20"/>
              </w:rPr>
              <w:t>N</w:t>
            </w:r>
          </w:p>
        </w:tc>
        <w:tc>
          <w:tcPr>
            <w:tcW w:w="1080" w:type="dxa"/>
          </w:tcPr>
          <w:p w14:paraId="14C95F5E" w14:textId="77777777" w:rsidR="004E116B" w:rsidRPr="00CD2B34" w:rsidRDefault="004B032F">
            <w:pPr>
              <w:rPr>
                <w:sz w:val="20"/>
                <w:szCs w:val="20"/>
              </w:rPr>
            </w:pPr>
            <w:r>
              <w:rPr>
                <w:sz w:val="20"/>
                <w:szCs w:val="20"/>
              </w:rPr>
              <w:t>None</w:t>
            </w:r>
          </w:p>
        </w:tc>
        <w:tc>
          <w:tcPr>
            <w:tcW w:w="360" w:type="dxa"/>
          </w:tcPr>
          <w:p w14:paraId="14C95F5F" w14:textId="77777777" w:rsidR="004E116B" w:rsidRPr="00CD2B34" w:rsidRDefault="004B032F" w:rsidP="000F0012">
            <w:pPr>
              <w:jc w:val="center"/>
              <w:rPr>
                <w:sz w:val="20"/>
                <w:szCs w:val="20"/>
              </w:rPr>
            </w:pPr>
            <w:r>
              <w:rPr>
                <w:sz w:val="20"/>
                <w:szCs w:val="20"/>
              </w:rPr>
              <w:t>Y</w:t>
            </w:r>
          </w:p>
        </w:tc>
        <w:tc>
          <w:tcPr>
            <w:tcW w:w="3168" w:type="dxa"/>
          </w:tcPr>
          <w:p w14:paraId="14C95F60" w14:textId="77777777" w:rsidR="004E116B" w:rsidRDefault="004B032F" w:rsidP="002222DE">
            <w:pPr>
              <w:rPr>
                <w:sz w:val="20"/>
                <w:szCs w:val="20"/>
              </w:rPr>
            </w:pPr>
            <w:r>
              <w:rPr>
                <w:sz w:val="20"/>
                <w:szCs w:val="20"/>
              </w:rPr>
              <w:t>This field will be populated by the Zip Code in the Contact record if one is associated with the case, otherwise the agent may populate it with a number from the caller.</w:t>
            </w:r>
          </w:p>
        </w:tc>
      </w:tr>
      <w:tr w:rsidR="00F55B82" w:rsidRPr="00CD2B34" w14:paraId="14C95F6A" w14:textId="77777777" w:rsidTr="00DA6331">
        <w:tc>
          <w:tcPr>
            <w:tcW w:w="1890" w:type="dxa"/>
          </w:tcPr>
          <w:p w14:paraId="14C95F62" w14:textId="77777777" w:rsidR="00F55B82" w:rsidRPr="00CD2B34" w:rsidRDefault="00F55B82" w:rsidP="00A979DF">
            <w:pPr>
              <w:rPr>
                <w:sz w:val="20"/>
                <w:szCs w:val="20"/>
              </w:rPr>
            </w:pPr>
            <w:r w:rsidRPr="00CD2B34">
              <w:rPr>
                <w:sz w:val="20"/>
                <w:szCs w:val="20"/>
              </w:rPr>
              <w:t>Contact Name</w:t>
            </w:r>
          </w:p>
        </w:tc>
        <w:tc>
          <w:tcPr>
            <w:tcW w:w="2610" w:type="dxa"/>
          </w:tcPr>
          <w:p w14:paraId="14C95F63" w14:textId="66D04EAE" w:rsidR="00F55B82" w:rsidRPr="00CD2B34" w:rsidRDefault="00F55B82" w:rsidP="00802E7E">
            <w:pPr>
              <w:rPr>
                <w:sz w:val="20"/>
                <w:szCs w:val="20"/>
              </w:rPr>
            </w:pPr>
            <w:r w:rsidRPr="00CD2B34">
              <w:rPr>
                <w:sz w:val="20"/>
                <w:szCs w:val="20"/>
              </w:rPr>
              <w:t>Lookup(</w:t>
            </w:r>
            <w:r w:rsidR="00802E7E">
              <w:rPr>
                <w:sz w:val="20"/>
                <w:szCs w:val="20"/>
              </w:rPr>
              <w:t>Contact</w:t>
            </w:r>
            <w:r w:rsidRPr="00CD2B34">
              <w:rPr>
                <w:sz w:val="20"/>
                <w:szCs w:val="20"/>
              </w:rPr>
              <w:t>)</w:t>
            </w:r>
          </w:p>
        </w:tc>
        <w:tc>
          <w:tcPr>
            <w:tcW w:w="360" w:type="dxa"/>
          </w:tcPr>
          <w:p w14:paraId="14C95F64" w14:textId="77777777" w:rsidR="00F55B82" w:rsidRPr="00CD2B34" w:rsidRDefault="00F55B82">
            <w:pPr>
              <w:rPr>
                <w:sz w:val="20"/>
                <w:szCs w:val="20"/>
              </w:rPr>
            </w:pPr>
            <w:r w:rsidRPr="00CD2B34">
              <w:rPr>
                <w:sz w:val="20"/>
                <w:szCs w:val="20"/>
              </w:rPr>
              <w:t>N</w:t>
            </w:r>
          </w:p>
        </w:tc>
        <w:tc>
          <w:tcPr>
            <w:tcW w:w="360" w:type="dxa"/>
          </w:tcPr>
          <w:p w14:paraId="14C95F65" w14:textId="77777777" w:rsidR="00F55B82" w:rsidRPr="00CD2B34" w:rsidRDefault="002222DE" w:rsidP="00A979DF">
            <w:pPr>
              <w:jc w:val="center"/>
              <w:rPr>
                <w:sz w:val="20"/>
                <w:szCs w:val="20"/>
              </w:rPr>
            </w:pPr>
            <w:r>
              <w:rPr>
                <w:sz w:val="20"/>
                <w:szCs w:val="20"/>
              </w:rPr>
              <w:t>N</w:t>
            </w:r>
          </w:p>
        </w:tc>
        <w:tc>
          <w:tcPr>
            <w:tcW w:w="360" w:type="dxa"/>
          </w:tcPr>
          <w:p w14:paraId="14C95F66" w14:textId="77777777" w:rsidR="00F55B82" w:rsidRPr="00CD2B34" w:rsidRDefault="00F55B82" w:rsidP="00137773">
            <w:pPr>
              <w:jc w:val="center"/>
              <w:rPr>
                <w:sz w:val="20"/>
                <w:szCs w:val="20"/>
              </w:rPr>
            </w:pPr>
            <w:r w:rsidRPr="00CD2B34">
              <w:rPr>
                <w:sz w:val="20"/>
                <w:szCs w:val="20"/>
              </w:rPr>
              <w:t>N</w:t>
            </w:r>
          </w:p>
        </w:tc>
        <w:tc>
          <w:tcPr>
            <w:tcW w:w="1080" w:type="dxa"/>
          </w:tcPr>
          <w:p w14:paraId="14C95F67" w14:textId="77777777" w:rsidR="00F55B82" w:rsidRPr="00CD2B34" w:rsidRDefault="00F55B82">
            <w:pPr>
              <w:rPr>
                <w:sz w:val="20"/>
                <w:szCs w:val="20"/>
              </w:rPr>
            </w:pPr>
            <w:r w:rsidRPr="00CD2B34">
              <w:rPr>
                <w:sz w:val="20"/>
                <w:szCs w:val="20"/>
              </w:rPr>
              <w:t>None</w:t>
            </w:r>
          </w:p>
        </w:tc>
        <w:tc>
          <w:tcPr>
            <w:tcW w:w="360" w:type="dxa"/>
          </w:tcPr>
          <w:p w14:paraId="14C95F68" w14:textId="77777777" w:rsidR="00F55B82" w:rsidRPr="00CD2B34" w:rsidRDefault="00F55B82" w:rsidP="000F0012">
            <w:pPr>
              <w:jc w:val="center"/>
              <w:rPr>
                <w:sz w:val="20"/>
                <w:szCs w:val="20"/>
              </w:rPr>
            </w:pPr>
            <w:r w:rsidRPr="00CD2B34">
              <w:rPr>
                <w:sz w:val="20"/>
                <w:szCs w:val="20"/>
              </w:rPr>
              <w:t>Y</w:t>
            </w:r>
          </w:p>
        </w:tc>
        <w:tc>
          <w:tcPr>
            <w:tcW w:w="3168" w:type="dxa"/>
          </w:tcPr>
          <w:p w14:paraId="14C95F69" w14:textId="77777777" w:rsidR="00F55B82" w:rsidRPr="00CD2B34" w:rsidRDefault="002222DE" w:rsidP="002222DE">
            <w:pPr>
              <w:rPr>
                <w:sz w:val="20"/>
                <w:szCs w:val="20"/>
              </w:rPr>
            </w:pPr>
            <w:r>
              <w:rPr>
                <w:sz w:val="20"/>
                <w:szCs w:val="20"/>
              </w:rPr>
              <w:t xml:space="preserve">This field contains the Contact requesting the service.  Ideally every case should have an associated contact.  </w:t>
            </w:r>
          </w:p>
        </w:tc>
      </w:tr>
      <w:tr w:rsidR="00F55B82" w:rsidRPr="00CD2B34" w14:paraId="14C95F73" w14:textId="77777777" w:rsidTr="00DA6331">
        <w:tc>
          <w:tcPr>
            <w:tcW w:w="1890" w:type="dxa"/>
          </w:tcPr>
          <w:p w14:paraId="14C95F6B" w14:textId="77777777" w:rsidR="00F55B82" w:rsidRPr="00CD2B34" w:rsidRDefault="00F55B82" w:rsidP="00E26239">
            <w:pPr>
              <w:rPr>
                <w:sz w:val="20"/>
                <w:szCs w:val="20"/>
              </w:rPr>
            </w:pPr>
            <w:r w:rsidRPr="00CD2B34">
              <w:rPr>
                <w:sz w:val="20"/>
                <w:szCs w:val="20"/>
              </w:rPr>
              <w:t>Account Name</w:t>
            </w:r>
          </w:p>
        </w:tc>
        <w:tc>
          <w:tcPr>
            <w:tcW w:w="2610" w:type="dxa"/>
          </w:tcPr>
          <w:p w14:paraId="14C95F6C" w14:textId="77777777" w:rsidR="00F55B82" w:rsidRPr="00CD2B34" w:rsidRDefault="00F55B82" w:rsidP="006F2222">
            <w:pPr>
              <w:rPr>
                <w:sz w:val="20"/>
                <w:szCs w:val="20"/>
              </w:rPr>
            </w:pPr>
            <w:r w:rsidRPr="00CD2B34">
              <w:rPr>
                <w:sz w:val="20"/>
                <w:szCs w:val="20"/>
              </w:rPr>
              <w:t>Lookup(Account)</w:t>
            </w:r>
          </w:p>
        </w:tc>
        <w:tc>
          <w:tcPr>
            <w:tcW w:w="360" w:type="dxa"/>
          </w:tcPr>
          <w:p w14:paraId="14C95F6D" w14:textId="77777777" w:rsidR="00F55B82" w:rsidRPr="00CD2B34" w:rsidRDefault="00F55B82">
            <w:pPr>
              <w:rPr>
                <w:sz w:val="20"/>
                <w:szCs w:val="20"/>
              </w:rPr>
            </w:pPr>
            <w:r w:rsidRPr="00CD2B34">
              <w:rPr>
                <w:sz w:val="20"/>
                <w:szCs w:val="20"/>
              </w:rPr>
              <w:t>N</w:t>
            </w:r>
          </w:p>
        </w:tc>
        <w:tc>
          <w:tcPr>
            <w:tcW w:w="360" w:type="dxa"/>
          </w:tcPr>
          <w:p w14:paraId="14C95F6E" w14:textId="77777777" w:rsidR="00F55B82" w:rsidRPr="00CD2B34" w:rsidRDefault="002222DE" w:rsidP="00A979DF">
            <w:pPr>
              <w:jc w:val="center"/>
              <w:rPr>
                <w:sz w:val="20"/>
                <w:szCs w:val="20"/>
              </w:rPr>
            </w:pPr>
            <w:r>
              <w:rPr>
                <w:sz w:val="20"/>
                <w:szCs w:val="20"/>
              </w:rPr>
              <w:t>N</w:t>
            </w:r>
          </w:p>
        </w:tc>
        <w:tc>
          <w:tcPr>
            <w:tcW w:w="360" w:type="dxa"/>
          </w:tcPr>
          <w:p w14:paraId="14C95F6F" w14:textId="77777777" w:rsidR="00F55B82" w:rsidRPr="00CD2B34" w:rsidRDefault="00F55B82" w:rsidP="00137773">
            <w:pPr>
              <w:jc w:val="center"/>
              <w:rPr>
                <w:sz w:val="20"/>
                <w:szCs w:val="20"/>
              </w:rPr>
            </w:pPr>
            <w:r w:rsidRPr="00CD2B34">
              <w:rPr>
                <w:sz w:val="20"/>
                <w:szCs w:val="20"/>
              </w:rPr>
              <w:t>N</w:t>
            </w:r>
          </w:p>
        </w:tc>
        <w:tc>
          <w:tcPr>
            <w:tcW w:w="1080" w:type="dxa"/>
          </w:tcPr>
          <w:p w14:paraId="14C95F70" w14:textId="77777777" w:rsidR="00F55B82" w:rsidRPr="00CD2B34" w:rsidRDefault="00F55B82">
            <w:pPr>
              <w:rPr>
                <w:sz w:val="20"/>
                <w:szCs w:val="20"/>
              </w:rPr>
            </w:pPr>
            <w:r w:rsidRPr="00CD2B34">
              <w:rPr>
                <w:sz w:val="20"/>
                <w:szCs w:val="20"/>
              </w:rPr>
              <w:t>None</w:t>
            </w:r>
          </w:p>
        </w:tc>
        <w:tc>
          <w:tcPr>
            <w:tcW w:w="360" w:type="dxa"/>
          </w:tcPr>
          <w:p w14:paraId="14C95F71" w14:textId="77777777" w:rsidR="00F55B82" w:rsidRPr="00CD2B34" w:rsidRDefault="00F55B82" w:rsidP="000F0012">
            <w:pPr>
              <w:jc w:val="center"/>
              <w:rPr>
                <w:sz w:val="20"/>
                <w:szCs w:val="20"/>
              </w:rPr>
            </w:pPr>
            <w:r w:rsidRPr="00CD2B34">
              <w:rPr>
                <w:sz w:val="20"/>
                <w:szCs w:val="20"/>
              </w:rPr>
              <w:t>N</w:t>
            </w:r>
          </w:p>
        </w:tc>
        <w:tc>
          <w:tcPr>
            <w:tcW w:w="3168" w:type="dxa"/>
          </w:tcPr>
          <w:p w14:paraId="14C95F72" w14:textId="77777777" w:rsidR="00F55B82" w:rsidRPr="00CD2B34" w:rsidRDefault="002222DE" w:rsidP="002222DE">
            <w:pPr>
              <w:rPr>
                <w:sz w:val="20"/>
                <w:szCs w:val="20"/>
              </w:rPr>
            </w:pPr>
            <w:r>
              <w:rPr>
                <w:sz w:val="20"/>
                <w:szCs w:val="20"/>
              </w:rPr>
              <w:t xml:space="preserve">This field contains the Account associated with the </w:t>
            </w:r>
            <w:r w:rsidR="003C7EE5" w:rsidRPr="00CD2B34">
              <w:rPr>
                <w:sz w:val="20"/>
                <w:szCs w:val="20"/>
              </w:rPr>
              <w:t>Contact record</w:t>
            </w:r>
            <w:r>
              <w:rPr>
                <w:sz w:val="20"/>
                <w:szCs w:val="20"/>
              </w:rPr>
              <w:t>.</w:t>
            </w:r>
            <w:r w:rsidR="00795803" w:rsidRPr="00CD2B34">
              <w:rPr>
                <w:sz w:val="20"/>
                <w:szCs w:val="20"/>
              </w:rPr>
              <w:t xml:space="preserve"> </w:t>
            </w:r>
          </w:p>
        </w:tc>
      </w:tr>
      <w:tr w:rsidR="00F55B82" w:rsidRPr="00CD2B34" w14:paraId="14C95F7C" w14:textId="77777777" w:rsidTr="00DA6331">
        <w:tc>
          <w:tcPr>
            <w:tcW w:w="1890" w:type="dxa"/>
          </w:tcPr>
          <w:p w14:paraId="14C95F74" w14:textId="77777777" w:rsidR="00F55B82" w:rsidRPr="00CD2B34" w:rsidRDefault="00F55B82" w:rsidP="00A979DF">
            <w:pPr>
              <w:rPr>
                <w:sz w:val="20"/>
                <w:szCs w:val="20"/>
              </w:rPr>
            </w:pPr>
            <w:r w:rsidRPr="00CD2B34">
              <w:rPr>
                <w:sz w:val="20"/>
                <w:szCs w:val="20"/>
              </w:rPr>
              <w:t>Parent Case</w:t>
            </w:r>
          </w:p>
        </w:tc>
        <w:tc>
          <w:tcPr>
            <w:tcW w:w="2610" w:type="dxa"/>
          </w:tcPr>
          <w:p w14:paraId="14C95F75" w14:textId="182DCD51" w:rsidR="00F55B82" w:rsidRPr="00CD2B34" w:rsidRDefault="00F55B82" w:rsidP="00802E7E">
            <w:pPr>
              <w:rPr>
                <w:sz w:val="20"/>
                <w:szCs w:val="20"/>
              </w:rPr>
            </w:pPr>
            <w:r w:rsidRPr="00CD2B34">
              <w:rPr>
                <w:sz w:val="20"/>
                <w:szCs w:val="20"/>
              </w:rPr>
              <w:t>Lookup(</w:t>
            </w:r>
            <w:r w:rsidR="00802E7E">
              <w:rPr>
                <w:sz w:val="20"/>
                <w:szCs w:val="20"/>
              </w:rPr>
              <w:t>Contact</w:t>
            </w:r>
            <w:r w:rsidRPr="00CD2B34">
              <w:rPr>
                <w:sz w:val="20"/>
                <w:szCs w:val="20"/>
              </w:rPr>
              <w:t>)</w:t>
            </w:r>
          </w:p>
        </w:tc>
        <w:tc>
          <w:tcPr>
            <w:tcW w:w="360" w:type="dxa"/>
          </w:tcPr>
          <w:p w14:paraId="14C95F76" w14:textId="77777777" w:rsidR="00F55B82" w:rsidRPr="00CD2B34" w:rsidRDefault="00F55B82">
            <w:pPr>
              <w:rPr>
                <w:sz w:val="20"/>
                <w:szCs w:val="20"/>
              </w:rPr>
            </w:pPr>
            <w:r w:rsidRPr="00CD2B34">
              <w:rPr>
                <w:sz w:val="20"/>
                <w:szCs w:val="20"/>
              </w:rPr>
              <w:t>N</w:t>
            </w:r>
          </w:p>
        </w:tc>
        <w:tc>
          <w:tcPr>
            <w:tcW w:w="360" w:type="dxa"/>
          </w:tcPr>
          <w:p w14:paraId="14C95F77" w14:textId="77777777" w:rsidR="00F55B82" w:rsidRPr="00CD2B34" w:rsidRDefault="00F55B82" w:rsidP="00A979DF">
            <w:pPr>
              <w:jc w:val="center"/>
              <w:rPr>
                <w:sz w:val="20"/>
                <w:szCs w:val="20"/>
              </w:rPr>
            </w:pPr>
            <w:r w:rsidRPr="00CD2B34">
              <w:rPr>
                <w:sz w:val="20"/>
                <w:szCs w:val="20"/>
              </w:rPr>
              <w:t>N</w:t>
            </w:r>
          </w:p>
        </w:tc>
        <w:tc>
          <w:tcPr>
            <w:tcW w:w="360" w:type="dxa"/>
          </w:tcPr>
          <w:p w14:paraId="14C95F78" w14:textId="77777777" w:rsidR="00F55B82" w:rsidRPr="00CD2B34" w:rsidRDefault="00F55B82" w:rsidP="00137773">
            <w:pPr>
              <w:jc w:val="center"/>
              <w:rPr>
                <w:sz w:val="20"/>
                <w:szCs w:val="20"/>
              </w:rPr>
            </w:pPr>
            <w:r w:rsidRPr="00CD2B34">
              <w:rPr>
                <w:sz w:val="20"/>
                <w:szCs w:val="20"/>
              </w:rPr>
              <w:t>N</w:t>
            </w:r>
          </w:p>
        </w:tc>
        <w:tc>
          <w:tcPr>
            <w:tcW w:w="1080" w:type="dxa"/>
          </w:tcPr>
          <w:p w14:paraId="14C95F79" w14:textId="77777777" w:rsidR="00F55B82" w:rsidRPr="00CD2B34" w:rsidRDefault="00F55B82">
            <w:pPr>
              <w:rPr>
                <w:sz w:val="20"/>
                <w:szCs w:val="20"/>
              </w:rPr>
            </w:pPr>
            <w:r w:rsidRPr="00CD2B34">
              <w:rPr>
                <w:sz w:val="20"/>
                <w:szCs w:val="20"/>
              </w:rPr>
              <w:t>None</w:t>
            </w:r>
          </w:p>
        </w:tc>
        <w:tc>
          <w:tcPr>
            <w:tcW w:w="360" w:type="dxa"/>
          </w:tcPr>
          <w:p w14:paraId="14C95F7A" w14:textId="77777777" w:rsidR="00F55B82" w:rsidRPr="00CD2B34" w:rsidRDefault="00F55B82" w:rsidP="000F0012">
            <w:pPr>
              <w:jc w:val="center"/>
              <w:rPr>
                <w:sz w:val="20"/>
                <w:szCs w:val="20"/>
              </w:rPr>
            </w:pPr>
            <w:r w:rsidRPr="00CD2B34">
              <w:rPr>
                <w:sz w:val="20"/>
                <w:szCs w:val="20"/>
              </w:rPr>
              <w:t>N</w:t>
            </w:r>
          </w:p>
        </w:tc>
        <w:tc>
          <w:tcPr>
            <w:tcW w:w="3168" w:type="dxa"/>
          </w:tcPr>
          <w:p w14:paraId="14C95F7B" w14:textId="77777777" w:rsidR="00F55B82" w:rsidRPr="00CD2B34" w:rsidRDefault="00610F1B" w:rsidP="00A5213F">
            <w:pPr>
              <w:rPr>
                <w:sz w:val="20"/>
                <w:szCs w:val="20"/>
              </w:rPr>
            </w:pPr>
            <w:r w:rsidRPr="00CD2B34">
              <w:rPr>
                <w:sz w:val="20"/>
                <w:szCs w:val="20"/>
              </w:rPr>
              <w:t>Two cases can be associated to each other via a parent/child relationship. This field identifies</w:t>
            </w:r>
            <w:r w:rsidR="003C7EE5" w:rsidRPr="00CD2B34">
              <w:rPr>
                <w:sz w:val="20"/>
                <w:szCs w:val="20"/>
              </w:rPr>
              <w:t xml:space="preserve"> the “</w:t>
            </w:r>
            <w:r w:rsidR="00A5213F">
              <w:rPr>
                <w:sz w:val="20"/>
                <w:szCs w:val="20"/>
              </w:rPr>
              <w:t>P</w:t>
            </w:r>
            <w:r w:rsidR="003C7EE5" w:rsidRPr="00CD2B34">
              <w:rPr>
                <w:sz w:val="20"/>
                <w:szCs w:val="20"/>
              </w:rPr>
              <w:t>arent” case</w:t>
            </w:r>
            <w:r w:rsidRPr="00CD2B34">
              <w:rPr>
                <w:sz w:val="20"/>
                <w:szCs w:val="20"/>
              </w:rPr>
              <w:t>.  “Child” cases are displayed in the “Related Cases” Related List section for the “Parent” case.</w:t>
            </w:r>
          </w:p>
        </w:tc>
      </w:tr>
      <w:tr w:rsidR="00447922" w:rsidRPr="00CD2B34" w14:paraId="14C95F8E" w14:textId="77777777" w:rsidTr="00DA6331">
        <w:tc>
          <w:tcPr>
            <w:tcW w:w="1890" w:type="dxa"/>
          </w:tcPr>
          <w:p w14:paraId="14C95F7D" w14:textId="77777777" w:rsidR="00447922" w:rsidRPr="00CD2B34" w:rsidRDefault="00447922" w:rsidP="00B47935">
            <w:pPr>
              <w:rPr>
                <w:sz w:val="20"/>
                <w:szCs w:val="20"/>
              </w:rPr>
            </w:pPr>
            <w:r>
              <w:rPr>
                <w:sz w:val="20"/>
                <w:szCs w:val="20"/>
              </w:rPr>
              <w:t>Case Origin icon</w:t>
            </w:r>
          </w:p>
        </w:tc>
        <w:tc>
          <w:tcPr>
            <w:tcW w:w="2610" w:type="dxa"/>
          </w:tcPr>
          <w:p w14:paraId="14C95F7E" w14:textId="77777777" w:rsidR="00447922" w:rsidRPr="00CD2B34" w:rsidRDefault="00447922" w:rsidP="00B47935">
            <w:pPr>
              <w:rPr>
                <w:sz w:val="20"/>
                <w:szCs w:val="20"/>
              </w:rPr>
            </w:pPr>
            <w:r>
              <w:rPr>
                <w:sz w:val="20"/>
                <w:szCs w:val="20"/>
              </w:rPr>
              <w:t>Formula(Text)</w:t>
            </w:r>
          </w:p>
        </w:tc>
        <w:tc>
          <w:tcPr>
            <w:tcW w:w="360" w:type="dxa"/>
          </w:tcPr>
          <w:p w14:paraId="14C95F7F" w14:textId="77777777" w:rsidR="00447922" w:rsidRPr="00CD2B34" w:rsidRDefault="00447922" w:rsidP="00B47935">
            <w:pPr>
              <w:rPr>
                <w:sz w:val="20"/>
                <w:szCs w:val="20"/>
              </w:rPr>
            </w:pPr>
            <w:r>
              <w:rPr>
                <w:sz w:val="20"/>
                <w:szCs w:val="20"/>
              </w:rPr>
              <w:t>Y</w:t>
            </w:r>
          </w:p>
        </w:tc>
        <w:tc>
          <w:tcPr>
            <w:tcW w:w="360" w:type="dxa"/>
          </w:tcPr>
          <w:p w14:paraId="14C95F80" w14:textId="77777777" w:rsidR="00447922" w:rsidRPr="00CD2B34" w:rsidRDefault="00447922" w:rsidP="00B47935">
            <w:pPr>
              <w:jc w:val="center"/>
              <w:rPr>
                <w:sz w:val="20"/>
                <w:szCs w:val="20"/>
              </w:rPr>
            </w:pPr>
            <w:r>
              <w:rPr>
                <w:sz w:val="20"/>
                <w:szCs w:val="20"/>
              </w:rPr>
              <w:t>N</w:t>
            </w:r>
          </w:p>
        </w:tc>
        <w:tc>
          <w:tcPr>
            <w:tcW w:w="360" w:type="dxa"/>
          </w:tcPr>
          <w:p w14:paraId="14C95F81" w14:textId="77777777" w:rsidR="00447922" w:rsidRPr="00CD2B34" w:rsidRDefault="00447922" w:rsidP="00B47935">
            <w:pPr>
              <w:jc w:val="center"/>
              <w:rPr>
                <w:sz w:val="20"/>
                <w:szCs w:val="20"/>
              </w:rPr>
            </w:pPr>
            <w:r>
              <w:rPr>
                <w:sz w:val="20"/>
                <w:szCs w:val="20"/>
              </w:rPr>
              <w:t>Y</w:t>
            </w:r>
          </w:p>
        </w:tc>
        <w:tc>
          <w:tcPr>
            <w:tcW w:w="1080" w:type="dxa"/>
          </w:tcPr>
          <w:p w14:paraId="14C95F82" w14:textId="77777777" w:rsidR="00447922" w:rsidRPr="00CD2B34" w:rsidRDefault="00447922" w:rsidP="00B47935">
            <w:pPr>
              <w:rPr>
                <w:sz w:val="20"/>
                <w:szCs w:val="20"/>
              </w:rPr>
            </w:pPr>
            <w:r>
              <w:rPr>
                <w:sz w:val="20"/>
                <w:szCs w:val="20"/>
              </w:rPr>
              <w:t>None</w:t>
            </w:r>
          </w:p>
        </w:tc>
        <w:tc>
          <w:tcPr>
            <w:tcW w:w="360" w:type="dxa"/>
          </w:tcPr>
          <w:p w14:paraId="14C95F83" w14:textId="77777777" w:rsidR="00447922" w:rsidRPr="00CD2B34" w:rsidRDefault="00447922" w:rsidP="00B47935">
            <w:pPr>
              <w:jc w:val="center"/>
              <w:rPr>
                <w:sz w:val="20"/>
                <w:szCs w:val="20"/>
              </w:rPr>
            </w:pPr>
            <w:r>
              <w:rPr>
                <w:sz w:val="20"/>
                <w:szCs w:val="20"/>
              </w:rPr>
              <w:t>N</w:t>
            </w:r>
          </w:p>
        </w:tc>
        <w:tc>
          <w:tcPr>
            <w:tcW w:w="3168" w:type="dxa"/>
          </w:tcPr>
          <w:p w14:paraId="14C95F84" w14:textId="77777777" w:rsidR="00447922" w:rsidRDefault="00447922" w:rsidP="00B47935">
            <w:pPr>
              <w:rPr>
                <w:sz w:val="20"/>
                <w:szCs w:val="20"/>
              </w:rPr>
            </w:pPr>
            <w:r w:rsidRPr="002222DE">
              <w:rPr>
                <w:sz w:val="20"/>
                <w:szCs w:val="20"/>
              </w:rPr>
              <w:t>Shows an image representing the value in the Case Origin field.</w:t>
            </w:r>
            <w:r>
              <w:rPr>
                <w:sz w:val="20"/>
                <w:szCs w:val="20"/>
              </w:rPr>
              <w:t xml:space="preserve">  The formula for this field is:</w:t>
            </w:r>
          </w:p>
          <w:p w14:paraId="14C95F85" w14:textId="77777777" w:rsidR="00447922" w:rsidRPr="008872F0" w:rsidRDefault="00447922" w:rsidP="00B47935">
            <w:pPr>
              <w:rPr>
                <w:sz w:val="20"/>
                <w:szCs w:val="20"/>
              </w:rPr>
            </w:pPr>
            <w:r w:rsidRPr="008872F0">
              <w:rPr>
                <w:sz w:val="20"/>
                <w:szCs w:val="20"/>
              </w:rPr>
              <w:t xml:space="preserve">IMAGE( </w:t>
            </w:r>
          </w:p>
          <w:p w14:paraId="14C95F86" w14:textId="77777777" w:rsidR="00447922" w:rsidRPr="008872F0" w:rsidRDefault="00447922" w:rsidP="00B47935">
            <w:pPr>
              <w:rPr>
                <w:sz w:val="20"/>
                <w:szCs w:val="20"/>
              </w:rPr>
            </w:pPr>
            <w:r w:rsidRPr="008872F0">
              <w:rPr>
                <w:sz w:val="20"/>
                <w:szCs w:val="20"/>
              </w:rPr>
              <w:t xml:space="preserve">CASE( Origin, </w:t>
            </w:r>
          </w:p>
          <w:p w14:paraId="14C95F87" w14:textId="77777777" w:rsidR="00447922" w:rsidRPr="008872F0" w:rsidRDefault="00447922" w:rsidP="00B47935">
            <w:pPr>
              <w:rPr>
                <w:sz w:val="20"/>
                <w:szCs w:val="20"/>
              </w:rPr>
            </w:pPr>
            <w:r w:rsidRPr="008872F0">
              <w:rPr>
                <w:sz w:val="20"/>
                <w:szCs w:val="20"/>
              </w:rPr>
              <w:t xml:space="preserve">"Email", "https://&lt;SalesforceOrg&gt;.content.force.com/servlet/servlet.FileDownload?file=015K0000000238q", </w:t>
            </w:r>
          </w:p>
          <w:p w14:paraId="14C95F88" w14:textId="77777777" w:rsidR="00447922" w:rsidRPr="008872F0" w:rsidRDefault="00447922" w:rsidP="00B47935">
            <w:pPr>
              <w:rPr>
                <w:sz w:val="20"/>
                <w:szCs w:val="20"/>
              </w:rPr>
            </w:pPr>
            <w:r w:rsidRPr="008872F0">
              <w:rPr>
                <w:sz w:val="20"/>
                <w:szCs w:val="20"/>
              </w:rPr>
              <w:t>"Phone",</w:t>
            </w:r>
          </w:p>
          <w:p w14:paraId="14C95F89" w14:textId="77777777" w:rsidR="00447922" w:rsidRPr="008872F0" w:rsidRDefault="00447922" w:rsidP="00B47935">
            <w:pPr>
              <w:rPr>
                <w:sz w:val="20"/>
                <w:szCs w:val="20"/>
              </w:rPr>
            </w:pPr>
            <w:r w:rsidRPr="008872F0">
              <w:rPr>
                <w:sz w:val="20"/>
                <w:szCs w:val="20"/>
              </w:rPr>
              <w:t>"https://&lt;SalesforceOrg&gt;.content.fo</w:t>
            </w:r>
            <w:r w:rsidRPr="008872F0">
              <w:rPr>
                <w:sz w:val="20"/>
                <w:szCs w:val="20"/>
              </w:rPr>
              <w:lastRenderedPageBreak/>
              <w:t xml:space="preserve">rce.com/servlet/servlet.FileDownload?file=015K0000000238R", </w:t>
            </w:r>
          </w:p>
          <w:p w14:paraId="14C95F8A" w14:textId="77777777" w:rsidR="00447922" w:rsidRPr="008872F0" w:rsidRDefault="00447922" w:rsidP="00B47935">
            <w:pPr>
              <w:rPr>
                <w:sz w:val="20"/>
                <w:szCs w:val="20"/>
              </w:rPr>
            </w:pPr>
            <w:r w:rsidRPr="008872F0">
              <w:rPr>
                <w:sz w:val="20"/>
                <w:szCs w:val="20"/>
              </w:rPr>
              <w:t>"Web",</w:t>
            </w:r>
          </w:p>
          <w:p w14:paraId="14C95F8B" w14:textId="77777777" w:rsidR="00447922" w:rsidRPr="008872F0" w:rsidRDefault="00447922" w:rsidP="00B47935">
            <w:pPr>
              <w:rPr>
                <w:sz w:val="20"/>
                <w:szCs w:val="20"/>
              </w:rPr>
            </w:pPr>
            <w:r w:rsidRPr="008872F0">
              <w:rPr>
                <w:sz w:val="20"/>
                <w:szCs w:val="20"/>
              </w:rPr>
              <w:t xml:space="preserve">"https://&lt;SalesforceOrg&gt;.content.force.com/servlet/servlet.FileDownload?file=015K000000023QL", </w:t>
            </w:r>
          </w:p>
          <w:p w14:paraId="14C95F8C" w14:textId="77777777" w:rsidR="00447922" w:rsidRPr="008872F0" w:rsidRDefault="00447922" w:rsidP="00B47935">
            <w:pPr>
              <w:rPr>
                <w:sz w:val="20"/>
                <w:szCs w:val="20"/>
              </w:rPr>
            </w:pPr>
            <w:r w:rsidRPr="008872F0">
              <w:rPr>
                <w:sz w:val="20"/>
                <w:szCs w:val="20"/>
              </w:rPr>
              <w:t xml:space="preserve">"/s.gif"), </w:t>
            </w:r>
          </w:p>
          <w:p w14:paraId="14C95F8D" w14:textId="77777777" w:rsidR="00447922" w:rsidRPr="00CD2B34" w:rsidRDefault="00447922" w:rsidP="00B47935">
            <w:pPr>
              <w:rPr>
                <w:sz w:val="20"/>
                <w:szCs w:val="20"/>
              </w:rPr>
            </w:pPr>
            <w:r w:rsidRPr="008872F0">
              <w:rPr>
                <w:sz w:val="20"/>
                <w:szCs w:val="20"/>
              </w:rPr>
              <w:t>"Origin Flag")</w:t>
            </w:r>
          </w:p>
        </w:tc>
      </w:tr>
      <w:tr w:rsidR="00F55B82" w:rsidRPr="00CD2B34" w14:paraId="14C95F97" w14:textId="77777777" w:rsidTr="00DA6331">
        <w:tc>
          <w:tcPr>
            <w:tcW w:w="1890" w:type="dxa"/>
          </w:tcPr>
          <w:p w14:paraId="14C95F8F" w14:textId="77777777" w:rsidR="00F55B82" w:rsidRPr="00CD2B34" w:rsidRDefault="00F55B82" w:rsidP="00A979DF">
            <w:pPr>
              <w:rPr>
                <w:sz w:val="20"/>
                <w:szCs w:val="20"/>
              </w:rPr>
            </w:pPr>
            <w:r w:rsidRPr="00CD2B34">
              <w:rPr>
                <w:sz w:val="20"/>
                <w:szCs w:val="20"/>
              </w:rPr>
              <w:lastRenderedPageBreak/>
              <w:t>Contact Phone</w:t>
            </w:r>
          </w:p>
        </w:tc>
        <w:tc>
          <w:tcPr>
            <w:tcW w:w="2610" w:type="dxa"/>
          </w:tcPr>
          <w:p w14:paraId="14C95F90" w14:textId="77777777" w:rsidR="00F55B82" w:rsidRPr="00CD2B34" w:rsidRDefault="00F55B82" w:rsidP="00A979DF">
            <w:pPr>
              <w:rPr>
                <w:sz w:val="20"/>
                <w:szCs w:val="20"/>
              </w:rPr>
            </w:pPr>
            <w:r w:rsidRPr="00CD2B34">
              <w:rPr>
                <w:sz w:val="20"/>
                <w:szCs w:val="20"/>
              </w:rPr>
              <w:t>Phone</w:t>
            </w:r>
          </w:p>
        </w:tc>
        <w:tc>
          <w:tcPr>
            <w:tcW w:w="360" w:type="dxa"/>
          </w:tcPr>
          <w:p w14:paraId="14C95F91" w14:textId="77777777" w:rsidR="00F55B82" w:rsidRPr="00CD2B34" w:rsidRDefault="00F55B82">
            <w:pPr>
              <w:rPr>
                <w:sz w:val="20"/>
                <w:szCs w:val="20"/>
              </w:rPr>
            </w:pPr>
            <w:r w:rsidRPr="00CD2B34">
              <w:rPr>
                <w:sz w:val="20"/>
                <w:szCs w:val="20"/>
              </w:rPr>
              <w:t>N</w:t>
            </w:r>
          </w:p>
        </w:tc>
        <w:tc>
          <w:tcPr>
            <w:tcW w:w="360" w:type="dxa"/>
          </w:tcPr>
          <w:p w14:paraId="14C95F92" w14:textId="77777777" w:rsidR="00F55B82" w:rsidRPr="00CD2B34" w:rsidRDefault="00F55B82" w:rsidP="00A979DF">
            <w:pPr>
              <w:jc w:val="center"/>
              <w:rPr>
                <w:sz w:val="20"/>
                <w:szCs w:val="20"/>
              </w:rPr>
            </w:pPr>
            <w:r w:rsidRPr="00CD2B34">
              <w:rPr>
                <w:sz w:val="20"/>
                <w:szCs w:val="20"/>
              </w:rPr>
              <w:t>N</w:t>
            </w:r>
          </w:p>
        </w:tc>
        <w:tc>
          <w:tcPr>
            <w:tcW w:w="360" w:type="dxa"/>
          </w:tcPr>
          <w:p w14:paraId="14C95F93" w14:textId="77777777" w:rsidR="00F55B82" w:rsidRPr="00CD2B34" w:rsidRDefault="00F55B82" w:rsidP="00137773">
            <w:pPr>
              <w:jc w:val="center"/>
              <w:rPr>
                <w:sz w:val="20"/>
                <w:szCs w:val="20"/>
              </w:rPr>
            </w:pPr>
            <w:r w:rsidRPr="00CD2B34">
              <w:rPr>
                <w:sz w:val="20"/>
                <w:szCs w:val="20"/>
              </w:rPr>
              <w:t>Y</w:t>
            </w:r>
          </w:p>
        </w:tc>
        <w:tc>
          <w:tcPr>
            <w:tcW w:w="1080" w:type="dxa"/>
          </w:tcPr>
          <w:p w14:paraId="14C95F94" w14:textId="77777777" w:rsidR="00F55B82" w:rsidRPr="00CD2B34" w:rsidRDefault="00F55B82">
            <w:pPr>
              <w:rPr>
                <w:sz w:val="20"/>
                <w:szCs w:val="20"/>
              </w:rPr>
            </w:pPr>
            <w:r w:rsidRPr="00CD2B34">
              <w:rPr>
                <w:sz w:val="20"/>
                <w:szCs w:val="20"/>
              </w:rPr>
              <w:t>None</w:t>
            </w:r>
          </w:p>
        </w:tc>
        <w:tc>
          <w:tcPr>
            <w:tcW w:w="360" w:type="dxa"/>
          </w:tcPr>
          <w:p w14:paraId="14C95F95" w14:textId="77777777" w:rsidR="00F55B82" w:rsidRPr="00CD2B34" w:rsidRDefault="00F55B82" w:rsidP="000F0012">
            <w:pPr>
              <w:jc w:val="center"/>
              <w:rPr>
                <w:sz w:val="20"/>
                <w:szCs w:val="20"/>
              </w:rPr>
            </w:pPr>
            <w:r w:rsidRPr="00CD2B34">
              <w:rPr>
                <w:sz w:val="20"/>
                <w:szCs w:val="20"/>
              </w:rPr>
              <w:t>N</w:t>
            </w:r>
          </w:p>
        </w:tc>
        <w:tc>
          <w:tcPr>
            <w:tcW w:w="3168" w:type="dxa"/>
          </w:tcPr>
          <w:p w14:paraId="14C95F96" w14:textId="77777777" w:rsidR="00F55B82" w:rsidRPr="00CD2B34" w:rsidRDefault="00610F1B" w:rsidP="004D6270">
            <w:pPr>
              <w:rPr>
                <w:sz w:val="20"/>
                <w:szCs w:val="20"/>
              </w:rPr>
            </w:pPr>
            <w:r w:rsidRPr="00CD2B34">
              <w:rPr>
                <w:sz w:val="20"/>
                <w:szCs w:val="20"/>
              </w:rPr>
              <w:t xml:space="preserve">This display-only field is from the “Phone” field </w:t>
            </w:r>
            <w:r w:rsidR="004D6270">
              <w:rPr>
                <w:sz w:val="20"/>
                <w:szCs w:val="20"/>
              </w:rPr>
              <w:t>on</w:t>
            </w:r>
            <w:r w:rsidRPr="00CD2B34">
              <w:rPr>
                <w:sz w:val="20"/>
                <w:szCs w:val="20"/>
              </w:rPr>
              <w:t xml:space="preserve"> the Contact record associated to the case. </w:t>
            </w:r>
          </w:p>
        </w:tc>
      </w:tr>
      <w:tr w:rsidR="00F55B82" w:rsidRPr="00CD2B34" w14:paraId="14C95FA0" w14:textId="77777777" w:rsidTr="00DA6331">
        <w:tc>
          <w:tcPr>
            <w:tcW w:w="1890" w:type="dxa"/>
          </w:tcPr>
          <w:p w14:paraId="14C95F98" w14:textId="77777777" w:rsidR="00F55B82" w:rsidRPr="00CD2B34" w:rsidRDefault="00F55B82" w:rsidP="00A979DF">
            <w:pPr>
              <w:rPr>
                <w:sz w:val="20"/>
                <w:szCs w:val="20"/>
              </w:rPr>
            </w:pPr>
            <w:r w:rsidRPr="00CD2B34">
              <w:rPr>
                <w:sz w:val="20"/>
                <w:szCs w:val="20"/>
              </w:rPr>
              <w:t>Contact Email</w:t>
            </w:r>
          </w:p>
        </w:tc>
        <w:tc>
          <w:tcPr>
            <w:tcW w:w="2610" w:type="dxa"/>
          </w:tcPr>
          <w:p w14:paraId="14C95F99" w14:textId="77777777" w:rsidR="00F55B82" w:rsidRPr="00CD2B34" w:rsidRDefault="00F55B82" w:rsidP="00A979DF">
            <w:pPr>
              <w:rPr>
                <w:sz w:val="20"/>
                <w:szCs w:val="20"/>
              </w:rPr>
            </w:pPr>
            <w:r w:rsidRPr="00CD2B34">
              <w:rPr>
                <w:sz w:val="20"/>
                <w:szCs w:val="20"/>
              </w:rPr>
              <w:t>Email</w:t>
            </w:r>
          </w:p>
        </w:tc>
        <w:tc>
          <w:tcPr>
            <w:tcW w:w="360" w:type="dxa"/>
          </w:tcPr>
          <w:p w14:paraId="14C95F9A" w14:textId="77777777" w:rsidR="00F55B82" w:rsidRPr="00CD2B34" w:rsidRDefault="00F55B82">
            <w:pPr>
              <w:rPr>
                <w:sz w:val="20"/>
                <w:szCs w:val="20"/>
              </w:rPr>
            </w:pPr>
            <w:r w:rsidRPr="00CD2B34">
              <w:rPr>
                <w:sz w:val="20"/>
                <w:szCs w:val="20"/>
              </w:rPr>
              <w:t>N</w:t>
            </w:r>
          </w:p>
        </w:tc>
        <w:tc>
          <w:tcPr>
            <w:tcW w:w="360" w:type="dxa"/>
          </w:tcPr>
          <w:p w14:paraId="14C95F9B" w14:textId="77777777" w:rsidR="00F55B82" w:rsidRPr="00CD2B34" w:rsidRDefault="00F55B82" w:rsidP="00A979DF">
            <w:pPr>
              <w:jc w:val="center"/>
              <w:rPr>
                <w:sz w:val="20"/>
                <w:szCs w:val="20"/>
              </w:rPr>
            </w:pPr>
            <w:r w:rsidRPr="00CD2B34">
              <w:rPr>
                <w:sz w:val="20"/>
                <w:szCs w:val="20"/>
              </w:rPr>
              <w:t>N</w:t>
            </w:r>
          </w:p>
        </w:tc>
        <w:tc>
          <w:tcPr>
            <w:tcW w:w="360" w:type="dxa"/>
          </w:tcPr>
          <w:p w14:paraId="14C95F9C" w14:textId="77777777" w:rsidR="00F55B82" w:rsidRPr="00CD2B34" w:rsidRDefault="00F55B82" w:rsidP="00137773">
            <w:pPr>
              <w:jc w:val="center"/>
              <w:rPr>
                <w:sz w:val="20"/>
                <w:szCs w:val="20"/>
              </w:rPr>
            </w:pPr>
            <w:r w:rsidRPr="00CD2B34">
              <w:rPr>
                <w:sz w:val="20"/>
                <w:szCs w:val="20"/>
              </w:rPr>
              <w:t>Y</w:t>
            </w:r>
          </w:p>
        </w:tc>
        <w:tc>
          <w:tcPr>
            <w:tcW w:w="1080" w:type="dxa"/>
          </w:tcPr>
          <w:p w14:paraId="14C95F9D" w14:textId="77777777" w:rsidR="00F55B82" w:rsidRPr="00CD2B34" w:rsidRDefault="00F55B82">
            <w:pPr>
              <w:rPr>
                <w:sz w:val="20"/>
                <w:szCs w:val="20"/>
              </w:rPr>
            </w:pPr>
            <w:r w:rsidRPr="00CD2B34">
              <w:rPr>
                <w:sz w:val="20"/>
                <w:szCs w:val="20"/>
              </w:rPr>
              <w:t>None</w:t>
            </w:r>
          </w:p>
        </w:tc>
        <w:tc>
          <w:tcPr>
            <w:tcW w:w="360" w:type="dxa"/>
          </w:tcPr>
          <w:p w14:paraId="14C95F9E" w14:textId="77777777" w:rsidR="00F55B82" w:rsidRPr="00CD2B34" w:rsidRDefault="00F55B82" w:rsidP="000F0012">
            <w:pPr>
              <w:jc w:val="center"/>
              <w:rPr>
                <w:sz w:val="20"/>
                <w:szCs w:val="20"/>
              </w:rPr>
            </w:pPr>
            <w:r w:rsidRPr="00CD2B34">
              <w:rPr>
                <w:sz w:val="20"/>
                <w:szCs w:val="20"/>
              </w:rPr>
              <w:t>N</w:t>
            </w:r>
          </w:p>
        </w:tc>
        <w:tc>
          <w:tcPr>
            <w:tcW w:w="3168" w:type="dxa"/>
          </w:tcPr>
          <w:p w14:paraId="14C95F9F" w14:textId="77777777" w:rsidR="00F55B82" w:rsidRPr="00CD2B34" w:rsidRDefault="00610F1B" w:rsidP="004D6270">
            <w:pPr>
              <w:rPr>
                <w:sz w:val="20"/>
                <w:szCs w:val="20"/>
              </w:rPr>
            </w:pPr>
            <w:r w:rsidRPr="00CD2B34">
              <w:rPr>
                <w:sz w:val="20"/>
                <w:szCs w:val="20"/>
              </w:rPr>
              <w:t xml:space="preserve">This display-only field is from the “Email” field </w:t>
            </w:r>
            <w:r w:rsidR="004D6270">
              <w:rPr>
                <w:sz w:val="20"/>
                <w:szCs w:val="20"/>
              </w:rPr>
              <w:t>on</w:t>
            </w:r>
            <w:r w:rsidRPr="00CD2B34">
              <w:rPr>
                <w:sz w:val="20"/>
                <w:szCs w:val="20"/>
              </w:rPr>
              <w:t xml:space="preserve"> the Contact record associated to the case.</w:t>
            </w:r>
          </w:p>
        </w:tc>
      </w:tr>
      <w:tr w:rsidR="00893C9A" w:rsidRPr="00CD2B34" w14:paraId="769FC90D" w14:textId="77777777" w:rsidTr="00DA6331">
        <w:tc>
          <w:tcPr>
            <w:tcW w:w="1890" w:type="dxa"/>
          </w:tcPr>
          <w:p w14:paraId="547586D9" w14:textId="15B2FF5A" w:rsidR="00893C9A" w:rsidRPr="00CD2B34" w:rsidRDefault="00893C9A" w:rsidP="00A979DF">
            <w:pPr>
              <w:rPr>
                <w:sz w:val="20"/>
                <w:szCs w:val="20"/>
              </w:rPr>
            </w:pPr>
            <w:r w:rsidRPr="00CD2B34">
              <w:rPr>
                <w:sz w:val="20"/>
                <w:szCs w:val="20"/>
              </w:rPr>
              <w:t>Status</w:t>
            </w:r>
          </w:p>
        </w:tc>
        <w:tc>
          <w:tcPr>
            <w:tcW w:w="2610" w:type="dxa"/>
          </w:tcPr>
          <w:p w14:paraId="0EFAE66E" w14:textId="77777777" w:rsidR="00893C9A" w:rsidRPr="00CD2B34" w:rsidRDefault="00893C9A" w:rsidP="008779D0">
            <w:pPr>
              <w:rPr>
                <w:sz w:val="20"/>
                <w:szCs w:val="20"/>
              </w:rPr>
            </w:pPr>
            <w:r w:rsidRPr="00CD2B34">
              <w:rPr>
                <w:sz w:val="20"/>
                <w:szCs w:val="20"/>
              </w:rPr>
              <w:t>Picklist</w:t>
            </w:r>
          </w:p>
          <w:p w14:paraId="4A66CF6B" w14:textId="77777777" w:rsidR="00893C9A" w:rsidRPr="00CD2B34" w:rsidRDefault="00893C9A" w:rsidP="008779D0">
            <w:pPr>
              <w:rPr>
                <w:sz w:val="20"/>
                <w:szCs w:val="20"/>
              </w:rPr>
            </w:pPr>
            <w:r w:rsidRPr="00CD2B34">
              <w:rPr>
                <w:b/>
                <w:sz w:val="20"/>
                <w:szCs w:val="20"/>
              </w:rPr>
              <w:t>Values:</w:t>
            </w:r>
            <w:r w:rsidRPr="00CD2B34">
              <w:rPr>
                <w:sz w:val="20"/>
                <w:szCs w:val="20"/>
              </w:rPr>
              <w:t xml:space="preserve">  On Hold, Escalated, Closed, New, In-Progress</w:t>
            </w:r>
          </w:p>
          <w:p w14:paraId="3BC30B2C" w14:textId="65302452" w:rsidR="00893C9A" w:rsidRPr="00CD2B34" w:rsidRDefault="00893C9A" w:rsidP="00A979DF">
            <w:pPr>
              <w:rPr>
                <w:sz w:val="20"/>
                <w:szCs w:val="20"/>
              </w:rPr>
            </w:pPr>
            <w:r w:rsidRPr="00CD2B34">
              <w:rPr>
                <w:b/>
                <w:sz w:val="20"/>
                <w:szCs w:val="20"/>
              </w:rPr>
              <w:t xml:space="preserve">Default </w:t>
            </w:r>
            <w:r w:rsidRPr="00CD2B34">
              <w:rPr>
                <w:sz w:val="20"/>
                <w:szCs w:val="20"/>
              </w:rPr>
              <w:t>= New</w:t>
            </w:r>
          </w:p>
        </w:tc>
        <w:tc>
          <w:tcPr>
            <w:tcW w:w="360" w:type="dxa"/>
          </w:tcPr>
          <w:p w14:paraId="449076BE" w14:textId="02EE3F93" w:rsidR="00893C9A" w:rsidRPr="00CD2B34" w:rsidRDefault="00893C9A">
            <w:pPr>
              <w:rPr>
                <w:sz w:val="20"/>
                <w:szCs w:val="20"/>
              </w:rPr>
            </w:pPr>
            <w:r w:rsidRPr="00CD2B34">
              <w:rPr>
                <w:sz w:val="20"/>
                <w:szCs w:val="20"/>
              </w:rPr>
              <w:t>N</w:t>
            </w:r>
          </w:p>
        </w:tc>
        <w:tc>
          <w:tcPr>
            <w:tcW w:w="360" w:type="dxa"/>
          </w:tcPr>
          <w:p w14:paraId="7528361B" w14:textId="09099F75" w:rsidR="00893C9A" w:rsidRPr="00CD2B34" w:rsidRDefault="00893C9A" w:rsidP="00A979DF">
            <w:pPr>
              <w:jc w:val="center"/>
              <w:rPr>
                <w:sz w:val="20"/>
                <w:szCs w:val="20"/>
              </w:rPr>
            </w:pPr>
            <w:r w:rsidRPr="00CD2B34">
              <w:rPr>
                <w:sz w:val="20"/>
                <w:szCs w:val="20"/>
              </w:rPr>
              <w:t>Y</w:t>
            </w:r>
          </w:p>
        </w:tc>
        <w:tc>
          <w:tcPr>
            <w:tcW w:w="360" w:type="dxa"/>
          </w:tcPr>
          <w:p w14:paraId="22B096E8" w14:textId="5136EFB2" w:rsidR="00893C9A" w:rsidRPr="00CD2B34" w:rsidRDefault="00893C9A" w:rsidP="00137773">
            <w:pPr>
              <w:jc w:val="center"/>
              <w:rPr>
                <w:sz w:val="20"/>
                <w:szCs w:val="20"/>
              </w:rPr>
            </w:pPr>
            <w:r w:rsidRPr="00CD2B34">
              <w:rPr>
                <w:sz w:val="20"/>
                <w:szCs w:val="20"/>
              </w:rPr>
              <w:t>N</w:t>
            </w:r>
          </w:p>
        </w:tc>
        <w:tc>
          <w:tcPr>
            <w:tcW w:w="1080" w:type="dxa"/>
          </w:tcPr>
          <w:p w14:paraId="6B9A07BD" w14:textId="4396663B" w:rsidR="00893C9A" w:rsidRPr="00CD2B34" w:rsidRDefault="00893C9A">
            <w:pPr>
              <w:rPr>
                <w:sz w:val="20"/>
                <w:szCs w:val="20"/>
              </w:rPr>
            </w:pPr>
            <w:r w:rsidRPr="00CD2B34">
              <w:rPr>
                <w:sz w:val="20"/>
                <w:szCs w:val="20"/>
              </w:rPr>
              <w:t>None</w:t>
            </w:r>
          </w:p>
        </w:tc>
        <w:tc>
          <w:tcPr>
            <w:tcW w:w="360" w:type="dxa"/>
          </w:tcPr>
          <w:p w14:paraId="0F27C61D" w14:textId="7BDCC989" w:rsidR="00893C9A" w:rsidRPr="00CD2B34" w:rsidRDefault="00893C9A" w:rsidP="000F0012">
            <w:pPr>
              <w:jc w:val="center"/>
              <w:rPr>
                <w:sz w:val="20"/>
                <w:szCs w:val="20"/>
              </w:rPr>
            </w:pPr>
            <w:r w:rsidRPr="00CD2B34">
              <w:rPr>
                <w:sz w:val="20"/>
                <w:szCs w:val="20"/>
              </w:rPr>
              <w:t>Y</w:t>
            </w:r>
          </w:p>
        </w:tc>
        <w:tc>
          <w:tcPr>
            <w:tcW w:w="3168" w:type="dxa"/>
          </w:tcPr>
          <w:p w14:paraId="602C8062" w14:textId="77777777" w:rsidR="00893C9A" w:rsidRPr="00CD2B34" w:rsidRDefault="00893C9A" w:rsidP="008779D0">
            <w:pPr>
              <w:rPr>
                <w:sz w:val="20"/>
                <w:szCs w:val="20"/>
              </w:rPr>
            </w:pPr>
            <w:r w:rsidRPr="00CD2B34">
              <w:rPr>
                <w:sz w:val="20"/>
                <w:szCs w:val="20"/>
              </w:rPr>
              <w:t xml:space="preserve">This required field defines the status of the case.  </w:t>
            </w:r>
          </w:p>
          <w:p w14:paraId="264613EF" w14:textId="77777777" w:rsidR="00893C9A" w:rsidRPr="00CD2B34" w:rsidRDefault="00893C9A" w:rsidP="008779D0">
            <w:pPr>
              <w:pStyle w:val="ListParagraph"/>
              <w:numPr>
                <w:ilvl w:val="0"/>
                <w:numId w:val="7"/>
              </w:numPr>
              <w:rPr>
                <w:sz w:val="20"/>
                <w:szCs w:val="20"/>
              </w:rPr>
            </w:pPr>
            <w:r w:rsidRPr="00CD2B34">
              <w:rPr>
                <w:sz w:val="20"/>
                <w:szCs w:val="20"/>
              </w:rPr>
              <w:t xml:space="preserve">“New” is the default value when creating a case.  </w:t>
            </w:r>
          </w:p>
          <w:p w14:paraId="6977739D" w14:textId="77777777" w:rsidR="00893C9A" w:rsidRPr="00CD2B34" w:rsidRDefault="00893C9A" w:rsidP="008779D0">
            <w:pPr>
              <w:pStyle w:val="ListParagraph"/>
              <w:numPr>
                <w:ilvl w:val="0"/>
                <w:numId w:val="7"/>
              </w:numPr>
              <w:rPr>
                <w:sz w:val="20"/>
                <w:szCs w:val="20"/>
              </w:rPr>
            </w:pPr>
            <w:r w:rsidRPr="00CD2B34">
              <w:rPr>
                <w:sz w:val="20"/>
                <w:szCs w:val="20"/>
              </w:rPr>
              <w:t xml:space="preserve">All values except “Closed” are available when creating or editing a case.  </w:t>
            </w:r>
          </w:p>
          <w:p w14:paraId="03E801F5" w14:textId="269B4C4B" w:rsidR="00893C9A" w:rsidRPr="00CD2B34" w:rsidRDefault="00893C9A" w:rsidP="004D6270">
            <w:pPr>
              <w:rPr>
                <w:sz w:val="20"/>
                <w:szCs w:val="20"/>
              </w:rPr>
            </w:pPr>
            <w:r w:rsidRPr="00CD2B34">
              <w:rPr>
                <w:sz w:val="20"/>
                <w:szCs w:val="20"/>
              </w:rPr>
              <w:t xml:space="preserve">“Closed” is the only value that can be selected when the “Close Case” button is used.   </w:t>
            </w:r>
          </w:p>
        </w:tc>
      </w:tr>
      <w:tr w:rsidR="00893C9A" w:rsidRPr="00CD2B34" w14:paraId="3D27CACE" w14:textId="77777777" w:rsidTr="00DA6331">
        <w:tc>
          <w:tcPr>
            <w:tcW w:w="1890" w:type="dxa"/>
          </w:tcPr>
          <w:p w14:paraId="44954700" w14:textId="2ECA8F32" w:rsidR="00893C9A" w:rsidRPr="00CD2B34" w:rsidRDefault="00893C9A" w:rsidP="00A979DF">
            <w:pPr>
              <w:rPr>
                <w:sz w:val="20"/>
                <w:szCs w:val="20"/>
              </w:rPr>
            </w:pPr>
            <w:r w:rsidRPr="00CD2B34">
              <w:rPr>
                <w:sz w:val="20"/>
                <w:szCs w:val="20"/>
              </w:rPr>
              <w:t>Case Origin</w:t>
            </w:r>
          </w:p>
        </w:tc>
        <w:tc>
          <w:tcPr>
            <w:tcW w:w="2610" w:type="dxa"/>
          </w:tcPr>
          <w:p w14:paraId="2BE4429D" w14:textId="77777777" w:rsidR="00893C9A" w:rsidRPr="00CD2B34" w:rsidRDefault="00893C9A" w:rsidP="008779D0">
            <w:pPr>
              <w:rPr>
                <w:sz w:val="20"/>
                <w:szCs w:val="20"/>
              </w:rPr>
            </w:pPr>
            <w:r w:rsidRPr="00CD2B34">
              <w:rPr>
                <w:sz w:val="20"/>
                <w:szCs w:val="20"/>
              </w:rPr>
              <w:t>Picklist</w:t>
            </w:r>
          </w:p>
          <w:p w14:paraId="6EDC4584" w14:textId="77777777" w:rsidR="00893C9A" w:rsidRPr="00CD2B34" w:rsidRDefault="00893C9A" w:rsidP="008779D0">
            <w:pPr>
              <w:rPr>
                <w:sz w:val="20"/>
                <w:szCs w:val="20"/>
              </w:rPr>
            </w:pPr>
            <w:r w:rsidRPr="00CD2B34">
              <w:rPr>
                <w:b/>
                <w:sz w:val="20"/>
                <w:szCs w:val="20"/>
              </w:rPr>
              <w:t>Values:</w:t>
            </w:r>
            <w:r w:rsidRPr="00CD2B34">
              <w:rPr>
                <w:sz w:val="20"/>
                <w:szCs w:val="20"/>
              </w:rPr>
              <w:t xml:space="preserve">  Email, Phone, Web</w:t>
            </w:r>
          </w:p>
          <w:p w14:paraId="2DD19482" w14:textId="1363D9E8" w:rsidR="00893C9A" w:rsidRPr="00CD2B34" w:rsidRDefault="00893C9A" w:rsidP="00A979DF">
            <w:pPr>
              <w:rPr>
                <w:sz w:val="20"/>
                <w:szCs w:val="20"/>
              </w:rPr>
            </w:pPr>
            <w:r w:rsidRPr="00CD2B34">
              <w:rPr>
                <w:b/>
                <w:sz w:val="20"/>
                <w:szCs w:val="20"/>
              </w:rPr>
              <w:t xml:space="preserve">Default </w:t>
            </w:r>
            <w:r w:rsidRPr="00CD2B34">
              <w:rPr>
                <w:sz w:val="20"/>
                <w:szCs w:val="20"/>
              </w:rPr>
              <w:t>= Phone</w:t>
            </w:r>
          </w:p>
        </w:tc>
        <w:tc>
          <w:tcPr>
            <w:tcW w:w="360" w:type="dxa"/>
          </w:tcPr>
          <w:p w14:paraId="5C3AF9F8" w14:textId="78AB63FB" w:rsidR="00893C9A" w:rsidRPr="00CD2B34" w:rsidRDefault="00893C9A">
            <w:pPr>
              <w:rPr>
                <w:sz w:val="20"/>
                <w:szCs w:val="20"/>
              </w:rPr>
            </w:pPr>
            <w:r w:rsidRPr="00CD2B34">
              <w:rPr>
                <w:sz w:val="20"/>
                <w:szCs w:val="20"/>
              </w:rPr>
              <w:t>N</w:t>
            </w:r>
          </w:p>
        </w:tc>
        <w:tc>
          <w:tcPr>
            <w:tcW w:w="360" w:type="dxa"/>
          </w:tcPr>
          <w:p w14:paraId="5D948884" w14:textId="6227980E" w:rsidR="00893C9A" w:rsidRPr="00CD2B34" w:rsidRDefault="00893C9A" w:rsidP="00A979DF">
            <w:pPr>
              <w:jc w:val="center"/>
              <w:rPr>
                <w:sz w:val="20"/>
                <w:szCs w:val="20"/>
              </w:rPr>
            </w:pPr>
            <w:r w:rsidRPr="00CD2B34">
              <w:rPr>
                <w:sz w:val="20"/>
                <w:szCs w:val="20"/>
              </w:rPr>
              <w:t>Y</w:t>
            </w:r>
          </w:p>
        </w:tc>
        <w:tc>
          <w:tcPr>
            <w:tcW w:w="360" w:type="dxa"/>
          </w:tcPr>
          <w:p w14:paraId="26461F99" w14:textId="2401454D" w:rsidR="00893C9A" w:rsidRPr="00CD2B34" w:rsidRDefault="00893C9A" w:rsidP="00137773">
            <w:pPr>
              <w:jc w:val="center"/>
              <w:rPr>
                <w:sz w:val="20"/>
                <w:szCs w:val="20"/>
              </w:rPr>
            </w:pPr>
            <w:r w:rsidRPr="00CD2B34">
              <w:rPr>
                <w:sz w:val="20"/>
                <w:szCs w:val="20"/>
              </w:rPr>
              <w:t>N</w:t>
            </w:r>
          </w:p>
        </w:tc>
        <w:tc>
          <w:tcPr>
            <w:tcW w:w="1080" w:type="dxa"/>
          </w:tcPr>
          <w:p w14:paraId="6B36FCC8" w14:textId="5FCC6A3F" w:rsidR="00893C9A" w:rsidRPr="00CD2B34" w:rsidRDefault="00893C9A">
            <w:pPr>
              <w:rPr>
                <w:sz w:val="20"/>
                <w:szCs w:val="20"/>
              </w:rPr>
            </w:pPr>
            <w:r w:rsidRPr="00CD2B34">
              <w:rPr>
                <w:sz w:val="20"/>
                <w:szCs w:val="20"/>
              </w:rPr>
              <w:t>None</w:t>
            </w:r>
          </w:p>
        </w:tc>
        <w:tc>
          <w:tcPr>
            <w:tcW w:w="360" w:type="dxa"/>
          </w:tcPr>
          <w:p w14:paraId="378C7A72" w14:textId="4014D378" w:rsidR="00893C9A" w:rsidRPr="00CD2B34" w:rsidRDefault="00893C9A" w:rsidP="000F0012">
            <w:pPr>
              <w:jc w:val="center"/>
              <w:rPr>
                <w:sz w:val="20"/>
                <w:szCs w:val="20"/>
              </w:rPr>
            </w:pPr>
            <w:r w:rsidRPr="00CD2B34">
              <w:rPr>
                <w:sz w:val="20"/>
                <w:szCs w:val="20"/>
              </w:rPr>
              <w:t>Y</w:t>
            </w:r>
          </w:p>
        </w:tc>
        <w:tc>
          <w:tcPr>
            <w:tcW w:w="3168" w:type="dxa"/>
          </w:tcPr>
          <w:p w14:paraId="23422F92" w14:textId="7A018199" w:rsidR="00893C9A" w:rsidRPr="00CD2B34" w:rsidRDefault="00893C9A" w:rsidP="004D6270">
            <w:pPr>
              <w:rPr>
                <w:sz w:val="20"/>
                <w:szCs w:val="20"/>
              </w:rPr>
            </w:pPr>
            <w:r w:rsidRPr="00CD2B34">
              <w:rPr>
                <w:sz w:val="20"/>
                <w:szCs w:val="20"/>
              </w:rPr>
              <w:t xml:space="preserve">This optional field provides the in-depth description of the case.  </w:t>
            </w:r>
          </w:p>
        </w:tc>
      </w:tr>
      <w:tr w:rsidR="00893C9A" w:rsidRPr="00CD2B34" w14:paraId="03F3521F" w14:textId="77777777" w:rsidTr="00DA6331">
        <w:tc>
          <w:tcPr>
            <w:tcW w:w="1890" w:type="dxa"/>
          </w:tcPr>
          <w:p w14:paraId="4902B40C" w14:textId="26D5D713" w:rsidR="00893C9A" w:rsidRPr="00CD2B34" w:rsidRDefault="00893C9A" w:rsidP="00A979DF">
            <w:pPr>
              <w:rPr>
                <w:sz w:val="20"/>
                <w:szCs w:val="20"/>
              </w:rPr>
            </w:pPr>
            <w:r w:rsidRPr="00CD2B34">
              <w:rPr>
                <w:sz w:val="20"/>
                <w:szCs w:val="20"/>
              </w:rPr>
              <w:t>Priority</w:t>
            </w:r>
          </w:p>
        </w:tc>
        <w:tc>
          <w:tcPr>
            <w:tcW w:w="2610" w:type="dxa"/>
          </w:tcPr>
          <w:p w14:paraId="74A8BD8E" w14:textId="77777777" w:rsidR="00893C9A" w:rsidRPr="00CD2B34" w:rsidRDefault="00893C9A" w:rsidP="008779D0">
            <w:pPr>
              <w:rPr>
                <w:sz w:val="20"/>
                <w:szCs w:val="20"/>
              </w:rPr>
            </w:pPr>
            <w:r w:rsidRPr="00CD2B34">
              <w:rPr>
                <w:sz w:val="20"/>
                <w:szCs w:val="20"/>
              </w:rPr>
              <w:t>Picklist</w:t>
            </w:r>
          </w:p>
          <w:p w14:paraId="087CDFA2" w14:textId="3E4D1E24" w:rsidR="00893C9A" w:rsidRPr="00CD2B34" w:rsidRDefault="00893C9A" w:rsidP="008779D0">
            <w:pPr>
              <w:rPr>
                <w:sz w:val="20"/>
                <w:szCs w:val="20"/>
              </w:rPr>
            </w:pPr>
            <w:r w:rsidRPr="00CD2B34">
              <w:rPr>
                <w:b/>
                <w:sz w:val="20"/>
                <w:szCs w:val="20"/>
              </w:rPr>
              <w:t>Values:</w:t>
            </w:r>
            <w:r w:rsidRPr="00CD2B34">
              <w:rPr>
                <w:sz w:val="20"/>
                <w:szCs w:val="20"/>
              </w:rPr>
              <w:t xml:space="preserve">  </w:t>
            </w:r>
            <w:r w:rsidR="00DF430A">
              <w:rPr>
                <w:sz w:val="20"/>
                <w:szCs w:val="20"/>
              </w:rPr>
              <w:t>1,2,3,4,5,6,7,8,9</w:t>
            </w:r>
          </w:p>
          <w:p w14:paraId="07C20DE0" w14:textId="61B71D0B" w:rsidR="00893C9A" w:rsidRPr="00CD2B34" w:rsidRDefault="00893C9A" w:rsidP="00DF430A">
            <w:pPr>
              <w:rPr>
                <w:sz w:val="20"/>
                <w:szCs w:val="20"/>
              </w:rPr>
            </w:pPr>
            <w:r w:rsidRPr="00CD2B34">
              <w:rPr>
                <w:b/>
                <w:sz w:val="20"/>
                <w:szCs w:val="20"/>
              </w:rPr>
              <w:t xml:space="preserve">Default </w:t>
            </w:r>
            <w:r w:rsidRPr="00CD2B34">
              <w:rPr>
                <w:sz w:val="20"/>
                <w:szCs w:val="20"/>
              </w:rPr>
              <w:t xml:space="preserve">= </w:t>
            </w:r>
            <w:r w:rsidR="00DF430A">
              <w:rPr>
                <w:sz w:val="20"/>
                <w:szCs w:val="20"/>
              </w:rPr>
              <w:t>5</w:t>
            </w:r>
          </w:p>
        </w:tc>
        <w:tc>
          <w:tcPr>
            <w:tcW w:w="360" w:type="dxa"/>
          </w:tcPr>
          <w:p w14:paraId="3A9AF1DD" w14:textId="316C0484" w:rsidR="00893C9A" w:rsidRPr="00CD2B34" w:rsidRDefault="00893C9A">
            <w:pPr>
              <w:rPr>
                <w:sz w:val="20"/>
                <w:szCs w:val="20"/>
              </w:rPr>
            </w:pPr>
            <w:r w:rsidRPr="00CD2B34">
              <w:rPr>
                <w:sz w:val="20"/>
                <w:szCs w:val="20"/>
              </w:rPr>
              <w:t>N</w:t>
            </w:r>
          </w:p>
        </w:tc>
        <w:tc>
          <w:tcPr>
            <w:tcW w:w="360" w:type="dxa"/>
          </w:tcPr>
          <w:p w14:paraId="653D7A8F" w14:textId="17F6011D" w:rsidR="00893C9A" w:rsidRPr="00CD2B34" w:rsidRDefault="00893C9A" w:rsidP="00A979DF">
            <w:pPr>
              <w:jc w:val="center"/>
              <w:rPr>
                <w:sz w:val="20"/>
                <w:szCs w:val="20"/>
              </w:rPr>
            </w:pPr>
            <w:r w:rsidRPr="00CD2B34">
              <w:rPr>
                <w:sz w:val="20"/>
                <w:szCs w:val="20"/>
              </w:rPr>
              <w:t>N</w:t>
            </w:r>
          </w:p>
        </w:tc>
        <w:tc>
          <w:tcPr>
            <w:tcW w:w="360" w:type="dxa"/>
          </w:tcPr>
          <w:p w14:paraId="0293A089" w14:textId="5395821C" w:rsidR="00893C9A" w:rsidRPr="00CD2B34" w:rsidRDefault="00893C9A" w:rsidP="00137773">
            <w:pPr>
              <w:jc w:val="center"/>
              <w:rPr>
                <w:sz w:val="20"/>
                <w:szCs w:val="20"/>
              </w:rPr>
            </w:pPr>
            <w:r w:rsidRPr="00CD2B34">
              <w:rPr>
                <w:sz w:val="20"/>
                <w:szCs w:val="20"/>
              </w:rPr>
              <w:t>N</w:t>
            </w:r>
          </w:p>
        </w:tc>
        <w:tc>
          <w:tcPr>
            <w:tcW w:w="1080" w:type="dxa"/>
          </w:tcPr>
          <w:p w14:paraId="7482606A" w14:textId="29AD5E70" w:rsidR="00893C9A" w:rsidRPr="00CD2B34" w:rsidRDefault="00893C9A">
            <w:pPr>
              <w:rPr>
                <w:sz w:val="20"/>
                <w:szCs w:val="20"/>
              </w:rPr>
            </w:pPr>
            <w:r w:rsidRPr="00CD2B34">
              <w:rPr>
                <w:sz w:val="20"/>
                <w:szCs w:val="20"/>
              </w:rPr>
              <w:t>None</w:t>
            </w:r>
          </w:p>
        </w:tc>
        <w:tc>
          <w:tcPr>
            <w:tcW w:w="360" w:type="dxa"/>
          </w:tcPr>
          <w:p w14:paraId="48B9A8A3" w14:textId="7B0CC899" w:rsidR="00893C9A" w:rsidRPr="00CD2B34" w:rsidRDefault="00893C9A" w:rsidP="000F0012">
            <w:pPr>
              <w:jc w:val="center"/>
              <w:rPr>
                <w:sz w:val="20"/>
                <w:szCs w:val="20"/>
              </w:rPr>
            </w:pPr>
            <w:r w:rsidRPr="00CD2B34">
              <w:rPr>
                <w:sz w:val="20"/>
                <w:szCs w:val="20"/>
              </w:rPr>
              <w:t>N</w:t>
            </w:r>
          </w:p>
        </w:tc>
        <w:tc>
          <w:tcPr>
            <w:tcW w:w="3168" w:type="dxa"/>
          </w:tcPr>
          <w:p w14:paraId="158755CD" w14:textId="34789496" w:rsidR="00893C9A" w:rsidRPr="00CD2B34" w:rsidRDefault="00893C9A" w:rsidP="004D6270">
            <w:pPr>
              <w:rPr>
                <w:sz w:val="20"/>
                <w:szCs w:val="20"/>
              </w:rPr>
            </w:pPr>
            <w:r w:rsidRPr="00CD2B34">
              <w:rPr>
                <w:sz w:val="20"/>
                <w:szCs w:val="20"/>
              </w:rPr>
              <w:t>This field allows a user to easily create a Comment while creating or editing a case.  The data entered in this field will be used by the system to create a Comment record that will be displayed in the “Case Comments” Related List section of the case.</w:t>
            </w:r>
          </w:p>
        </w:tc>
      </w:tr>
    </w:tbl>
    <w:p w14:paraId="302A6063" w14:textId="64C08623" w:rsidR="00802E7E" w:rsidRDefault="00802E7E">
      <w:pPr>
        <w:rPr>
          <w:rFonts w:asciiTheme="majorHAnsi" w:eastAsiaTheme="majorEastAsia" w:hAnsiTheme="majorHAnsi" w:cstheme="majorBidi"/>
          <w:b/>
          <w:bCs/>
          <w:i/>
          <w:color w:val="4F81BD" w:themeColor="accent1"/>
          <w:sz w:val="26"/>
          <w:szCs w:val="26"/>
        </w:rPr>
      </w:pPr>
      <w:r>
        <w:br w:type="page"/>
      </w:r>
    </w:p>
    <w:p w14:paraId="14C95FD9" w14:textId="77777777" w:rsidR="0081598E" w:rsidRPr="00B10B5F" w:rsidRDefault="0065055C" w:rsidP="007A38C0">
      <w:pPr>
        <w:pStyle w:val="Heading2"/>
        <w:rPr>
          <w:rFonts w:cs="Arial"/>
          <w:b w:val="0"/>
        </w:rPr>
      </w:pPr>
      <w:bookmarkStart w:id="14" w:name="_Toc382549332"/>
      <w:r>
        <w:lastRenderedPageBreak/>
        <w:t>Description Information Section</w:t>
      </w:r>
      <w:bookmarkEnd w:id="14"/>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F14374" w:rsidRPr="0081598E" w14:paraId="14C95FEA" w14:textId="77777777" w:rsidTr="0065055C">
        <w:trPr>
          <w:tblHeader/>
        </w:trPr>
        <w:tc>
          <w:tcPr>
            <w:tcW w:w="1890" w:type="dxa"/>
            <w:shd w:val="clear" w:color="auto" w:fill="D9D9D9" w:themeFill="background1" w:themeFillShade="D9"/>
          </w:tcPr>
          <w:p w14:paraId="14C95FDA" w14:textId="77777777" w:rsidR="00F14374" w:rsidRPr="0081598E" w:rsidRDefault="00CD2B34" w:rsidP="00A979DF">
            <w:pPr>
              <w:rPr>
                <w:b/>
                <w:sz w:val="20"/>
                <w:szCs w:val="20"/>
              </w:rPr>
            </w:pPr>
            <w:r>
              <w:rPr>
                <w:b/>
                <w:sz w:val="20"/>
                <w:szCs w:val="20"/>
              </w:rPr>
              <w:t>Field Label</w:t>
            </w:r>
          </w:p>
        </w:tc>
        <w:tc>
          <w:tcPr>
            <w:tcW w:w="2610" w:type="dxa"/>
            <w:shd w:val="clear" w:color="auto" w:fill="D9D9D9" w:themeFill="background1" w:themeFillShade="D9"/>
          </w:tcPr>
          <w:p w14:paraId="14C95FDB" w14:textId="77777777" w:rsidR="00F14374" w:rsidRPr="0081598E" w:rsidRDefault="00F14374" w:rsidP="00A979DF">
            <w:pPr>
              <w:rPr>
                <w:b/>
                <w:sz w:val="20"/>
                <w:szCs w:val="20"/>
              </w:rPr>
            </w:pPr>
            <w:r w:rsidRPr="0081598E">
              <w:rPr>
                <w:b/>
                <w:sz w:val="20"/>
                <w:szCs w:val="20"/>
              </w:rPr>
              <w:t>Field Type</w:t>
            </w:r>
          </w:p>
        </w:tc>
        <w:tc>
          <w:tcPr>
            <w:tcW w:w="360" w:type="dxa"/>
            <w:shd w:val="clear" w:color="auto" w:fill="D9D9D9" w:themeFill="background1" w:themeFillShade="D9"/>
          </w:tcPr>
          <w:p w14:paraId="14C95FDC" w14:textId="77777777" w:rsidR="00F14374" w:rsidRPr="0081598E" w:rsidRDefault="00F14374" w:rsidP="00A979DF">
            <w:pPr>
              <w:jc w:val="center"/>
              <w:rPr>
                <w:b/>
                <w:sz w:val="20"/>
                <w:szCs w:val="20"/>
              </w:rPr>
            </w:pPr>
            <w:r>
              <w:rPr>
                <w:b/>
                <w:sz w:val="20"/>
                <w:szCs w:val="20"/>
              </w:rPr>
              <w:t>Custom</w:t>
            </w:r>
          </w:p>
        </w:tc>
        <w:tc>
          <w:tcPr>
            <w:tcW w:w="360" w:type="dxa"/>
            <w:shd w:val="clear" w:color="auto" w:fill="D9D9D9" w:themeFill="background1" w:themeFillShade="D9"/>
          </w:tcPr>
          <w:p w14:paraId="14C95FDD" w14:textId="77777777" w:rsidR="00F14374" w:rsidRDefault="00F14374" w:rsidP="00A979DF">
            <w:pPr>
              <w:jc w:val="center"/>
              <w:rPr>
                <w:b/>
                <w:sz w:val="20"/>
                <w:szCs w:val="20"/>
              </w:rPr>
            </w:pPr>
            <w:r w:rsidRPr="0081598E">
              <w:rPr>
                <w:b/>
                <w:sz w:val="20"/>
                <w:szCs w:val="20"/>
              </w:rPr>
              <w:t>R</w:t>
            </w:r>
            <w:r>
              <w:rPr>
                <w:b/>
                <w:sz w:val="20"/>
                <w:szCs w:val="20"/>
              </w:rPr>
              <w:br/>
              <w:t>e</w:t>
            </w:r>
            <w:r>
              <w:rPr>
                <w:b/>
                <w:sz w:val="20"/>
                <w:szCs w:val="20"/>
              </w:rPr>
              <w:br/>
              <w:t>q</w:t>
            </w:r>
            <w:r>
              <w:rPr>
                <w:b/>
                <w:sz w:val="20"/>
                <w:szCs w:val="20"/>
              </w:rPr>
              <w:br/>
              <w:t>u</w:t>
            </w:r>
          </w:p>
          <w:p w14:paraId="14C95FDE" w14:textId="77777777" w:rsidR="00F14374" w:rsidRDefault="00F14374" w:rsidP="00A979DF">
            <w:pPr>
              <w:jc w:val="center"/>
              <w:rPr>
                <w:b/>
                <w:sz w:val="20"/>
                <w:szCs w:val="20"/>
              </w:rPr>
            </w:pPr>
            <w:r>
              <w:rPr>
                <w:b/>
                <w:sz w:val="20"/>
                <w:szCs w:val="20"/>
              </w:rPr>
              <w:t>I</w:t>
            </w:r>
          </w:p>
          <w:p w14:paraId="14C95FDF" w14:textId="77777777" w:rsidR="00F14374" w:rsidRDefault="00F14374" w:rsidP="00A979DF">
            <w:pPr>
              <w:jc w:val="center"/>
              <w:rPr>
                <w:b/>
                <w:sz w:val="20"/>
                <w:szCs w:val="20"/>
              </w:rPr>
            </w:pPr>
            <w:r>
              <w:rPr>
                <w:b/>
                <w:sz w:val="20"/>
                <w:szCs w:val="20"/>
              </w:rPr>
              <w:t>r</w:t>
            </w:r>
          </w:p>
          <w:p w14:paraId="14C95FE0" w14:textId="77777777" w:rsidR="00F14374" w:rsidRDefault="00F14374" w:rsidP="00A979DF">
            <w:pPr>
              <w:jc w:val="center"/>
              <w:rPr>
                <w:b/>
                <w:sz w:val="20"/>
                <w:szCs w:val="20"/>
              </w:rPr>
            </w:pPr>
            <w:r>
              <w:rPr>
                <w:b/>
                <w:sz w:val="20"/>
                <w:szCs w:val="20"/>
              </w:rPr>
              <w:t>e</w:t>
            </w:r>
          </w:p>
          <w:p w14:paraId="14C95FE1" w14:textId="77777777" w:rsidR="00F14374" w:rsidRPr="0081598E" w:rsidRDefault="00F14374" w:rsidP="00A979DF">
            <w:pPr>
              <w:jc w:val="center"/>
              <w:rPr>
                <w:b/>
                <w:sz w:val="20"/>
                <w:szCs w:val="20"/>
              </w:rPr>
            </w:pPr>
            <w:r>
              <w:rPr>
                <w:b/>
                <w:sz w:val="20"/>
                <w:szCs w:val="20"/>
              </w:rPr>
              <w:t>d</w:t>
            </w:r>
          </w:p>
        </w:tc>
        <w:tc>
          <w:tcPr>
            <w:tcW w:w="360" w:type="dxa"/>
            <w:shd w:val="clear" w:color="auto" w:fill="D9D9D9" w:themeFill="background1" w:themeFillShade="D9"/>
          </w:tcPr>
          <w:p w14:paraId="14C95FE2" w14:textId="77777777" w:rsidR="00F14374" w:rsidRDefault="00F14374" w:rsidP="00A979DF">
            <w:pPr>
              <w:jc w:val="center"/>
              <w:rPr>
                <w:b/>
                <w:sz w:val="20"/>
                <w:szCs w:val="20"/>
              </w:rPr>
            </w:pPr>
            <w:r w:rsidRPr="0081598E">
              <w:rPr>
                <w:b/>
                <w:sz w:val="20"/>
                <w:szCs w:val="20"/>
              </w:rPr>
              <w:t>R</w:t>
            </w:r>
            <w:r>
              <w:rPr>
                <w:b/>
                <w:sz w:val="20"/>
                <w:szCs w:val="20"/>
              </w:rPr>
              <w:br/>
              <w:t>e</w:t>
            </w:r>
            <w:r>
              <w:rPr>
                <w:b/>
                <w:sz w:val="20"/>
                <w:szCs w:val="20"/>
              </w:rPr>
              <w:br/>
              <w:t>a</w:t>
            </w:r>
            <w:r>
              <w:rPr>
                <w:b/>
                <w:sz w:val="20"/>
                <w:szCs w:val="20"/>
              </w:rPr>
              <w:br/>
              <w:t>d</w:t>
            </w:r>
            <w:r>
              <w:rPr>
                <w:b/>
                <w:sz w:val="20"/>
                <w:szCs w:val="20"/>
              </w:rPr>
              <w:br/>
            </w:r>
          </w:p>
          <w:p w14:paraId="14C95FE3" w14:textId="77777777" w:rsidR="00F14374" w:rsidRPr="0081598E" w:rsidRDefault="00F14374" w:rsidP="00A979DF">
            <w:pPr>
              <w:jc w:val="center"/>
              <w:rPr>
                <w:b/>
                <w:sz w:val="20"/>
                <w:szCs w:val="20"/>
              </w:rPr>
            </w:pPr>
            <w:r>
              <w:rPr>
                <w:b/>
                <w:sz w:val="20"/>
                <w:szCs w:val="20"/>
              </w:rPr>
              <w:t>O</w:t>
            </w:r>
            <w:r>
              <w:rPr>
                <w:b/>
                <w:sz w:val="20"/>
                <w:szCs w:val="20"/>
              </w:rPr>
              <w:br/>
              <w:t>n</w:t>
            </w:r>
            <w:r>
              <w:rPr>
                <w:b/>
                <w:sz w:val="20"/>
                <w:szCs w:val="20"/>
              </w:rPr>
              <w:br/>
              <w:t>l</w:t>
            </w:r>
            <w:r>
              <w:rPr>
                <w:b/>
                <w:sz w:val="20"/>
                <w:szCs w:val="20"/>
              </w:rPr>
              <w:br/>
              <w:t>y</w:t>
            </w:r>
          </w:p>
        </w:tc>
        <w:tc>
          <w:tcPr>
            <w:tcW w:w="1080" w:type="dxa"/>
            <w:shd w:val="clear" w:color="auto" w:fill="D9D9D9" w:themeFill="background1" w:themeFillShade="D9"/>
          </w:tcPr>
          <w:p w14:paraId="14C95FE4" w14:textId="77777777" w:rsidR="00F14374" w:rsidRPr="0081598E" w:rsidRDefault="00F14374" w:rsidP="00A979DF">
            <w:pPr>
              <w:rPr>
                <w:b/>
                <w:sz w:val="20"/>
                <w:szCs w:val="20"/>
              </w:rPr>
            </w:pPr>
            <w:r w:rsidRPr="0081598E">
              <w:rPr>
                <w:b/>
                <w:sz w:val="20"/>
                <w:szCs w:val="20"/>
              </w:rPr>
              <w:t>Validation</w:t>
            </w:r>
          </w:p>
          <w:p w14:paraId="14C95FE5" w14:textId="77777777" w:rsidR="00F14374" w:rsidRPr="0081598E" w:rsidRDefault="00F14374" w:rsidP="00A979DF">
            <w:pPr>
              <w:rPr>
                <w:b/>
                <w:sz w:val="20"/>
                <w:szCs w:val="20"/>
              </w:rPr>
            </w:pPr>
            <w:r w:rsidRPr="0081598E">
              <w:rPr>
                <w:b/>
                <w:sz w:val="20"/>
                <w:szCs w:val="20"/>
              </w:rPr>
              <w:t xml:space="preserve"> Rule #</w:t>
            </w:r>
          </w:p>
        </w:tc>
        <w:tc>
          <w:tcPr>
            <w:tcW w:w="360" w:type="dxa"/>
            <w:shd w:val="clear" w:color="auto" w:fill="D9D9D9" w:themeFill="background1" w:themeFillShade="D9"/>
          </w:tcPr>
          <w:p w14:paraId="14C95FE6" w14:textId="77777777" w:rsidR="00F14374" w:rsidRDefault="00F14374" w:rsidP="00A979DF">
            <w:pPr>
              <w:jc w:val="center"/>
              <w:rPr>
                <w:b/>
                <w:sz w:val="20"/>
                <w:szCs w:val="20"/>
              </w:rPr>
            </w:pPr>
            <w:r>
              <w:rPr>
                <w:b/>
                <w:sz w:val="20"/>
                <w:szCs w:val="20"/>
              </w:rPr>
              <w:t>H</w:t>
            </w:r>
            <w:r>
              <w:rPr>
                <w:b/>
                <w:sz w:val="20"/>
                <w:szCs w:val="20"/>
              </w:rPr>
              <w:br/>
              <w:t>i</w:t>
            </w:r>
            <w:r>
              <w:rPr>
                <w:b/>
                <w:sz w:val="20"/>
                <w:szCs w:val="20"/>
              </w:rPr>
              <w:br/>
              <w:t>s</w:t>
            </w:r>
            <w:r>
              <w:rPr>
                <w:b/>
                <w:sz w:val="20"/>
                <w:szCs w:val="20"/>
              </w:rPr>
              <w:br/>
              <w:t>t</w:t>
            </w:r>
            <w:r>
              <w:rPr>
                <w:b/>
                <w:sz w:val="20"/>
                <w:szCs w:val="20"/>
              </w:rPr>
              <w:br/>
              <w:t>o</w:t>
            </w:r>
            <w:r>
              <w:rPr>
                <w:b/>
                <w:sz w:val="20"/>
                <w:szCs w:val="20"/>
              </w:rPr>
              <w:br/>
              <w:t>r</w:t>
            </w:r>
            <w:r>
              <w:rPr>
                <w:b/>
                <w:sz w:val="20"/>
                <w:szCs w:val="20"/>
              </w:rPr>
              <w:br/>
              <w:t>y</w:t>
            </w:r>
          </w:p>
          <w:p w14:paraId="14C95FE7" w14:textId="77777777" w:rsidR="00F14374" w:rsidRDefault="00F14374" w:rsidP="00A979DF">
            <w:pPr>
              <w:jc w:val="center"/>
              <w:rPr>
                <w:b/>
                <w:sz w:val="20"/>
                <w:szCs w:val="20"/>
              </w:rPr>
            </w:pPr>
          </w:p>
          <w:p w14:paraId="14C95FE8" w14:textId="77777777" w:rsidR="00F14374" w:rsidRPr="0081598E" w:rsidRDefault="00F14374" w:rsidP="00A979DF">
            <w:pPr>
              <w:jc w:val="center"/>
              <w:rPr>
                <w:b/>
                <w:sz w:val="20"/>
                <w:szCs w:val="20"/>
              </w:rPr>
            </w:pPr>
          </w:p>
        </w:tc>
        <w:tc>
          <w:tcPr>
            <w:tcW w:w="3168" w:type="dxa"/>
            <w:shd w:val="clear" w:color="auto" w:fill="D9D9D9" w:themeFill="background1" w:themeFillShade="D9"/>
          </w:tcPr>
          <w:p w14:paraId="14C95FE9" w14:textId="77777777" w:rsidR="00F14374" w:rsidRPr="0081598E" w:rsidRDefault="00F14374" w:rsidP="00A979DF">
            <w:pPr>
              <w:rPr>
                <w:b/>
                <w:sz w:val="20"/>
                <w:szCs w:val="20"/>
              </w:rPr>
            </w:pPr>
            <w:r>
              <w:rPr>
                <w:b/>
                <w:sz w:val="20"/>
                <w:szCs w:val="20"/>
              </w:rPr>
              <w:t>Comments</w:t>
            </w:r>
          </w:p>
        </w:tc>
      </w:tr>
      <w:tr w:rsidR="00F14374" w:rsidRPr="0081598E" w14:paraId="14C95FF3" w14:textId="77777777" w:rsidTr="00802E7E">
        <w:trPr>
          <w:cantSplit/>
        </w:trPr>
        <w:tc>
          <w:tcPr>
            <w:tcW w:w="1890" w:type="dxa"/>
          </w:tcPr>
          <w:p w14:paraId="14C95FEB" w14:textId="77777777" w:rsidR="00F14374" w:rsidRPr="0081598E" w:rsidRDefault="00E50E67" w:rsidP="00A979DF">
            <w:pPr>
              <w:rPr>
                <w:sz w:val="20"/>
                <w:szCs w:val="20"/>
              </w:rPr>
            </w:pPr>
            <w:r>
              <w:rPr>
                <w:sz w:val="20"/>
                <w:szCs w:val="20"/>
              </w:rPr>
              <w:t>Subject</w:t>
            </w:r>
          </w:p>
        </w:tc>
        <w:tc>
          <w:tcPr>
            <w:tcW w:w="2610" w:type="dxa"/>
          </w:tcPr>
          <w:p w14:paraId="14C95FEC" w14:textId="77777777" w:rsidR="00F14374" w:rsidRPr="0081598E" w:rsidRDefault="00AC4F45" w:rsidP="00AC4F45">
            <w:pPr>
              <w:rPr>
                <w:sz w:val="20"/>
                <w:szCs w:val="20"/>
              </w:rPr>
            </w:pPr>
            <w:r>
              <w:rPr>
                <w:sz w:val="20"/>
                <w:szCs w:val="20"/>
              </w:rPr>
              <w:t>Text</w:t>
            </w:r>
            <w:r w:rsidR="00F14374" w:rsidRPr="000C6448">
              <w:rPr>
                <w:sz w:val="20"/>
                <w:szCs w:val="20"/>
              </w:rPr>
              <w:t>(</w:t>
            </w:r>
            <w:r>
              <w:rPr>
                <w:sz w:val="20"/>
                <w:szCs w:val="20"/>
              </w:rPr>
              <w:t>255</w:t>
            </w:r>
            <w:r w:rsidR="00F14374" w:rsidRPr="000C6448">
              <w:rPr>
                <w:sz w:val="20"/>
                <w:szCs w:val="20"/>
              </w:rPr>
              <w:t>)</w:t>
            </w:r>
          </w:p>
        </w:tc>
        <w:tc>
          <w:tcPr>
            <w:tcW w:w="360" w:type="dxa"/>
          </w:tcPr>
          <w:p w14:paraId="14C95FED" w14:textId="77777777" w:rsidR="00F14374" w:rsidRDefault="00F14374" w:rsidP="00A979DF">
            <w:r w:rsidRPr="00C70AD3">
              <w:rPr>
                <w:sz w:val="20"/>
                <w:szCs w:val="20"/>
              </w:rPr>
              <w:t>N</w:t>
            </w:r>
          </w:p>
        </w:tc>
        <w:tc>
          <w:tcPr>
            <w:tcW w:w="360" w:type="dxa"/>
          </w:tcPr>
          <w:p w14:paraId="14C95FEE" w14:textId="77777777" w:rsidR="00F14374" w:rsidRPr="0081598E" w:rsidRDefault="00E50E67" w:rsidP="00E50E67">
            <w:pPr>
              <w:jc w:val="center"/>
              <w:rPr>
                <w:sz w:val="20"/>
                <w:szCs w:val="20"/>
              </w:rPr>
            </w:pPr>
            <w:r>
              <w:rPr>
                <w:sz w:val="20"/>
                <w:szCs w:val="20"/>
              </w:rPr>
              <w:t>Y</w:t>
            </w:r>
          </w:p>
        </w:tc>
        <w:tc>
          <w:tcPr>
            <w:tcW w:w="360" w:type="dxa"/>
          </w:tcPr>
          <w:p w14:paraId="14C95FEF" w14:textId="7A26C158" w:rsidR="00F14374" w:rsidRPr="0081598E" w:rsidRDefault="00B847CD" w:rsidP="00A979DF">
            <w:pPr>
              <w:jc w:val="center"/>
              <w:rPr>
                <w:sz w:val="20"/>
                <w:szCs w:val="20"/>
              </w:rPr>
            </w:pPr>
            <w:commentRangeStart w:id="15"/>
            <w:r w:rsidRPr="00B847CD">
              <w:rPr>
                <w:sz w:val="20"/>
                <w:szCs w:val="20"/>
                <w:highlight w:val="yellow"/>
              </w:rPr>
              <w:t>Y</w:t>
            </w:r>
            <w:commentRangeEnd w:id="15"/>
            <w:r w:rsidR="003B5922">
              <w:rPr>
                <w:rStyle w:val="CommentReference"/>
              </w:rPr>
              <w:commentReference w:id="15"/>
            </w:r>
          </w:p>
        </w:tc>
        <w:tc>
          <w:tcPr>
            <w:tcW w:w="1080" w:type="dxa"/>
          </w:tcPr>
          <w:p w14:paraId="14C95FF0" w14:textId="77777777" w:rsidR="00F14374" w:rsidRPr="0081598E" w:rsidRDefault="00F14374" w:rsidP="00A979DF">
            <w:pPr>
              <w:rPr>
                <w:sz w:val="20"/>
                <w:szCs w:val="20"/>
              </w:rPr>
            </w:pPr>
            <w:r w:rsidRPr="0081598E">
              <w:rPr>
                <w:sz w:val="20"/>
                <w:szCs w:val="20"/>
              </w:rPr>
              <w:t>None</w:t>
            </w:r>
          </w:p>
        </w:tc>
        <w:tc>
          <w:tcPr>
            <w:tcW w:w="360" w:type="dxa"/>
          </w:tcPr>
          <w:p w14:paraId="14C95FF1" w14:textId="77777777" w:rsidR="00F14374" w:rsidRPr="0081598E" w:rsidRDefault="00F14374" w:rsidP="00A979DF">
            <w:pPr>
              <w:jc w:val="center"/>
              <w:rPr>
                <w:sz w:val="20"/>
                <w:szCs w:val="20"/>
              </w:rPr>
            </w:pPr>
            <w:r>
              <w:rPr>
                <w:sz w:val="20"/>
                <w:szCs w:val="20"/>
              </w:rPr>
              <w:t>Y</w:t>
            </w:r>
          </w:p>
        </w:tc>
        <w:tc>
          <w:tcPr>
            <w:tcW w:w="3168" w:type="dxa"/>
          </w:tcPr>
          <w:p w14:paraId="082BB352" w14:textId="59E9BDC0" w:rsidR="00DA6331" w:rsidRDefault="00C4229B" w:rsidP="00BE3E47">
            <w:pPr>
              <w:rPr>
                <w:sz w:val="20"/>
                <w:szCs w:val="20"/>
              </w:rPr>
            </w:pPr>
            <w:r>
              <w:rPr>
                <w:sz w:val="20"/>
                <w:szCs w:val="20"/>
              </w:rPr>
              <w:t>T</w:t>
            </w:r>
            <w:r w:rsidR="008E34EF">
              <w:rPr>
                <w:sz w:val="20"/>
                <w:szCs w:val="20"/>
              </w:rPr>
              <w:t xml:space="preserve">his field </w:t>
            </w:r>
            <w:r>
              <w:rPr>
                <w:sz w:val="20"/>
                <w:szCs w:val="20"/>
              </w:rPr>
              <w:t xml:space="preserve">will be </w:t>
            </w:r>
            <w:r w:rsidR="00DA6331">
              <w:rPr>
                <w:sz w:val="20"/>
                <w:szCs w:val="20"/>
              </w:rPr>
              <w:t>auto-</w:t>
            </w:r>
            <w:r>
              <w:rPr>
                <w:sz w:val="20"/>
                <w:szCs w:val="20"/>
              </w:rPr>
              <w:t xml:space="preserve">populated </w:t>
            </w:r>
            <w:r w:rsidR="00B847CD" w:rsidRPr="00B847CD">
              <w:rPr>
                <w:sz w:val="20"/>
                <w:szCs w:val="20"/>
                <w:highlight w:val="yellow"/>
              </w:rPr>
              <w:t>and read-only</w:t>
            </w:r>
            <w:r w:rsidR="00B847CD">
              <w:rPr>
                <w:sz w:val="20"/>
                <w:szCs w:val="20"/>
              </w:rPr>
              <w:t xml:space="preserve"> </w:t>
            </w:r>
            <w:r>
              <w:rPr>
                <w:sz w:val="20"/>
                <w:szCs w:val="20"/>
              </w:rPr>
              <w:t xml:space="preserve">with the </w:t>
            </w:r>
            <w:r w:rsidRPr="00DA6331">
              <w:rPr>
                <w:i/>
                <w:sz w:val="20"/>
                <w:szCs w:val="20"/>
              </w:rPr>
              <w:t>Service Request Type</w:t>
            </w:r>
            <w:r w:rsidR="008E34EF">
              <w:rPr>
                <w:sz w:val="20"/>
                <w:szCs w:val="20"/>
              </w:rPr>
              <w:t xml:space="preserve"> when creating a new </w:t>
            </w:r>
            <w:r>
              <w:rPr>
                <w:sz w:val="20"/>
                <w:szCs w:val="20"/>
              </w:rPr>
              <w:t xml:space="preserve">SR </w:t>
            </w:r>
            <w:r w:rsidR="00802E7E">
              <w:rPr>
                <w:sz w:val="20"/>
                <w:szCs w:val="20"/>
              </w:rPr>
              <w:t>Case</w:t>
            </w:r>
            <w:r w:rsidR="00DA6331">
              <w:rPr>
                <w:sz w:val="20"/>
                <w:szCs w:val="20"/>
              </w:rPr>
              <w:t>.</w:t>
            </w:r>
          </w:p>
          <w:p w14:paraId="63B6904B" w14:textId="77777777" w:rsidR="00DA6331" w:rsidRDefault="00DA6331" w:rsidP="00BE3E47">
            <w:pPr>
              <w:rPr>
                <w:sz w:val="20"/>
                <w:szCs w:val="20"/>
              </w:rPr>
            </w:pPr>
          </w:p>
          <w:p w14:paraId="49735F25" w14:textId="2C20B05B" w:rsidR="00DA6331" w:rsidRDefault="00DA6331" w:rsidP="00BE3E47">
            <w:pPr>
              <w:rPr>
                <w:sz w:val="20"/>
                <w:szCs w:val="20"/>
              </w:rPr>
            </w:pPr>
            <w:r>
              <w:rPr>
                <w:sz w:val="20"/>
                <w:szCs w:val="20"/>
              </w:rPr>
              <w:t xml:space="preserve">This field will be auto-populated </w:t>
            </w:r>
            <w:r w:rsidR="00B847CD" w:rsidRPr="00B847CD">
              <w:rPr>
                <w:sz w:val="20"/>
                <w:szCs w:val="20"/>
                <w:highlight w:val="yellow"/>
              </w:rPr>
              <w:t>and read-only</w:t>
            </w:r>
            <w:r w:rsidR="00B847CD">
              <w:rPr>
                <w:sz w:val="20"/>
                <w:szCs w:val="20"/>
              </w:rPr>
              <w:t xml:space="preserve"> </w:t>
            </w:r>
            <w:r>
              <w:rPr>
                <w:sz w:val="20"/>
                <w:szCs w:val="20"/>
              </w:rPr>
              <w:t xml:space="preserve">with the value from the article </w:t>
            </w:r>
            <w:r w:rsidRPr="00DA6331">
              <w:rPr>
                <w:i/>
                <w:sz w:val="20"/>
                <w:szCs w:val="20"/>
              </w:rPr>
              <w:t>Title</w:t>
            </w:r>
            <w:r>
              <w:rPr>
                <w:sz w:val="20"/>
                <w:szCs w:val="20"/>
              </w:rPr>
              <w:t xml:space="preserve"> field if an article record used to create the new IR case</w:t>
            </w:r>
          </w:p>
          <w:p w14:paraId="63AB38C7" w14:textId="77777777" w:rsidR="00DA6331" w:rsidRDefault="00DA6331" w:rsidP="00BE3E47">
            <w:pPr>
              <w:rPr>
                <w:sz w:val="20"/>
                <w:szCs w:val="20"/>
              </w:rPr>
            </w:pPr>
          </w:p>
          <w:p w14:paraId="14C95FF2" w14:textId="7A1F374D" w:rsidR="00C4229B" w:rsidRPr="0081598E" w:rsidRDefault="00DA6331" w:rsidP="00DA6331">
            <w:pPr>
              <w:rPr>
                <w:sz w:val="20"/>
                <w:szCs w:val="20"/>
              </w:rPr>
            </w:pPr>
            <w:r>
              <w:rPr>
                <w:sz w:val="20"/>
                <w:szCs w:val="20"/>
              </w:rPr>
              <w:t>T</w:t>
            </w:r>
            <w:r w:rsidR="008E34EF">
              <w:rPr>
                <w:sz w:val="20"/>
                <w:szCs w:val="20"/>
              </w:rPr>
              <w:t xml:space="preserve">he system will find and display </w:t>
            </w:r>
            <w:r w:rsidR="00BE3E47">
              <w:rPr>
                <w:sz w:val="20"/>
                <w:szCs w:val="20"/>
              </w:rPr>
              <w:t>Knowledgebase</w:t>
            </w:r>
            <w:r w:rsidR="00BE3E47" w:rsidRPr="00AC4F45">
              <w:rPr>
                <w:sz w:val="20"/>
                <w:szCs w:val="20"/>
              </w:rPr>
              <w:t xml:space="preserve"> </w:t>
            </w:r>
            <w:r w:rsidR="00AC4F45" w:rsidRPr="00AC4F45">
              <w:rPr>
                <w:sz w:val="20"/>
                <w:szCs w:val="20"/>
              </w:rPr>
              <w:t xml:space="preserve">Articles </w:t>
            </w:r>
            <w:r w:rsidR="008E34EF">
              <w:rPr>
                <w:sz w:val="20"/>
                <w:szCs w:val="20"/>
              </w:rPr>
              <w:t xml:space="preserve">using the </w:t>
            </w:r>
            <w:r w:rsidR="00677A81">
              <w:rPr>
                <w:sz w:val="20"/>
                <w:szCs w:val="20"/>
              </w:rPr>
              <w:t xml:space="preserve">content </w:t>
            </w:r>
            <w:r w:rsidR="00AC4F45" w:rsidRPr="00AC4F45">
              <w:rPr>
                <w:sz w:val="20"/>
                <w:szCs w:val="20"/>
              </w:rPr>
              <w:t>in the “Subject” field</w:t>
            </w:r>
            <w:r w:rsidR="00576FBE">
              <w:rPr>
                <w:sz w:val="20"/>
                <w:szCs w:val="20"/>
              </w:rPr>
              <w:t>.</w:t>
            </w:r>
            <w:r w:rsidR="00AC4F45">
              <w:rPr>
                <w:sz w:val="20"/>
                <w:szCs w:val="20"/>
              </w:rPr>
              <w:t xml:space="preserve"> </w:t>
            </w:r>
          </w:p>
        </w:tc>
        <w:bookmarkStart w:id="16" w:name="_GoBack"/>
        <w:bookmarkEnd w:id="16"/>
      </w:tr>
      <w:tr w:rsidR="00F14374" w:rsidRPr="0081598E" w14:paraId="14C95FFC" w14:textId="77777777" w:rsidTr="00A979DF">
        <w:tc>
          <w:tcPr>
            <w:tcW w:w="1890" w:type="dxa"/>
          </w:tcPr>
          <w:p w14:paraId="14C95FF4" w14:textId="77777777" w:rsidR="00F14374" w:rsidRPr="0081598E" w:rsidRDefault="00E50E67" w:rsidP="00A979DF">
            <w:pPr>
              <w:rPr>
                <w:sz w:val="20"/>
                <w:szCs w:val="20"/>
              </w:rPr>
            </w:pPr>
            <w:r>
              <w:rPr>
                <w:sz w:val="20"/>
                <w:szCs w:val="20"/>
              </w:rPr>
              <w:t>Description</w:t>
            </w:r>
          </w:p>
        </w:tc>
        <w:tc>
          <w:tcPr>
            <w:tcW w:w="2610" w:type="dxa"/>
          </w:tcPr>
          <w:p w14:paraId="14C95FF5" w14:textId="77777777" w:rsidR="00F14374" w:rsidRPr="0081598E" w:rsidRDefault="00576FBE" w:rsidP="00A979DF">
            <w:pPr>
              <w:rPr>
                <w:sz w:val="20"/>
                <w:szCs w:val="20"/>
              </w:rPr>
            </w:pPr>
            <w:r>
              <w:rPr>
                <w:sz w:val="20"/>
                <w:szCs w:val="20"/>
              </w:rPr>
              <w:t>Long Text Area(32000)</w:t>
            </w:r>
          </w:p>
        </w:tc>
        <w:tc>
          <w:tcPr>
            <w:tcW w:w="360" w:type="dxa"/>
          </w:tcPr>
          <w:p w14:paraId="14C95FF6" w14:textId="77777777" w:rsidR="00F14374" w:rsidRDefault="00F14374" w:rsidP="00A979DF">
            <w:r w:rsidRPr="00C70AD3">
              <w:rPr>
                <w:sz w:val="20"/>
                <w:szCs w:val="20"/>
              </w:rPr>
              <w:t>N</w:t>
            </w:r>
          </w:p>
        </w:tc>
        <w:tc>
          <w:tcPr>
            <w:tcW w:w="360" w:type="dxa"/>
          </w:tcPr>
          <w:p w14:paraId="14C95FF7" w14:textId="1E52FDCA" w:rsidR="00F14374" w:rsidRPr="0081598E" w:rsidRDefault="00171B61" w:rsidP="00171B61">
            <w:pPr>
              <w:jc w:val="center"/>
              <w:rPr>
                <w:sz w:val="20"/>
                <w:szCs w:val="20"/>
              </w:rPr>
            </w:pPr>
            <w:r>
              <w:rPr>
                <w:sz w:val="20"/>
                <w:szCs w:val="20"/>
              </w:rPr>
              <w:t>N</w:t>
            </w:r>
          </w:p>
        </w:tc>
        <w:tc>
          <w:tcPr>
            <w:tcW w:w="360" w:type="dxa"/>
          </w:tcPr>
          <w:p w14:paraId="14C95FF8" w14:textId="77777777" w:rsidR="00F14374" w:rsidRPr="0081598E" w:rsidRDefault="00576FBE" w:rsidP="00576FBE">
            <w:pPr>
              <w:jc w:val="center"/>
              <w:rPr>
                <w:sz w:val="20"/>
                <w:szCs w:val="20"/>
              </w:rPr>
            </w:pPr>
            <w:r>
              <w:rPr>
                <w:sz w:val="20"/>
                <w:szCs w:val="20"/>
              </w:rPr>
              <w:t>N</w:t>
            </w:r>
          </w:p>
        </w:tc>
        <w:tc>
          <w:tcPr>
            <w:tcW w:w="1080" w:type="dxa"/>
          </w:tcPr>
          <w:p w14:paraId="14C95FF9" w14:textId="77777777" w:rsidR="00F14374" w:rsidRDefault="00F14374" w:rsidP="00A979DF">
            <w:r w:rsidRPr="001C17DA">
              <w:rPr>
                <w:sz w:val="20"/>
                <w:szCs w:val="20"/>
              </w:rPr>
              <w:t>None</w:t>
            </w:r>
          </w:p>
        </w:tc>
        <w:tc>
          <w:tcPr>
            <w:tcW w:w="360" w:type="dxa"/>
          </w:tcPr>
          <w:p w14:paraId="14C95FFA" w14:textId="77777777" w:rsidR="00F14374" w:rsidRPr="0081598E" w:rsidRDefault="00576FBE" w:rsidP="00A979DF">
            <w:pPr>
              <w:jc w:val="center"/>
              <w:rPr>
                <w:sz w:val="20"/>
                <w:szCs w:val="20"/>
              </w:rPr>
            </w:pPr>
            <w:r>
              <w:rPr>
                <w:sz w:val="20"/>
                <w:szCs w:val="20"/>
              </w:rPr>
              <w:t>Y</w:t>
            </w:r>
          </w:p>
        </w:tc>
        <w:tc>
          <w:tcPr>
            <w:tcW w:w="3168" w:type="dxa"/>
          </w:tcPr>
          <w:p w14:paraId="14C95FFB" w14:textId="664A9320" w:rsidR="00F14374" w:rsidRPr="0081598E" w:rsidRDefault="00576FBE" w:rsidP="00171B61">
            <w:pPr>
              <w:rPr>
                <w:sz w:val="20"/>
                <w:szCs w:val="20"/>
              </w:rPr>
            </w:pPr>
            <w:r>
              <w:rPr>
                <w:sz w:val="20"/>
                <w:szCs w:val="20"/>
              </w:rPr>
              <w:t xml:space="preserve">This field </w:t>
            </w:r>
            <w:r w:rsidR="00171B61">
              <w:rPr>
                <w:sz w:val="20"/>
                <w:szCs w:val="20"/>
              </w:rPr>
              <w:t xml:space="preserve">should be populated by the agent to </w:t>
            </w:r>
            <w:r>
              <w:rPr>
                <w:sz w:val="20"/>
                <w:szCs w:val="20"/>
              </w:rPr>
              <w:t xml:space="preserve">provide the in-depth description of the case.  </w:t>
            </w:r>
            <w:r w:rsidR="00171B61">
              <w:rPr>
                <w:sz w:val="20"/>
                <w:szCs w:val="20"/>
              </w:rPr>
              <w:t>The Flow may define s</w:t>
            </w:r>
            <w:r w:rsidR="00C4229B">
              <w:rPr>
                <w:sz w:val="20"/>
                <w:szCs w:val="20"/>
              </w:rPr>
              <w:t xml:space="preserve">pecific information </w:t>
            </w:r>
            <w:r w:rsidR="00171B61">
              <w:rPr>
                <w:sz w:val="20"/>
                <w:szCs w:val="20"/>
              </w:rPr>
              <w:t xml:space="preserve">the Agent should supply </w:t>
            </w:r>
            <w:r w:rsidR="00C4229B">
              <w:rPr>
                <w:sz w:val="20"/>
                <w:szCs w:val="20"/>
              </w:rPr>
              <w:t>in this field.</w:t>
            </w:r>
          </w:p>
        </w:tc>
      </w:tr>
      <w:tr w:rsidR="00F14374" w:rsidRPr="0081598E" w14:paraId="14C96005" w14:textId="77777777" w:rsidTr="00A979DF">
        <w:tc>
          <w:tcPr>
            <w:tcW w:w="1890" w:type="dxa"/>
          </w:tcPr>
          <w:p w14:paraId="14C95FFD" w14:textId="77777777" w:rsidR="00F14374" w:rsidRPr="0081598E" w:rsidRDefault="00E50E67" w:rsidP="00A979DF">
            <w:pPr>
              <w:rPr>
                <w:sz w:val="20"/>
                <w:szCs w:val="20"/>
              </w:rPr>
            </w:pPr>
            <w:r>
              <w:rPr>
                <w:sz w:val="20"/>
                <w:szCs w:val="20"/>
              </w:rPr>
              <w:t>Internal Comments</w:t>
            </w:r>
          </w:p>
        </w:tc>
        <w:tc>
          <w:tcPr>
            <w:tcW w:w="2610" w:type="dxa"/>
          </w:tcPr>
          <w:p w14:paraId="14C95FFE" w14:textId="77777777" w:rsidR="00F14374" w:rsidRPr="0081598E" w:rsidRDefault="001E21BE" w:rsidP="001E21BE">
            <w:pPr>
              <w:rPr>
                <w:sz w:val="20"/>
                <w:szCs w:val="20"/>
              </w:rPr>
            </w:pPr>
            <w:r>
              <w:rPr>
                <w:sz w:val="20"/>
                <w:szCs w:val="20"/>
              </w:rPr>
              <w:t>Text Area(4000)</w:t>
            </w:r>
          </w:p>
        </w:tc>
        <w:tc>
          <w:tcPr>
            <w:tcW w:w="360" w:type="dxa"/>
          </w:tcPr>
          <w:p w14:paraId="14C95FFF" w14:textId="77777777" w:rsidR="00F14374" w:rsidRDefault="00F14374" w:rsidP="00A979DF">
            <w:r w:rsidRPr="00C70AD3">
              <w:rPr>
                <w:sz w:val="20"/>
                <w:szCs w:val="20"/>
              </w:rPr>
              <w:t>N</w:t>
            </w:r>
          </w:p>
        </w:tc>
        <w:tc>
          <w:tcPr>
            <w:tcW w:w="360" w:type="dxa"/>
          </w:tcPr>
          <w:p w14:paraId="14C96000" w14:textId="77777777" w:rsidR="00F14374" w:rsidRPr="0081598E" w:rsidRDefault="00E50E67" w:rsidP="00E50E67">
            <w:pPr>
              <w:jc w:val="center"/>
              <w:rPr>
                <w:sz w:val="20"/>
                <w:szCs w:val="20"/>
              </w:rPr>
            </w:pPr>
            <w:r>
              <w:rPr>
                <w:sz w:val="20"/>
                <w:szCs w:val="20"/>
              </w:rPr>
              <w:t>N</w:t>
            </w:r>
          </w:p>
        </w:tc>
        <w:tc>
          <w:tcPr>
            <w:tcW w:w="360" w:type="dxa"/>
          </w:tcPr>
          <w:p w14:paraId="14C96001" w14:textId="77777777" w:rsidR="00F14374" w:rsidRPr="0081598E" w:rsidRDefault="00F14374" w:rsidP="00A979DF">
            <w:pPr>
              <w:jc w:val="center"/>
              <w:rPr>
                <w:sz w:val="20"/>
                <w:szCs w:val="20"/>
              </w:rPr>
            </w:pPr>
            <w:r>
              <w:rPr>
                <w:sz w:val="20"/>
                <w:szCs w:val="20"/>
              </w:rPr>
              <w:t>N</w:t>
            </w:r>
          </w:p>
        </w:tc>
        <w:tc>
          <w:tcPr>
            <w:tcW w:w="1080" w:type="dxa"/>
          </w:tcPr>
          <w:p w14:paraId="14C96002" w14:textId="77777777" w:rsidR="00F14374" w:rsidRDefault="00F14374" w:rsidP="00A979DF">
            <w:r w:rsidRPr="001C17DA">
              <w:rPr>
                <w:sz w:val="20"/>
                <w:szCs w:val="20"/>
              </w:rPr>
              <w:t>None</w:t>
            </w:r>
          </w:p>
        </w:tc>
        <w:tc>
          <w:tcPr>
            <w:tcW w:w="360" w:type="dxa"/>
          </w:tcPr>
          <w:p w14:paraId="14C96003" w14:textId="77777777" w:rsidR="00F14374" w:rsidRPr="0081598E" w:rsidRDefault="001E21BE" w:rsidP="001E21BE">
            <w:pPr>
              <w:jc w:val="center"/>
              <w:rPr>
                <w:sz w:val="20"/>
                <w:szCs w:val="20"/>
              </w:rPr>
            </w:pPr>
            <w:r>
              <w:rPr>
                <w:sz w:val="20"/>
                <w:szCs w:val="20"/>
              </w:rPr>
              <w:t>N</w:t>
            </w:r>
          </w:p>
        </w:tc>
        <w:tc>
          <w:tcPr>
            <w:tcW w:w="3168" w:type="dxa"/>
          </w:tcPr>
          <w:p w14:paraId="14C96004" w14:textId="77777777" w:rsidR="00F14374" w:rsidRPr="0081598E" w:rsidRDefault="001E21BE" w:rsidP="008365A2">
            <w:pPr>
              <w:rPr>
                <w:sz w:val="20"/>
                <w:szCs w:val="20"/>
              </w:rPr>
            </w:pPr>
            <w:r>
              <w:rPr>
                <w:sz w:val="20"/>
                <w:szCs w:val="20"/>
              </w:rPr>
              <w:t xml:space="preserve">This field allows </w:t>
            </w:r>
            <w:r w:rsidR="008365A2">
              <w:rPr>
                <w:sz w:val="20"/>
                <w:szCs w:val="20"/>
              </w:rPr>
              <w:t>u</w:t>
            </w:r>
            <w:r>
              <w:rPr>
                <w:sz w:val="20"/>
                <w:szCs w:val="20"/>
              </w:rPr>
              <w:t>ser</w:t>
            </w:r>
            <w:r w:rsidR="008365A2">
              <w:rPr>
                <w:sz w:val="20"/>
                <w:szCs w:val="20"/>
              </w:rPr>
              <w:t>s</w:t>
            </w:r>
            <w:r>
              <w:rPr>
                <w:sz w:val="20"/>
                <w:szCs w:val="20"/>
              </w:rPr>
              <w:t xml:space="preserve"> to </w:t>
            </w:r>
            <w:r w:rsidR="008365A2">
              <w:rPr>
                <w:sz w:val="20"/>
                <w:szCs w:val="20"/>
              </w:rPr>
              <w:t xml:space="preserve">enter </w:t>
            </w:r>
            <w:r>
              <w:rPr>
                <w:sz w:val="20"/>
                <w:szCs w:val="20"/>
              </w:rPr>
              <w:t xml:space="preserve">a Comment while creating or editing a case.  </w:t>
            </w:r>
            <w:r w:rsidR="008365A2">
              <w:rPr>
                <w:sz w:val="20"/>
                <w:szCs w:val="20"/>
              </w:rPr>
              <w:t>D</w:t>
            </w:r>
            <w:r>
              <w:rPr>
                <w:sz w:val="20"/>
                <w:szCs w:val="20"/>
              </w:rPr>
              <w:t>ata entered in this field will be used by the system to create a Comment record that will be displayed in the “Case Comments” Related List section of the case.</w:t>
            </w:r>
          </w:p>
        </w:tc>
      </w:tr>
    </w:tbl>
    <w:p w14:paraId="439E9078" w14:textId="77777777" w:rsidR="00802E7E" w:rsidRDefault="00802E7E">
      <w:pPr>
        <w:rPr>
          <w:rFonts w:asciiTheme="majorHAnsi" w:eastAsiaTheme="majorEastAsia" w:hAnsiTheme="majorHAnsi" w:cstheme="majorBidi"/>
          <w:b/>
          <w:bCs/>
          <w:i/>
          <w:color w:val="4F81BD" w:themeColor="accent1"/>
          <w:sz w:val="26"/>
          <w:szCs w:val="26"/>
        </w:rPr>
      </w:pPr>
      <w:r>
        <w:br w:type="page"/>
      </w:r>
    </w:p>
    <w:p w14:paraId="14C960BC" w14:textId="77777777" w:rsidR="004844C5" w:rsidRDefault="004844C5" w:rsidP="004844C5">
      <w:pPr>
        <w:pStyle w:val="Heading2"/>
      </w:pPr>
      <w:bookmarkStart w:id="17" w:name="_Toc382549333"/>
      <w:r>
        <w:lastRenderedPageBreak/>
        <w:t>Resolution Information</w:t>
      </w:r>
      <w:r w:rsidRPr="0087761B">
        <w:t xml:space="preserve"> Section</w:t>
      </w:r>
      <w:bookmarkEnd w:id="17"/>
    </w:p>
    <w:p w14:paraId="14C960BD" w14:textId="77777777" w:rsidR="004844C5" w:rsidRDefault="0093359D" w:rsidP="004844C5">
      <w:r>
        <w:t>This section will only be displayed on the Case Detail page and t</w:t>
      </w:r>
      <w:r w:rsidR="004844C5">
        <w:t xml:space="preserve">he fields will </w:t>
      </w:r>
      <w:r>
        <w:t xml:space="preserve">only be populated </w:t>
      </w:r>
      <w:r w:rsidR="002A58EC">
        <w:t xml:space="preserve">if the case is </w:t>
      </w:r>
      <w:r>
        <w:t>“closed”</w:t>
      </w:r>
      <w:r w:rsidR="002A58EC">
        <w:t>.</w:t>
      </w:r>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4844C5" w:rsidRPr="00CD2B34" w14:paraId="14C960CE" w14:textId="77777777" w:rsidTr="006B16B4">
        <w:trPr>
          <w:tblHeader/>
        </w:trPr>
        <w:tc>
          <w:tcPr>
            <w:tcW w:w="1890" w:type="dxa"/>
            <w:shd w:val="clear" w:color="auto" w:fill="D9D9D9" w:themeFill="background1" w:themeFillShade="D9"/>
          </w:tcPr>
          <w:p w14:paraId="14C960BE" w14:textId="77777777" w:rsidR="004844C5" w:rsidRPr="00CD2B34" w:rsidRDefault="004844C5" w:rsidP="006B16B4">
            <w:pPr>
              <w:rPr>
                <w:b/>
                <w:sz w:val="20"/>
                <w:szCs w:val="20"/>
              </w:rPr>
            </w:pPr>
            <w:r w:rsidRPr="00CD2B34">
              <w:rPr>
                <w:b/>
                <w:sz w:val="20"/>
                <w:szCs w:val="20"/>
              </w:rPr>
              <w:t>Field Label</w:t>
            </w:r>
          </w:p>
        </w:tc>
        <w:tc>
          <w:tcPr>
            <w:tcW w:w="2610" w:type="dxa"/>
            <w:shd w:val="clear" w:color="auto" w:fill="D9D9D9" w:themeFill="background1" w:themeFillShade="D9"/>
          </w:tcPr>
          <w:p w14:paraId="14C960BF" w14:textId="77777777" w:rsidR="004844C5" w:rsidRPr="00CD2B34" w:rsidRDefault="004844C5" w:rsidP="006B16B4">
            <w:pPr>
              <w:rPr>
                <w:b/>
                <w:sz w:val="20"/>
                <w:szCs w:val="20"/>
              </w:rPr>
            </w:pPr>
            <w:r w:rsidRPr="00CD2B34">
              <w:rPr>
                <w:b/>
                <w:sz w:val="20"/>
                <w:szCs w:val="20"/>
              </w:rPr>
              <w:t>Field Type</w:t>
            </w:r>
          </w:p>
        </w:tc>
        <w:tc>
          <w:tcPr>
            <w:tcW w:w="360" w:type="dxa"/>
            <w:shd w:val="clear" w:color="auto" w:fill="D9D9D9" w:themeFill="background1" w:themeFillShade="D9"/>
          </w:tcPr>
          <w:p w14:paraId="14C960C0" w14:textId="77777777" w:rsidR="004844C5" w:rsidRPr="00CD2B34" w:rsidRDefault="004844C5" w:rsidP="006B16B4">
            <w:pPr>
              <w:jc w:val="center"/>
              <w:rPr>
                <w:b/>
                <w:sz w:val="20"/>
                <w:szCs w:val="20"/>
              </w:rPr>
            </w:pPr>
            <w:r w:rsidRPr="00CD2B34">
              <w:rPr>
                <w:b/>
                <w:sz w:val="20"/>
                <w:szCs w:val="20"/>
              </w:rPr>
              <w:t>Custom</w:t>
            </w:r>
          </w:p>
        </w:tc>
        <w:tc>
          <w:tcPr>
            <w:tcW w:w="360" w:type="dxa"/>
            <w:shd w:val="clear" w:color="auto" w:fill="D9D9D9" w:themeFill="background1" w:themeFillShade="D9"/>
          </w:tcPr>
          <w:p w14:paraId="14C960C1" w14:textId="77777777" w:rsidR="004844C5" w:rsidRPr="00CD2B34" w:rsidRDefault="004844C5" w:rsidP="006B16B4">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14C960C2" w14:textId="77777777" w:rsidR="004844C5" w:rsidRPr="00CD2B34" w:rsidRDefault="004844C5" w:rsidP="006B16B4">
            <w:pPr>
              <w:jc w:val="center"/>
              <w:rPr>
                <w:b/>
                <w:sz w:val="20"/>
                <w:szCs w:val="20"/>
              </w:rPr>
            </w:pPr>
            <w:r w:rsidRPr="00CD2B34">
              <w:rPr>
                <w:b/>
                <w:sz w:val="20"/>
                <w:szCs w:val="20"/>
              </w:rPr>
              <w:t>I</w:t>
            </w:r>
          </w:p>
          <w:p w14:paraId="14C960C3" w14:textId="77777777" w:rsidR="004844C5" w:rsidRPr="00CD2B34" w:rsidRDefault="004844C5" w:rsidP="006B16B4">
            <w:pPr>
              <w:jc w:val="center"/>
              <w:rPr>
                <w:b/>
                <w:sz w:val="20"/>
                <w:szCs w:val="20"/>
              </w:rPr>
            </w:pPr>
            <w:r w:rsidRPr="00CD2B34">
              <w:rPr>
                <w:b/>
                <w:sz w:val="20"/>
                <w:szCs w:val="20"/>
              </w:rPr>
              <w:t>r</w:t>
            </w:r>
          </w:p>
          <w:p w14:paraId="14C960C4" w14:textId="77777777" w:rsidR="004844C5" w:rsidRPr="00CD2B34" w:rsidRDefault="004844C5" w:rsidP="006B16B4">
            <w:pPr>
              <w:jc w:val="center"/>
              <w:rPr>
                <w:b/>
                <w:sz w:val="20"/>
                <w:szCs w:val="20"/>
              </w:rPr>
            </w:pPr>
            <w:r w:rsidRPr="00CD2B34">
              <w:rPr>
                <w:b/>
                <w:sz w:val="20"/>
                <w:szCs w:val="20"/>
              </w:rPr>
              <w:t>e</w:t>
            </w:r>
          </w:p>
          <w:p w14:paraId="14C960C5" w14:textId="77777777" w:rsidR="004844C5" w:rsidRPr="00CD2B34" w:rsidRDefault="004844C5" w:rsidP="006B16B4">
            <w:pPr>
              <w:jc w:val="center"/>
              <w:rPr>
                <w:b/>
                <w:sz w:val="20"/>
                <w:szCs w:val="20"/>
              </w:rPr>
            </w:pPr>
            <w:r w:rsidRPr="00CD2B34">
              <w:rPr>
                <w:b/>
                <w:sz w:val="20"/>
                <w:szCs w:val="20"/>
              </w:rPr>
              <w:t>d</w:t>
            </w:r>
          </w:p>
        </w:tc>
        <w:tc>
          <w:tcPr>
            <w:tcW w:w="360" w:type="dxa"/>
            <w:shd w:val="clear" w:color="auto" w:fill="D9D9D9" w:themeFill="background1" w:themeFillShade="D9"/>
          </w:tcPr>
          <w:p w14:paraId="14C960C6" w14:textId="77777777" w:rsidR="004844C5" w:rsidRPr="00CD2B34" w:rsidRDefault="004844C5" w:rsidP="006B16B4">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4C960C7" w14:textId="77777777" w:rsidR="004844C5" w:rsidRPr="00CD2B34" w:rsidRDefault="004844C5" w:rsidP="006B16B4">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14C960C8" w14:textId="77777777" w:rsidR="004844C5" w:rsidRPr="00CD2B34" w:rsidRDefault="004844C5" w:rsidP="006B16B4">
            <w:pPr>
              <w:rPr>
                <w:b/>
                <w:sz w:val="20"/>
                <w:szCs w:val="20"/>
              </w:rPr>
            </w:pPr>
            <w:r w:rsidRPr="00CD2B34">
              <w:rPr>
                <w:b/>
                <w:sz w:val="20"/>
                <w:szCs w:val="20"/>
              </w:rPr>
              <w:t>Validation</w:t>
            </w:r>
          </w:p>
          <w:p w14:paraId="14C960C9" w14:textId="77777777" w:rsidR="004844C5" w:rsidRPr="00CD2B34" w:rsidRDefault="004844C5" w:rsidP="006B16B4">
            <w:pPr>
              <w:rPr>
                <w:b/>
                <w:sz w:val="20"/>
                <w:szCs w:val="20"/>
              </w:rPr>
            </w:pPr>
            <w:r w:rsidRPr="00CD2B34">
              <w:rPr>
                <w:b/>
                <w:sz w:val="20"/>
                <w:szCs w:val="20"/>
              </w:rPr>
              <w:t xml:space="preserve"> Rule #</w:t>
            </w:r>
          </w:p>
        </w:tc>
        <w:tc>
          <w:tcPr>
            <w:tcW w:w="360" w:type="dxa"/>
            <w:shd w:val="clear" w:color="auto" w:fill="D9D9D9" w:themeFill="background1" w:themeFillShade="D9"/>
          </w:tcPr>
          <w:p w14:paraId="14C960CA" w14:textId="77777777" w:rsidR="004844C5" w:rsidRPr="00CD2B34" w:rsidRDefault="004844C5" w:rsidP="006B16B4">
            <w:pPr>
              <w:jc w:val="center"/>
              <w:rPr>
                <w:b/>
                <w:sz w:val="20"/>
                <w:szCs w:val="20"/>
              </w:rPr>
            </w:pPr>
            <w:r w:rsidRPr="00CD2B34">
              <w:rPr>
                <w:b/>
                <w:sz w:val="20"/>
                <w:szCs w:val="20"/>
              </w:rPr>
              <w:t>H</w:t>
            </w:r>
            <w:r w:rsidRPr="00CD2B34">
              <w:rPr>
                <w:b/>
                <w:sz w:val="20"/>
                <w:szCs w:val="20"/>
              </w:rPr>
              <w:br/>
              <w:t>i</w:t>
            </w:r>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14C960CB" w14:textId="77777777" w:rsidR="004844C5" w:rsidRPr="00CD2B34" w:rsidRDefault="004844C5" w:rsidP="006B16B4">
            <w:pPr>
              <w:jc w:val="center"/>
              <w:rPr>
                <w:b/>
                <w:sz w:val="20"/>
                <w:szCs w:val="20"/>
              </w:rPr>
            </w:pPr>
          </w:p>
          <w:p w14:paraId="14C960CC" w14:textId="77777777" w:rsidR="004844C5" w:rsidRPr="00CD2B34" w:rsidRDefault="004844C5" w:rsidP="006B16B4">
            <w:pPr>
              <w:jc w:val="center"/>
              <w:rPr>
                <w:b/>
                <w:sz w:val="20"/>
                <w:szCs w:val="20"/>
              </w:rPr>
            </w:pPr>
          </w:p>
        </w:tc>
        <w:tc>
          <w:tcPr>
            <w:tcW w:w="3168" w:type="dxa"/>
            <w:shd w:val="clear" w:color="auto" w:fill="D9D9D9" w:themeFill="background1" w:themeFillShade="D9"/>
          </w:tcPr>
          <w:p w14:paraId="14C960CD" w14:textId="77777777" w:rsidR="004844C5" w:rsidRPr="00CD2B34" w:rsidRDefault="004844C5" w:rsidP="006B16B4">
            <w:pPr>
              <w:rPr>
                <w:b/>
                <w:sz w:val="20"/>
                <w:szCs w:val="20"/>
              </w:rPr>
            </w:pPr>
            <w:r w:rsidRPr="00CD2B34">
              <w:rPr>
                <w:b/>
                <w:sz w:val="20"/>
                <w:szCs w:val="20"/>
              </w:rPr>
              <w:t>Comments</w:t>
            </w:r>
          </w:p>
        </w:tc>
      </w:tr>
      <w:tr w:rsidR="004F7770" w:rsidRPr="00CD2B34" w14:paraId="14C960D8" w14:textId="77777777" w:rsidTr="00802E7E">
        <w:trPr>
          <w:cantSplit/>
        </w:trPr>
        <w:tc>
          <w:tcPr>
            <w:tcW w:w="1890" w:type="dxa"/>
          </w:tcPr>
          <w:p w14:paraId="14C960CF" w14:textId="77777777" w:rsidR="004F7770" w:rsidRPr="00CD2B34" w:rsidRDefault="004F7770" w:rsidP="006B16B4">
            <w:pPr>
              <w:rPr>
                <w:sz w:val="20"/>
                <w:szCs w:val="20"/>
              </w:rPr>
            </w:pPr>
            <w:r>
              <w:rPr>
                <w:sz w:val="20"/>
                <w:szCs w:val="20"/>
              </w:rPr>
              <w:t>Close Reason</w:t>
            </w:r>
          </w:p>
        </w:tc>
        <w:tc>
          <w:tcPr>
            <w:tcW w:w="2610" w:type="dxa"/>
          </w:tcPr>
          <w:p w14:paraId="14C960D0" w14:textId="77777777" w:rsidR="004F7770" w:rsidRPr="00CD2B34" w:rsidRDefault="004F7770" w:rsidP="006B16B4">
            <w:pPr>
              <w:rPr>
                <w:sz w:val="20"/>
                <w:szCs w:val="20"/>
              </w:rPr>
            </w:pPr>
            <w:r w:rsidRPr="008365A2">
              <w:rPr>
                <w:sz w:val="20"/>
                <w:szCs w:val="20"/>
              </w:rPr>
              <w:t>Formula (Text)</w:t>
            </w:r>
          </w:p>
        </w:tc>
        <w:tc>
          <w:tcPr>
            <w:tcW w:w="360" w:type="dxa"/>
          </w:tcPr>
          <w:p w14:paraId="14C960D1" w14:textId="77777777" w:rsidR="004F7770" w:rsidRPr="00CD2B34" w:rsidRDefault="004F7770" w:rsidP="006B16B4">
            <w:pPr>
              <w:rPr>
                <w:sz w:val="20"/>
                <w:szCs w:val="20"/>
              </w:rPr>
            </w:pPr>
            <w:r>
              <w:rPr>
                <w:sz w:val="20"/>
                <w:szCs w:val="20"/>
              </w:rPr>
              <w:t>Y</w:t>
            </w:r>
          </w:p>
        </w:tc>
        <w:tc>
          <w:tcPr>
            <w:tcW w:w="360" w:type="dxa"/>
          </w:tcPr>
          <w:p w14:paraId="14C960D2" w14:textId="77777777" w:rsidR="004F7770" w:rsidRPr="00CD2B34" w:rsidRDefault="004F7770" w:rsidP="006B16B4">
            <w:pPr>
              <w:jc w:val="center"/>
              <w:rPr>
                <w:sz w:val="20"/>
                <w:szCs w:val="20"/>
              </w:rPr>
            </w:pPr>
            <w:r>
              <w:rPr>
                <w:sz w:val="20"/>
                <w:szCs w:val="20"/>
              </w:rPr>
              <w:t>N</w:t>
            </w:r>
          </w:p>
        </w:tc>
        <w:tc>
          <w:tcPr>
            <w:tcW w:w="360" w:type="dxa"/>
          </w:tcPr>
          <w:p w14:paraId="14C960D3" w14:textId="77777777" w:rsidR="004F7770" w:rsidRPr="00CD2B34" w:rsidRDefault="004F7770" w:rsidP="006B16B4">
            <w:pPr>
              <w:jc w:val="center"/>
              <w:rPr>
                <w:sz w:val="20"/>
                <w:szCs w:val="20"/>
              </w:rPr>
            </w:pPr>
            <w:r w:rsidRPr="00CD2B34">
              <w:rPr>
                <w:sz w:val="20"/>
                <w:szCs w:val="20"/>
              </w:rPr>
              <w:t>Y</w:t>
            </w:r>
          </w:p>
        </w:tc>
        <w:tc>
          <w:tcPr>
            <w:tcW w:w="1080" w:type="dxa"/>
          </w:tcPr>
          <w:p w14:paraId="14C960D4" w14:textId="77777777" w:rsidR="004F7770" w:rsidRPr="00CD2B34" w:rsidRDefault="004F7770" w:rsidP="006B16B4">
            <w:pPr>
              <w:rPr>
                <w:sz w:val="20"/>
                <w:szCs w:val="20"/>
              </w:rPr>
            </w:pPr>
            <w:r>
              <w:rPr>
                <w:sz w:val="20"/>
                <w:szCs w:val="20"/>
              </w:rPr>
              <w:t>None</w:t>
            </w:r>
          </w:p>
        </w:tc>
        <w:tc>
          <w:tcPr>
            <w:tcW w:w="360" w:type="dxa"/>
          </w:tcPr>
          <w:p w14:paraId="14C960D5" w14:textId="77777777" w:rsidR="004F7770" w:rsidRPr="00CD2B34" w:rsidRDefault="004F7770" w:rsidP="006B16B4">
            <w:pPr>
              <w:jc w:val="center"/>
              <w:rPr>
                <w:sz w:val="20"/>
                <w:szCs w:val="20"/>
              </w:rPr>
            </w:pPr>
            <w:r w:rsidRPr="00CD2B34">
              <w:rPr>
                <w:sz w:val="20"/>
                <w:szCs w:val="20"/>
              </w:rPr>
              <w:t>N</w:t>
            </w:r>
          </w:p>
        </w:tc>
        <w:tc>
          <w:tcPr>
            <w:tcW w:w="3168" w:type="dxa"/>
          </w:tcPr>
          <w:p w14:paraId="14C960D6" w14:textId="77777777" w:rsidR="004F7770" w:rsidRDefault="004F7770" w:rsidP="006B16B4">
            <w:pPr>
              <w:rPr>
                <w:sz w:val="20"/>
                <w:szCs w:val="20"/>
              </w:rPr>
            </w:pPr>
            <w:r>
              <w:rPr>
                <w:sz w:val="20"/>
                <w:szCs w:val="20"/>
              </w:rPr>
              <w:t xml:space="preserve">This field shows what a user entered in the Reason field when they closed the case.  The </w:t>
            </w:r>
            <w:r w:rsidRPr="00CD2B34">
              <w:rPr>
                <w:sz w:val="20"/>
                <w:szCs w:val="20"/>
              </w:rPr>
              <w:t>formula</w:t>
            </w:r>
            <w:r>
              <w:rPr>
                <w:sz w:val="20"/>
                <w:szCs w:val="20"/>
              </w:rPr>
              <w:t xml:space="preserve"> for this field is</w:t>
            </w:r>
            <w:r w:rsidRPr="00CD2B34">
              <w:rPr>
                <w:sz w:val="20"/>
                <w:szCs w:val="20"/>
              </w:rPr>
              <w:t>:</w:t>
            </w:r>
            <w:r>
              <w:rPr>
                <w:sz w:val="20"/>
                <w:szCs w:val="20"/>
              </w:rPr>
              <w:t xml:space="preserve">  </w:t>
            </w:r>
          </w:p>
          <w:p w14:paraId="14C960D7" w14:textId="77777777" w:rsidR="004F7770" w:rsidRPr="00CD2B34" w:rsidRDefault="004F7770" w:rsidP="006B16B4">
            <w:pPr>
              <w:rPr>
                <w:sz w:val="20"/>
                <w:szCs w:val="20"/>
              </w:rPr>
            </w:pPr>
            <w:r w:rsidRPr="008365A2">
              <w:rPr>
                <w:sz w:val="20"/>
                <w:szCs w:val="20"/>
              </w:rPr>
              <w:t>TEXT(Reason)</w:t>
            </w:r>
          </w:p>
        </w:tc>
      </w:tr>
      <w:tr w:rsidR="004F7770" w:rsidRPr="00CD2B34" w14:paraId="14C960E1" w14:textId="77777777" w:rsidTr="00802E7E">
        <w:trPr>
          <w:cantSplit/>
        </w:trPr>
        <w:tc>
          <w:tcPr>
            <w:tcW w:w="1890" w:type="dxa"/>
          </w:tcPr>
          <w:p w14:paraId="14C960D9" w14:textId="77777777" w:rsidR="004F7770" w:rsidRPr="00CD2B34" w:rsidRDefault="004F7770" w:rsidP="006B16B4">
            <w:pPr>
              <w:rPr>
                <w:sz w:val="20"/>
                <w:szCs w:val="20"/>
              </w:rPr>
            </w:pPr>
            <w:r>
              <w:rPr>
                <w:sz w:val="20"/>
                <w:szCs w:val="20"/>
              </w:rPr>
              <w:t>Resolution Description</w:t>
            </w:r>
          </w:p>
        </w:tc>
        <w:tc>
          <w:tcPr>
            <w:tcW w:w="2610" w:type="dxa"/>
          </w:tcPr>
          <w:p w14:paraId="14C960DA" w14:textId="77777777" w:rsidR="004F7770" w:rsidRDefault="004F7770" w:rsidP="006B16B4">
            <w:r w:rsidRPr="009630FE">
              <w:rPr>
                <w:sz w:val="20"/>
                <w:szCs w:val="20"/>
              </w:rPr>
              <w:t>Formula (Text)</w:t>
            </w:r>
          </w:p>
        </w:tc>
        <w:tc>
          <w:tcPr>
            <w:tcW w:w="360" w:type="dxa"/>
          </w:tcPr>
          <w:p w14:paraId="14C960DB" w14:textId="77777777" w:rsidR="004F7770" w:rsidRDefault="004F7770" w:rsidP="006B16B4">
            <w:r w:rsidRPr="007F1669">
              <w:rPr>
                <w:sz w:val="20"/>
                <w:szCs w:val="20"/>
              </w:rPr>
              <w:t>Y</w:t>
            </w:r>
          </w:p>
        </w:tc>
        <w:tc>
          <w:tcPr>
            <w:tcW w:w="360" w:type="dxa"/>
          </w:tcPr>
          <w:p w14:paraId="14C960DC" w14:textId="77777777" w:rsidR="004F7770" w:rsidRDefault="004F7770" w:rsidP="006B16B4">
            <w:r w:rsidRPr="00125193">
              <w:rPr>
                <w:sz w:val="20"/>
                <w:szCs w:val="20"/>
              </w:rPr>
              <w:t>N</w:t>
            </w:r>
          </w:p>
        </w:tc>
        <w:tc>
          <w:tcPr>
            <w:tcW w:w="360" w:type="dxa"/>
          </w:tcPr>
          <w:p w14:paraId="14C960DD" w14:textId="77777777" w:rsidR="004F7770" w:rsidRPr="00CD2B34" w:rsidRDefault="004F7770" w:rsidP="006B16B4">
            <w:pPr>
              <w:jc w:val="center"/>
              <w:rPr>
                <w:sz w:val="20"/>
                <w:szCs w:val="20"/>
              </w:rPr>
            </w:pPr>
            <w:r w:rsidRPr="00CD2B34">
              <w:rPr>
                <w:sz w:val="20"/>
                <w:szCs w:val="20"/>
              </w:rPr>
              <w:t>Y</w:t>
            </w:r>
          </w:p>
        </w:tc>
        <w:tc>
          <w:tcPr>
            <w:tcW w:w="1080" w:type="dxa"/>
          </w:tcPr>
          <w:p w14:paraId="14C960DE" w14:textId="77777777" w:rsidR="004F7770" w:rsidRDefault="004F7770" w:rsidP="006B16B4">
            <w:r w:rsidRPr="00452B40">
              <w:rPr>
                <w:sz w:val="20"/>
                <w:szCs w:val="20"/>
              </w:rPr>
              <w:t>None</w:t>
            </w:r>
          </w:p>
        </w:tc>
        <w:tc>
          <w:tcPr>
            <w:tcW w:w="360" w:type="dxa"/>
          </w:tcPr>
          <w:p w14:paraId="14C960DF" w14:textId="77777777" w:rsidR="004F7770" w:rsidRPr="00CD2B34" w:rsidRDefault="004F7770" w:rsidP="006B16B4">
            <w:pPr>
              <w:jc w:val="center"/>
              <w:rPr>
                <w:sz w:val="20"/>
                <w:szCs w:val="20"/>
              </w:rPr>
            </w:pPr>
            <w:r w:rsidRPr="00CD2B34">
              <w:rPr>
                <w:sz w:val="20"/>
                <w:szCs w:val="20"/>
              </w:rPr>
              <w:t>N</w:t>
            </w:r>
          </w:p>
        </w:tc>
        <w:tc>
          <w:tcPr>
            <w:tcW w:w="3168" w:type="dxa"/>
          </w:tcPr>
          <w:p w14:paraId="14C960E0" w14:textId="77777777" w:rsidR="004F7770" w:rsidRPr="00CD2B34" w:rsidRDefault="004F7770" w:rsidP="006B16B4">
            <w:pPr>
              <w:rPr>
                <w:sz w:val="20"/>
                <w:szCs w:val="20"/>
              </w:rPr>
            </w:pPr>
            <w:r>
              <w:rPr>
                <w:sz w:val="20"/>
                <w:szCs w:val="20"/>
              </w:rPr>
              <w:t xml:space="preserve">This field shows what a user entered in the Issue Resolution field when they closed the case.  The </w:t>
            </w:r>
            <w:r w:rsidRPr="00CD2B34">
              <w:rPr>
                <w:sz w:val="20"/>
                <w:szCs w:val="20"/>
              </w:rPr>
              <w:t>formula</w:t>
            </w:r>
            <w:r>
              <w:rPr>
                <w:sz w:val="20"/>
                <w:szCs w:val="20"/>
              </w:rPr>
              <w:t xml:space="preserve"> for this field is</w:t>
            </w:r>
            <w:r w:rsidRPr="00CD2B34">
              <w:rPr>
                <w:sz w:val="20"/>
                <w:szCs w:val="20"/>
              </w:rPr>
              <w:t>:</w:t>
            </w:r>
            <w:r>
              <w:rPr>
                <w:sz w:val="20"/>
                <w:szCs w:val="20"/>
              </w:rPr>
              <w:t xml:space="preserve">  </w:t>
            </w:r>
            <w:r w:rsidRPr="0093359D">
              <w:rPr>
                <w:sz w:val="20"/>
                <w:szCs w:val="20"/>
              </w:rPr>
              <w:t>Issue_Resolution__c</w:t>
            </w:r>
          </w:p>
        </w:tc>
      </w:tr>
      <w:tr w:rsidR="004844C5" w:rsidRPr="00064AC0" w14:paraId="14C960EA" w14:textId="77777777" w:rsidTr="00802E7E">
        <w:trPr>
          <w:cantSplit/>
        </w:trPr>
        <w:tc>
          <w:tcPr>
            <w:tcW w:w="1890" w:type="dxa"/>
          </w:tcPr>
          <w:p w14:paraId="14C960E2" w14:textId="77777777" w:rsidR="004844C5" w:rsidRPr="00064AC0" w:rsidRDefault="004844C5" w:rsidP="006B16B4">
            <w:pPr>
              <w:rPr>
                <w:sz w:val="20"/>
                <w:szCs w:val="20"/>
              </w:rPr>
            </w:pPr>
            <w:r w:rsidRPr="00064AC0">
              <w:rPr>
                <w:sz w:val="20"/>
                <w:szCs w:val="20"/>
              </w:rPr>
              <w:t>Date/Time Closed</w:t>
            </w:r>
          </w:p>
        </w:tc>
        <w:tc>
          <w:tcPr>
            <w:tcW w:w="2610" w:type="dxa"/>
          </w:tcPr>
          <w:p w14:paraId="14C960E3" w14:textId="77777777" w:rsidR="004844C5" w:rsidRPr="00064AC0" w:rsidRDefault="004844C5" w:rsidP="006B16B4">
            <w:pPr>
              <w:rPr>
                <w:sz w:val="20"/>
                <w:szCs w:val="20"/>
              </w:rPr>
            </w:pPr>
            <w:r w:rsidRPr="00064AC0">
              <w:rPr>
                <w:sz w:val="20"/>
                <w:szCs w:val="20"/>
              </w:rPr>
              <w:t>Date/Time</w:t>
            </w:r>
          </w:p>
        </w:tc>
        <w:tc>
          <w:tcPr>
            <w:tcW w:w="360" w:type="dxa"/>
          </w:tcPr>
          <w:p w14:paraId="14C960E4" w14:textId="77777777" w:rsidR="004844C5" w:rsidRPr="00064AC0" w:rsidRDefault="004844C5" w:rsidP="006B16B4">
            <w:pPr>
              <w:rPr>
                <w:sz w:val="20"/>
                <w:szCs w:val="20"/>
              </w:rPr>
            </w:pPr>
            <w:r w:rsidRPr="00064AC0">
              <w:rPr>
                <w:sz w:val="20"/>
                <w:szCs w:val="20"/>
              </w:rPr>
              <w:t>N</w:t>
            </w:r>
          </w:p>
        </w:tc>
        <w:tc>
          <w:tcPr>
            <w:tcW w:w="360" w:type="dxa"/>
          </w:tcPr>
          <w:p w14:paraId="14C960E5" w14:textId="77777777" w:rsidR="004844C5" w:rsidRPr="00064AC0" w:rsidRDefault="004844C5" w:rsidP="006B16B4">
            <w:pPr>
              <w:rPr>
                <w:sz w:val="20"/>
                <w:szCs w:val="20"/>
              </w:rPr>
            </w:pPr>
            <w:r w:rsidRPr="00064AC0">
              <w:rPr>
                <w:sz w:val="20"/>
                <w:szCs w:val="20"/>
              </w:rPr>
              <w:t>N</w:t>
            </w:r>
          </w:p>
        </w:tc>
        <w:tc>
          <w:tcPr>
            <w:tcW w:w="360" w:type="dxa"/>
          </w:tcPr>
          <w:p w14:paraId="14C960E6" w14:textId="77777777" w:rsidR="004844C5" w:rsidRPr="00064AC0" w:rsidRDefault="004844C5" w:rsidP="006B16B4">
            <w:pPr>
              <w:jc w:val="center"/>
              <w:rPr>
                <w:sz w:val="20"/>
                <w:szCs w:val="20"/>
              </w:rPr>
            </w:pPr>
            <w:r w:rsidRPr="00064AC0">
              <w:rPr>
                <w:sz w:val="20"/>
                <w:szCs w:val="20"/>
              </w:rPr>
              <w:t>Y</w:t>
            </w:r>
          </w:p>
        </w:tc>
        <w:tc>
          <w:tcPr>
            <w:tcW w:w="1080" w:type="dxa"/>
          </w:tcPr>
          <w:p w14:paraId="14C960E7" w14:textId="77777777" w:rsidR="004844C5" w:rsidRDefault="004844C5" w:rsidP="006B16B4">
            <w:r w:rsidRPr="00634E8E">
              <w:rPr>
                <w:sz w:val="20"/>
                <w:szCs w:val="20"/>
              </w:rPr>
              <w:t>None</w:t>
            </w:r>
          </w:p>
        </w:tc>
        <w:tc>
          <w:tcPr>
            <w:tcW w:w="360" w:type="dxa"/>
          </w:tcPr>
          <w:p w14:paraId="14C960E8" w14:textId="77777777" w:rsidR="004844C5" w:rsidRDefault="004844C5" w:rsidP="006B16B4">
            <w:r w:rsidRPr="00DE2222">
              <w:rPr>
                <w:sz w:val="20"/>
                <w:szCs w:val="20"/>
              </w:rPr>
              <w:t>N</w:t>
            </w:r>
          </w:p>
        </w:tc>
        <w:tc>
          <w:tcPr>
            <w:tcW w:w="3168" w:type="dxa"/>
          </w:tcPr>
          <w:p w14:paraId="14C960E9" w14:textId="77777777" w:rsidR="004844C5" w:rsidRPr="00064AC0" w:rsidRDefault="006B16B4" w:rsidP="006B16B4">
            <w:pPr>
              <w:rPr>
                <w:sz w:val="20"/>
                <w:szCs w:val="20"/>
              </w:rPr>
            </w:pPr>
            <w:r>
              <w:rPr>
                <w:sz w:val="20"/>
                <w:szCs w:val="20"/>
              </w:rPr>
              <w:t>System populated field of the d</w:t>
            </w:r>
            <w:r w:rsidR="004844C5">
              <w:rPr>
                <w:sz w:val="20"/>
                <w:szCs w:val="20"/>
              </w:rPr>
              <w:t>ate and time the case was closed</w:t>
            </w:r>
          </w:p>
        </w:tc>
      </w:tr>
      <w:tr w:rsidR="004F7770" w:rsidRPr="00D25CEE" w14:paraId="14C960F5" w14:textId="77777777" w:rsidTr="00802E7E">
        <w:trPr>
          <w:cantSplit/>
        </w:trPr>
        <w:tc>
          <w:tcPr>
            <w:tcW w:w="1890" w:type="dxa"/>
          </w:tcPr>
          <w:p w14:paraId="14C960EB" w14:textId="77777777" w:rsidR="004F7770" w:rsidRDefault="004F7770" w:rsidP="004F7770">
            <w:pPr>
              <w:rPr>
                <w:sz w:val="20"/>
                <w:szCs w:val="20"/>
              </w:rPr>
            </w:pPr>
            <w:r>
              <w:rPr>
                <w:sz w:val="20"/>
                <w:szCs w:val="20"/>
              </w:rPr>
              <w:t xml:space="preserve">Age </w:t>
            </w:r>
            <w:r w:rsidR="00D25CEE">
              <w:rPr>
                <w:sz w:val="20"/>
                <w:szCs w:val="20"/>
              </w:rPr>
              <w:t xml:space="preserve">to Close </w:t>
            </w:r>
            <w:r>
              <w:rPr>
                <w:sz w:val="20"/>
                <w:szCs w:val="20"/>
              </w:rPr>
              <w:t>in Business Hours</w:t>
            </w:r>
          </w:p>
        </w:tc>
        <w:tc>
          <w:tcPr>
            <w:tcW w:w="2610" w:type="dxa"/>
          </w:tcPr>
          <w:p w14:paraId="14C960EC" w14:textId="77777777" w:rsidR="004F7770" w:rsidRPr="008365A2" w:rsidRDefault="00D25CEE" w:rsidP="00D25CEE">
            <w:pPr>
              <w:rPr>
                <w:sz w:val="20"/>
                <w:szCs w:val="20"/>
              </w:rPr>
            </w:pPr>
            <w:r>
              <w:rPr>
                <w:sz w:val="20"/>
                <w:szCs w:val="20"/>
              </w:rPr>
              <w:t>Formula(</w:t>
            </w:r>
            <w:r w:rsidR="004F7770" w:rsidRPr="004F7770">
              <w:rPr>
                <w:sz w:val="20"/>
                <w:szCs w:val="20"/>
              </w:rPr>
              <w:t>Number)</w:t>
            </w:r>
          </w:p>
        </w:tc>
        <w:tc>
          <w:tcPr>
            <w:tcW w:w="360" w:type="dxa"/>
          </w:tcPr>
          <w:p w14:paraId="14C960ED" w14:textId="77777777" w:rsidR="004F7770" w:rsidRDefault="004F7770" w:rsidP="0093359D">
            <w:pPr>
              <w:rPr>
                <w:sz w:val="20"/>
                <w:szCs w:val="20"/>
              </w:rPr>
            </w:pPr>
            <w:r>
              <w:rPr>
                <w:sz w:val="20"/>
                <w:szCs w:val="20"/>
              </w:rPr>
              <w:t>Y</w:t>
            </w:r>
          </w:p>
        </w:tc>
        <w:tc>
          <w:tcPr>
            <w:tcW w:w="360" w:type="dxa"/>
          </w:tcPr>
          <w:p w14:paraId="14C960EE" w14:textId="77777777" w:rsidR="004F7770" w:rsidRDefault="004F7770" w:rsidP="006B16B4">
            <w:pPr>
              <w:jc w:val="center"/>
              <w:rPr>
                <w:sz w:val="20"/>
                <w:szCs w:val="20"/>
              </w:rPr>
            </w:pPr>
            <w:r>
              <w:rPr>
                <w:sz w:val="20"/>
                <w:szCs w:val="20"/>
              </w:rPr>
              <w:t>N</w:t>
            </w:r>
          </w:p>
        </w:tc>
        <w:tc>
          <w:tcPr>
            <w:tcW w:w="360" w:type="dxa"/>
          </w:tcPr>
          <w:p w14:paraId="14C960EF" w14:textId="77777777" w:rsidR="004F7770" w:rsidRPr="00CD2B34" w:rsidRDefault="004F7770" w:rsidP="006B16B4">
            <w:pPr>
              <w:jc w:val="center"/>
              <w:rPr>
                <w:sz w:val="20"/>
                <w:szCs w:val="20"/>
              </w:rPr>
            </w:pPr>
            <w:r>
              <w:rPr>
                <w:sz w:val="20"/>
                <w:szCs w:val="20"/>
              </w:rPr>
              <w:t>Y</w:t>
            </w:r>
          </w:p>
        </w:tc>
        <w:tc>
          <w:tcPr>
            <w:tcW w:w="1080" w:type="dxa"/>
          </w:tcPr>
          <w:p w14:paraId="14C960F0" w14:textId="77777777" w:rsidR="004F7770" w:rsidRDefault="004F7770" w:rsidP="006B16B4">
            <w:pPr>
              <w:rPr>
                <w:sz w:val="20"/>
                <w:szCs w:val="20"/>
              </w:rPr>
            </w:pPr>
          </w:p>
        </w:tc>
        <w:tc>
          <w:tcPr>
            <w:tcW w:w="360" w:type="dxa"/>
          </w:tcPr>
          <w:p w14:paraId="14C960F1" w14:textId="77777777" w:rsidR="004F7770" w:rsidRPr="00CD2B34" w:rsidRDefault="00346FBC" w:rsidP="006B16B4">
            <w:pPr>
              <w:jc w:val="center"/>
              <w:rPr>
                <w:sz w:val="20"/>
                <w:szCs w:val="20"/>
              </w:rPr>
            </w:pPr>
            <w:r>
              <w:rPr>
                <w:sz w:val="20"/>
                <w:szCs w:val="20"/>
              </w:rPr>
              <w:t>N</w:t>
            </w:r>
          </w:p>
        </w:tc>
        <w:tc>
          <w:tcPr>
            <w:tcW w:w="3168" w:type="dxa"/>
          </w:tcPr>
          <w:p w14:paraId="14C960F2" w14:textId="77777777" w:rsidR="004F7770" w:rsidRDefault="00D25CEE" w:rsidP="004F7770">
            <w:pPr>
              <w:rPr>
                <w:sz w:val="20"/>
                <w:szCs w:val="20"/>
              </w:rPr>
            </w:pPr>
            <w:bookmarkStart w:id="18" w:name="OLE_LINK1"/>
            <w:r>
              <w:rPr>
                <w:sz w:val="20"/>
                <w:szCs w:val="20"/>
              </w:rPr>
              <w:t>This field s</w:t>
            </w:r>
            <w:r w:rsidR="004F7770">
              <w:rPr>
                <w:sz w:val="20"/>
                <w:szCs w:val="20"/>
              </w:rPr>
              <w:t>hows the number of Business Hours between when the case was opened and when it was closed.</w:t>
            </w:r>
            <w:r>
              <w:rPr>
                <w:sz w:val="20"/>
                <w:szCs w:val="20"/>
              </w:rPr>
              <w:t xml:space="preserve"> The </w:t>
            </w:r>
            <w:r w:rsidRPr="00CD2B34">
              <w:rPr>
                <w:sz w:val="20"/>
                <w:szCs w:val="20"/>
              </w:rPr>
              <w:t>formula</w:t>
            </w:r>
            <w:r>
              <w:rPr>
                <w:sz w:val="20"/>
                <w:szCs w:val="20"/>
              </w:rPr>
              <w:t xml:space="preserve"> for this field is</w:t>
            </w:r>
            <w:r w:rsidRPr="00CD2B34">
              <w:rPr>
                <w:sz w:val="20"/>
                <w:szCs w:val="20"/>
              </w:rPr>
              <w:t>:</w:t>
            </w:r>
          </w:p>
          <w:p w14:paraId="14C960F3" w14:textId="77777777" w:rsidR="00D25CEE" w:rsidRDefault="00D25CEE" w:rsidP="004F7770">
            <w:pPr>
              <w:rPr>
                <w:sz w:val="20"/>
                <w:szCs w:val="20"/>
              </w:rPr>
            </w:pPr>
            <w:r w:rsidRPr="00D25CEE">
              <w:rPr>
                <w:sz w:val="20"/>
                <w:szCs w:val="20"/>
              </w:rPr>
              <w:t>Case_Age_In_Business_Hours__c</w:t>
            </w:r>
          </w:p>
          <w:p w14:paraId="14C960F4" w14:textId="77777777" w:rsidR="004F7770" w:rsidRDefault="00D25CEE" w:rsidP="00D25CEE">
            <w:pPr>
              <w:rPr>
                <w:sz w:val="20"/>
                <w:szCs w:val="20"/>
              </w:rPr>
            </w:pPr>
            <w:r>
              <w:rPr>
                <w:sz w:val="20"/>
                <w:szCs w:val="20"/>
              </w:rPr>
              <w:t xml:space="preserve">The Case Age in Business Hours field is populated by a trigger – </w:t>
            </w:r>
            <w:r w:rsidR="004F7770">
              <w:rPr>
                <w:sz w:val="20"/>
                <w:szCs w:val="20"/>
              </w:rPr>
              <w:t xml:space="preserve">see </w:t>
            </w:r>
            <w:r w:rsidR="004F7770" w:rsidRPr="00CD2B34">
              <w:rPr>
                <w:sz w:val="20"/>
                <w:szCs w:val="20"/>
              </w:rPr>
              <w:t xml:space="preserve">Standard </w:t>
            </w:r>
            <w:r w:rsidR="004F7770">
              <w:rPr>
                <w:sz w:val="20"/>
                <w:szCs w:val="20"/>
              </w:rPr>
              <w:t>Case Triggers</w:t>
            </w:r>
            <w:r w:rsidR="004F7770" w:rsidRPr="00CD2B34">
              <w:rPr>
                <w:sz w:val="20"/>
                <w:szCs w:val="20"/>
              </w:rPr>
              <w:t>.</w:t>
            </w:r>
            <w:bookmarkEnd w:id="18"/>
          </w:p>
        </w:tc>
      </w:tr>
    </w:tbl>
    <w:p w14:paraId="14C960F6" w14:textId="77777777" w:rsidR="00507861" w:rsidRDefault="00507861" w:rsidP="00507861">
      <w:pPr>
        <w:rPr>
          <w:sz w:val="20"/>
          <w:szCs w:val="20"/>
        </w:rPr>
      </w:pPr>
    </w:p>
    <w:p w14:paraId="14C960F7" w14:textId="77777777" w:rsidR="00346FBC" w:rsidRDefault="00346FBC" w:rsidP="00346FBC">
      <w:r>
        <w:t>The following fields are NOT contained on the Standard Page Layout, but are needed to display the fields shown in the Resolution Information section:</w:t>
      </w:r>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346FBC" w:rsidRPr="00CD2B34" w14:paraId="14C96108" w14:textId="77777777" w:rsidTr="002222DE">
        <w:trPr>
          <w:tblHeader/>
        </w:trPr>
        <w:tc>
          <w:tcPr>
            <w:tcW w:w="1890" w:type="dxa"/>
            <w:shd w:val="clear" w:color="auto" w:fill="D9D9D9" w:themeFill="background1" w:themeFillShade="D9"/>
          </w:tcPr>
          <w:p w14:paraId="14C960F8" w14:textId="77777777" w:rsidR="00346FBC" w:rsidRPr="00CD2B34" w:rsidRDefault="00346FBC" w:rsidP="002222DE">
            <w:pPr>
              <w:rPr>
                <w:b/>
                <w:sz w:val="20"/>
                <w:szCs w:val="20"/>
              </w:rPr>
            </w:pPr>
            <w:r w:rsidRPr="00CD2B34">
              <w:rPr>
                <w:b/>
                <w:sz w:val="20"/>
                <w:szCs w:val="20"/>
              </w:rPr>
              <w:t>Field Label</w:t>
            </w:r>
          </w:p>
        </w:tc>
        <w:tc>
          <w:tcPr>
            <w:tcW w:w="2610" w:type="dxa"/>
            <w:shd w:val="clear" w:color="auto" w:fill="D9D9D9" w:themeFill="background1" w:themeFillShade="D9"/>
          </w:tcPr>
          <w:p w14:paraId="14C960F9" w14:textId="77777777" w:rsidR="00346FBC" w:rsidRPr="00CD2B34" w:rsidRDefault="00346FBC" w:rsidP="002222DE">
            <w:pPr>
              <w:rPr>
                <w:b/>
                <w:sz w:val="20"/>
                <w:szCs w:val="20"/>
              </w:rPr>
            </w:pPr>
            <w:r w:rsidRPr="00CD2B34">
              <w:rPr>
                <w:b/>
                <w:sz w:val="20"/>
                <w:szCs w:val="20"/>
              </w:rPr>
              <w:t>Field Type</w:t>
            </w:r>
          </w:p>
        </w:tc>
        <w:tc>
          <w:tcPr>
            <w:tcW w:w="360" w:type="dxa"/>
            <w:shd w:val="clear" w:color="auto" w:fill="D9D9D9" w:themeFill="background1" w:themeFillShade="D9"/>
          </w:tcPr>
          <w:p w14:paraId="14C960FA" w14:textId="77777777" w:rsidR="00346FBC" w:rsidRPr="00CD2B34" w:rsidRDefault="00346FBC" w:rsidP="002222DE">
            <w:pPr>
              <w:jc w:val="center"/>
              <w:rPr>
                <w:b/>
                <w:sz w:val="20"/>
                <w:szCs w:val="20"/>
              </w:rPr>
            </w:pPr>
            <w:r w:rsidRPr="00CD2B34">
              <w:rPr>
                <w:b/>
                <w:sz w:val="20"/>
                <w:szCs w:val="20"/>
              </w:rPr>
              <w:t>Custom</w:t>
            </w:r>
          </w:p>
        </w:tc>
        <w:tc>
          <w:tcPr>
            <w:tcW w:w="360" w:type="dxa"/>
            <w:shd w:val="clear" w:color="auto" w:fill="D9D9D9" w:themeFill="background1" w:themeFillShade="D9"/>
          </w:tcPr>
          <w:p w14:paraId="14C960FB" w14:textId="77777777" w:rsidR="00346FBC" w:rsidRPr="00CD2B34" w:rsidRDefault="00346FBC" w:rsidP="002222DE">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14C960FC" w14:textId="77777777" w:rsidR="00346FBC" w:rsidRPr="00CD2B34" w:rsidRDefault="00346FBC" w:rsidP="002222DE">
            <w:pPr>
              <w:jc w:val="center"/>
              <w:rPr>
                <w:b/>
                <w:sz w:val="20"/>
                <w:szCs w:val="20"/>
              </w:rPr>
            </w:pPr>
            <w:r w:rsidRPr="00CD2B34">
              <w:rPr>
                <w:b/>
                <w:sz w:val="20"/>
                <w:szCs w:val="20"/>
              </w:rPr>
              <w:t>I</w:t>
            </w:r>
          </w:p>
          <w:p w14:paraId="14C960FD" w14:textId="77777777" w:rsidR="00346FBC" w:rsidRPr="00CD2B34" w:rsidRDefault="00346FBC" w:rsidP="002222DE">
            <w:pPr>
              <w:jc w:val="center"/>
              <w:rPr>
                <w:b/>
                <w:sz w:val="20"/>
                <w:szCs w:val="20"/>
              </w:rPr>
            </w:pPr>
            <w:r w:rsidRPr="00CD2B34">
              <w:rPr>
                <w:b/>
                <w:sz w:val="20"/>
                <w:szCs w:val="20"/>
              </w:rPr>
              <w:t>r</w:t>
            </w:r>
          </w:p>
          <w:p w14:paraId="14C960FE" w14:textId="77777777" w:rsidR="00346FBC" w:rsidRPr="00CD2B34" w:rsidRDefault="00346FBC" w:rsidP="002222DE">
            <w:pPr>
              <w:jc w:val="center"/>
              <w:rPr>
                <w:b/>
                <w:sz w:val="20"/>
                <w:szCs w:val="20"/>
              </w:rPr>
            </w:pPr>
            <w:r w:rsidRPr="00CD2B34">
              <w:rPr>
                <w:b/>
                <w:sz w:val="20"/>
                <w:szCs w:val="20"/>
              </w:rPr>
              <w:t>e</w:t>
            </w:r>
          </w:p>
          <w:p w14:paraId="14C960FF" w14:textId="77777777" w:rsidR="00346FBC" w:rsidRPr="00CD2B34" w:rsidRDefault="00346FBC" w:rsidP="002222DE">
            <w:pPr>
              <w:jc w:val="center"/>
              <w:rPr>
                <w:b/>
                <w:sz w:val="20"/>
                <w:szCs w:val="20"/>
              </w:rPr>
            </w:pPr>
            <w:r w:rsidRPr="00CD2B34">
              <w:rPr>
                <w:b/>
                <w:sz w:val="20"/>
                <w:szCs w:val="20"/>
              </w:rPr>
              <w:t>d</w:t>
            </w:r>
          </w:p>
        </w:tc>
        <w:tc>
          <w:tcPr>
            <w:tcW w:w="360" w:type="dxa"/>
            <w:shd w:val="clear" w:color="auto" w:fill="D9D9D9" w:themeFill="background1" w:themeFillShade="D9"/>
          </w:tcPr>
          <w:p w14:paraId="14C96100" w14:textId="77777777" w:rsidR="00346FBC" w:rsidRPr="00CD2B34" w:rsidRDefault="00346FBC" w:rsidP="002222DE">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4C96101" w14:textId="77777777" w:rsidR="00346FBC" w:rsidRPr="00CD2B34" w:rsidRDefault="00346FBC" w:rsidP="002222DE">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14C96102" w14:textId="77777777" w:rsidR="00346FBC" w:rsidRPr="00CD2B34" w:rsidRDefault="00346FBC" w:rsidP="002222DE">
            <w:pPr>
              <w:rPr>
                <w:b/>
                <w:sz w:val="20"/>
                <w:szCs w:val="20"/>
              </w:rPr>
            </w:pPr>
            <w:r w:rsidRPr="00CD2B34">
              <w:rPr>
                <w:b/>
                <w:sz w:val="20"/>
                <w:szCs w:val="20"/>
              </w:rPr>
              <w:t>Validation</w:t>
            </w:r>
          </w:p>
          <w:p w14:paraId="14C96103" w14:textId="77777777" w:rsidR="00346FBC" w:rsidRPr="00CD2B34" w:rsidRDefault="00346FBC" w:rsidP="002222DE">
            <w:pPr>
              <w:rPr>
                <w:b/>
                <w:sz w:val="20"/>
                <w:szCs w:val="20"/>
              </w:rPr>
            </w:pPr>
            <w:r w:rsidRPr="00CD2B34">
              <w:rPr>
                <w:b/>
                <w:sz w:val="20"/>
                <w:szCs w:val="20"/>
              </w:rPr>
              <w:t xml:space="preserve"> Rule #</w:t>
            </w:r>
          </w:p>
        </w:tc>
        <w:tc>
          <w:tcPr>
            <w:tcW w:w="360" w:type="dxa"/>
            <w:shd w:val="clear" w:color="auto" w:fill="D9D9D9" w:themeFill="background1" w:themeFillShade="D9"/>
          </w:tcPr>
          <w:p w14:paraId="14C96104" w14:textId="77777777" w:rsidR="00346FBC" w:rsidRPr="00CD2B34" w:rsidRDefault="00346FBC" w:rsidP="002222DE">
            <w:pPr>
              <w:jc w:val="center"/>
              <w:rPr>
                <w:b/>
                <w:sz w:val="20"/>
                <w:szCs w:val="20"/>
              </w:rPr>
            </w:pPr>
            <w:r w:rsidRPr="00CD2B34">
              <w:rPr>
                <w:b/>
                <w:sz w:val="20"/>
                <w:szCs w:val="20"/>
              </w:rPr>
              <w:t>H</w:t>
            </w:r>
            <w:r w:rsidRPr="00CD2B34">
              <w:rPr>
                <w:b/>
                <w:sz w:val="20"/>
                <w:szCs w:val="20"/>
              </w:rPr>
              <w:br/>
              <w:t>i</w:t>
            </w:r>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14C96105" w14:textId="77777777" w:rsidR="00346FBC" w:rsidRPr="00CD2B34" w:rsidRDefault="00346FBC" w:rsidP="002222DE">
            <w:pPr>
              <w:jc w:val="center"/>
              <w:rPr>
                <w:b/>
                <w:sz w:val="20"/>
                <w:szCs w:val="20"/>
              </w:rPr>
            </w:pPr>
          </w:p>
          <w:p w14:paraId="14C96106" w14:textId="77777777" w:rsidR="00346FBC" w:rsidRPr="00CD2B34" w:rsidRDefault="00346FBC" w:rsidP="002222DE">
            <w:pPr>
              <w:jc w:val="center"/>
              <w:rPr>
                <w:b/>
                <w:sz w:val="20"/>
                <w:szCs w:val="20"/>
              </w:rPr>
            </w:pPr>
          </w:p>
        </w:tc>
        <w:tc>
          <w:tcPr>
            <w:tcW w:w="3168" w:type="dxa"/>
            <w:shd w:val="clear" w:color="auto" w:fill="D9D9D9" w:themeFill="background1" w:themeFillShade="D9"/>
          </w:tcPr>
          <w:p w14:paraId="14C96107" w14:textId="77777777" w:rsidR="00346FBC" w:rsidRPr="00CD2B34" w:rsidRDefault="00346FBC" w:rsidP="002222DE">
            <w:pPr>
              <w:rPr>
                <w:b/>
                <w:sz w:val="20"/>
                <w:szCs w:val="20"/>
              </w:rPr>
            </w:pPr>
            <w:r w:rsidRPr="00CD2B34">
              <w:rPr>
                <w:b/>
                <w:sz w:val="20"/>
                <w:szCs w:val="20"/>
              </w:rPr>
              <w:t>Comments</w:t>
            </w:r>
          </w:p>
        </w:tc>
      </w:tr>
      <w:tr w:rsidR="003E59C8" w:rsidRPr="00CD2B34" w14:paraId="14C96111" w14:textId="77777777" w:rsidTr="002222DE">
        <w:tc>
          <w:tcPr>
            <w:tcW w:w="1890" w:type="dxa"/>
          </w:tcPr>
          <w:p w14:paraId="14C96109" w14:textId="77777777" w:rsidR="003E59C8" w:rsidRPr="00CD2B34" w:rsidRDefault="003E59C8" w:rsidP="003E59C8">
            <w:pPr>
              <w:rPr>
                <w:sz w:val="20"/>
                <w:szCs w:val="20"/>
              </w:rPr>
            </w:pPr>
            <w:r>
              <w:rPr>
                <w:sz w:val="20"/>
                <w:szCs w:val="20"/>
              </w:rPr>
              <w:t>Case Age in Business Hours</w:t>
            </w:r>
          </w:p>
        </w:tc>
        <w:tc>
          <w:tcPr>
            <w:tcW w:w="2610" w:type="dxa"/>
          </w:tcPr>
          <w:p w14:paraId="14C9610A" w14:textId="77777777" w:rsidR="003E59C8" w:rsidRPr="00CD2B34" w:rsidRDefault="003E59C8" w:rsidP="003E59C8">
            <w:pPr>
              <w:rPr>
                <w:sz w:val="20"/>
                <w:szCs w:val="20"/>
              </w:rPr>
            </w:pPr>
            <w:r>
              <w:rPr>
                <w:sz w:val="20"/>
                <w:szCs w:val="20"/>
              </w:rPr>
              <w:t>Number(15,3)</w:t>
            </w:r>
          </w:p>
        </w:tc>
        <w:tc>
          <w:tcPr>
            <w:tcW w:w="360" w:type="dxa"/>
          </w:tcPr>
          <w:p w14:paraId="14C9610B" w14:textId="77777777" w:rsidR="003E59C8" w:rsidRPr="00CD2B34" w:rsidRDefault="003E59C8" w:rsidP="002222DE">
            <w:pPr>
              <w:rPr>
                <w:sz w:val="20"/>
                <w:szCs w:val="20"/>
              </w:rPr>
            </w:pPr>
            <w:r>
              <w:rPr>
                <w:sz w:val="20"/>
                <w:szCs w:val="20"/>
              </w:rPr>
              <w:t>Y</w:t>
            </w:r>
          </w:p>
        </w:tc>
        <w:tc>
          <w:tcPr>
            <w:tcW w:w="360" w:type="dxa"/>
          </w:tcPr>
          <w:p w14:paraId="14C9610C" w14:textId="77777777" w:rsidR="003E59C8" w:rsidRPr="00CD2B34" w:rsidRDefault="003E59C8" w:rsidP="002222DE">
            <w:pPr>
              <w:jc w:val="center"/>
              <w:rPr>
                <w:sz w:val="20"/>
                <w:szCs w:val="20"/>
              </w:rPr>
            </w:pPr>
            <w:r>
              <w:rPr>
                <w:sz w:val="20"/>
                <w:szCs w:val="20"/>
              </w:rPr>
              <w:t>N</w:t>
            </w:r>
          </w:p>
        </w:tc>
        <w:tc>
          <w:tcPr>
            <w:tcW w:w="360" w:type="dxa"/>
          </w:tcPr>
          <w:p w14:paraId="14C9610D" w14:textId="77777777" w:rsidR="003E59C8" w:rsidRPr="00CD2B34" w:rsidRDefault="003E59C8" w:rsidP="002222DE">
            <w:pPr>
              <w:jc w:val="center"/>
              <w:rPr>
                <w:sz w:val="20"/>
                <w:szCs w:val="20"/>
              </w:rPr>
            </w:pPr>
            <w:r>
              <w:rPr>
                <w:sz w:val="20"/>
                <w:szCs w:val="20"/>
              </w:rPr>
              <w:t>N</w:t>
            </w:r>
          </w:p>
        </w:tc>
        <w:tc>
          <w:tcPr>
            <w:tcW w:w="1080" w:type="dxa"/>
          </w:tcPr>
          <w:p w14:paraId="14C9610E" w14:textId="77777777" w:rsidR="003E59C8" w:rsidRPr="00CD2B34" w:rsidRDefault="003E59C8" w:rsidP="002222DE">
            <w:pPr>
              <w:rPr>
                <w:sz w:val="20"/>
                <w:szCs w:val="20"/>
              </w:rPr>
            </w:pPr>
            <w:r>
              <w:rPr>
                <w:sz w:val="20"/>
                <w:szCs w:val="20"/>
              </w:rPr>
              <w:t>None</w:t>
            </w:r>
          </w:p>
        </w:tc>
        <w:tc>
          <w:tcPr>
            <w:tcW w:w="360" w:type="dxa"/>
          </w:tcPr>
          <w:p w14:paraId="14C9610F" w14:textId="77777777" w:rsidR="003E59C8" w:rsidRPr="00CD2B34" w:rsidRDefault="003E59C8" w:rsidP="002222DE">
            <w:pPr>
              <w:jc w:val="center"/>
              <w:rPr>
                <w:sz w:val="20"/>
                <w:szCs w:val="20"/>
              </w:rPr>
            </w:pPr>
            <w:r w:rsidRPr="00CD2B34">
              <w:rPr>
                <w:sz w:val="20"/>
                <w:szCs w:val="20"/>
              </w:rPr>
              <w:t>N</w:t>
            </w:r>
          </w:p>
        </w:tc>
        <w:tc>
          <w:tcPr>
            <w:tcW w:w="3168" w:type="dxa"/>
          </w:tcPr>
          <w:p w14:paraId="14C96110" w14:textId="77777777" w:rsidR="003E59C8" w:rsidRPr="00CD2B34" w:rsidRDefault="003E59C8" w:rsidP="003E59C8">
            <w:pPr>
              <w:rPr>
                <w:sz w:val="20"/>
                <w:szCs w:val="20"/>
              </w:rPr>
            </w:pPr>
            <w:r>
              <w:rPr>
                <w:sz w:val="20"/>
                <w:szCs w:val="20"/>
              </w:rPr>
              <w:t xml:space="preserve">This field shows the number of Business Hours between when the case was opened and when it was closed.   This field is populated by a </w:t>
            </w:r>
            <w:r>
              <w:rPr>
                <w:sz w:val="20"/>
                <w:szCs w:val="20"/>
              </w:rPr>
              <w:lastRenderedPageBreak/>
              <w:t xml:space="preserve">trigger – see </w:t>
            </w:r>
            <w:r w:rsidRPr="00CD2B34">
              <w:rPr>
                <w:sz w:val="20"/>
                <w:szCs w:val="20"/>
              </w:rPr>
              <w:t xml:space="preserve">Standard </w:t>
            </w:r>
            <w:r>
              <w:rPr>
                <w:sz w:val="20"/>
                <w:szCs w:val="20"/>
              </w:rPr>
              <w:t>Case Triggers</w:t>
            </w:r>
            <w:r w:rsidRPr="00CD2B34">
              <w:rPr>
                <w:sz w:val="20"/>
                <w:szCs w:val="20"/>
              </w:rPr>
              <w:t>.</w:t>
            </w:r>
          </w:p>
        </w:tc>
      </w:tr>
      <w:tr w:rsidR="00346FBC" w:rsidRPr="00CD2B34" w14:paraId="14C9611C" w14:textId="77777777" w:rsidTr="00802E7E">
        <w:trPr>
          <w:cantSplit/>
        </w:trPr>
        <w:tc>
          <w:tcPr>
            <w:tcW w:w="1890" w:type="dxa"/>
          </w:tcPr>
          <w:p w14:paraId="14C96112" w14:textId="77777777" w:rsidR="00346FBC" w:rsidRPr="00CD2B34" w:rsidRDefault="00346FBC" w:rsidP="00346FBC">
            <w:pPr>
              <w:rPr>
                <w:sz w:val="20"/>
                <w:szCs w:val="20"/>
              </w:rPr>
            </w:pPr>
            <w:r>
              <w:rPr>
                <w:sz w:val="20"/>
                <w:szCs w:val="20"/>
              </w:rPr>
              <w:lastRenderedPageBreak/>
              <w:t>Case Reason</w:t>
            </w:r>
          </w:p>
        </w:tc>
        <w:tc>
          <w:tcPr>
            <w:tcW w:w="2610" w:type="dxa"/>
          </w:tcPr>
          <w:p w14:paraId="14C96113" w14:textId="77777777" w:rsidR="00346FBC" w:rsidRDefault="00346FBC" w:rsidP="00346FBC">
            <w:pPr>
              <w:rPr>
                <w:sz w:val="20"/>
                <w:szCs w:val="20"/>
              </w:rPr>
            </w:pPr>
            <w:r>
              <w:rPr>
                <w:sz w:val="20"/>
                <w:szCs w:val="20"/>
              </w:rPr>
              <w:t>Picklist</w:t>
            </w:r>
          </w:p>
          <w:p w14:paraId="14C96114" w14:textId="77777777" w:rsidR="00346FBC" w:rsidRPr="00CD2B34" w:rsidRDefault="00346FBC" w:rsidP="00346FBC">
            <w:pPr>
              <w:rPr>
                <w:sz w:val="20"/>
                <w:szCs w:val="20"/>
              </w:rPr>
            </w:pPr>
            <w:r w:rsidRPr="00CD2B34">
              <w:rPr>
                <w:b/>
                <w:sz w:val="20"/>
                <w:szCs w:val="20"/>
              </w:rPr>
              <w:t>Values:</w:t>
            </w:r>
            <w:r w:rsidRPr="00CD2B34">
              <w:rPr>
                <w:sz w:val="20"/>
                <w:szCs w:val="20"/>
              </w:rPr>
              <w:t xml:space="preserve">  </w:t>
            </w:r>
            <w:r w:rsidR="0042130F">
              <w:rPr>
                <w:sz w:val="20"/>
                <w:szCs w:val="20"/>
              </w:rPr>
              <w:t>Completed</w:t>
            </w:r>
            <w:r w:rsidR="008872F0">
              <w:rPr>
                <w:sz w:val="20"/>
                <w:szCs w:val="20"/>
              </w:rPr>
              <w:t>, Complied</w:t>
            </w:r>
            <w:r w:rsidR="0042130F">
              <w:rPr>
                <w:sz w:val="20"/>
                <w:szCs w:val="20"/>
              </w:rPr>
              <w:t>, Duplicate Request, Emergency Call,</w:t>
            </w:r>
            <w:r w:rsidR="008872F0">
              <w:rPr>
                <w:sz w:val="20"/>
                <w:szCs w:val="20"/>
              </w:rPr>
              <w:t xml:space="preserve"> Invalid,</w:t>
            </w:r>
            <w:r w:rsidR="0042130F">
              <w:rPr>
                <w:sz w:val="20"/>
                <w:szCs w:val="20"/>
              </w:rPr>
              <w:t xml:space="preserve"> Not Found, Question Answered</w:t>
            </w:r>
          </w:p>
          <w:p w14:paraId="14C96115" w14:textId="77777777" w:rsidR="00346FBC" w:rsidRPr="00CD2B34" w:rsidRDefault="00346FBC" w:rsidP="00346FBC">
            <w:pPr>
              <w:rPr>
                <w:sz w:val="20"/>
                <w:szCs w:val="20"/>
              </w:rPr>
            </w:pPr>
            <w:r w:rsidRPr="00CD2B34">
              <w:rPr>
                <w:b/>
                <w:sz w:val="20"/>
                <w:szCs w:val="20"/>
              </w:rPr>
              <w:t xml:space="preserve">Default </w:t>
            </w:r>
            <w:r w:rsidRPr="00CD2B34">
              <w:rPr>
                <w:sz w:val="20"/>
                <w:szCs w:val="20"/>
              </w:rPr>
              <w:t xml:space="preserve">= </w:t>
            </w:r>
            <w:r w:rsidR="0042130F">
              <w:rPr>
                <w:sz w:val="20"/>
                <w:szCs w:val="20"/>
              </w:rPr>
              <w:t>None</w:t>
            </w:r>
            <w:r>
              <w:rPr>
                <w:sz w:val="20"/>
                <w:szCs w:val="20"/>
              </w:rPr>
              <w:t xml:space="preserve"> </w:t>
            </w:r>
          </w:p>
        </w:tc>
        <w:tc>
          <w:tcPr>
            <w:tcW w:w="360" w:type="dxa"/>
          </w:tcPr>
          <w:p w14:paraId="14C96116" w14:textId="77777777" w:rsidR="00346FBC" w:rsidRPr="00CD2B34" w:rsidRDefault="00346FBC" w:rsidP="00346FBC">
            <w:pPr>
              <w:rPr>
                <w:sz w:val="20"/>
                <w:szCs w:val="20"/>
              </w:rPr>
            </w:pPr>
            <w:r>
              <w:rPr>
                <w:sz w:val="20"/>
                <w:szCs w:val="20"/>
              </w:rPr>
              <w:t>N</w:t>
            </w:r>
          </w:p>
        </w:tc>
        <w:tc>
          <w:tcPr>
            <w:tcW w:w="360" w:type="dxa"/>
          </w:tcPr>
          <w:p w14:paraId="14C96117" w14:textId="77777777" w:rsidR="00346FBC" w:rsidRPr="00CD2B34" w:rsidRDefault="003E59C8" w:rsidP="002222DE">
            <w:pPr>
              <w:jc w:val="center"/>
              <w:rPr>
                <w:sz w:val="20"/>
                <w:szCs w:val="20"/>
              </w:rPr>
            </w:pPr>
            <w:r>
              <w:rPr>
                <w:sz w:val="20"/>
                <w:szCs w:val="20"/>
              </w:rPr>
              <w:t>Y</w:t>
            </w:r>
          </w:p>
        </w:tc>
        <w:tc>
          <w:tcPr>
            <w:tcW w:w="360" w:type="dxa"/>
          </w:tcPr>
          <w:p w14:paraId="14C96118" w14:textId="77777777" w:rsidR="00346FBC" w:rsidRPr="00CD2B34" w:rsidRDefault="0042130F" w:rsidP="002222DE">
            <w:pPr>
              <w:jc w:val="center"/>
              <w:rPr>
                <w:sz w:val="20"/>
                <w:szCs w:val="20"/>
              </w:rPr>
            </w:pPr>
            <w:r>
              <w:rPr>
                <w:sz w:val="20"/>
                <w:szCs w:val="20"/>
              </w:rPr>
              <w:t>N</w:t>
            </w:r>
          </w:p>
        </w:tc>
        <w:tc>
          <w:tcPr>
            <w:tcW w:w="1080" w:type="dxa"/>
          </w:tcPr>
          <w:p w14:paraId="14C96119" w14:textId="77777777" w:rsidR="00346FBC" w:rsidRPr="00CD2B34" w:rsidRDefault="00346FBC" w:rsidP="002222DE">
            <w:pPr>
              <w:rPr>
                <w:sz w:val="20"/>
                <w:szCs w:val="20"/>
              </w:rPr>
            </w:pPr>
            <w:r>
              <w:rPr>
                <w:sz w:val="20"/>
                <w:szCs w:val="20"/>
              </w:rPr>
              <w:t>None</w:t>
            </w:r>
          </w:p>
        </w:tc>
        <w:tc>
          <w:tcPr>
            <w:tcW w:w="360" w:type="dxa"/>
          </w:tcPr>
          <w:p w14:paraId="14C9611A" w14:textId="77777777" w:rsidR="00346FBC" w:rsidRPr="00CD2B34" w:rsidRDefault="002D29C0" w:rsidP="002222DE">
            <w:pPr>
              <w:jc w:val="center"/>
              <w:rPr>
                <w:sz w:val="20"/>
                <w:szCs w:val="20"/>
              </w:rPr>
            </w:pPr>
            <w:r>
              <w:rPr>
                <w:sz w:val="20"/>
                <w:szCs w:val="20"/>
              </w:rPr>
              <w:t>Y</w:t>
            </w:r>
          </w:p>
        </w:tc>
        <w:tc>
          <w:tcPr>
            <w:tcW w:w="3168" w:type="dxa"/>
          </w:tcPr>
          <w:p w14:paraId="14C9611B" w14:textId="77777777" w:rsidR="00346FBC" w:rsidRPr="00CD2B34" w:rsidRDefault="00346FBC" w:rsidP="00346FBC">
            <w:pPr>
              <w:rPr>
                <w:sz w:val="20"/>
                <w:szCs w:val="20"/>
              </w:rPr>
            </w:pPr>
            <w:r>
              <w:rPr>
                <w:sz w:val="20"/>
                <w:szCs w:val="20"/>
              </w:rPr>
              <w:t xml:space="preserve">This required field appears when a case is being closed.  Users must select the appropriate reason for closing the case. </w:t>
            </w:r>
          </w:p>
        </w:tc>
      </w:tr>
      <w:tr w:rsidR="00346FBC" w:rsidRPr="00CD2B34" w14:paraId="14C96125" w14:textId="77777777" w:rsidTr="00802E7E">
        <w:trPr>
          <w:cantSplit/>
        </w:trPr>
        <w:tc>
          <w:tcPr>
            <w:tcW w:w="1890" w:type="dxa"/>
          </w:tcPr>
          <w:p w14:paraId="14C9611D" w14:textId="77777777" w:rsidR="00346FBC" w:rsidRPr="00CD2B34" w:rsidRDefault="003E59C8" w:rsidP="003E59C8">
            <w:pPr>
              <w:rPr>
                <w:sz w:val="20"/>
                <w:szCs w:val="20"/>
              </w:rPr>
            </w:pPr>
            <w:r>
              <w:rPr>
                <w:sz w:val="20"/>
                <w:szCs w:val="20"/>
              </w:rPr>
              <w:t>Issue Resolution</w:t>
            </w:r>
          </w:p>
        </w:tc>
        <w:tc>
          <w:tcPr>
            <w:tcW w:w="2610" w:type="dxa"/>
          </w:tcPr>
          <w:p w14:paraId="14C9611E" w14:textId="77777777" w:rsidR="00346FBC" w:rsidRDefault="003E59C8" w:rsidP="003E59C8">
            <w:r>
              <w:rPr>
                <w:sz w:val="20"/>
                <w:szCs w:val="20"/>
              </w:rPr>
              <w:t>Text Area(255)</w:t>
            </w:r>
          </w:p>
        </w:tc>
        <w:tc>
          <w:tcPr>
            <w:tcW w:w="360" w:type="dxa"/>
          </w:tcPr>
          <w:p w14:paraId="14C9611F" w14:textId="77777777" w:rsidR="00346FBC" w:rsidRDefault="00346FBC" w:rsidP="002222DE">
            <w:r w:rsidRPr="007F1669">
              <w:rPr>
                <w:sz w:val="20"/>
                <w:szCs w:val="20"/>
              </w:rPr>
              <w:t>Y</w:t>
            </w:r>
          </w:p>
        </w:tc>
        <w:tc>
          <w:tcPr>
            <w:tcW w:w="360" w:type="dxa"/>
          </w:tcPr>
          <w:p w14:paraId="14C96120" w14:textId="77777777" w:rsidR="00346FBC" w:rsidRDefault="00346FBC" w:rsidP="002222DE">
            <w:r w:rsidRPr="00125193">
              <w:rPr>
                <w:sz w:val="20"/>
                <w:szCs w:val="20"/>
              </w:rPr>
              <w:t>N</w:t>
            </w:r>
          </w:p>
        </w:tc>
        <w:tc>
          <w:tcPr>
            <w:tcW w:w="360" w:type="dxa"/>
          </w:tcPr>
          <w:p w14:paraId="14C96121" w14:textId="77777777" w:rsidR="00346FBC" w:rsidRPr="00CD2B34" w:rsidRDefault="0042130F" w:rsidP="002222DE">
            <w:pPr>
              <w:jc w:val="center"/>
              <w:rPr>
                <w:sz w:val="20"/>
                <w:szCs w:val="20"/>
              </w:rPr>
            </w:pPr>
            <w:r>
              <w:rPr>
                <w:sz w:val="20"/>
                <w:szCs w:val="20"/>
              </w:rPr>
              <w:t>N</w:t>
            </w:r>
          </w:p>
        </w:tc>
        <w:tc>
          <w:tcPr>
            <w:tcW w:w="1080" w:type="dxa"/>
          </w:tcPr>
          <w:p w14:paraId="14C96122" w14:textId="77777777" w:rsidR="00346FBC" w:rsidRDefault="00346FBC" w:rsidP="002222DE">
            <w:r w:rsidRPr="00452B40">
              <w:rPr>
                <w:sz w:val="20"/>
                <w:szCs w:val="20"/>
              </w:rPr>
              <w:t>None</w:t>
            </w:r>
          </w:p>
        </w:tc>
        <w:tc>
          <w:tcPr>
            <w:tcW w:w="360" w:type="dxa"/>
          </w:tcPr>
          <w:p w14:paraId="14C96123" w14:textId="77777777" w:rsidR="00346FBC" w:rsidRPr="00CD2B34" w:rsidRDefault="002D29C0" w:rsidP="002222DE">
            <w:pPr>
              <w:jc w:val="center"/>
              <w:rPr>
                <w:sz w:val="20"/>
                <w:szCs w:val="20"/>
              </w:rPr>
            </w:pPr>
            <w:r>
              <w:rPr>
                <w:sz w:val="20"/>
                <w:szCs w:val="20"/>
              </w:rPr>
              <w:t>Y</w:t>
            </w:r>
          </w:p>
        </w:tc>
        <w:tc>
          <w:tcPr>
            <w:tcW w:w="3168" w:type="dxa"/>
          </w:tcPr>
          <w:p w14:paraId="14C96124" w14:textId="77777777" w:rsidR="00346FBC" w:rsidRPr="00CD2B34" w:rsidRDefault="0042130F" w:rsidP="0042130F">
            <w:pPr>
              <w:rPr>
                <w:sz w:val="20"/>
                <w:szCs w:val="20"/>
              </w:rPr>
            </w:pPr>
            <w:r>
              <w:rPr>
                <w:sz w:val="20"/>
                <w:szCs w:val="20"/>
              </w:rPr>
              <w:t>This optional field appears when a case is being closed.  Users may enter the details on how the case was closed.</w:t>
            </w:r>
          </w:p>
        </w:tc>
      </w:tr>
    </w:tbl>
    <w:p w14:paraId="14C96126" w14:textId="77777777" w:rsidR="008B32FB" w:rsidRDefault="008B32FB" w:rsidP="008B32FB"/>
    <w:p w14:paraId="14C96127" w14:textId="77777777" w:rsidR="001B5E99" w:rsidRDefault="00587277" w:rsidP="001B5E99">
      <w:pPr>
        <w:pStyle w:val="Heading2"/>
      </w:pPr>
      <w:bookmarkStart w:id="19" w:name="_Toc382549334"/>
      <w:r>
        <w:t>Web Information</w:t>
      </w:r>
      <w:r w:rsidR="001B5E99" w:rsidRPr="0087761B">
        <w:t xml:space="preserve"> Section</w:t>
      </w:r>
      <w:bookmarkEnd w:id="19"/>
    </w:p>
    <w:p w14:paraId="14C96128" w14:textId="77777777" w:rsidR="001B5E99" w:rsidRDefault="001B5E99" w:rsidP="001B5E99">
      <w:r>
        <w:t xml:space="preserve">This section will </w:t>
      </w:r>
      <w:r w:rsidR="00CD2B34">
        <w:t>only appear for cases submitted via Twitter or Facebook</w:t>
      </w:r>
      <w:r w:rsidR="00064AC0">
        <w:t>, which are not part of the Unisys standard Salesforce configuration.  This section must contain the following fields:</w:t>
      </w:r>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587277" w:rsidRPr="00CD2B34" w14:paraId="14C96139" w14:textId="77777777" w:rsidTr="00682815">
        <w:trPr>
          <w:tblHeader/>
        </w:trPr>
        <w:tc>
          <w:tcPr>
            <w:tcW w:w="1890" w:type="dxa"/>
            <w:shd w:val="clear" w:color="auto" w:fill="D9D9D9" w:themeFill="background1" w:themeFillShade="D9"/>
          </w:tcPr>
          <w:p w14:paraId="14C96129" w14:textId="77777777" w:rsidR="00587277" w:rsidRPr="00CD2B34" w:rsidRDefault="00CD2B34" w:rsidP="00682815">
            <w:pPr>
              <w:rPr>
                <w:b/>
                <w:sz w:val="20"/>
                <w:szCs w:val="20"/>
              </w:rPr>
            </w:pPr>
            <w:r w:rsidRPr="00CD2B34">
              <w:rPr>
                <w:b/>
                <w:sz w:val="20"/>
                <w:szCs w:val="20"/>
              </w:rPr>
              <w:t>Field Label</w:t>
            </w:r>
          </w:p>
        </w:tc>
        <w:tc>
          <w:tcPr>
            <w:tcW w:w="2610" w:type="dxa"/>
            <w:shd w:val="clear" w:color="auto" w:fill="D9D9D9" w:themeFill="background1" w:themeFillShade="D9"/>
          </w:tcPr>
          <w:p w14:paraId="14C9612A" w14:textId="77777777" w:rsidR="00587277" w:rsidRPr="00CD2B34" w:rsidRDefault="00587277" w:rsidP="00682815">
            <w:pPr>
              <w:rPr>
                <w:b/>
                <w:sz w:val="20"/>
                <w:szCs w:val="20"/>
              </w:rPr>
            </w:pPr>
            <w:r w:rsidRPr="00CD2B34">
              <w:rPr>
                <w:b/>
                <w:sz w:val="20"/>
                <w:szCs w:val="20"/>
              </w:rPr>
              <w:t>Field Type</w:t>
            </w:r>
          </w:p>
        </w:tc>
        <w:tc>
          <w:tcPr>
            <w:tcW w:w="360" w:type="dxa"/>
            <w:shd w:val="clear" w:color="auto" w:fill="D9D9D9" w:themeFill="background1" w:themeFillShade="D9"/>
          </w:tcPr>
          <w:p w14:paraId="14C9612B" w14:textId="77777777" w:rsidR="00587277" w:rsidRPr="00CD2B34" w:rsidRDefault="00587277" w:rsidP="00682815">
            <w:pPr>
              <w:jc w:val="center"/>
              <w:rPr>
                <w:b/>
                <w:sz w:val="20"/>
                <w:szCs w:val="20"/>
              </w:rPr>
            </w:pPr>
            <w:r w:rsidRPr="00CD2B34">
              <w:rPr>
                <w:b/>
                <w:sz w:val="20"/>
                <w:szCs w:val="20"/>
              </w:rPr>
              <w:t>Custom</w:t>
            </w:r>
          </w:p>
        </w:tc>
        <w:tc>
          <w:tcPr>
            <w:tcW w:w="360" w:type="dxa"/>
            <w:shd w:val="clear" w:color="auto" w:fill="D9D9D9" w:themeFill="background1" w:themeFillShade="D9"/>
          </w:tcPr>
          <w:p w14:paraId="14C9612C" w14:textId="77777777" w:rsidR="00587277" w:rsidRPr="00CD2B34" w:rsidRDefault="00587277" w:rsidP="00682815">
            <w:pPr>
              <w:jc w:val="center"/>
              <w:rPr>
                <w:b/>
                <w:sz w:val="20"/>
                <w:szCs w:val="20"/>
              </w:rPr>
            </w:pPr>
            <w:r w:rsidRPr="00CD2B34">
              <w:rPr>
                <w:b/>
                <w:sz w:val="20"/>
                <w:szCs w:val="20"/>
              </w:rPr>
              <w:t>R</w:t>
            </w:r>
            <w:r w:rsidRPr="00CD2B34">
              <w:rPr>
                <w:b/>
                <w:sz w:val="20"/>
                <w:szCs w:val="20"/>
              </w:rPr>
              <w:br/>
              <w:t>e</w:t>
            </w:r>
            <w:r w:rsidRPr="00CD2B34">
              <w:rPr>
                <w:b/>
                <w:sz w:val="20"/>
                <w:szCs w:val="20"/>
              </w:rPr>
              <w:br/>
              <w:t>q</w:t>
            </w:r>
            <w:r w:rsidRPr="00CD2B34">
              <w:rPr>
                <w:b/>
                <w:sz w:val="20"/>
                <w:szCs w:val="20"/>
              </w:rPr>
              <w:br/>
              <w:t>u</w:t>
            </w:r>
          </w:p>
          <w:p w14:paraId="14C9612D" w14:textId="77777777" w:rsidR="00587277" w:rsidRPr="00CD2B34" w:rsidRDefault="00587277" w:rsidP="00682815">
            <w:pPr>
              <w:jc w:val="center"/>
              <w:rPr>
                <w:b/>
                <w:sz w:val="20"/>
                <w:szCs w:val="20"/>
              </w:rPr>
            </w:pPr>
            <w:r w:rsidRPr="00CD2B34">
              <w:rPr>
                <w:b/>
                <w:sz w:val="20"/>
                <w:szCs w:val="20"/>
              </w:rPr>
              <w:t>I</w:t>
            </w:r>
          </w:p>
          <w:p w14:paraId="14C9612E" w14:textId="77777777" w:rsidR="00587277" w:rsidRPr="00CD2B34" w:rsidRDefault="00587277" w:rsidP="00682815">
            <w:pPr>
              <w:jc w:val="center"/>
              <w:rPr>
                <w:b/>
                <w:sz w:val="20"/>
                <w:szCs w:val="20"/>
              </w:rPr>
            </w:pPr>
            <w:r w:rsidRPr="00CD2B34">
              <w:rPr>
                <w:b/>
                <w:sz w:val="20"/>
                <w:szCs w:val="20"/>
              </w:rPr>
              <w:t>r</w:t>
            </w:r>
          </w:p>
          <w:p w14:paraId="14C9612F" w14:textId="77777777" w:rsidR="00587277" w:rsidRPr="00CD2B34" w:rsidRDefault="00587277" w:rsidP="00682815">
            <w:pPr>
              <w:jc w:val="center"/>
              <w:rPr>
                <w:b/>
                <w:sz w:val="20"/>
                <w:szCs w:val="20"/>
              </w:rPr>
            </w:pPr>
            <w:r w:rsidRPr="00CD2B34">
              <w:rPr>
                <w:b/>
                <w:sz w:val="20"/>
                <w:szCs w:val="20"/>
              </w:rPr>
              <w:t>e</w:t>
            </w:r>
          </w:p>
          <w:p w14:paraId="14C96130" w14:textId="77777777" w:rsidR="00587277" w:rsidRPr="00CD2B34" w:rsidRDefault="00587277" w:rsidP="00682815">
            <w:pPr>
              <w:jc w:val="center"/>
              <w:rPr>
                <w:b/>
                <w:sz w:val="20"/>
                <w:szCs w:val="20"/>
              </w:rPr>
            </w:pPr>
            <w:r w:rsidRPr="00CD2B34">
              <w:rPr>
                <w:b/>
                <w:sz w:val="20"/>
                <w:szCs w:val="20"/>
              </w:rPr>
              <w:t>d</w:t>
            </w:r>
          </w:p>
        </w:tc>
        <w:tc>
          <w:tcPr>
            <w:tcW w:w="360" w:type="dxa"/>
            <w:shd w:val="clear" w:color="auto" w:fill="D9D9D9" w:themeFill="background1" w:themeFillShade="D9"/>
          </w:tcPr>
          <w:p w14:paraId="14C96131" w14:textId="77777777" w:rsidR="00587277" w:rsidRPr="00CD2B34" w:rsidRDefault="00587277" w:rsidP="00682815">
            <w:pPr>
              <w:jc w:val="center"/>
              <w:rPr>
                <w:b/>
                <w:sz w:val="20"/>
                <w:szCs w:val="20"/>
              </w:rPr>
            </w:pPr>
            <w:r w:rsidRPr="00CD2B34">
              <w:rPr>
                <w:b/>
                <w:sz w:val="20"/>
                <w:szCs w:val="20"/>
              </w:rPr>
              <w:t>R</w:t>
            </w:r>
            <w:r w:rsidRPr="00CD2B34">
              <w:rPr>
                <w:b/>
                <w:sz w:val="20"/>
                <w:szCs w:val="20"/>
              </w:rPr>
              <w:br/>
              <w:t>e</w:t>
            </w:r>
            <w:r w:rsidRPr="00CD2B34">
              <w:rPr>
                <w:b/>
                <w:sz w:val="20"/>
                <w:szCs w:val="20"/>
              </w:rPr>
              <w:br/>
              <w:t>a</w:t>
            </w:r>
            <w:r w:rsidRPr="00CD2B34">
              <w:rPr>
                <w:b/>
                <w:sz w:val="20"/>
                <w:szCs w:val="20"/>
              </w:rPr>
              <w:br/>
              <w:t>d</w:t>
            </w:r>
            <w:r w:rsidRPr="00CD2B34">
              <w:rPr>
                <w:b/>
                <w:sz w:val="20"/>
                <w:szCs w:val="20"/>
              </w:rPr>
              <w:br/>
            </w:r>
          </w:p>
          <w:p w14:paraId="14C96132" w14:textId="77777777" w:rsidR="00587277" w:rsidRPr="00CD2B34" w:rsidRDefault="00587277" w:rsidP="00682815">
            <w:pPr>
              <w:jc w:val="center"/>
              <w:rPr>
                <w:b/>
                <w:sz w:val="20"/>
                <w:szCs w:val="20"/>
              </w:rPr>
            </w:pPr>
            <w:r w:rsidRPr="00CD2B34">
              <w:rPr>
                <w:b/>
                <w:sz w:val="20"/>
                <w:szCs w:val="20"/>
              </w:rPr>
              <w:t>O</w:t>
            </w:r>
            <w:r w:rsidRPr="00CD2B34">
              <w:rPr>
                <w:b/>
                <w:sz w:val="20"/>
                <w:szCs w:val="20"/>
              </w:rPr>
              <w:br/>
              <w:t>n</w:t>
            </w:r>
            <w:r w:rsidRPr="00CD2B34">
              <w:rPr>
                <w:b/>
                <w:sz w:val="20"/>
                <w:szCs w:val="20"/>
              </w:rPr>
              <w:br/>
              <w:t>l</w:t>
            </w:r>
            <w:r w:rsidRPr="00CD2B34">
              <w:rPr>
                <w:b/>
                <w:sz w:val="20"/>
                <w:szCs w:val="20"/>
              </w:rPr>
              <w:br/>
              <w:t>y</w:t>
            </w:r>
          </w:p>
        </w:tc>
        <w:tc>
          <w:tcPr>
            <w:tcW w:w="1080" w:type="dxa"/>
            <w:shd w:val="clear" w:color="auto" w:fill="D9D9D9" w:themeFill="background1" w:themeFillShade="D9"/>
          </w:tcPr>
          <w:p w14:paraId="14C96133" w14:textId="77777777" w:rsidR="00587277" w:rsidRPr="00CD2B34" w:rsidRDefault="00587277" w:rsidP="00682815">
            <w:pPr>
              <w:rPr>
                <w:b/>
                <w:sz w:val="20"/>
                <w:szCs w:val="20"/>
              </w:rPr>
            </w:pPr>
            <w:r w:rsidRPr="00CD2B34">
              <w:rPr>
                <w:b/>
                <w:sz w:val="20"/>
                <w:szCs w:val="20"/>
              </w:rPr>
              <w:t>Validation</w:t>
            </w:r>
          </w:p>
          <w:p w14:paraId="14C96134" w14:textId="77777777" w:rsidR="00587277" w:rsidRPr="00CD2B34" w:rsidRDefault="00587277" w:rsidP="00682815">
            <w:pPr>
              <w:rPr>
                <w:b/>
                <w:sz w:val="20"/>
                <w:szCs w:val="20"/>
              </w:rPr>
            </w:pPr>
            <w:r w:rsidRPr="00CD2B34">
              <w:rPr>
                <w:b/>
                <w:sz w:val="20"/>
                <w:szCs w:val="20"/>
              </w:rPr>
              <w:t xml:space="preserve"> Rule #</w:t>
            </w:r>
          </w:p>
        </w:tc>
        <w:tc>
          <w:tcPr>
            <w:tcW w:w="360" w:type="dxa"/>
            <w:shd w:val="clear" w:color="auto" w:fill="D9D9D9" w:themeFill="background1" w:themeFillShade="D9"/>
          </w:tcPr>
          <w:p w14:paraId="14C96135" w14:textId="77777777" w:rsidR="00587277" w:rsidRPr="00CD2B34" w:rsidRDefault="00587277" w:rsidP="00682815">
            <w:pPr>
              <w:jc w:val="center"/>
              <w:rPr>
                <w:b/>
                <w:sz w:val="20"/>
                <w:szCs w:val="20"/>
              </w:rPr>
            </w:pPr>
            <w:r w:rsidRPr="00CD2B34">
              <w:rPr>
                <w:b/>
                <w:sz w:val="20"/>
                <w:szCs w:val="20"/>
              </w:rPr>
              <w:t>H</w:t>
            </w:r>
            <w:r w:rsidRPr="00CD2B34">
              <w:rPr>
                <w:b/>
                <w:sz w:val="20"/>
                <w:szCs w:val="20"/>
              </w:rPr>
              <w:br/>
              <w:t>i</w:t>
            </w:r>
            <w:r w:rsidRPr="00CD2B34">
              <w:rPr>
                <w:b/>
                <w:sz w:val="20"/>
                <w:szCs w:val="20"/>
              </w:rPr>
              <w:br/>
              <w:t>s</w:t>
            </w:r>
            <w:r w:rsidRPr="00CD2B34">
              <w:rPr>
                <w:b/>
                <w:sz w:val="20"/>
                <w:szCs w:val="20"/>
              </w:rPr>
              <w:br/>
              <w:t>t</w:t>
            </w:r>
            <w:r w:rsidRPr="00CD2B34">
              <w:rPr>
                <w:b/>
                <w:sz w:val="20"/>
                <w:szCs w:val="20"/>
              </w:rPr>
              <w:br/>
              <w:t>o</w:t>
            </w:r>
            <w:r w:rsidRPr="00CD2B34">
              <w:rPr>
                <w:b/>
                <w:sz w:val="20"/>
                <w:szCs w:val="20"/>
              </w:rPr>
              <w:br/>
              <w:t>r</w:t>
            </w:r>
            <w:r w:rsidRPr="00CD2B34">
              <w:rPr>
                <w:b/>
                <w:sz w:val="20"/>
                <w:szCs w:val="20"/>
              </w:rPr>
              <w:br/>
              <w:t>y</w:t>
            </w:r>
          </w:p>
          <w:p w14:paraId="14C96136" w14:textId="77777777" w:rsidR="00587277" w:rsidRPr="00CD2B34" w:rsidRDefault="00587277" w:rsidP="00682815">
            <w:pPr>
              <w:jc w:val="center"/>
              <w:rPr>
                <w:b/>
                <w:sz w:val="20"/>
                <w:szCs w:val="20"/>
              </w:rPr>
            </w:pPr>
          </w:p>
          <w:p w14:paraId="14C96137" w14:textId="77777777" w:rsidR="00587277" w:rsidRPr="00CD2B34" w:rsidRDefault="00587277" w:rsidP="00682815">
            <w:pPr>
              <w:jc w:val="center"/>
              <w:rPr>
                <w:b/>
                <w:sz w:val="20"/>
                <w:szCs w:val="20"/>
              </w:rPr>
            </w:pPr>
          </w:p>
        </w:tc>
        <w:tc>
          <w:tcPr>
            <w:tcW w:w="3168" w:type="dxa"/>
            <w:shd w:val="clear" w:color="auto" w:fill="D9D9D9" w:themeFill="background1" w:themeFillShade="D9"/>
          </w:tcPr>
          <w:p w14:paraId="14C96138" w14:textId="77777777" w:rsidR="00587277" w:rsidRPr="00CD2B34" w:rsidRDefault="00587277" w:rsidP="00682815">
            <w:pPr>
              <w:rPr>
                <w:b/>
                <w:sz w:val="20"/>
                <w:szCs w:val="20"/>
              </w:rPr>
            </w:pPr>
            <w:r w:rsidRPr="00CD2B34">
              <w:rPr>
                <w:b/>
                <w:sz w:val="20"/>
                <w:szCs w:val="20"/>
              </w:rPr>
              <w:t>Comments</w:t>
            </w:r>
          </w:p>
        </w:tc>
      </w:tr>
      <w:tr w:rsidR="00587277" w:rsidRPr="00CD2B34" w14:paraId="14C96142" w14:textId="77777777" w:rsidTr="00682815">
        <w:tc>
          <w:tcPr>
            <w:tcW w:w="1890" w:type="dxa"/>
          </w:tcPr>
          <w:p w14:paraId="14C9613A" w14:textId="77777777" w:rsidR="00587277" w:rsidRPr="00CD2B34" w:rsidRDefault="00CD2B34" w:rsidP="00682815">
            <w:pPr>
              <w:rPr>
                <w:sz w:val="20"/>
                <w:szCs w:val="20"/>
              </w:rPr>
            </w:pPr>
            <w:r w:rsidRPr="00CD2B34">
              <w:rPr>
                <w:sz w:val="20"/>
                <w:szCs w:val="20"/>
              </w:rPr>
              <w:t>Web Email</w:t>
            </w:r>
          </w:p>
        </w:tc>
        <w:tc>
          <w:tcPr>
            <w:tcW w:w="2610" w:type="dxa"/>
          </w:tcPr>
          <w:p w14:paraId="14C9613B" w14:textId="77777777" w:rsidR="00587277" w:rsidRPr="00CD2B34" w:rsidRDefault="00CD2B34" w:rsidP="00682815">
            <w:pPr>
              <w:rPr>
                <w:sz w:val="20"/>
                <w:szCs w:val="20"/>
              </w:rPr>
            </w:pPr>
            <w:r w:rsidRPr="00CD2B34">
              <w:rPr>
                <w:sz w:val="20"/>
                <w:szCs w:val="20"/>
              </w:rPr>
              <w:t>Email</w:t>
            </w:r>
          </w:p>
        </w:tc>
        <w:tc>
          <w:tcPr>
            <w:tcW w:w="360" w:type="dxa"/>
          </w:tcPr>
          <w:p w14:paraId="14C9613C" w14:textId="77777777" w:rsidR="00587277" w:rsidRPr="00CD2B34" w:rsidRDefault="00CD2B34" w:rsidP="00682815">
            <w:pPr>
              <w:rPr>
                <w:sz w:val="20"/>
                <w:szCs w:val="20"/>
              </w:rPr>
            </w:pPr>
            <w:r w:rsidRPr="00CD2B34">
              <w:rPr>
                <w:sz w:val="20"/>
                <w:szCs w:val="20"/>
              </w:rPr>
              <w:t>N</w:t>
            </w:r>
          </w:p>
        </w:tc>
        <w:tc>
          <w:tcPr>
            <w:tcW w:w="360" w:type="dxa"/>
          </w:tcPr>
          <w:p w14:paraId="14C9613D" w14:textId="77777777" w:rsidR="00587277" w:rsidRPr="00CD2B34" w:rsidRDefault="00064AC0" w:rsidP="00682815">
            <w:pPr>
              <w:jc w:val="center"/>
              <w:rPr>
                <w:sz w:val="20"/>
                <w:szCs w:val="20"/>
              </w:rPr>
            </w:pPr>
            <w:r>
              <w:rPr>
                <w:sz w:val="20"/>
                <w:szCs w:val="20"/>
              </w:rPr>
              <w:t>N</w:t>
            </w:r>
          </w:p>
        </w:tc>
        <w:tc>
          <w:tcPr>
            <w:tcW w:w="360" w:type="dxa"/>
          </w:tcPr>
          <w:p w14:paraId="14C9613E" w14:textId="77777777" w:rsidR="00587277" w:rsidRPr="00CD2B34" w:rsidRDefault="00CD2B34" w:rsidP="00682815">
            <w:pPr>
              <w:jc w:val="center"/>
              <w:rPr>
                <w:sz w:val="20"/>
                <w:szCs w:val="20"/>
              </w:rPr>
            </w:pPr>
            <w:r w:rsidRPr="00CD2B34">
              <w:rPr>
                <w:sz w:val="20"/>
                <w:szCs w:val="20"/>
              </w:rPr>
              <w:t>Y</w:t>
            </w:r>
          </w:p>
        </w:tc>
        <w:tc>
          <w:tcPr>
            <w:tcW w:w="1080" w:type="dxa"/>
          </w:tcPr>
          <w:p w14:paraId="14C9613F" w14:textId="77777777" w:rsidR="00587277" w:rsidRPr="00CD2B34" w:rsidRDefault="00064AC0" w:rsidP="00682815">
            <w:pPr>
              <w:rPr>
                <w:sz w:val="20"/>
                <w:szCs w:val="20"/>
              </w:rPr>
            </w:pPr>
            <w:r>
              <w:rPr>
                <w:sz w:val="20"/>
                <w:szCs w:val="20"/>
              </w:rPr>
              <w:t>None</w:t>
            </w:r>
          </w:p>
        </w:tc>
        <w:tc>
          <w:tcPr>
            <w:tcW w:w="360" w:type="dxa"/>
          </w:tcPr>
          <w:p w14:paraId="14C96140" w14:textId="77777777" w:rsidR="00587277" w:rsidRPr="00CD2B34" w:rsidRDefault="00CD2B34" w:rsidP="00682815">
            <w:pPr>
              <w:jc w:val="center"/>
              <w:rPr>
                <w:sz w:val="20"/>
                <w:szCs w:val="20"/>
              </w:rPr>
            </w:pPr>
            <w:r w:rsidRPr="00CD2B34">
              <w:rPr>
                <w:sz w:val="20"/>
                <w:szCs w:val="20"/>
              </w:rPr>
              <w:t>N</w:t>
            </w:r>
          </w:p>
        </w:tc>
        <w:tc>
          <w:tcPr>
            <w:tcW w:w="3168" w:type="dxa"/>
          </w:tcPr>
          <w:p w14:paraId="14C96141" w14:textId="77777777" w:rsidR="00587277" w:rsidRPr="00CD2B34" w:rsidRDefault="00587277" w:rsidP="00682815">
            <w:pPr>
              <w:rPr>
                <w:sz w:val="20"/>
                <w:szCs w:val="20"/>
              </w:rPr>
            </w:pPr>
          </w:p>
        </w:tc>
      </w:tr>
      <w:tr w:rsidR="00064AC0" w:rsidRPr="00CD2B34" w14:paraId="14C9614B" w14:textId="77777777" w:rsidTr="00682815">
        <w:tc>
          <w:tcPr>
            <w:tcW w:w="1890" w:type="dxa"/>
          </w:tcPr>
          <w:p w14:paraId="14C96143" w14:textId="77777777" w:rsidR="00064AC0" w:rsidRPr="00CD2B34" w:rsidRDefault="00064AC0" w:rsidP="00CD2B34">
            <w:pPr>
              <w:rPr>
                <w:sz w:val="20"/>
                <w:szCs w:val="20"/>
              </w:rPr>
            </w:pPr>
            <w:r w:rsidRPr="00CD2B34">
              <w:rPr>
                <w:sz w:val="20"/>
                <w:szCs w:val="20"/>
              </w:rPr>
              <w:t>Web Name</w:t>
            </w:r>
          </w:p>
        </w:tc>
        <w:tc>
          <w:tcPr>
            <w:tcW w:w="2610" w:type="dxa"/>
          </w:tcPr>
          <w:p w14:paraId="14C96144" w14:textId="77777777" w:rsidR="00064AC0" w:rsidRPr="00CD2B34" w:rsidRDefault="00064AC0" w:rsidP="00682815">
            <w:pPr>
              <w:rPr>
                <w:sz w:val="20"/>
                <w:szCs w:val="20"/>
              </w:rPr>
            </w:pPr>
            <w:r w:rsidRPr="00CD2B34">
              <w:rPr>
                <w:sz w:val="20"/>
                <w:szCs w:val="20"/>
              </w:rPr>
              <w:t>Text(80)</w:t>
            </w:r>
          </w:p>
        </w:tc>
        <w:tc>
          <w:tcPr>
            <w:tcW w:w="360" w:type="dxa"/>
          </w:tcPr>
          <w:p w14:paraId="14C96145" w14:textId="77777777" w:rsidR="00064AC0" w:rsidRPr="00CD2B34" w:rsidRDefault="00064AC0" w:rsidP="00682815">
            <w:pPr>
              <w:rPr>
                <w:sz w:val="20"/>
                <w:szCs w:val="20"/>
              </w:rPr>
            </w:pPr>
            <w:r w:rsidRPr="00CD2B34">
              <w:rPr>
                <w:sz w:val="20"/>
                <w:szCs w:val="20"/>
              </w:rPr>
              <w:t>N</w:t>
            </w:r>
          </w:p>
        </w:tc>
        <w:tc>
          <w:tcPr>
            <w:tcW w:w="360" w:type="dxa"/>
          </w:tcPr>
          <w:p w14:paraId="14C96146" w14:textId="77777777" w:rsidR="00064AC0" w:rsidRDefault="00064AC0">
            <w:r w:rsidRPr="00125193">
              <w:rPr>
                <w:sz w:val="20"/>
                <w:szCs w:val="20"/>
              </w:rPr>
              <w:t>N</w:t>
            </w:r>
          </w:p>
        </w:tc>
        <w:tc>
          <w:tcPr>
            <w:tcW w:w="360" w:type="dxa"/>
          </w:tcPr>
          <w:p w14:paraId="14C96147" w14:textId="77777777" w:rsidR="00064AC0" w:rsidRPr="00CD2B34" w:rsidRDefault="00064AC0" w:rsidP="00682815">
            <w:pPr>
              <w:jc w:val="center"/>
              <w:rPr>
                <w:sz w:val="20"/>
                <w:szCs w:val="20"/>
              </w:rPr>
            </w:pPr>
            <w:r w:rsidRPr="00CD2B34">
              <w:rPr>
                <w:sz w:val="20"/>
                <w:szCs w:val="20"/>
              </w:rPr>
              <w:t>Y</w:t>
            </w:r>
          </w:p>
        </w:tc>
        <w:tc>
          <w:tcPr>
            <w:tcW w:w="1080" w:type="dxa"/>
          </w:tcPr>
          <w:p w14:paraId="14C96148" w14:textId="77777777" w:rsidR="00064AC0" w:rsidRDefault="00064AC0">
            <w:r w:rsidRPr="00452B40">
              <w:rPr>
                <w:sz w:val="20"/>
                <w:szCs w:val="20"/>
              </w:rPr>
              <w:t>None</w:t>
            </w:r>
          </w:p>
        </w:tc>
        <w:tc>
          <w:tcPr>
            <w:tcW w:w="360" w:type="dxa"/>
          </w:tcPr>
          <w:p w14:paraId="14C96149" w14:textId="77777777" w:rsidR="00064AC0" w:rsidRPr="00CD2B34" w:rsidRDefault="00064AC0" w:rsidP="00682815">
            <w:pPr>
              <w:jc w:val="center"/>
              <w:rPr>
                <w:sz w:val="20"/>
                <w:szCs w:val="20"/>
              </w:rPr>
            </w:pPr>
            <w:r w:rsidRPr="00CD2B34">
              <w:rPr>
                <w:sz w:val="20"/>
                <w:szCs w:val="20"/>
              </w:rPr>
              <w:t>N</w:t>
            </w:r>
          </w:p>
        </w:tc>
        <w:tc>
          <w:tcPr>
            <w:tcW w:w="3168" w:type="dxa"/>
          </w:tcPr>
          <w:p w14:paraId="14C9614A" w14:textId="77777777" w:rsidR="00064AC0" w:rsidRPr="00CD2B34" w:rsidRDefault="00064AC0" w:rsidP="00682815">
            <w:pPr>
              <w:rPr>
                <w:sz w:val="20"/>
                <w:szCs w:val="20"/>
              </w:rPr>
            </w:pPr>
          </w:p>
        </w:tc>
      </w:tr>
      <w:tr w:rsidR="00064AC0" w:rsidRPr="00CD2B34" w14:paraId="14C96154" w14:textId="77777777" w:rsidTr="00682815">
        <w:tc>
          <w:tcPr>
            <w:tcW w:w="1890" w:type="dxa"/>
          </w:tcPr>
          <w:p w14:paraId="14C9614C" w14:textId="77777777" w:rsidR="00064AC0" w:rsidRPr="00CD2B34" w:rsidRDefault="00064AC0" w:rsidP="00682815">
            <w:pPr>
              <w:rPr>
                <w:sz w:val="20"/>
                <w:szCs w:val="20"/>
              </w:rPr>
            </w:pPr>
            <w:r w:rsidRPr="00CD2B34">
              <w:rPr>
                <w:sz w:val="20"/>
                <w:szCs w:val="20"/>
              </w:rPr>
              <w:t>Web Company</w:t>
            </w:r>
          </w:p>
        </w:tc>
        <w:tc>
          <w:tcPr>
            <w:tcW w:w="2610" w:type="dxa"/>
          </w:tcPr>
          <w:p w14:paraId="14C9614D" w14:textId="77777777" w:rsidR="00064AC0" w:rsidRPr="00CD2B34" w:rsidRDefault="00064AC0" w:rsidP="00682815">
            <w:pPr>
              <w:rPr>
                <w:sz w:val="20"/>
                <w:szCs w:val="20"/>
              </w:rPr>
            </w:pPr>
            <w:r w:rsidRPr="00CD2B34">
              <w:rPr>
                <w:sz w:val="20"/>
                <w:szCs w:val="20"/>
              </w:rPr>
              <w:t>Text(80)</w:t>
            </w:r>
          </w:p>
        </w:tc>
        <w:tc>
          <w:tcPr>
            <w:tcW w:w="360" w:type="dxa"/>
          </w:tcPr>
          <w:p w14:paraId="14C9614E" w14:textId="77777777" w:rsidR="00064AC0" w:rsidRPr="00CD2B34" w:rsidRDefault="00064AC0" w:rsidP="00682815">
            <w:pPr>
              <w:rPr>
                <w:sz w:val="20"/>
                <w:szCs w:val="20"/>
              </w:rPr>
            </w:pPr>
            <w:r w:rsidRPr="00CD2B34">
              <w:rPr>
                <w:sz w:val="20"/>
                <w:szCs w:val="20"/>
              </w:rPr>
              <w:t>N</w:t>
            </w:r>
          </w:p>
        </w:tc>
        <w:tc>
          <w:tcPr>
            <w:tcW w:w="360" w:type="dxa"/>
          </w:tcPr>
          <w:p w14:paraId="14C9614F" w14:textId="77777777" w:rsidR="00064AC0" w:rsidRDefault="00064AC0">
            <w:r w:rsidRPr="00125193">
              <w:rPr>
                <w:sz w:val="20"/>
                <w:szCs w:val="20"/>
              </w:rPr>
              <w:t>N</w:t>
            </w:r>
          </w:p>
        </w:tc>
        <w:tc>
          <w:tcPr>
            <w:tcW w:w="360" w:type="dxa"/>
          </w:tcPr>
          <w:p w14:paraId="14C96150" w14:textId="77777777" w:rsidR="00064AC0" w:rsidRPr="00CD2B34" w:rsidRDefault="00064AC0" w:rsidP="00682815">
            <w:pPr>
              <w:jc w:val="center"/>
              <w:rPr>
                <w:sz w:val="20"/>
                <w:szCs w:val="20"/>
              </w:rPr>
            </w:pPr>
            <w:r w:rsidRPr="00CD2B34">
              <w:rPr>
                <w:sz w:val="20"/>
                <w:szCs w:val="20"/>
              </w:rPr>
              <w:t>Y</w:t>
            </w:r>
          </w:p>
        </w:tc>
        <w:tc>
          <w:tcPr>
            <w:tcW w:w="1080" w:type="dxa"/>
          </w:tcPr>
          <w:p w14:paraId="14C96151" w14:textId="77777777" w:rsidR="00064AC0" w:rsidRDefault="00064AC0">
            <w:r w:rsidRPr="00452B40">
              <w:rPr>
                <w:sz w:val="20"/>
                <w:szCs w:val="20"/>
              </w:rPr>
              <w:t>None</w:t>
            </w:r>
          </w:p>
        </w:tc>
        <w:tc>
          <w:tcPr>
            <w:tcW w:w="360" w:type="dxa"/>
          </w:tcPr>
          <w:p w14:paraId="14C96152" w14:textId="77777777" w:rsidR="00064AC0" w:rsidRPr="00CD2B34" w:rsidRDefault="00064AC0" w:rsidP="00682815">
            <w:pPr>
              <w:jc w:val="center"/>
              <w:rPr>
                <w:sz w:val="20"/>
                <w:szCs w:val="20"/>
              </w:rPr>
            </w:pPr>
            <w:r w:rsidRPr="00CD2B34">
              <w:rPr>
                <w:sz w:val="20"/>
                <w:szCs w:val="20"/>
              </w:rPr>
              <w:t>N</w:t>
            </w:r>
          </w:p>
        </w:tc>
        <w:tc>
          <w:tcPr>
            <w:tcW w:w="3168" w:type="dxa"/>
          </w:tcPr>
          <w:p w14:paraId="14C96153" w14:textId="77777777" w:rsidR="00064AC0" w:rsidRPr="00CD2B34" w:rsidRDefault="00064AC0" w:rsidP="00682815">
            <w:pPr>
              <w:rPr>
                <w:sz w:val="20"/>
                <w:szCs w:val="20"/>
              </w:rPr>
            </w:pPr>
          </w:p>
        </w:tc>
      </w:tr>
      <w:tr w:rsidR="00064AC0" w:rsidRPr="00CD2B34" w14:paraId="14C9615D" w14:textId="77777777" w:rsidTr="00682815">
        <w:tc>
          <w:tcPr>
            <w:tcW w:w="1890" w:type="dxa"/>
          </w:tcPr>
          <w:p w14:paraId="14C96155" w14:textId="77777777" w:rsidR="00064AC0" w:rsidRPr="00CD2B34" w:rsidRDefault="00064AC0" w:rsidP="00682815">
            <w:pPr>
              <w:rPr>
                <w:sz w:val="20"/>
                <w:szCs w:val="20"/>
              </w:rPr>
            </w:pPr>
            <w:r w:rsidRPr="00CD2B34">
              <w:rPr>
                <w:sz w:val="20"/>
                <w:szCs w:val="20"/>
              </w:rPr>
              <w:t>Web Phone</w:t>
            </w:r>
          </w:p>
        </w:tc>
        <w:tc>
          <w:tcPr>
            <w:tcW w:w="2610" w:type="dxa"/>
          </w:tcPr>
          <w:p w14:paraId="14C96156" w14:textId="77777777" w:rsidR="00064AC0" w:rsidRPr="00CD2B34" w:rsidRDefault="00064AC0" w:rsidP="00CD2B34">
            <w:pPr>
              <w:rPr>
                <w:sz w:val="20"/>
                <w:szCs w:val="20"/>
              </w:rPr>
            </w:pPr>
            <w:r w:rsidRPr="00CD2B34">
              <w:rPr>
                <w:sz w:val="20"/>
                <w:szCs w:val="20"/>
              </w:rPr>
              <w:t>Text(40)</w:t>
            </w:r>
          </w:p>
        </w:tc>
        <w:tc>
          <w:tcPr>
            <w:tcW w:w="360" w:type="dxa"/>
          </w:tcPr>
          <w:p w14:paraId="14C96157" w14:textId="77777777" w:rsidR="00064AC0" w:rsidRPr="00CD2B34" w:rsidRDefault="00064AC0" w:rsidP="00682815">
            <w:pPr>
              <w:rPr>
                <w:sz w:val="20"/>
                <w:szCs w:val="20"/>
              </w:rPr>
            </w:pPr>
            <w:r w:rsidRPr="00CD2B34">
              <w:rPr>
                <w:sz w:val="20"/>
                <w:szCs w:val="20"/>
              </w:rPr>
              <w:t>N</w:t>
            </w:r>
          </w:p>
        </w:tc>
        <w:tc>
          <w:tcPr>
            <w:tcW w:w="360" w:type="dxa"/>
          </w:tcPr>
          <w:p w14:paraId="14C96158" w14:textId="77777777" w:rsidR="00064AC0" w:rsidRDefault="00064AC0">
            <w:r w:rsidRPr="00125193">
              <w:rPr>
                <w:sz w:val="20"/>
                <w:szCs w:val="20"/>
              </w:rPr>
              <w:t>N</w:t>
            </w:r>
          </w:p>
        </w:tc>
        <w:tc>
          <w:tcPr>
            <w:tcW w:w="360" w:type="dxa"/>
          </w:tcPr>
          <w:p w14:paraId="14C96159" w14:textId="77777777" w:rsidR="00064AC0" w:rsidRPr="00CD2B34" w:rsidRDefault="00064AC0" w:rsidP="00682815">
            <w:pPr>
              <w:jc w:val="center"/>
              <w:rPr>
                <w:sz w:val="20"/>
                <w:szCs w:val="20"/>
              </w:rPr>
            </w:pPr>
            <w:r w:rsidRPr="00CD2B34">
              <w:rPr>
                <w:sz w:val="20"/>
                <w:szCs w:val="20"/>
              </w:rPr>
              <w:t>Y</w:t>
            </w:r>
          </w:p>
        </w:tc>
        <w:tc>
          <w:tcPr>
            <w:tcW w:w="1080" w:type="dxa"/>
          </w:tcPr>
          <w:p w14:paraId="14C9615A" w14:textId="77777777" w:rsidR="00064AC0" w:rsidRDefault="00064AC0">
            <w:r w:rsidRPr="00452B40">
              <w:rPr>
                <w:sz w:val="20"/>
                <w:szCs w:val="20"/>
              </w:rPr>
              <w:t>None</w:t>
            </w:r>
          </w:p>
        </w:tc>
        <w:tc>
          <w:tcPr>
            <w:tcW w:w="360" w:type="dxa"/>
          </w:tcPr>
          <w:p w14:paraId="14C9615B" w14:textId="77777777" w:rsidR="00064AC0" w:rsidRPr="00CD2B34" w:rsidRDefault="00064AC0" w:rsidP="00682815">
            <w:pPr>
              <w:jc w:val="center"/>
              <w:rPr>
                <w:sz w:val="20"/>
                <w:szCs w:val="20"/>
              </w:rPr>
            </w:pPr>
            <w:r w:rsidRPr="00CD2B34">
              <w:rPr>
                <w:sz w:val="20"/>
                <w:szCs w:val="20"/>
              </w:rPr>
              <w:t>N</w:t>
            </w:r>
          </w:p>
        </w:tc>
        <w:tc>
          <w:tcPr>
            <w:tcW w:w="3168" w:type="dxa"/>
          </w:tcPr>
          <w:p w14:paraId="14C9615C" w14:textId="77777777" w:rsidR="00064AC0" w:rsidRPr="00CD2B34" w:rsidRDefault="00064AC0" w:rsidP="00682815">
            <w:pPr>
              <w:rPr>
                <w:sz w:val="20"/>
                <w:szCs w:val="20"/>
              </w:rPr>
            </w:pPr>
          </w:p>
        </w:tc>
      </w:tr>
    </w:tbl>
    <w:p w14:paraId="14C9615E" w14:textId="77777777" w:rsidR="00587277" w:rsidRDefault="00587277" w:rsidP="001B5E99"/>
    <w:p w14:paraId="14C9615F" w14:textId="77777777" w:rsidR="00587277" w:rsidRDefault="00587277" w:rsidP="00064AC0">
      <w:pPr>
        <w:pStyle w:val="Heading2"/>
      </w:pPr>
      <w:bookmarkStart w:id="20" w:name="_Toc382549335"/>
      <w:r>
        <w:lastRenderedPageBreak/>
        <w:t>System Information</w:t>
      </w:r>
      <w:r w:rsidRPr="0087761B">
        <w:t xml:space="preserve"> Section</w:t>
      </w:r>
      <w:bookmarkEnd w:id="20"/>
    </w:p>
    <w:tbl>
      <w:tblPr>
        <w:tblStyle w:val="TableGrid"/>
        <w:tblW w:w="10188" w:type="dxa"/>
        <w:tblInd w:w="108" w:type="dxa"/>
        <w:tblLayout w:type="fixed"/>
        <w:tblLook w:val="04A0" w:firstRow="1" w:lastRow="0" w:firstColumn="1" w:lastColumn="0" w:noHBand="0" w:noVBand="1"/>
      </w:tblPr>
      <w:tblGrid>
        <w:gridCol w:w="1890"/>
        <w:gridCol w:w="2610"/>
        <w:gridCol w:w="360"/>
        <w:gridCol w:w="360"/>
        <w:gridCol w:w="360"/>
        <w:gridCol w:w="1080"/>
        <w:gridCol w:w="360"/>
        <w:gridCol w:w="3168"/>
      </w:tblGrid>
      <w:tr w:rsidR="00587277" w:rsidRPr="00064AC0" w14:paraId="14C96170" w14:textId="77777777" w:rsidTr="00682815">
        <w:trPr>
          <w:tblHeader/>
        </w:trPr>
        <w:tc>
          <w:tcPr>
            <w:tcW w:w="1890" w:type="dxa"/>
            <w:shd w:val="clear" w:color="auto" w:fill="D9D9D9" w:themeFill="background1" w:themeFillShade="D9"/>
          </w:tcPr>
          <w:p w14:paraId="14C96160" w14:textId="77777777" w:rsidR="00587277" w:rsidRPr="00064AC0" w:rsidRDefault="00CD2B34" w:rsidP="00682815">
            <w:pPr>
              <w:rPr>
                <w:b/>
                <w:sz w:val="20"/>
                <w:szCs w:val="20"/>
              </w:rPr>
            </w:pPr>
            <w:r w:rsidRPr="00064AC0">
              <w:rPr>
                <w:b/>
                <w:sz w:val="20"/>
                <w:szCs w:val="20"/>
              </w:rPr>
              <w:t>Field Label</w:t>
            </w:r>
          </w:p>
        </w:tc>
        <w:tc>
          <w:tcPr>
            <w:tcW w:w="2610" w:type="dxa"/>
            <w:shd w:val="clear" w:color="auto" w:fill="D9D9D9" w:themeFill="background1" w:themeFillShade="D9"/>
          </w:tcPr>
          <w:p w14:paraId="14C96161" w14:textId="77777777" w:rsidR="00587277" w:rsidRPr="00064AC0" w:rsidRDefault="00587277" w:rsidP="00682815">
            <w:pPr>
              <w:rPr>
                <w:b/>
                <w:sz w:val="20"/>
                <w:szCs w:val="20"/>
              </w:rPr>
            </w:pPr>
            <w:r w:rsidRPr="00064AC0">
              <w:rPr>
                <w:b/>
                <w:sz w:val="20"/>
                <w:szCs w:val="20"/>
              </w:rPr>
              <w:t>Field Type</w:t>
            </w:r>
          </w:p>
        </w:tc>
        <w:tc>
          <w:tcPr>
            <w:tcW w:w="360" w:type="dxa"/>
            <w:shd w:val="clear" w:color="auto" w:fill="D9D9D9" w:themeFill="background1" w:themeFillShade="D9"/>
          </w:tcPr>
          <w:p w14:paraId="14C96162" w14:textId="77777777" w:rsidR="00587277" w:rsidRPr="00064AC0" w:rsidRDefault="00587277" w:rsidP="00682815">
            <w:pPr>
              <w:jc w:val="center"/>
              <w:rPr>
                <w:b/>
                <w:sz w:val="20"/>
                <w:szCs w:val="20"/>
              </w:rPr>
            </w:pPr>
            <w:r w:rsidRPr="00064AC0">
              <w:rPr>
                <w:b/>
                <w:sz w:val="20"/>
                <w:szCs w:val="20"/>
              </w:rPr>
              <w:t>Custom</w:t>
            </w:r>
          </w:p>
        </w:tc>
        <w:tc>
          <w:tcPr>
            <w:tcW w:w="360" w:type="dxa"/>
            <w:shd w:val="clear" w:color="auto" w:fill="D9D9D9" w:themeFill="background1" w:themeFillShade="D9"/>
          </w:tcPr>
          <w:p w14:paraId="14C96163" w14:textId="77777777" w:rsidR="00587277" w:rsidRPr="00064AC0" w:rsidRDefault="00587277" w:rsidP="00682815">
            <w:pPr>
              <w:jc w:val="center"/>
              <w:rPr>
                <w:b/>
                <w:sz w:val="20"/>
                <w:szCs w:val="20"/>
              </w:rPr>
            </w:pPr>
            <w:r w:rsidRPr="00064AC0">
              <w:rPr>
                <w:b/>
                <w:sz w:val="20"/>
                <w:szCs w:val="20"/>
              </w:rPr>
              <w:t>R</w:t>
            </w:r>
            <w:r w:rsidRPr="00064AC0">
              <w:rPr>
                <w:b/>
                <w:sz w:val="20"/>
                <w:szCs w:val="20"/>
              </w:rPr>
              <w:br/>
              <w:t>e</w:t>
            </w:r>
            <w:r w:rsidRPr="00064AC0">
              <w:rPr>
                <w:b/>
                <w:sz w:val="20"/>
                <w:szCs w:val="20"/>
              </w:rPr>
              <w:br/>
              <w:t>q</w:t>
            </w:r>
            <w:r w:rsidRPr="00064AC0">
              <w:rPr>
                <w:b/>
                <w:sz w:val="20"/>
                <w:szCs w:val="20"/>
              </w:rPr>
              <w:br/>
              <w:t>u</w:t>
            </w:r>
          </w:p>
          <w:p w14:paraId="14C96164" w14:textId="77777777" w:rsidR="00587277" w:rsidRPr="00064AC0" w:rsidRDefault="00587277" w:rsidP="00682815">
            <w:pPr>
              <w:jc w:val="center"/>
              <w:rPr>
                <w:b/>
                <w:sz w:val="20"/>
                <w:szCs w:val="20"/>
              </w:rPr>
            </w:pPr>
            <w:r w:rsidRPr="00064AC0">
              <w:rPr>
                <w:b/>
                <w:sz w:val="20"/>
                <w:szCs w:val="20"/>
              </w:rPr>
              <w:t>I</w:t>
            </w:r>
          </w:p>
          <w:p w14:paraId="14C96165" w14:textId="77777777" w:rsidR="00587277" w:rsidRPr="00064AC0" w:rsidRDefault="00587277" w:rsidP="00682815">
            <w:pPr>
              <w:jc w:val="center"/>
              <w:rPr>
                <w:b/>
                <w:sz w:val="20"/>
                <w:szCs w:val="20"/>
              </w:rPr>
            </w:pPr>
            <w:r w:rsidRPr="00064AC0">
              <w:rPr>
                <w:b/>
                <w:sz w:val="20"/>
                <w:szCs w:val="20"/>
              </w:rPr>
              <w:t>r</w:t>
            </w:r>
          </w:p>
          <w:p w14:paraId="14C96166" w14:textId="77777777" w:rsidR="00587277" w:rsidRPr="00064AC0" w:rsidRDefault="00587277" w:rsidP="00682815">
            <w:pPr>
              <w:jc w:val="center"/>
              <w:rPr>
                <w:b/>
                <w:sz w:val="20"/>
                <w:szCs w:val="20"/>
              </w:rPr>
            </w:pPr>
            <w:r w:rsidRPr="00064AC0">
              <w:rPr>
                <w:b/>
                <w:sz w:val="20"/>
                <w:szCs w:val="20"/>
              </w:rPr>
              <w:t>e</w:t>
            </w:r>
          </w:p>
          <w:p w14:paraId="14C96167" w14:textId="77777777" w:rsidR="00587277" w:rsidRPr="00064AC0" w:rsidRDefault="00587277" w:rsidP="00682815">
            <w:pPr>
              <w:jc w:val="center"/>
              <w:rPr>
                <w:b/>
                <w:sz w:val="20"/>
                <w:szCs w:val="20"/>
              </w:rPr>
            </w:pPr>
            <w:r w:rsidRPr="00064AC0">
              <w:rPr>
                <w:b/>
                <w:sz w:val="20"/>
                <w:szCs w:val="20"/>
              </w:rPr>
              <w:t>d</w:t>
            </w:r>
          </w:p>
        </w:tc>
        <w:tc>
          <w:tcPr>
            <w:tcW w:w="360" w:type="dxa"/>
            <w:shd w:val="clear" w:color="auto" w:fill="D9D9D9" w:themeFill="background1" w:themeFillShade="D9"/>
          </w:tcPr>
          <w:p w14:paraId="14C96168" w14:textId="77777777" w:rsidR="00587277" w:rsidRPr="00064AC0" w:rsidRDefault="00587277" w:rsidP="00064AC0">
            <w:pPr>
              <w:jc w:val="center"/>
              <w:rPr>
                <w:b/>
                <w:sz w:val="20"/>
                <w:szCs w:val="20"/>
              </w:rPr>
            </w:pPr>
            <w:r w:rsidRPr="00064AC0">
              <w:rPr>
                <w:b/>
                <w:sz w:val="20"/>
                <w:szCs w:val="20"/>
              </w:rPr>
              <w:t>R</w:t>
            </w:r>
            <w:r w:rsidRPr="00064AC0">
              <w:rPr>
                <w:b/>
                <w:sz w:val="20"/>
                <w:szCs w:val="20"/>
              </w:rPr>
              <w:br/>
              <w:t>e</w:t>
            </w:r>
            <w:r w:rsidRPr="00064AC0">
              <w:rPr>
                <w:b/>
                <w:sz w:val="20"/>
                <w:szCs w:val="20"/>
              </w:rPr>
              <w:br/>
              <w:t>a</w:t>
            </w:r>
            <w:r w:rsidRPr="00064AC0">
              <w:rPr>
                <w:b/>
                <w:sz w:val="20"/>
                <w:szCs w:val="20"/>
              </w:rPr>
              <w:br/>
              <w:t>d</w:t>
            </w:r>
            <w:r w:rsidRPr="00064AC0">
              <w:rPr>
                <w:b/>
                <w:sz w:val="20"/>
                <w:szCs w:val="20"/>
              </w:rPr>
              <w:br/>
            </w:r>
          </w:p>
          <w:p w14:paraId="14C96169" w14:textId="77777777" w:rsidR="00587277" w:rsidRPr="00064AC0" w:rsidRDefault="00587277" w:rsidP="00064AC0">
            <w:pPr>
              <w:jc w:val="center"/>
              <w:rPr>
                <w:b/>
                <w:sz w:val="20"/>
                <w:szCs w:val="20"/>
              </w:rPr>
            </w:pPr>
            <w:r w:rsidRPr="00064AC0">
              <w:rPr>
                <w:b/>
                <w:sz w:val="20"/>
                <w:szCs w:val="20"/>
              </w:rPr>
              <w:t>O</w:t>
            </w:r>
            <w:r w:rsidRPr="00064AC0">
              <w:rPr>
                <w:b/>
                <w:sz w:val="20"/>
                <w:szCs w:val="20"/>
              </w:rPr>
              <w:br/>
              <w:t>n</w:t>
            </w:r>
            <w:r w:rsidRPr="00064AC0">
              <w:rPr>
                <w:b/>
                <w:sz w:val="20"/>
                <w:szCs w:val="20"/>
              </w:rPr>
              <w:br/>
              <w:t>l</w:t>
            </w:r>
            <w:r w:rsidRPr="00064AC0">
              <w:rPr>
                <w:b/>
                <w:sz w:val="20"/>
                <w:szCs w:val="20"/>
              </w:rPr>
              <w:br/>
              <w:t>y</w:t>
            </w:r>
          </w:p>
        </w:tc>
        <w:tc>
          <w:tcPr>
            <w:tcW w:w="1080" w:type="dxa"/>
            <w:shd w:val="clear" w:color="auto" w:fill="D9D9D9" w:themeFill="background1" w:themeFillShade="D9"/>
          </w:tcPr>
          <w:p w14:paraId="14C9616A" w14:textId="77777777" w:rsidR="00587277" w:rsidRPr="00064AC0" w:rsidRDefault="00587277" w:rsidP="00682815">
            <w:pPr>
              <w:rPr>
                <w:b/>
                <w:sz w:val="20"/>
                <w:szCs w:val="20"/>
              </w:rPr>
            </w:pPr>
            <w:r w:rsidRPr="00064AC0">
              <w:rPr>
                <w:b/>
                <w:sz w:val="20"/>
                <w:szCs w:val="20"/>
              </w:rPr>
              <w:t>Validation</w:t>
            </w:r>
          </w:p>
          <w:p w14:paraId="14C9616B" w14:textId="77777777" w:rsidR="00587277" w:rsidRPr="00064AC0" w:rsidRDefault="00587277" w:rsidP="00682815">
            <w:pPr>
              <w:rPr>
                <w:b/>
                <w:sz w:val="20"/>
                <w:szCs w:val="20"/>
              </w:rPr>
            </w:pPr>
            <w:r w:rsidRPr="00064AC0">
              <w:rPr>
                <w:b/>
                <w:sz w:val="20"/>
                <w:szCs w:val="20"/>
              </w:rPr>
              <w:t xml:space="preserve"> Rule #</w:t>
            </w:r>
          </w:p>
        </w:tc>
        <w:tc>
          <w:tcPr>
            <w:tcW w:w="360" w:type="dxa"/>
            <w:shd w:val="clear" w:color="auto" w:fill="D9D9D9" w:themeFill="background1" w:themeFillShade="D9"/>
          </w:tcPr>
          <w:p w14:paraId="14C9616C" w14:textId="77777777" w:rsidR="00587277" w:rsidRPr="00064AC0" w:rsidRDefault="00587277" w:rsidP="00682815">
            <w:pPr>
              <w:jc w:val="center"/>
              <w:rPr>
                <w:b/>
                <w:sz w:val="20"/>
                <w:szCs w:val="20"/>
              </w:rPr>
            </w:pPr>
            <w:r w:rsidRPr="00064AC0">
              <w:rPr>
                <w:b/>
                <w:sz w:val="20"/>
                <w:szCs w:val="20"/>
              </w:rPr>
              <w:t>H</w:t>
            </w:r>
            <w:r w:rsidRPr="00064AC0">
              <w:rPr>
                <w:b/>
                <w:sz w:val="20"/>
                <w:szCs w:val="20"/>
              </w:rPr>
              <w:br/>
              <w:t>i</w:t>
            </w:r>
            <w:r w:rsidRPr="00064AC0">
              <w:rPr>
                <w:b/>
                <w:sz w:val="20"/>
                <w:szCs w:val="20"/>
              </w:rPr>
              <w:br/>
              <w:t>s</w:t>
            </w:r>
            <w:r w:rsidRPr="00064AC0">
              <w:rPr>
                <w:b/>
                <w:sz w:val="20"/>
                <w:szCs w:val="20"/>
              </w:rPr>
              <w:br/>
              <w:t>t</w:t>
            </w:r>
            <w:r w:rsidRPr="00064AC0">
              <w:rPr>
                <w:b/>
                <w:sz w:val="20"/>
                <w:szCs w:val="20"/>
              </w:rPr>
              <w:br/>
              <w:t>o</w:t>
            </w:r>
            <w:r w:rsidRPr="00064AC0">
              <w:rPr>
                <w:b/>
                <w:sz w:val="20"/>
                <w:szCs w:val="20"/>
              </w:rPr>
              <w:br/>
              <w:t>r</w:t>
            </w:r>
            <w:r w:rsidRPr="00064AC0">
              <w:rPr>
                <w:b/>
                <w:sz w:val="20"/>
                <w:szCs w:val="20"/>
              </w:rPr>
              <w:br/>
              <w:t>y</w:t>
            </w:r>
          </w:p>
          <w:p w14:paraId="14C9616D" w14:textId="77777777" w:rsidR="00587277" w:rsidRPr="00064AC0" w:rsidRDefault="00587277" w:rsidP="00682815">
            <w:pPr>
              <w:jc w:val="center"/>
              <w:rPr>
                <w:b/>
                <w:sz w:val="20"/>
                <w:szCs w:val="20"/>
              </w:rPr>
            </w:pPr>
          </w:p>
          <w:p w14:paraId="14C9616E" w14:textId="77777777" w:rsidR="00587277" w:rsidRPr="00064AC0" w:rsidRDefault="00587277" w:rsidP="00682815">
            <w:pPr>
              <w:jc w:val="center"/>
              <w:rPr>
                <w:b/>
                <w:sz w:val="20"/>
                <w:szCs w:val="20"/>
              </w:rPr>
            </w:pPr>
          </w:p>
        </w:tc>
        <w:tc>
          <w:tcPr>
            <w:tcW w:w="3168" w:type="dxa"/>
            <w:shd w:val="clear" w:color="auto" w:fill="D9D9D9" w:themeFill="background1" w:themeFillShade="D9"/>
          </w:tcPr>
          <w:p w14:paraId="14C9616F" w14:textId="77777777" w:rsidR="00587277" w:rsidRPr="00064AC0" w:rsidRDefault="00587277" w:rsidP="00682815">
            <w:pPr>
              <w:rPr>
                <w:b/>
                <w:sz w:val="20"/>
                <w:szCs w:val="20"/>
              </w:rPr>
            </w:pPr>
            <w:r w:rsidRPr="00064AC0">
              <w:rPr>
                <w:b/>
                <w:sz w:val="20"/>
                <w:szCs w:val="20"/>
              </w:rPr>
              <w:t>Comments</w:t>
            </w:r>
          </w:p>
        </w:tc>
      </w:tr>
      <w:tr w:rsidR="00064AC0" w:rsidRPr="00064AC0" w14:paraId="14C96179" w14:textId="77777777" w:rsidTr="00682815">
        <w:tc>
          <w:tcPr>
            <w:tcW w:w="1890" w:type="dxa"/>
          </w:tcPr>
          <w:p w14:paraId="14C96171" w14:textId="77777777" w:rsidR="00064AC0" w:rsidRPr="00064AC0" w:rsidRDefault="00064AC0" w:rsidP="00682815">
            <w:pPr>
              <w:rPr>
                <w:sz w:val="20"/>
                <w:szCs w:val="20"/>
              </w:rPr>
            </w:pPr>
            <w:r w:rsidRPr="00064AC0">
              <w:rPr>
                <w:sz w:val="20"/>
                <w:szCs w:val="20"/>
              </w:rPr>
              <w:t>Created By</w:t>
            </w:r>
          </w:p>
        </w:tc>
        <w:tc>
          <w:tcPr>
            <w:tcW w:w="2610" w:type="dxa"/>
          </w:tcPr>
          <w:p w14:paraId="14C96172" w14:textId="77777777" w:rsidR="00064AC0" w:rsidRPr="00064AC0" w:rsidRDefault="00D15F7F" w:rsidP="00D15F7F">
            <w:pPr>
              <w:rPr>
                <w:sz w:val="20"/>
                <w:szCs w:val="20"/>
              </w:rPr>
            </w:pPr>
            <w:r>
              <w:rPr>
                <w:sz w:val="20"/>
                <w:szCs w:val="20"/>
              </w:rPr>
              <w:t>Lookup(User)</w:t>
            </w:r>
          </w:p>
        </w:tc>
        <w:tc>
          <w:tcPr>
            <w:tcW w:w="360" w:type="dxa"/>
          </w:tcPr>
          <w:p w14:paraId="14C96173" w14:textId="77777777" w:rsidR="00064AC0" w:rsidRPr="00064AC0" w:rsidRDefault="00064AC0" w:rsidP="00682815">
            <w:pPr>
              <w:rPr>
                <w:sz w:val="20"/>
                <w:szCs w:val="20"/>
              </w:rPr>
            </w:pPr>
            <w:r w:rsidRPr="00064AC0">
              <w:rPr>
                <w:sz w:val="20"/>
                <w:szCs w:val="20"/>
              </w:rPr>
              <w:t>N</w:t>
            </w:r>
          </w:p>
        </w:tc>
        <w:tc>
          <w:tcPr>
            <w:tcW w:w="360" w:type="dxa"/>
          </w:tcPr>
          <w:p w14:paraId="14C96174" w14:textId="77777777" w:rsidR="00064AC0" w:rsidRPr="00064AC0" w:rsidRDefault="00064AC0">
            <w:pPr>
              <w:rPr>
                <w:sz w:val="20"/>
                <w:szCs w:val="20"/>
              </w:rPr>
            </w:pPr>
            <w:r w:rsidRPr="00064AC0">
              <w:rPr>
                <w:sz w:val="20"/>
                <w:szCs w:val="20"/>
              </w:rPr>
              <w:t>N</w:t>
            </w:r>
          </w:p>
        </w:tc>
        <w:tc>
          <w:tcPr>
            <w:tcW w:w="360" w:type="dxa"/>
          </w:tcPr>
          <w:p w14:paraId="14C96175" w14:textId="77777777" w:rsidR="00064AC0" w:rsidRPr="00064AC0" w:rsidRDefault="00064AC0" w:rsidP="00064AC0">
            <w:pPr>
              <w:jc w:val="center"/>
              <w:rPr>
                <w:sz w:val="20"/>
                <w:szCs w:val="20"/>
              </w:rPr>
            </w:pPr>
            <w:r w:rsidRPr="00064AC0">
              <w:rPr>
                <w:sz w:val="20"/>
                <w:szCs w:val="20"/>
              </w:rPr>
              <w:t>Y</w:t>
            </w:r>
          </w:p>
        </w:tc>
        <w:tc>
          <w:tcPr>
            <w:tcW w:w="1080" w:type="dxa"/>
          </w:tcPr>
          <w:p w14:paraId="14C96176" w14:textId="77777777" w:rsidR="00064AC0" w:rsidRPr="00064AC0" w:rsidRDefault="00064AC0" w:rsidP="00682815">
            <w:pPr>
              <w:rPr>
                <w:sz w:val="20"/>
                <w:szCs w:val="20"/>
              </w:rPr>
            </w:pPr>
            <w:r>
              <w:rPr>
                <w:sz w:val="20"/>
                <w:szCs w:val="20"/>
              </w:rPr>
              <w:t>None</w:t>
            </w:r>
          </w:p>
        </w:tc>
        <w:tc>
          <w:tcPr>
            <w:tcW w:w="360" w:type="dxa"/>
          </w:tcPr>
          <w:p w14:paraId="14C96177" w14:textId="77777777" w:rsidR="00064AC0" w:rsidRPr="00064AC0" w:rsidRDefault="00064AC0" w:rsidP="00682815">
            <w:pPr>
              <w:jc w:val="center"/>
              <w:rPr>
                <w:sz w:val="20"/>
                <w:szCs w:val="20"/>
              </w:rPr>
            </w:pPr>
            <w:r>
              <w:rPr>
                <w:sz w:val="20"/>
                <w:szCs w:val="20"/>
              </w:rPr>
              <w:t>N</w:t>
            </w:r>
          </w:p>
        </w:tc>
        <w:tc>
          <w:tcPr>
            <w:tcW w:w="3168" w:type="dxa"/>
          </w:tcPr>
          <w:p w14:paraId="14C96178" w14:textId="77777777" w:rsidR="00064AC0" w:rsidRPr="00064AC0" w:rsidRDefault="00B16882" w:rsidP="00682815">
            <w:pPr>
              <w:rPr>
                <w:sz w:val="20"/>
                <w:szCs w:val="20"/>
              </w:rPr>
            </w:pPr>
            <w:r>
              <w:rPr>
                <w:sz w:val="20"/>
                <w:szCs w:val="20"/>
              </w:rPr>
              <w:t>User that created the case</w:t>
            </w:r>
          </w:p>
        </w:tc>
      </w:tr>
      <w:tr w:rsidR="00064AC0" w:rsidRPr="00064AC0" w14:paraId="14C96182" w14:textId="77777777" w:rsidTr="00682815">
        <w:tc>
          <w:tcPr>
            <w:tcW w:w="1890" w:type="dxa"/>
          </w:tcPr>
          <w:p w14:paraId="14C9617A" w14:textId="77777777" w:rsidR="00064AC0" w:rsidRPr="00064AC0" w:rsidRDefault="00064AC0" w:rsidP="00682815">
            <w:pPr>
              <w:rPr>
                <w:sz w:val="20"/>
                <w:szCs w:val="20"/>
              </w:rPr>
            </w:pPr>
            <w:r w:rsidRPr="00064AC0">
              <w:rPr>
                <w:sz w:val="20"/>
                <w:szCs w:val="20"/>
              </w:rPr>
              <w:t>Last Modified By</w:t>
            </w:r>
          </w:p>
        </w:tc>
        <w:tc>
          <w:tcPr>
            <w:tcW w:w="2610" w:type="dxa"/>
          </w:tcPr>
          <w:p w14:paraId="14C9617B" w14:textId="77777777" w:rsidR="00064AC0" w:rsidRPr="00064AC0" w:rsidRDefault="00D15F7F" w:rsidP="00682815">
            <w:pPr>
              <w:rPr>
                <w:sz w:val="20"/>
                <w:szCs w:val="20"/>
              </w:rPr>
            </w:pPr>
            <w:r>
              <w:rPr>
                <w:sz w:val="20"/>
                <w:szCs w:val="20"/>
              </w:rPr>
              <w:t>Lookup(User)</w:t>
            </w:r>
          </w:p>
        </w:tc>
        <w:tc>
          <w:tcPr>
            <w:tcW w:w="360" w:type="dxa"/>
          </w:tcPr>
          <w:p w14:paraId="14C9617C" w14:textId="77777777" w:rsidR="00064AC0" w:rsidRPr="00064AC0" w:rsidRDefault="00064AC0" w:rsidP="00682815">
            <w:pPr>
              <w:rPr>
                <w:sz w:val="20"/>
                <w:szCs w:val="20"/>
              </w:rPr>
            </w:pPr>
            <w:r w:rsidRPr="00064AC0">
              <w:rPr>
                <w:sz w:val="20"/>
                <w:szCs w:val="20"/>
              </w:rPr>
              <w:t>N</w:t>
            </w:r>
          </w:p>
        </w:tc>
        <w:tc>
          <w:tcPr>
            <w:tcW w:w="360" w:type="dxa"/>
          </w:tcPr>
          <w:p w14:paraId="14C9617D" w14:textId="77777777" w:rsidR="00064AC0" w:rsidRPr="00064AC0" w:rsidRDefault="00064AC0">
            <w:pPr>
              <w:rPr>
                <w:sz w:val="20"/>
                <w:szCs w:val="20"/>
              </w:rPr>
            </w:pPr>
            <w:r w:rsidRPr="00064AC0">
              <w:rPr>
                <w:sz w:val="20"/>
                <w:szCs w:val="20"/>
              </w:rPr>
              <w:t>N</w:t>
            </w:r>
          </w:p>
        </w:tc>
        <w:tc>
          <w:tcPr>
            <w:tcW w:w="360" w:type="dxa"/>
          </w:tcPr>
          <w:p w14:paraId="14C9617E" w14:textId="77777777" w:rsidR="00064AC0" w:rsidRPr="00064AC0" w:rsidRDefault="00064AC0" w:rsidP="00064AC0">
            <w:pPr>
              <w:jc w:val="center"/>
              <w:rPr>
                <w:sz w:val="20"/>
                <w:szCs w:val="20"/>
              </w:rPr>
            </w:pPr>
            <w:r w:rsidRPr="00064AC0">
              <w:rPr>
                <w:sz w:val="20"/>
                <w:szCs w:val="20"/>
              </w:rPr>
              <w:t>Y</w:t>
            </w:r>
          </w:p>
        </w:tc>
        <w:tc>
          <w:tcPr>
            <w:tcW w:w="1080" w:type="dxa"/>
          </w:tcPr>
          <w:p w14:paraId="14C9617F" w14:textId="77777777" w:rsidR="00064AC0" w:rsidRDefault="00064AC0">
            <w:r w:rsidRPr="00634E8E">
              <w:rPr>
                <w:sz w:val="20"/>
                <w:szCs w:val="20"/>
              </w:rPr>
              <w:t>None</w:t>
            </w:r>
          </w:p>
        </w:tc>
        <w:tc>
          <w:tcPr>
            <w:tcW w:w="360" w:type="dxa"/>
          </w:tcPr>
          <w:p w14:paraId="14C96180" w14:textId="77777777" w:rsidR="00064AC0" w:rsidRDefault="00064AC0">
            <w:r w:rsidRPr="00DE2222">
              <w:rPr>
                <w:sz w:val="20"/>
                <w:szCs w:val="20"/>
              </w:rPr>
              <w:t>N</w:t>
            </w:r>
          </w:p>
        </w:tc>
        <w:tc>
          <w:tcPr>
            <w:tcW w:w="3168" w:type="dxa"/>
          </w:tcPr>
          <w:p w14:paraId="14C96181" w14:textId="77777777" w:rsidR="00064AC0" w:rsidRPr="00064AC0" w:rsidRDefault="00B16882" w:rsidP="00682815">
            <w:pPr>
              <w:rPr>
                <w:sz w:val="20"/>
                <w:szCs w:val="20"/>
              </w:rPr>
            </w:pPr>
            <w:r>
              <w:rPr>
                <w:sz w:val="20"/>
                <w:szCs w:val="20"/>
              </w:rPr>
              <w:t>Last User that modified the case</w:t>
            </w:r>
          </w:p>
        </w:tc>
      </w:tr>
    </w:tbl>
    <w:p w14:paraId="14C96183" w14:textId="77777777" w:rsidR="00677A81" w:rsidRDefault="00677A81" w:rsidP="008B32FB"/>
    <w:p w14:paraId="14C96184" w14:textId="77777777" w:rsidR="00B433B8" w:rsidRDefault="00B433B8" w:rsidP="00B433B8">
      <w:pPr>
        <w:pStyle w:val="Heading1"/>
      </w:pPr>
      <w:bookmarkStart w:id="21" w:name="_Toc382549336"/>
      <w:r>
        <w:t xml:space="preserve">Standard </w:t>
      </w:r>
      <w:r w:rsidR="00070A8D">
        <w:t xml:space="preserve">Related Lists </w:t>
      </w:r>
      <w:r w:rsidR="006E0976">
        <w:t>Contained in the Standard Page Layout</w:t>
      </w:r>
      <w:bookmarkEnd w:id="21"/>
    </w:p>
    <w:p w14:paraId="14C96185" w14:textId="77777777" w:rsidR="004D6270" w:rsidRDefault="004D6270" w:rsidP="004D6270">
      <w:pPr>
        <w:rPr>
          <w:rFonts w:cs="Arial"/>
        </w:rPr>
      </w:pPr>
      <w:r>
        <w:t xml:space="preserve">The following describes the “standard” </w:t>
      </w:r>
      <w:r>
        <w:rPr>
          <w:b/>
          <w:i/>
        </w:rPr>
        <w:t xml:space="preserve">Related Lists </w:t>
      </w:r>
      <w:r>
        <w:t>that will be contained in all Page Layouts associated with service request case Record Types (list</w:t>
      </w:r>
      <w:r w:rsidR="00E16793">
        <w:t>s</w:t>
      </w:r>
      <w:r>
        <w:t xml:space="preserve"> are shown in the order they appear)</w:t>
      </w:r>
      <w:r>
        <w:rPr>
          <w:rFonts w:cs="Arial"/>
        </w:rPr>
        <w:t>:</w:t>
      </w:r>
    </w:p>
    <w:p w14:paraId="14C96186" w14:textId="77777777" w:rsidR="004D6270" w:rsidRDefault="004D6270" w:rsidP="004D6270">
      <w:pPr>
        <w:pStyle w:val="Heading2"/>
      </w:pPr>
      <w:bookmarkStart w:id="22" w:name="_Toc382549337"/>
      <w:r>
        <w:t>Articles</w:t>
      </w:r>
      <w:bookmarkEnd w:id="22"/>
      <w:r>
        <w:t xml:space="preserve"> </w:t>
      </w:r>
    </w:p>
    <w:p w14:paraId="14C96187" w14:textId="77777777" w:rsidR="004D6270" w:rsidRPr="00070A8D" w:rsidRDefault="004D6270" w:rsidP="004D6270">
      <w:r>
        <w:t xml:space="preserve">This related list displays all Knowledgebase Articles </w:t>
      </w:r>
      <w:r w:rsidR="000F28F3">
        <w:t xml:space="preserve">that have been </w:t>
      </w:r>
      <w:r>
        <w:t xml:space="preserve">associated </w:t>
      </w:r>
      <w:r w:rsidR="00E16793">
        <w:t>to</w:t>
      </w:r>
      <w:r>
        <w:t xml:space="preserve"> the case.</w:t>
      </w:r>
    </w:p>
    <w:p w14:paraId="14C96188" w14:textId="77777777" w:rsidR="004D6270" w:rsidRDefault="004D6270" w:rsidP="004D6270">
      <w:pPr>
        <w:pStyle w:val="Heading2"/>
      </w:pPr>
      <w:bookmarkStart w:id="23" w:name="_Toc382549338"/>
      <w:r>
        <w:t>Related Cases</w:t>
      </w:r>
      <w:bookmarkEnd w:id="23"/>
      <w:r>
        <w:t xml:space="preserve"> </w:t>
      </w:r>
    </w:p>
    <w:p w14:paraId="14C96189" w14:textId="77777777" w:rsidR="004D6270" w:rsidRPr="00070A8D" w:rsidRDefault="00B36974" w:rsidP="004D6270">
      <w:r>
        <w:t xml:space="preserve">When a case is being created or edited </w:t>
      </w:r>
      <w:r w:rsidR="00CC125D">
        <w:t xml:space="preserve">it can be designated as a “Child Case” by setting the </w:t>
      </w:r>
      <w:r>
        <w:t xml:space="preserve">“Parent Case” using </w:t>
      </w:r>
      <w:r w:rsidRPr="000F28F3">
        <w:t xml:space="preserve">the </w:t>
      </w:r>
      <w:r>
        <w:t>“</w:t>
      </w:r>
      <w:r w:rsidRPr="000F28F3">
        <w:t>Parent</w:t>
      </w:r>
      <w:r>
        <w:t xml:space="preserve"> Case”</w:t>
      </w:r>
      <w:r w:rsidRPr="000F28F3">
        <w:t xml:space="preserve"> lookup field</w:t>
      </w:r>
      <w:r>
        <w:t xml:space="preserve">.  </w:t>
      </w:r>
      <w:r w:rsidR="00CC125D">
        <w:t>T</w:t>
      </w:r>
      <w:r w:rsidR="004D6270">
        <w:t xml:space="preserve">his related list displays </w:t>
      </w:r>
      <w:r w:rsidR="000F28F3" w:rsidRPr="000F28F3">
        <w:t xml:space="preserve">all </w:t>
      </w:r>
      <w:r w:rsidR="00CC125D">
        <w:t xml:space="preserve">of </w:t>
      </w:r>
      <w:r w:rsidR="000F28F3" w:rsidRPr="000F28F3">
        <w:t xml:space="preserve">the </w:t>
      </w:r>
      <w:r w:rsidR="00CC125D">
        <w:t>“Child Cases” for a “Parent Case”</w:t>
      </w:r>
      <w:r w:rsidR="000F28F3" w:rsidRPr="000F28F3">
        <w:t>.</w:t>
      </w:r>
    </w:p>
    <w:p w14:paraId="14C9618A" w14:textId="77777777" w:rsidR="004D6270" w:rsidRDefault="000F28F3" w:rsidP="004D6270">
      <w:pPr>
        <w:pStyle w:val="Heading2"/>
      </w:pPr>
      <w:bookmarkStart w:id="24" w:name="_Toc382549339"/>
      <w:r>
        <w:t>Open Activities</w:t>
      </w:r>
      <w:bookmarkEnd w:id="24"/>
      <w:r w:rsidR="004D6270">
        <w:t xml:space="preserve"> </w:t>
      </w:r>
    </w:p>
    <w:p w14:paraId="14C9618B" w14:textId="77777777" w:rsidR="004D6270" w:rsidRPr="00070A8D" w:rsidRDefault="004D6270" w:rsidP="000F28F3">
      <w:r>
        <w:t xml:space="preserve">This related list displays </w:t>
      </w:r>
      <w:r w:rsidR="000F28F3">
        <w:t>open tasks</w:t>
      </w:r>
      <w:r w:rsidR="0009565B">
        <w:t xml:space="preserve"> and </w:t>
      </w:r>
      <w:r w:rsidR="000F28F3">
        <w:t>open event</w:t>
      </w:r>
      <w:r w:rsidR="0009565B">
        <w:t xml:space="preserve"> (appointment, </w:t>
      </w:r>
      <w:r w:rsidR="00E16793">
        <w:t xml:space="preserve">call, email, </w:t>
      </w:r>
      <w:r w:rsidR="0009565B">
        <w:t xml:space="preserve">meeting, </w:t>
      </w:r>
      <w:r w:rsidR="00E16793">
        <w:t xml:space="preserve">etc.) </w:t>
      </w:r>
      <w:r w:rsidR="002D3CBB">
        <w:t xml:space="preserve">that have been </w:t>
      </w:r>
      <w:r w:rsidR="000F28F3">
        <w:t xml:space="preserve">associated to the case. </w:t>
      </w:r>
      <w:r w:rsidR="005F7C65">
        <w:t xml:space="preserve">  </w:t>
      </w:r>
      <w:r w:rsidR="00E16793">
        <w:t xml:space="preserve">A calendar can also be displayed showing </w:t>
      </w:r>
      <w:r w:rsidR="00CC125D">
        <w:t xml:space="preserve">scheduled </w:t>
      </w:r>
      <w:r w:rsidR="00E16793">
        <w:t xml:space="preserve">events.  </w:t>
      </w:r>
      <w:r w:rsidR="0009565B">
        <w:t xml:space="preserve">  </w:t>
      </w:r>
    </w:p>
    <w:p w14:paraId="14C9618C" w14:textId="77777777" w:rsidR="004D6270" w:rsidRDefault="005F7C65" w:rsidP="004D6270">
      <w:pPr>
        <w:pStyle w:val="Heading2"/>
      </w:pPr>
      <w:bookmarkStart w:id="25" w:name="_Toc382549340"/>
      <w:r>
        <w:t>Activity History</w:t>
      </w:r>
      <w:bookmarkEnd w:id="25"/>
      <w:r w:rsidR="004D6270">
        <w:t xml:space="preserve"> </w:t>
      </w:r>
    </w:p>
    <w:p w14:paraId="14C9618D" w14:textId="77777777" w:rsidR="004D6270" w:rsidRPr="00070A8D" w:rsidRDefault="004D6270" w:rsidP="004D6270">
      <w:r>
        <w:t xml:space="preserve">This related list displays </w:t>
      </w:r>
      <w:r w:rsidR="00CC125D" w:rsidRPr="00CC125D">
        <w:t>all completed tasks, logged phone calls, saved interaction logs, expired events, outbound email</w:t>
      </w:r>
      <w:r w:rsidR="00CC125D">
        <w:t>s</w:t>
      </w:r>
      <w:r w:rsidR="00CC125D" w:rsidRPr="00CC125D">
        <w:t xml:space="preserve">, and merged documents </w:t>
      </w:r>
      <w:r w:rsidR="002D3CBB">
        <w:t xml:space="preserve">that have been associated to </w:t>
      </w:r>
      <w:r w:rsidR="00CC125D" w:rsidRPr="00CC125D">
        <w:t xml:space="preserve">the </w:t>
      </w:r>
      <w:r w:rsidR="002D3CBB">
        <w:t xml:space="preserve">case. </w:t>
      </w:r>
    </w:p>
    <w:p w14:paraId="14C9618E" w14:textId="77777777" w:rsidR="004D6270" w:rsidRDefault="00E16793" w:rsidP="004D6270">
      <w:pPr>
        <w:pStyle w:val="Heading2"/>
      </w:pPr>
      <w:bookmarkStart w:id="26" w:name="_Toc382549341"/>
      <w:r>
        <w:t>Case Comments</w:t>
      </w:r>
      <w:bookmarkEnd w:id="26"/>
      <w:r w:rsidR="004D6270">
        <w:t xml:space="preserve"> </w:t>
      </w:r>
    </w:p>
    <w:p w14:paraId="14C9618F" w14:textId="77777777" w:rsidR="004D6270" w:rsidRPr="00070A8D" w:rsidRDefault="004D6270" w:rsidP="004D6270">
      <w:r>
        <w:t xml:space="preserve">This related list displays all </w:t>
      </w:r>
      <w:r w:rsidR="00E16793">
        <w:t xml:space="preserve">the Comments that have been </w:t>
      </w:r>
      <w:r>
        <w:t xml:space="preserve">associated </w:t>
      </w:r>
      <w:r w:rsidR="00E16793">
        <w:t>to</w:t>
      </w:r>
      <w:r>
        <w:t xml:space="preserve"> the case.</w:t>
      </w:r>
    </w:p>
    <w:p w14:paraId="14C96190" w14:textId="77777777" w:rsidR="00E16793" w:rsidRDefault="00E16793" w:rsidP="00E16793">
      <w:pPr>
        <w:pStyle w:val="Heading2"/>
      </w:pPr>
      <w:bookmarkStart w:id="27" w:name="_Toc382549342"/>
      <w:r>
        <w:t>Case History</w:t>
      </w:r>
      <w:bookmarkEnd w:id="27"/>
      <w:r>
        <w:t xml:space="preserve"> </w:t>
      </w:r>
    </w:p>
    <w:p w14:paraId="14C96191" w14:textId="77777777" w:rsidR="00E16793" w:rsidRPr="00070A8D" w:rsidRDefault="00E16793" w:rsidP="00E16793">
      <w:r>
        <w:t xml:space="preserve">This related list displays all changes to </w:t>
      </w:r>
      <w:r w:rsidR="002D3CBB">
        <w:t xml:space="preserve">any </w:t>
      </w:r>
      <w:r>
        <w:t xml:space="preserve">field </w:t>
      </w:r>
      <w:r w:rsidR="002D3CBB">
        <w:t xml:space="preserve">on the case </w:t>
      </w:r>
      <w:r>
        <w:t xml:space="preserve">that </w:t>
      </w:r>
      <w:r w:rsidR="002D3CBB">
        <w:t>had the “Track History” option set.</w:t>
      </w:r>
      <w:r>
        <w:t xml:space="preserve"> </w:t>
      </w:r>
    </w:p>
    <w:p w14:paraId="14C96192" w14:textId="77777777" w:rsidR="00E16793" w:rsidRDefault="00E16793" w:rsidP="00E16793">
      <w:pPr>
        <w:pStyle w:val="Heading2"/>
      </w:pPr>
      <w:bookmarkStart w:id="28" w:name="_Toc382549343"/>
      <w:r>
        <w:t>Attachments</w:t>
      </w:r>
      <w:bookmarkEnd w:id="28"/>
      <w:r>
        <w:t xml:space="preserve"> </w:t>
      </w:r>
    </w:p>
    <w:p w14:paraId="14C96193" w14:textId="77777777" w:rsidR="004D6270" w:rsidRDefault="00E16793" w:rsidP="004D6270">
      <w:r>
        <w:t>This related list displays all attachments that have been associated to the case.</w:t>
      </w:r>
    </w:p>
    <w:p w14:paraId="14C96194" w14:textId="77777777" w:rsidR="00E35112" w:rsidRDefault="00E35112" w:rsidP="00E35112">
      <w:pPr>
        <w:pStyle w:val="Heading1"/>
      </w:pPr>
      <w:bookmarkStart w:id="29" w:name="_Toc382549344"/>
      <w:r>
        <w:lastRenderedPageBreak/>
        <w:t>Standard Flow</w:t>
      </w:r>
      <w:bookmarkEnd w:id="29"/>
    </w:p>
    <w:p w14:paraId="14C96195" w14:textId="76A24E25" w:rsidR="004B032F" w:rsidRDefault="004B032F" w:rsidP="004B032F">
      <w:r>
        <w:t xml:space="preserve">The flow will be used to provide the agent with instructions </w:t>
      </w:r>
      <w:r w:rsidR="00DE4153">
        <w:t>to help complete</w:t>
      </w:r>
      <w:r>
        <w:t xml:space="preserve"> the </w:t>
      </w:r>
      <w:r w:rsidR="00DE4153">
        <w:t>Information</w:t>
      </w:r>
      <w:r>
        <w:t xml:space="preserve"> Request </w:t>
      </w:r>
      <w:r w:rsidR="00DE4153">
        <w:t xml:space="preserve">case they </w:t>
      </w:r>
      <w:r>
        <w:t xml:space="preserve">are creating.  The purpose of this Flow is not to replace the material stored in the Knowledgebase, but provide the agent with enough information to complete the </w:t>
      </w:r>
      <w:r w:rsidR="00DE4153">
        <w:t>c</w:t>
      </w:r>
      <w:r>
        <w:t xml:space="preserve">ase.  If the caller is requesting more specific information then is provided in the flow, the agent should refer to the Knowledgebase </w:t>
      </w:r>
      <w:r w:rsidR="00C76FA3">
        <w:t>articles</w:t>
      </w:r>
      <w:r>
        <w:t xml:space="preserve"> provided in the right sidebar.  </w:t>
      </w:r>
      <w:r w:rsidR="00DE4153">
        <w:t>The flow for Information Requests is as follows</w:t>
      </w:r>
      <w:r>
        <w:t>:</w:t>
      </w:r>
    </w:p>
    <w:p w14:paraId="14C96196" w14:textId="2E9C0CAD" w:rsidR="004B032F" w:rsidRDefault="004B032F" w:rsidP="004B032F">
      <w:pPr>
        <w:pStyle w:val="ListParagraph"/>
        <w:numPr>
          <w:ilvl w:val="0"/>
          <w:numId w:val="12"/>
        </w:numPr>
      </w:pPr>
      <w:r w:rsidRPr="004B032F">
        <w:rPr>
          <w:b/>
        </w:rPr>
        <w:t>Purpose</w:t>
      </w:r>
      <w:r>
        <w:t xml:space="preserve">:  </w:t>
      </w:r>
      <w:r w:rsidR="00DE4153">
        <w:t>To report a customer’s request for information</w:t>
      </w:r>
      <w:r w:rsidR="00BE2654">
        <w:t xml:space="preserve"> that is</w:t>
      </w:r>
      <w:r w:rsidR="00DE4153">
        <w:t xml:space="preserve"> answered using a K</w:t>
      </w:r>
      <w:r w:rsidR="00BE2654">
        <w:t>B</w:t>
      </w:r>
      <w:r w:rsidR="00DE4153">
        <w:t xml:space="preserve"> Article or escalated to the 311 team to be researched and resolved </w:t>
      </w:r>
      <w:r w:rsidR="00BE2654">
        <w:t xml:space="preserve">when </w:t>
      </w:r>
      <w:r w:rsidR="00DE4153">
        <w:t>an Article could not be found</w:t>
      </w:r>
      <w:r>
        <w:t>.</w:t>
      </w:r>
    </w:p>
    <w:p w14:paraId="14C96197" w14:textId="6D241561" w:rsidR="004B032F" w:rsidRDefault="004B032F" w:rsidP="00FD6525">
      <w:pPr>
        <w:pStyle w:val="ListParagraph"/>
        <w:numPr>
          <w:ilvl w:val="0"/>
          <w:numId w:val="12"/>
        </w:numPr>
      </w:pPr>
      <w:r w:rsidRPr="00FD6525">
        <w:rPr>
          <w:b/>
        </w:rPr>
        <w:t>Contact</w:t>
      </w:r>
      <w:r>
        <w:t xml:space="preserve">:  </w:t>
      </w:r>
      <w:r w:rsidR="00997B4A">
        <w:t>P</w:t>
      </w:r>
      <w:r w:rsidR="00DE4153">
        <w:t xml:space="preserve">opulate the </w:t>
      </w:r>
      <w:r w:rsidR="00DE4153" w:rsidRPr="00FD6525">
        <w:rPr>
          <w:i/>
        </w:rPr>
        <w:t>Contact Name</w:t>
      </w:r>
      <w:r w:rsidR="00DE4153">
        <w:t xml:space="preserve"> field or the </w:t>
      </w:r>
      <w:r w:rsidR="00DE4153" w:rsidRPr="00FD6525">
        <w:rPr>
          <w:i/>
        </w:rPr>
        <w:t>Caller Zip Code</w:t>
      </w:r>
      <w:r w:rsidR="00DE4153">
        <w:t xml:space="preserve"> field if the caller is not willing to provide their contact data</w:t>
      </w:r>
      <w:r w:rsidR="00FD6525">
        <w:t xml:space="preserve"> (</w:t>
      </w:r>
      <w:r w:rsidR="00997B4A">
        <w:t xml:space="preserve">Contact required if the question was </w:t>
      </w:r>
      <w:r w:rsidR="00997B4A" w:rsidRPr="00FD6525">
        <w:rPr>
          <w:u w:val="single"/>
        </w:rPr>
        <w:t>not</w:t>
      </w:r>
      <w:r w:rsidR="00997B4A">
        <w:t xml:space="preserve"> answered</w:t>
      </w:r>
      <w:r w:rsidR="00FD6525">
        <w:t>)</w:t>
      </w:r>
      <w:r w:rsidR="002C1611">
        <w:t>.</w:t>
      </w:r>
    </w:p>
    <w:p w14:paraId="14C96199" w14:textId="5A1B494C" w:rsidR="000D1854" w:rsidRDefault="000D1854" w:rsidP="004B032F">
      <w:pPr>
        <w:pStyle w:val="ListParagraph"/>
        <w:numPr>
          <w:ilvl w:val="0"/>
          <w:numId w:val="12"/>
        </w:numPr>
      </w:pPr>
      <w:r>
        <w:rPr>
          <w:b/>
        </w:rPr>
        <w:t>Description</w:t>
      </w:r>
      <w:r>
        <w:t xml:space="preserve">:  </w:t>
      </w:r>
      <w:r w:rsidR="006D71DF">
        <w:t>Describe caller’s question</w:t>
      </w:r>
      <w:r w:rsidR="002C1611">
        <w:t xml:space="preserve"> and </w:t>
      </w:r>
      <w:r w:rsidR="006D71DF">
        <w:t xml:space="preserve">how </w:t>
      </w:r>
      <w:r w:rsidR="002C1611">
        <w:t>you answered it or next steps if not answered</w:t>
      </w:r>
      <w:r>
        <w:t>.</w:t>
      </w:r>
    </w:p>
    <w:p w14:paraId="27C5B70D" w14:textId="07FE655A" w:rsidR="002C1611" w:rsidRDefault="002C1611" w:rsidP="002C1611">
      <w:pPr>
        <w:pStyle w:val="ListParagraph"/>
        <w:numPr>
          <w:ilvl w:val="0"/>
          <w:numId w:val="12"/>
        </w:numPr>
      </w:pPr>
      <w:r>
        <w:rPr>
          <w:b/>
        </w:rPr>
        <w:t>Question Answered</w:t>
      </w:r>
      <w:r>
        <w:t xml:space="preserve">:  </w:t>
      </w:r>
      <w:r w:rsidRPr="002C1611">
        <w:rPr>
          <w:i/>
        </w:rPr>
        <w:t>Save and Close</w:t>
      </w:r>
      <w:r>
        <w:t xml:space="preserve"> the case (sets Close Reason</w:t>
      </w:r>
      <w:r w:rsidR="008F6ABE">
        <w:t xml:space="preserve"> = </w:t>
      </w:r>
      <w:r>
        <w:t>Question Answered)</w:t>
      </w:r>
    </w:p>
    <w:p w14:paraId="7A3C07CC" w14:textId="4F717874" w:rsidR="002C1611" w:rsidRDefault="002C1611" w:rsidP="004B032F">
      <w:pPr>
        <w:pStyle w:val="ListParagraph"/>
        <w:numPr>
          <w:ilvl w:val="0"/>
          <w:numId w:val="12"/>
        </w:numPr>
      </w:pPr>
      <w:r>
        <w:rPr>
          <w:b/>
        </w:rPr>
        <w:t>Question NOT Answered</w:t>
      </w:r>
      <w:r>
        <w:t xml:space="preserve">:  </w:t>
      </w:r>
      <w:r w:rsidRPr="002C1611">
        <w:rPr>
          <w:i/>
        </w:rPr>
        <w:t>Save</w:t>
      </w:r>
      <w:r>
        <w:t xml:space="preserve"> the case (case remains open for 311 team to research/resolve)</w:t>
      </w:r>
    </w:p>
    <w:p w14:paraId="2E7F1C5C" w14:textId="6C042687" w:rsidR="00FD6525" w:rsidRPr="00FD6525" w:rsidRDefault="002C1611" w:rsidP="004B032F">
      <w:pPr>
        <w:pStyle w:val="ListParagraph"/>
        <w:numPr>
          <w:ilvl w:val="0"/>
          <w:numId w:val="12"/>
        </w:numPr>
      </w:pPr>
      <w:r>
        <w:t xml:space="preserve"> </w:t>
      </w:r>
      <w:r w:rsidRPr="0076032F">
        <w:rPr>
          <w:rFonts w:cs="Arial"/>
        </w:rPr>
        <w:t xml:space="preserve">send the caller an email </w:t>
      </w:r>
      <w:r>
        <w:rPr>
          <w:rFonts w:cs="Arial"/>
        </w:rPr>
        <w:t xml:space="preserve">documenting the answer to the caller’s question </w:t>
      </w:r>
      <w:r w:rsidR="00FD6525" w:rsidRPr="0076032F">
        <w:rPr>
          <w:rFonts w:cs="Arial"/>
        </w:rPr>
        <w:t xml:space="preserve">send the caller an email </w:t>
      </w:r>
      <w:r w:rsidR="00FD6525">
        <w:rPr>
          <w:rFonts w:cs="Arial"/>
        </w:rPr>
        <w:t>documenting the answer to the caller’s question</w:t>
      </w:r>
    </w:p>
    <w:p w14:paraId="483ECF94" w14:textId="77777777" w:rsidR="008F6ABE" w:rsidRDefault="000D1854" w:rsidP="004B032F">
      <w:pPr>
        <w:pStyle w:val="ListParagraph"/>
        <w:numPr>
          <w:ilvl w:val="0"/>
          <w:numId w:val="12"/>
        </w:numPr>
      </w:pPr>
      <w:r>
        <w:rPr>
          <w:b/>
        </w:rPr>
        <w:t>Advise the constituent</w:t>
      </w:r>
      <w:r>
        <w:t xml:space="preserve">:  </w:t>
      </w:r>
    </w:p>
    <w:p w14:paraId="14C9619B" w14:textId="77777777" w:rsidR="009F6CA6" w:rsidRDefault="009F6CA6" w:rsidP="009F6CA6">
      <w:pPr>
        <w:pStyle w:val="Heading1"/>
      </w:pPr>
      <w:bookmarkStart w:id="30" w:name="_Toc382549345"/>
      <w:r>
        <w:t xml:space="preserve">Standard </w:t>
      </w:r>
      <w:r w:rsidR="00814F2E">
        <w:t>Support Process</w:t>
      </w:r>
      <w:bookmarkEnd w:id="30"/>
    </w:p>
    <w:p w14:paraId="14C9619C" w14:textId="77777777" w:rsidR="009F6CA6" w:rsidRDefault="00814F2E" w:rsidP="009F6CA6">
      <w:r w:rsidRPr="00814F2E">
        <w:t xml:space="preserve">Support processes use the </w:t>
      </w:r>
      <w:r w:rsidR="0091522A" w:rsidRPr="00005B62">
        <w:rPr>
          <w:b/>
          <w:i/>
        </w:rPr>
        <w:t>S</w:t>
      </w:r>
      <w:r w:rsidRPr="00005B62">
        <w:rPr>
          <w:b/>
          <w:i/>
        </w:rPr>
        <w:t>tatus</w:t>
      </w:r>
      <w:r w:rsidRPr="00814F2E">
        <w:t xml:space="preserve"> field to identify a case within the support lifecycle. </w:t>
      </w:r>
      <w:r w:rsidR="0091522A">
        <w:t xml:space="preserve"> Most 311 Contact Centers </w:t>
      </w:r>
      <w:r w:rsidR="004F3C4A">
        <w:t>create</w:t>
      </w:r>
      <w:r w:rsidR="0091522A">
        <w:t xml:space="preserve"> </w:t>
      </w:r>
      <w:r w:rsidR="0091522A" w:rsidRPr="0091522A">
        <w:rPr>
          <w:u w:val="single"/>
        </w:rPr>
        <w:t>one</w:t>
      </w:r>
      <w:r w:rsidR="0091522A">
        <w:t xml:space="preserve"> </w:t>
      </w:r>
      <w:r w:rsidR="0091522A" w:rsidRPr="004F3C4A">
        <w:rPr>
          <w:b/>
          <w:i/>
        </w:rPr>
        <w:t>S</w:t>
      </w:r>
      <w:r w:rsidRPr="004F3C4A">
        <w:rPr>
          <w:b/>
          <w:i/>
        </w:rPr>
        <w:t xml:space="preserve">upport </w:t>
      </w:r>
      <w:r w:rsidR="0091522A" w:rsidRPr="004F3C4A">
        <w:rPr>
          <w:b/>
          <w:i/>
        </w:rPr>
        <w:t>P</w:t>
      </w:r>
      <w:r w:rsidRPr="004F3C4A">
        <w:rPr>
          <w:b/>
          <w:i/>
        </w:rPr>
        <w:t>rocess</w:t>
      </w:r>
      <w:r w:rsidRPr="00814F2E">
        <w:t xml:space="preserve"> </w:t>
      </w:r>
      <w:r w:rsidR="00005B62">
        <w:t xml:space="preserve">that </w:t>
      </w:r>
      <w:r w:rsidR="0091522A">
        <w:t>de</w:t>
      </w:r>
      <w:r w:rsidR="00964734">
        <w:t>termines</w:t>
      </w:r>
      <w:r w:rsidR="0091522A">
        <w:t xml:space="preserve"> the </w:t>
      </w:r>
      <w:r w:rsidRPr="00814F2E">
        <w:t xml:space="preserve">picklist values available for the case </w:t>
      </w:r>
      <w:r w:rsidRPr="00005B62">
        <w:rPr>
          <w:b/>
          <w:i/>
        </w:rPr>
        <w:t>Status</w:t>
      </w:r>
      <w:r w:rsidRPr="00814F2E">
        <w:t xml:space="preserve"> field</w:t>
      </w:r>
      <w:r w:rsidR="004D3E21">
        <w:t>,</w:t>
      </w:r>
      <w:r w:rsidR="004F3C4A">
        <w:t xml:space="preserve"> with “New” set as the default value displayed when creating a new case</w:t>
      </w:r>
      <w:r w:rsidR="00005B62">
        <w:t xml:space="preserve">.  </w:t>
      </w:r>
      <w:r w:rsidR="00964734">
        <w:t xml:space="preserve"> The following is the “standard” </w:t>
      </w:r>
      <w:r w:rsidR="00964734" w:rsidRPr="004F3C4A">
        <w:rPr>
          <w:b/>
          <w:i/>
        </w:rPr>
        <w:t>Support Process</w:t>
      </w:r>
      <w:r w:rsidR="004F3C4A" w:rsidRPr="004F3C4A">
        <w:t xml:space="preserve"> </w:t>
      </w:r>
      <w:r w:rsidR="004F3C4A">
        <w:t>t</w:t>
      </w:r>
      <w:r w:rsidR="004D3E21">
        <w:t>o be used with all ca</w:t>
      </w:r>
      <w:r w:rsidR="004F3C4A">
        <w:t xml:space="preserve">se </w:t>
      </w:r>
      <w:r w:rsidR="004F3C4A" w:rsidRPr="00005B62">
        <w:rPr>
          <w:b/>
          <w:i/>
        </w:rPr>
        <w:t>Record Type</w:t>
      </w:r>
      <w:r w:rsidR="004D3E21">
        <w:rPr>
          <w:b/>
          <w:i/>
        </w:rPr>
        <w:t>s</w:t>
      </w:r>
      <w:r w:rsidR="00964734">
        <w:t>:</w:t>
      </w:r>
    </w:p>
    <w:p w14:paraId="14C9619D" w14:textId="77777777" w:rsidR="00C76FA3" w:rsidRDefault="00C76FA3" w:rsidP="00C76FA3">
      <w:pPr>
        <w:pStyle w:val="ListParagraph"/>
        <w:numPr>
          <w:ilvl w:val="0"/>
          <w:numId w:val="13"/>
        </w:numPr>
      </w:pPr>
      <w:r>
        <w:t>New</w:t>
      </w:r>
    </w:p>
    <w:p w14:paraId="14C9619E" w14:textId="77777777" w:rsidR="00C76FA3" w:rsidRDefault="00C76FA3" w:rsidP="00C76FA3">
      <w:pPr>
        <w:pStyle w:val="ListParagraph"/>
        <w:numPr>
          <w:ilvl w:val="0"/>
          <w:numId w:val="13"/>
        </w:numPr>
      </w:pPr>
      <w:r>
        <w:t>In-Progress</w:t>
      </w:r>
    </w:p>
    <w:p w14:paraId="5ACEDAA6" w14:textId="4CA6F97B" w:rsidR="00152325" w:rsidRDefault="00152325" w:rsidP="00C76FA3">
      <w:pPr>
        <w:pStyle w:val="ListParagraph"/>
        <w:numPr>
          <w:ilvl w:val="0"/>
          <w:numId w:val="13"/>
        </w:numPr>
      </w:pPr>
      <w:r>
        <w:t>Escalated</w:t>
      </w:r>
    </w:p>
    <w:p w14:paraId="14C9619F" w14:textId="77777777" w:rsidR="00C76FA3" w:rsidRDefault="00C76FA3" w:rsidP="00C76FA3">
      <w:pPr>
        <w:pStyle w:val="ListParagraph"/>
        <w:numPr>
          <w:ilvl w:val="0"/>
          <w:numId w:val="13"/>
        </w:numPr>
      </w:pPr>
      <w:r>
        <w:t>On hold</w:t>
      </w:r>
    </w:p>
    <w:p w14:paraId="14C961A0" w14:textId="77777777" w:rsidR="00C76FA3" w:rsidRDefault="00C76FA3" w:rsidP="00C76FA3">
      <w:pPr>
        <w:pStyle w:val="ListParagraph"/>
        <w:numPr>
          <w:ilvl w:val="0"/>
          <w:numId w:val="13"/>
        </w:numPr>
      </w:pPr>
      <w:r>
        <w:t>Closed</w:t>
      </w:r>
    </w:p>
    <w:p w14:paraId="14C961A1" w14:textId="77777777" w:rsidR="007562E2" w:rsidRPr="00482DB3" w:rsidRDefault="007562E2" w:rsidP="007562E2">
      <w:pPr>
        <w:pStyle w:val="Heading1"/>
      </w:pPr>
      <w:bookmarkStart w:id="31" w:name="_Toc382549346"/>
      <w:r w:rsidRPr="00482DB3">
        <w:t>Standard Profiles</w:t>
      </w:r>
      <w:bookmarkEnd w:id="31"/>
    </w:p>
    <w:p w14:paraId="14C961A2" w14:textId="77777777" w:rsidR="007562E2" w:rsidRPr="00482DB3" w:rsidRDefault="007562E2" w:rsidP="007562E2">
      <w:pPr>
        <w:spacing w:after="0"/>
      </w:pPr>
      <w:r w:rsidRPr="00482DB3">
        <w:t>All Case Record Types will be made available to the following Profiles:</w:t>
      </w:r>
    </w:p>
    <w:p w14:paraId="14C961A3" w14:textId="77777777" w:rsidR="007562E2" w:rsidRPr="00482DB3" w:rsidRDefault="007562E2" w:rsidP="007562E2">
      <w:pPr>
        <w:pStyle w:val="ListParagraph"/>
        <w:numPr>
          <w:ilvl w:val="0"/>
          <w:numId w:val="8"/>
        </w:numPr>
      </w:pPr>
      <w:r w:rsidRPr="00482DB3">
        <w:t xml:space="preserve">311 Agents, 311 Supervisors, Case Workers, and System Administrators  </w:t>
      </w:r>
    </w:p>
    <w:p w14:paraId="14C961A4" w14:textId="77777777" w:rsidR="00E860D3" w:rsidRDefault="007562E2" w:rsidP="009F6CA6">
      <w:r w:rsidRPr="00482DB3">
        <w:t>The “Miscellaneous” Case Record Type will be set up as the default for each of these profiles.</w:t>
      </w:r>
    </w:p>
    <w:p w14:paraId="14C961A5" w14:textId="77777777" w:rsidR="000A6C39" w:rsidRDefault="000A6C39" w:rsidP="000A6C39">
      <w:pPr>
        <w:pStyle w:val="Heading1"/>
      </w:pPr>
      <w:bookmarkStart w:id="32" w:name="_Toc382549347"/>
      <w:r>
        <w:t>Standard Case Escalation Rules</w:t>
      </w:r>
      <w:bookmarkEnd w:id="32"/>
    </w:p>
    <w:p w14:paraId="14C961A6" w14:textId="77777777" w:rsidR="000A6C39" w:rsidRDefault="000A6C39" w:rsidP="000A6C39">
      <w:r w:rsidRPr="00007E30">
        <w:t xml:space="preserve">Escalation Rules allow you to define automated actions when cases with specific criteria are “open” after a specified period of time. They can help you identify when cases have fallen outside of an </w:t>
      </w:r>
      <w:r w:rsidRPr="00007E30">
        <w:lastRenderedPageBreak/>
        <w:t>intended service level. When escalating a case, you can choose to automatically notify a user, reassign the case to another user or queue, or both.</w:t>
      </w:r>
    </w:p>
    <w:p w14:paraId="14C961A7" w14:textId="77777777" w:rsidR="000A6C39" w:rsidRDefault="000A6C39" w:rsidP="000A6C39">
      <w:pPr>
        <w:spacing w:after="0"/>
      </w:pPr>
      <w:r>
        <w:t>The City has opted to manually escalate cases on an as needed basis instead of using automatic case escalation rules.  This can be accomplished as follows:</w:t>
      </w:r>
    </w:p>
    <w:p w14:paraId="14C961A8" w14:textId="77777777" w:rsidR="000A6C39" w:rsidRDefault="000A6C39" w:rsidP="000A6C39">
      <w:pPr>
        <w:pStyle w:val="ListParagraph"/>
        <w:numPr>
          <w:ilvl w:val="0"/>
          <w:numId w:val="8"/>
        </w:numPr>
      </w:pPr>
      <w:r>
        <w:t xml:space="preserve">Select the “Change Status” button for the desired case(s) and update the “Status” to “Escalated”.  </w:t>
      </w:r>
    </w:p>
    <w:p w14:paraId="14C961A9" w14:textId="77777777" w:rsidR="000A6C39" w:rsidRDefault="000A6C39" w:rsidP="000A6C39">
      <w:pPr>
        <w:pStyle w:val="ListParagraph"/>
        <w:numPr>
          <w:ilvl w:val="0"/>
          <w:numId w:val="8"/>
        </w:numPr>
      </w:pPr>
      <w:r>
        <w:t>Select the “Change Owner” button for the desired case(s) and select the appropriate “User” or “Queue” responsible for managing the escalated case(s).</w:t>
      </w:r>
    </w:p>
    <w:p w14:paraId="14C961AA" w14:textId="1DB8A7CA" w:rsidR="000A6C39" w:rsidRDefault="000A6C39" w:rsidP="000A6C39">
      <w:r>
        <w:t xml:space="preserve">There are no “standard” </w:t>
      </w:r>
      <w:r w:rsidRPr="004F3C4A">
        <w:rPr>
          <w:b/>
          <w:i/>
        </w:rPr>
        <w:t xml:space="preserve">Case </w:t>
      </w:r>
      <w:r>
        <w:rPr>
          <w:b/>
          <w:i/>
        </w:rPr>
        <w:t>Escalation</w:t>
      </w:r>
      <w:r w:rsidRPr="004F3C4A">
        <w:rPr>
          <w:b/>
          <w:i/>
        </w:rPr>
        <w:t xml:space="preserve"> Rules</w:t>
      </w:r>
      <w:r w:rsidR="00802E7E">
        <w:t xml:space="preserve"> at this time.</w:t>
      </w:r>
    </w:p>
    <w:p w14:paraId="14C961AB" w14:textId="77777777" w:rsidR="00814F2E" w:rsidRDefault="00814F2E" w:rsidP="00814F2E">
      <w:pPr>
        <w:pStyle w:val="Heading1"/>
      </w:pPr>
      <w:bookmarkStart w:id="33" w:name="_Toc382549348"/>
      <w:r>
        <w:t>Standard Case Assignment Rule</w:t>
      </w:r>
      <w:bookmarkEnd w:id="33"/>
    </w:p>
    <w:p w14:paraId="14C961AC" w14:textId="6015C2E5" w:rsidR="00494574" w:rsidRDefault="00494574" w:rsidP="009F6CA6">
      <w:r>
        <w:t xml:space="preserve">The standard assignment methodology is to assign </w:t>
      </w:r>
      <w:r w:rsidR="000F6C30">
        <w:t xml:space="preserve">each unique </w:t>
      </w:r>
      <w:r w:rsidR="00A20B41">
        <w:t xml:space="preserve">case </w:t>
      </w:r>
      <w:r w:rsidR="00A20B41" w:rsidRPr="00A20B41">
        <w:rPr>
          <w:i/>
        </w:rPr>
        <w:t>Record</w:t>
      </w:r>
      <w:r w:rsidR="0029187D" w:rsidRPr="00A20B41">
        <w:rPr>
          <w:i/>
        </w:rPr>
        <w:t xml:space="preserve"> Type</w:t>
      </w:r>
      <w:r w:rsidR="0029187D">
        <w:t xml:space="preserve"> </w:t>
      </w:r>
      <w:r w:rsidR="00A20B41">
        <w:t xml:space="preserve">and/or </w:t>
      </w:r>
      <w:r w:rsidR="00A20B41" w:rsidRPr="00A20B41">
        <w:rPr>
          <w:i/>
        </w:rPr>
        <w:t>Service Request Type</w:t>
      </w:r>
      <w:r w:rsidR="00A20B41">
        <w:t xml:space="preserve"> </w:t>
      </w:r>
      <w:r w:rsidRPr="00706564">
        <w:t>to a Queue, representing the group of users responsible for resolving</w:t>
      </w:r>
      <w:r w:rsidR="00A20B41">
        <w:t xml:space="preserve">/closing </w:t>
      </w:r>
      <w:r w:rsidRPr="00706564">
        <w:t>th</w:t>
      </w:r>
      <w:r w:rsidR="0029187D">
        <w:t xml:space="preserve">at </w:t>
      </w:r>
      <w:r w:rsidR="000F6C30">
        <w:t>type of case</w:t>
      </w:r>
      <w:r>
        <w:t xml:space="preserve">. </w:t>
      </w:r>
      <w:r w:rsidRPr="00706564">
        <w:t xml:space="preserve"> </w:t>
      </w:r>
      <w:r>
        <w:t>Each</w:t>
      </w:r>
      <w:r w:rsidR="00A20B41">
        <w:t xml:space="preserve"> case</w:t>
      </w:r>
      <w:r w:rsidR="0029187D">
        <w:rPr>
          <w:b/>
          <w:i/>
        </w:rPr>
        <w:t xml:space="preserve"> Re</w:t>
      </w:r>
      <w:r w:rsidR="00A20B41">
        <w:rPr>
          <w:b/>
          <w:i/>
        </w:rPr>
        <w:t>cord</w:t>
      </w:r>
      <w:r w:rsidR="0029187D">
        <w:rPr>
          <w:b/>
          <w:i/>
        </w:rPr>
        <w:t xml:space="preserve"> </w:t>
      </w:r>
      <w:r w:rsidRPr="004F3C4A">
        <w:rPr>
          <w:b/>
          <w:i/>
        </w:rPr>
        <w:t>Type</w:t>
      </w:r>
      <w:r>
        <w:t xml:space="preserve"> </w:t>
      </w:r>
      <w:r w:rsidR="00A20B41">
        <w:t xml:space="preserve">and/or </w:t>
      </w:r>
      <w:r w:rsidR="00A20B41" w:rsidRPr="00A20B41">
        <w:rPr>
          <w:b/>
          <w:i/>
        </w:rPr>
        <w:t>Service Reques</w:t>
      </w:r>
      <w:r w:rsidR="00A20B41">
        <w:rPr>
          <w:b/>
          <w:i/>
        </w:rPr>
        <w:t>t Type</w:t>
      </w:r>
      <w:r w:rsidR="00A20B41" w:rsidRPr="00A20B41">
        <w:t xml:space="preserve"> </w:t>
      </w:r>
      <w:r>
        <w:t>must be addressed by one of the</w:t>
      </w:r>
      <w:r w:rsidR="00A20B41">
        <w:t xml:space="preserve"> assignment</w:t>
      </w:r>
      <w:r>
        <w:t xml:space="preserve"> “Rule Entries” that are executed sequentially based on the Order value.  </w:t>
      </w:r>
      <w:r w:rsidR="000D1854">
        <w:t>For departments that utilize a separate work order management system, the assignment queues will be used primarily as aggregators for reporting purposes.</w:t>
      </w:r>
    </w:p>
    <w:p w14:paraId="6CB7CD65" w14:textId="77777777" w:rsidR="00AB1211" w:rsidRDefault="002933E2" w:rsidP="002933E2">
      <w:pPr>
        <w:pStyle w:val="ListParagraph"/>
        <w:numPr>
          <w:ilvl w:val="0"/>
          <w:numId w:val="26"/>
        </w:numPr>
      </w:pPr>
      <w:r>
        <w:t>Rule Entry for Information Requests:  Case Owner = 311 Contact Center if case Record Type = Information Request</w:t>
      </w:r>
      <w:r w:rsidR="00AB1211">
        <w:t xml:space="preserve">.  </w:t>
      </w:r>
    </w:p>
    <w:p w14:paraId="2D669283" w14:textId="3D26ECA4" w:rsidR="002933E2" w:rsidRDefault="00AB1211" w:rsidP="00AB1211">
      <w:pPr>
        <w:pStyle w:val="ListParagraph"/>
        <w:numPr>
          <w:ilvl w:val="1"/>
          <w:numId w:val="26"/>
        </w:numPr>
      </w:pPr>
      <w:r>
        <w:t xml:space="preserve">An assignment notification email will not be generated.  The Contact Center will manage open cases for Case Owner = 311 Contact Center </w:t>
      </w:r>
    </w:p>
    <w:p w14:paraId="14C961AD" w14:textId="77777777" w:rsidR="000A6C39" w:rsidRDefault="000A6C39" w:rsidP="000A6C39">
      <w:pPr>
        <w:pStyle w:val="Heading1"/>
      </w:pPr>
      <w:bookmarkStart w:id="34" w:name="_Toc382549349"/>
      <w:r>
        <w:t>Standard Case Validation Rules</w:t>
      </w:r>
      <w:bookmarkEnd w:id="34"/>
    </w:p>
    <w:p w14:paraId="14C961AE" w14:textId="77777777" w:rsidR="000A6C39" w:rsidRDefault="000A6C39" w:rsidP="000A6C39">
      <w:r w:rsidRPr="00494574">
        <w:t xml:space="preserve">Validation </w:t>
      </w:r>
      <w:r>
        <w:t>R</w:t>
      </w:r>
      <w:r w:rsidRPr="00494574">
        <w:t>ules help improve data quality by preventing users from saving incorrect data. You can define one or more validation rules that consist of an error condition and corresponding error message. Validation rules are executed at record save time. If an error condition is met, the save is aborted and an error message displayed</w:t>
      </w:r>
      <w:r>
        <w:t xml:space="preserve">.  </w:t>
      </w:r>
    </w:p>
    <w:p w14:paraId="14C961AF" w14:textId="6F8C37FC" w:rsidR="00170953" w:rsidRDefault="00170953" w:rsidP="00170953">
      <w:r>
        <w:t>The</w:t>
      </w:r>
      <w:r w:rsidR="00480FDA">
        <w:t xml:space="preserve"> following </w:t>
      </w:r>
      <w:r>
        <w:t xml:space="preserve">are </w:t>
      </w:r>
      <w:r w:rsidR="00480FDA">
        <w:t>the</w:t>
      </w:r>
      <w:r>
        <w:t xml:space="preserve"> standard </w:t>
      </w:r>
      <w:r w:rsidRPr="004F3C4A">
        <w:rPr>
          <w:b/>
          <w:i/>
        </w:rPr>
        <w:t xml:space="preserve">Case </w:t>
      </w:r>
      <w:r w:rsidR="00802E7E">
        <w:rPr>
          <w:b/>
          <w:i/>
        </w:rPr>
        <w:t>Validation Rule</w:t>
      </w:r>
      <w:r w:rsidR="00AB1211">
        <w:rPr>
          <w:b/>
          <w:i/>
        </w:rPr>
        <w:t>s</w:t>
      </w:r>
      <w:r w:rsidR="00802E7E">
        <w:rPr>
          <w:i/>
        </w:rPr>
        <w:t xml:space="preserve"> </w:t>
      </w:r>
      <w:r w:rsidR="00480FDA" w:rsidRPr="00480FDA">
        <w:t xml:space="preserve">for </w:t>
      </w:r>
      <w:r w:rsidR="00480FDA" w:rsidRPr="00AB1211">
        <w:t>Information Requests</w:t>
      </w:r>
      <w:r w:rsidR="00480FDA">
        <w:t>:</w:t>
      </w:r>
      <w:r w:rsidR="000D1854">
        <w:t xml:space="preserve">  </w:t>
      </w:r>
    </w:p>
    <w:tbl>
      <w:tblPr>
        <w:tblStyle w:val="TableGrid"/>
        <w:tblW w:w="0" w:type="auto"/>
        <w:tblInd w:w="108" w:type="dxa"/>
        <w:tblLook w:val="04A0" w:firstRow="1" w:lastRow="0" w:firstColumn="1" w:lastColumn="0" w:noHBand="0" w:noVBand="1"/>
      </w:tblPr>
      <w:tblGrid>
        <w:gridCol w:w="656"/>
        <w:gridCol w:w="1989"/>
        <w:gridCol w:w="2542"/>
        <w:gridCol w:w="2330"/>
        <w:gridCol w:w="1951"/>
      </w:tblGrid>
      <w:tr w:rsidR="00ED134C" w14:paraId="24F42665" w14:textId="77777777" w:rsidTr="00ED134C">
        <w:tc>
          <w:tcPr>
            <w:tcW w:w="6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2B7F3" w14:textId="77777777" w:rsidR="00ED134C" w:rsidRDefault="00ED134C" w:rsidP="00DE4153">
            <w:pPr>
              <w:rPr>
                <w:b/>
                <w:sz w:val="20"/>
                <w:szCs w:val="20"/>
              </w:rPr>
            </w:pPr>
            <w:r>
              <w:rPr>
                <w:b/>
                <w:sz w:val="20"/>
                <w:szCs w:val="20"/>
              </w:rPr>
              <w:t>Rule #</w:t>
            </w:r>
          </w:p>
        </w:tc>
        <w:tc>
          <w:tcPr>
            <w:tcW w:w="20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57B022" w14:textId="77777777" w:rsidR="00ED134C" w:rsidRDefault="00ED134C" w:rsidP="00DE4153">
            <w:pPr>
              <w:rPr>
                <w:b/>
                <w:sz w:val="20"/>
                <w:szCs w:val="20"/>
              </w:rPr>
            </w:pPr>
            <w:r>
              <w:rPr>
                <w:b/>
                <w:sz w:val="20"/>
                <w:szCs w:val="20"/>
              </w:rPr>
              <w:t>Rule Name</w:t>
            </w:r>
          </w:p>
        </w:tc>
        <w:tc>
          <w:tcPr>
            <w:tcW w:w="2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0CCD6F" w14:textId="77777777" w:rsidR="00ED134C" w:rsidRDefault="00ED134C" w:rsidP="00DE4153">
            <w:pPr>
              <w:rPr>
                <w:b/>
                <w:sz w:val="20"/>
                <w:szCs w:val="20"/>
              </w:rPr>
            </w:pPr>
            <w:r>
              <w:rPr>
                <w:b/>
                <w:sz w:val="20"/>
                <w:szCs w:val="20"/>
              </w:rPr>
              <w:t>Validation Rule</w:t>
            </w:r>
          </w:p>
        </w:tc>
        <w:tc>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32074B" w14:textId="77777777" w:rsidR="00ED134C" w:rsidRDefault="00ED134C" w:rsidP="00DE4153">
            <w:pPr>
              <w:rPr>
                <w:b/>
                <w:sz w:val="20"/>
                <w:szCs w:val="20"/>
              </w:rPr>
            </w:pPr>
            <w:r>
              <w:rPr>
                <w:b/>
                <w:sz w:val="20"/>
                <w:szCs w:val="20"/>
              </w:rPr>
              <w:t>Error Message</w:t>
            </w:r>
          </w:p>
        </w:tc>
        <w:tc>
          <w:tcPr>
            <w:tcW w:w="19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4EBEA2" w14:textId="77777777" w:rsidR="00ED134C" w:rsidRDefault="00ED134C" w:rsidP="00DE4153">
            <w:pPr>
              <w:rPr>
                <w:b/>
                <w:sz w:val="20"/>
                <w:szCs w:val="20"/>
              </w:rPr>
            </w:pPr>
            <w:r>
              <w:rPr>
                <w:b/>
                <w:sz w:val="20"/>
                <w:szCs w:val="20"/>
              </w:rPr>
              <w:t>Comments</w:t>
            </w:r>
          </w:p>
        </w:tc>
      </w:tr>
      <w:tr w:rsidR="00ED134C" w14:paraId="60BF7EC8" w14:textId="77777777" w:rsidTr="00DB21C7">
        <w:tc>
          <w:tcPr>
            <w:tcW w:w="612" w:type="dxa"/>
            <w:tcBorders>
              <w:top w:val="single" w:sz="4" w:space="0" w:color="auto"/>
              <w:left w:val="single" w:sz="4" w:space="0" w:color="auto"/>
              <w:bottom w:val="single" w:sz="4" w:space="0" w:color="auto"/>
              <w:right w:val="single" w:sz="4" w:space="0" w:color="auto"/>
            </w:tcBorders>
          </w:tcPr>
          <w:p w14:paraId="4571A67D" w14:textId="5EA3F004" w:rsidR="00ED134C" w:rsidRDefault="002933E2" w:rsidP="00DE4153">
            <w:pPr>
              <w:rPr>
                <w:sz w:val="20"/>
                <w:szCs w:val="20"/>
              </w:rPr>
            </w:pPr>
            <w:r>
              <w:rPr>
                <w:sz w:val="20"/>
                <w:szCs w:val="20"/>
              </w:rPr>
              <w:t>None</w:t>
            </w:r>
          </w:p>
        </w:tc>
        <w:tc>
          <w:tcPr>
            <w:tcW w:w="2001" w:type="dxa"/>
            <w:tcBorders>
              <w:top w:val="single" w:sz="4" w:space="0" w:color="auto"/>
              <w:left w:val="single" w:sz="4" w:space="0" w:color="auto"/>
              <w:bottom w:val="single" w:sz="4" w:space="0" w:color="auto"/>
              <w:right w:val="single" w:sz="4" w:space="0" w:color="auto"/>
            </w:tcBorders>
          </w:tcPr>
          <w:p w14:paraId="340CF349" w14:textId="523BB43A" w:rsidR="00ED134C" w:rsidRDefault="00ED134C"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6FDE043E" w14:textId="60009B60" w:rsidR="00ED134C" w:rsidRDefault="00ED134C" w:rsidP="00F92675">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3355BEBA" w14:textId="455EC6E2" w:rsidR="00ED134C" w:rsidRDefault="00ED134C" w:rsidP="00F92675">
            <w:pPr>
              <w:rPr>
                <w:i/>
                <w:sz w:val="20"/>
                <w:szCs w:val="20"/>
              </w:rPr>
            </w:pPr>
          </w:p>
        </w:tc>
        <w:tc>
          <w:tcPr>
            <w:tcW w:w="1958" w:type="dxa"/>
            <w:tcBorders>
              <w:top w:val="single" w:sz="4" w:space="0" w:color="auto"/>
              <w:left w:val="single" w:sz="4" w:space="0" w:color="auto"/>
              <w:bottom w:val="single" w:sz="4" w:space="0" w:color="auto"/>
              <w:right w:val="single" w:sz="4" w:space="0" w:color="auto"/>
            </w:tcBorders>
          </w:tcPr>
          <w:p w14:paraId="7B82B750" w14:textId="0A2988AE" w:rsidR="00ED134C" w:rsidRDefault="00ED134C" w:rsidP="00DE4153">
            <w:pPr>
              <w:rPr>
                <w:sz w:val="20"/>
                <w:szCs w:val="20"/>
              </w:rPr>
            </w:pPr>
          </w:p>
        </w:tc>
      </w:tr>
      <w:tr w:rsidR="00ED134C" w14:paraId="2F9E5466" w14:textId="77777777" w:rsidTr="00ED134C">
        <w:tc>
          <w:tcPr>
            <w:tcW w:w="612" w:type="dxa"/>
            <w:tcBorders>
              <w:top w:val="single" w:sz="4" w:space="0" w:color="auto"/>
              <w:left w:val="single" w:sz="4" w:space="0" w:color="auto"/>
              <w:bottom w:val="single" w:sz="4" w:space="0" w:color="auto"/>
              <w:right w:val="single" w:sz="4" w:space="0" w:color="auto"/>
            </w:tcBorders>
          </w:tcPr>
          <w:p w14:paraId="2D6FAF20" w14:textId="488AA6B0" w:rsidR="00ED134C" w:rsidRDefault="00ED134C" w:rsidP="00DE4153">
            <w:pPr>
              <w:rPr>
                <w:sz w:val="20"/>
                <w:szCs w:val="20"/>
              </w:rPr>
            </w:pPr>
          </w:p>
        </w:tc>
        <w:tc>
          <w:tcPr>
            <w:tcW w:w="2001" w:type="dxa"/>
            <w:tcBorders>
              <w:top w:val="single" w:sz="4" w:space="0" w:color="auto"/>
              <w:left w:val="single" w:sz="4" w:space="0" w:color="auto"/>
              <w:bottom w:val="single" w:sz="4" w:space="0" w:color="auto"/>
              <w:right w:val="single" w:sz="4" w:space="0" w:color="auto"/>
            </w:tcBorders>
          </w:tcPr>
          <w:p w14:paraId="309E2AC1" w14:textId="156B497F" w:rsidR="00ED134C" w:rsidRDefault="00ED134C"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3EDAF692" w14:textId="27C841A2" w:rsidR="00ED134C" w:rsidRDefault="00ED134C" w:rsidP="00DE4153">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71320B50" w14:textId="4FEF3B71" w:rsidR="00ED134C" w:rsidRDefault="00ED134C" w:rsidP="00DE4153">
            <w:pPr>
              <w:rPr>
                <w:sz w:val="20"/>
                <w:szCs w:val="20"/>
              </w:rPr>
            </w:pPr>
          </w:p>
        </w:tc>
        <w:tc>
          <w:tcPr>
            <w:tcW w:w="1958" w:type="dxa"/>
            <w:tcBorders>
              <w:top w:val="single" w:sz="4" w:space="0" w:color="auto"/>
              <w:left w:val="single" w:sz="4" w:space="0" w:color="auto"/>
              <w:bottom w:val="single" w:sz="4" w:space="0" w:color="auto"/>
              <w:right w:val="single" w:sz="4" w:space="0" w:color="auto"/>
            </w:tcBorders>
          </w:tcPr>
          <w:p w14:paraId="27E8F8D2" w14:textId="77777777" w:rsidR="00ED134C" w:rsidRDefault="00ED134C" w:rsidP="00DE4153">
            <w:pPr>
              <w:rPr>
                <w:sz w:val="20"/>
                <w:szCs w:val="20"/>
              </w:rPr>
            </w:pPr>
          </w:p>
        </w:tc>
      </w:tr>
      <w:tr w:rsidR="002933E2" w14:paraId="2CB4C141" w14:textId="77777777" w:rsidTr="00ED134C">
        <w:tc>
          <w:tcPr>
            <w:tcW w:w="612" w:type="dxa"/>
            <w:tcBorders>
              <w:top w:val="single" w:sz="4" w:space="0" w:color="auto"/>
              <w:left w:val="single" w:sz="4" w:space="0" w:color="auto"/>
              <w:bottom w:val="single" w:sz="4" w:space="0" w:color="auto"/>
              <w:right w:val="single" w:sz="4" w:space="0" w:color="auto"/>
            </w:tcBorders>
          </w:tcPr>
          <w:p w14:paraId="5C75E4CB" w14:textId="77777777" w:rsidR="002933E2" w:rsidRDefault="002933E2" w:rsidP="00DE4153">
            <w:pPr>
              <w:rPr>
                <w:sz w:val="20"/>
                <w:szCs w:val="20"/>
              </w:rPr>
            </w:pPr>
          </w:p>
        </w:tc>
        <w:tc>
          <w:tcPr>
            <w:tcW w:w="2001" w:type="dxa"/>
            <w:tcBorders>
              <w:top w:val="single" w:sz="4" w:space="0" w:color="auto"/>
              <w:left w:val="single" w:sz="4" w:space="0" w:color="auto"/>
              <w:bottom w:val="single" w:sz="4" w:space="0" w:color="auto"/>
              <w:right w:val="single" w:sz="4" w:space="0" w:color="auto"/>
            </w:tcBorders>
          </w:tcPr>
          <w:p w14:paraId="31D71EAE" w14:textId="77777777" w:rsidR="002933E2" w:rsidRDefault="002933E2" w:rsidP="00DE4153">
            <w:pPr>
              <w:rPr>
                <w:sz w:val="20"/>
                <w:szCs w:val="20"/>
              </w:rPr>
            </w:pPr>
          </w:p>
        </w:tc>
        <w:tc>
          <w:tcPr>
            <w:tcW w:w="2555" w:type="dxa"/>
            <w:tcBorders>
              <w:top w:val="single" w:sz="4" w:space="0" w:color="auto"/>
              <w:left w:val="single" w:sz="4" w:space="0" w:color="auto"/>
              <w:bottom w:val="single" w:sz="4" w:space="0" w:color="auto"/>
              <w:right w:val="single" w:sz="4" w:space="0" w:color="auto"/>
            </w:tcBorders>
          </w:tcPr>
          <w:p w14:paraId="24C0D85F" w14:textId="77777777" w:rsidR="002933E2" w:rsidRDefault="002933E2" w:rsidP="00DE4153">
            <w:pPr>
              <w:rPr>
                <w:sz w:val="20"/>
                <w:szCs w:val="20"/>
              </w:rPr>
            </w:pPr>
          </w:p>
        </w:tc>
        <w:tc>
          <w:tcPr>
            <w:tcW w:w="2342" w:type="dxa"/>
            <w:tcBorders>
              <w:top w:val="single" w:sz="4" w:space="0" w:color="auto"/>
              <w:left w:val="single" w:sz="4" w:space="0" w:color="auto"/>
              <w:bottom w:val="single" w:sz="4" w:space="0" w:color="auto"/>
              <w:right w:val="single" w:sz="4" w:space="0" w:color="auto"/>
            </w:tcBorders>
          </w:tcPr>
          <w:p w14:paraId="15398237" w14:textId="77777777" w:rsidR="002933E2" w:rsidRDefault="002933E2" w:rsidP="00DE4153">
            <w:pPr>
              <w:rPr>
                <w:sz w:val="20"/>
                <w:szCs w:val="20"/>
              </w:rPr>
            </w:pPr>
          </w:p>
        </w:tc>
        <w:tc>
          <w:tcPr>
            <w:tcW w:w="1958" w:type="dxa"/>
            <w:tcBorders>
              <w:top w:val="single" w:sz="4" w:space="0" w:color="auto"/>
              <w:left w:val="single" w:sz="4" w:space="0" w:color="auto"/>
              <w:bottom w:val="single" w:sz="4" w:space="0" w:color="auto"/>
              <w:right w:val="single" w:sz="4" w:space="0" w:color="auto"/>
            </w:tcBorders>
          </w:tcPr>
          <w:p w14:paraId="5A453951" w14:textId="77777777" w:rsidR="002933E2" w:rsidRDefault="002933E2" w:rsidP="00DE4153">
            <w:pPr>
              <w:rPr>
                <w:sz w:val="20"/>
                <w:szCs w:val="20"/>
              </w:rPr>
            </w:pPr>
          </w:p>
        </w:tc>
      </w:tr>
    </w:tbl>
    <w:p w14:paraId="14C961B0" w14:textId="77777777" w:rsidR="003E192E" w:rsidRDefault="003E192E" w:rsidP="003E192E">
      <w:pPr>
        <w:pStyle w:val="Heading1"/>
      </w:pPr>
      <w:bookmarkStart w:id="35" w:name="_Toc382549350"/>
      <w:r>
        <w:t>Standard Case Workflow Rules</w:t>
      </w:r>
      <w:bookmarkEnd w:id="35"/>
    </w:p>
    <w:p w14:paraId="14C961B1" w14:textId="77777777" w:rsidR="00515531" w:rsidRDefault="00515531" w:rsidP="00515531">
      <w:r>
        <w:t xml:space="preserve">Contact Centers operate more efficiently with standardized internal procedures and automated business processes. Many of the tasks you normally assign, the emails you regularly send, and other record </w:t>
      </w:r>
      <w:r>
        <w:lastRenderedPageBreak/>
        <w:t xml:space="preserve">updates are part of your organization's standard processes. Instead of doing this work manually, you can configure </w:t>
      </w:r>
      <w:r w:rsidR="009A3203">
        <w:t>W</w:t>
      </w:r>
      <w:r>
        <w:t>orkflow</w:t>
      </w:r>
      <w:r w:rsidR="009A3203">
        <w:t xml:space="preserve"> Rules to</w:t>
      </w:r>
      <w:r>
        <w:t xml:space="preserve"> do it automatically.</w:t>
      </w:r>
    </w:p>
    <w:p w14:paraId="14C961B2" w14:textId="77777777" w:rsidR="009A3203" w:rsidRDefault="009A3203" w:rsidP="009A3203">
      <w:pPr>
        <w:spacing w:after="0"/>
      </w:pPr>
      <w:r>
        <w:t>Each workflow rule consists of:</w:t>
      </w:r>
    </w:p>
    <w:p w14:paraId="14C961B3" w14:textId="77777777" w:rsidR="009A3203" w:rsidRDefault="009A3203" w:rsidP="009A3203">
      <w:pPr>
        <w:pStyle w:val="ListParagraph"/>
        <w:numPr>
          <w:ilvl w:val="0"/>
          <w:numId w:val="9"/>
        </w:numPr>
      </w:pPr>
      <w:r>
        <w:t>Criteria that cause the workflow rule to run.</w:t>
      </w:r>
    </w:p>
    <w:p w14:paraId="14C961B4" w14:textId="77777777" w:rsidR="009A3203" w:rsidRDefault="009A3203" w:rsidP="009A3203">
      <w:pPr>
        <w:pStyle w:val="ListParagraph"/>
        <w:numPr>
          <w:ilvl w:val="0"/>
          <w:numId w:val="9"/>
        </w:numPr>
      </w:pPr>
      <w:r>
        <w:t>Immediate actions that execute when a record matches the criteria, such as sending an email or updating a field.</w:t>
      </w:r>
    </w:p>
    <w:p w14:paraId="14C961B5" w14:textId="77777777" w:rsidR="00515531" w:rsidRDefault="009A3203" w:rsidP="009A3203">
      <w:pPr>
        <w:pStyle w:val="ListParagraph"/>
        <w:numPr>
          <w:ilvl w:val="0"/>
          <w:numId w:val="9"/>
        </w:numPr>
      </w:pPr>
      <w:r>
        <w:t xml:space="preserve">Time-dependent actions that queue when a record matches the criteria, and execute according to time triggers. </w:t>
      </w:r>
    </w:p>
    <w:p w14:paraId="14C961B6" w14:textId="4446CEF7" w:rsidR="003E192E" w:rsidRDefault="003E192E" w:rsidP="00515531">
      <w:pPr>
        <w:rPr>
          <w:rFonts w:cs="Arial"/>
        </w:rPr>
      </w:pPr>
      <w:r>
        <w:t xml:space="preserve">The following are the standard </w:t>
      </w:r>
      <w:r w:rsidR="00480FDA">
        <w:t xml:space="preserve">“Case” </w:t>
      </w:r>
      <w:r w:rsidR="007A6607">
        <w:t>W</w:t>
      </w:r>
      <w:r>
        <w:t xml:space="preserve">orkflow </w:t>
      </w:r>
      <w:r w:rsidR="007A6607">
        <w:t>R</w:t>
      </w:r>
      <w:r>
        <w:t xml:space="preserve">ules </w:t>
      </w:r>
      <w:r w:rsidR="00480FDA">
        <w:t>applicable for Information Requests</w:t>
      </w:r>
      <w:r>
        <w:rPr>
          <w:rFonts w:cs="Arial"/>
        </w:rPr>
        <w:t>:</w:t>
      </w:r>
    </w:p>
    <w:tbl>
      <w:tblPr>
        <w:tblStyle w:val="TableGrid"/>
        <w:tblW w:w="9990" w:type="dxa"/>
        <w:tblInd w:w="108" w:type="dxa"/>
        <w:tblLayout w:type="fixed"/>
        <w:tblLook w:val="04A0" w:firstRow="1" w:lastRow="0" w:firstColumn="1" w:lastColumn="0" w:noHBand="0" w:noVBand="1"/>
      </w:tblPr>
      <w:tblGrid>
        <w:gridCol w:w="1440"/>
        <w:gridCol w:w="2520"/>
        <w:gridCol w:w="1710"/>
        <w:gridCol w:w="2070"/>
        <w:gridCol w:w="2250"/>
      </w:tblGrid>
      <w:tr w:rsidR="003E192E" w:rsidRPr="0081598E" w14:paraId="14C961BC" w14:textId="77777777" w:rsidTr="00480FDA">
        <w:trPr>
          <w:tblHeader/>
        </w:trPr>
        <w:tc>
          <w:tcPr>
            <w:tcW w:w="1440" w:type="dxa"/>
            <w:shd w:val="clear" w:color="auto" w:fill="D9D9D9" w:themeFill="background1" w:themeFillShade="D9"/>
          </w:tcPr>
          <w:p w14:paraId="14C961B7" w14:textId="77777777" w:rsidR="003E192E" w:rsidRPr="0081598E" w:rsidRDefault="003E192E" w:rsidP="00682815">
            <w:pPr>
              <w:rPr>
                <w:b/>
                <w:sz w:val="20"/>
                <w:szCs w:val="20"/>
              </w:rPr>
            </w:pPr>
            <w:r>
              <w:rPr>
                <w:b/>
                <w:sz w:val="20"/>
                <w:szCs w:val="20"/>
              </w:rPr>
              <w:t>Rule</w:t>
            </w:r>
            <w:r w:rsidRPr="0081598E">
              <w:rPr>
                <w:b/>
                <w:sz w:val="20"/>
                <w:szCs w:val="20"/>
              </w:rPr>
              <w:t xml:space="preserve"> Name</w:t>
            </w:r>
          </w:p>
        </w:tc>
        <w:tc>
          <w:tcPr>
            <w:tcW w:w="2520" w:type="dxa"/>
            <w:shd w:val="clear" w:color="auto" w:fill="D9D9D9" w:themeFill="background1" w:themeFillShade="D9"/>
          </w:tcPr>
          <w:p w14:paraId="14C961B8" w14:textId="77777777" w:rsidR="003E192E" w:rsidRPr="0081598E" w:rsidRDefault="003E192E" w:rsidP="00682815">
            <w:pPr>
              <w:rPr>
                <w:b/>
                <w:sz w:val="20"/>
                <w:szCs w:val="20"/>
              </w:rPr>
            </w:pPr>
            <w:r>
              <w:rPr>
                <w:b/>
                <w:sz w:val="20"/>
                <w:szCs w:val="20"/>
              </w:rPr>
              <w:t>Rule Description</w:t>
            </w:r>
          </w:p>
        </w:tc>
        <w:tc>
          <w:tcPr>
            <w:tcW w:w="1710" w:type="dxa"/>
            <w:shd w:val="clear" w:color="auto" w:fill="D9D9D9" w:themeFill="background1" w:themeFillShade="D9"/>
          </w:tcPr>
          <w:p w14:paraId="14C961B9" w14:textId="77777777" w:rsidR="003E192E" w:rsidRDefault="003E192E" w:rsidP="00682815">
            <w:pPr>
              <w:rPr>
                <w:b/>
                <w:sz w:val="20"/>
                <w:szCs w:val="20"/>
              </w:rPr>
            </w:pPr>
            <w:r>
              <w:rPr>
                <w:b/>
                <w:sz w:val="20"/>
                <w:szCs w:val="20"/>
              </w:rPr>
              <w:t>Evaluation Criteria</w:t>
            </w:r>
          </w:p>
        </w:tc>
        <w:tc>
          <w:tcPr>
            <w:tcW w:w="2070" w:type="dxa"/>
            <w:shd w:val="clear" w:color="auto" w:fill="D9D9D9" w:themeFill="background1" w:themeFillShade="D9"/>
          </w:tcPr>
          <w:p w14:paraId="14C961BA" w14:textId="77777777" w:rsidR="003E192E" w:rsidRPr="0081598E" w:rsidRDefault="003E192E" w:rsidP="00682815">
            <w:pPr>
              <w:rPr>
                <w:b/>
                <w:sz w:val="20"/>
                <w:szCs w:val="20"/>
              </w:rPr>
            </w:pPr>
            <w:r>
              <w:rPr>
                <w:b/>
                <w:sz w:val="20"/>
                <w:szCs w:val="20"/>
              </w:rPr>
              <w:t>Rule Criteria</w:t>
            </w:r>
          </w:p>
        </w:tc>
        <w:tc>
          <w:tcPr>
            <w:tcW w:w="2250" w:type="dxa"/>
            <w:shd w:val="clear" w:color="auto" w:fill="D9D9D9" w:themeFill="background1" w:themeFillShade="D9"/>
          </w:tcPr>
          <w:p w14:paraId="14C961BB" w14:textId="77777777" w:rsidR="003E192E" w:rsidRPr="0081598E" w:rsidRDefault="003E192E" w:rsidP="00682815">
            <w:pPr>
              <w:rPr>
                <w:b/>
                <w:sz w:val="20"/>
                <w:szCs w:val="20"/>
              </w:rPr>
            </w:pPr>
            <w:r>
              <w:rPr>
                <w:b/>
                <w:sz w:val="20"/>
                <w:szCs w:val="20"/>
              </w:rPr>
              <w:t>Workflow Action</w:t>
            </w:r>
          </w:p>
        </w:tc>
      </w:tr>
      <w:tr w:rsidR="003E192E" w:rsidRPr="0081598E" w14:paraId="14C961C3" w14:textId="77777777" w:rsidTr="00480FDA">
        <w:tc>
          <w:tcPr>
            <w:tcW w:w="1440" w:type="dxa"/>
          </w:tcPr>
          <w:p w14:paraId="14C961BD" w14:textId="2F4F5D36" w:rsidR="003E192E" w:rsidRPr="0081598E" w:rsidRDefault="00614F7A" w:rsidP="00682815">
            <w:pPr>
              <w:rPr>
                <w:sz w:val="20"/>
                <w:szCs w:val="20"/>
              </w:rPr>
            </w:pPr>
            <w:r w:rsidRPr="00614F7A">
              <w:rPr>
                <w:sz w:val="20"/>
                <w:szCs w:val="20"/>
              </w:rPr>
              <w:t>SLA</w:t>
            </w:r>
          </w:p>
        </w:tc>
        <w:tc>
          <w:tcPr>
            <w:tcW w:w="2520" w:type="dxa"/>
          </w:tcPr>
          <w:p w14:paraId="14C961BE" w14:textId="43782403" w:rsidR="003E192E" w:rsidRPr="0081598E" w:rsidRDefault="00480FDA" w:rsidP="00480FDA">
            <w:pPr>
              <w:rPr>
                <w:sz w:val="20"/>
                <w:szCs w:val="20"/>
              </w:rPr>
            </w:pPr>
            <w:r>
              <w:rPr>
                <w:sz w:val="20"/>
                <w:szCs w:val="20"/>
              </w:rPr>
              <w:t>C</w:t>
            </w:r>
            <w:r w:rsidR="00614F7A" w:rsidRPr="00614F7A">
              <w:rPr>
                <w:sz w:val="20"/>
                <w:szCs w:val="20"/>
              </w:rPr>
              <w:t>ombines SLA number and type</w:t>
            </w:r>
            <w:r>
              <w:rPr>
                <w:sz w:val="20"/>
                <w:szCs w:val="20"/>
              </w:rPr>
              <w:t xml:space="preserve"> into one field</w:t>
            </w:r>
          </w:p>
        </w:tc>
        <w:tc>
          <w:tcPr>
            <w:tcW w:w="1710" w:type="dxa"/>
          </w:tcPr>
          <w:p w14:paraId="14C961BF" w14:textId="5ED2D627" w:rsidR="003E192E" w:rsidRPr="0081598E" w:rsidRDefault="00480FDA" w:rsidP="00682815">
            <w:pPr>
              <w:rPr>
                <w:sz w:val="20"/>
                <w:szCs w:val="20"/>
              </w:rPr>
            </w:pPr>
            <w:r w:rsidRPr="00480FDA">
              <w:rPr>
                <w:sz w:val="20"/>
                <w:szCs w:val="20"/>
              </w:rPr>
              <w:t>Evaluate the rule when a record is created, and every time it’s edited</w:t>
            </w:r>
          </w:p>
        </w:tc>
        <w:tc>
          <w:tcPr>
            <w:tcW w:w="2070" w:type="dxa"/>
          </w:tcPr>
          <w:p w14:paraId="14C961C0" w14:textId="1E720BAB" w:rsidR="003E192E" w:rsidRPr="00BD6479" w:rsidRDefault="00480FDA" w:rsidP="000D559B">
            <w:pPr>
              <w:rPr>
                <w:sz w:val="20"/>
                <w:szCs w:val="20"/>
              </w:rPr>
            </w:pPr>
            <w:r w:rsidRPr="00480FDA">
              <w:rPr>
                <w:sz w:val="20"/>
                <w:szCs w:val="20"/>
              </w:rPr>
              <w:t>Case: Case Numbernot equal to</w:t>
            </w:r>
            <w:r>
              <w:rPr>
                <w:sz w:val="20"/>
                <w:szCs w:val="20"/>
              </w:rPr>
              <w:t xml:space="preserve"> </w:t>
            </w:r>
            <w:r w:rsidRPr="00480FDA">
              <w:rPr>
                <w:sz w:val="20"/>
                <w:szCs w:val="20"/>
              </w:rPr>
              <w:t>null</w:t>
            </w:r>
          </w:p>
        </w:tc>
        <w:tc>
          <w:tcPr>
            <w:tcW w:w="2250" w:type="dxa"/>
          </w:tcPr>
          <w:p w14:paraId="14C961C2" w14:textId="1CF428E5" w:rsidR="00BF1E2A" w:rsidRPr="0081598E" w:rsidRDefault="00480FDA" w:rsidP="00480FDA">
            <w:pPr>
              <w:rPr>
                <w:sz w:val="20"/>
                <w:szCs w:val="20"/>
              </w:rPr>
            </w:pPr>
            <w:r w:rsidRPr="00480FDA">
              <w:rPr>
                <w:sz w:val="20"/>
                <w:szCs w:val="20"/>
              </w:rPr>
              <w:t xml:space="preserve">Use </w:t>
            </w:r>
            <w:r>
              <w:rPr>
                <w:sz w:val="20"/>
                <w:szCs w:val="20"/>
              </w:rPr>
              <w:t xml:space="preserve">the following </w:t>
            </w:r>
            <w:r w:rsidRPr="00480FDA">
              <w:rPr>
                <w:sz w:val="20"/>
                <w:szCs w:val="20"/>
              </w:rPr>
              <w:t xml:space="preserve">formula to </w:t>
            </w:r>
            <w:r>
              <w:rPr>
                <w:sz w:val="20"/>
                <w:szCs w:val="20"/>
              </w:rPr>
              <w:t xml:space="preserve">update </w:t>
            </w:r>
            <w:r w:rsidRPr="00480FDA">
              <w:rPr>
                <w:sz w:val="20"/>
                <w:szCs w:val="20"/>
              </w:rPr>
              <w:t>Case: SLA ref</w:t>
            </w:r>
            <w:r>
              <w:rPr>
                <w:sz w:val="20"/>
                <w:szCs w:val="20"/>
              </w:rPr>
              <w:t>:</w:t>
            </w:r>
            <w:r>
              <w:rPr>
                <w:sz w:val="20"/>
                <w:szCs w:val="20"/>
              </w:rPr>
              <w:br/>
            </w:r>
            <w:r w:rsidRPr="00480FDA">
              <w:rPr>
                <w:sz w:val="20"/>
                <w:szCs w:val="20"/>
              </w:rPr>
              <w:t>TEXT( SLA_Number__c ) &amp; " " &amp; SLA_Type__c</w:t>
            </w:r>
          </w:p>
        </w:tc>
      </w:tr>
    </w:tbl>
    <w:p w14:paraId="14C961D8" w14:textId="77777777" w:rsidR="00E860D3" w:rsidRDefault="00E860D3" w:rsidP="00E860D3">
      <w:pPr>
        <w:pStyle w:val="Heading1"/>
      </w:pPr>
      <w:bookmarkStart w:id="36" w:name="_Toc382549351"/>
      <w:r>
        <w:t>Standard Case Triggers</w:t>
      </w:r>
      <w:bookmarkEnd w:id="36"/>
    </w:p>
    <w:p w14:paraId="14C961D9" w14:textId="77777777" w:rsidR="00E860D3" w:rsidRDefault="00E860D3" w:rsidP="00E860D3">
      <w:r w:rsidRPr="007A6607">
        <w:t xml:space="preserve">A </w:t>
      </w:r>
      <w:r>
        <w:t xml:space="preserve">Case </w:t>
      </w:r>
      <w:r w:rsidRPr="007A6607">
        <w:t xml:space="preserve">trigger is Apex code that executes before or after specific </w:t>
      </w:r>
      <w:r>
        <w:t>D</w:t>
      </w:r>
      <w:r w:rsidRPr="007A6607">
        <w:t xml:space="preserve">ata </w:t>
      </w:r>
      <w:r>
        <w:t>M</w:t>
      </w:r>
      <w:r w:rsidRPr="007A6607">
        <w:t xml:space="preserve">anipulation </w:t>
      </w:r>
      <w:r>
        <w:t>L</w:t>
      </w:r>
      <w:r w:rsidRPr="007A6607">
        <w:t xml:space="preserve">anguage (DML) events occur, such as before </w:t>
      </w:r>
      <w:r>
        <w:t>a C</w:t>
      </w:r>
      <w:r w:rsidR="00656D46">
        <w:t>ase</w:t>
      </w:r>
      <w:r w:rsidR="0073561E">
        <w:t xml:space="preserve"> </w:t>
      </w:r>
      <w:r w:rsidRPr="007A6607">
        <w:t>record</w:t>
      </w:r>
      <w:r>
        <w:t xml:space="preserve"> i</w:t>
      </w:r>
      <w:r w:rsidRPr="007A6607">
        <w:t>s inserted into the database</w:t>
      </w:r>
      <w:r>
        <w:t>.</w:t>
      </w:r>
    </w:p>
    <w:p w14:paraId="14C961DA" w14:textId="77777777" w:rsidR="005F3EA7" w:rsidRDefault="005F3EA7" w:rsidP="00E860D3">
      <w:r>
        <w:t xml:space="preserve">Unisys has developed </w:t>
      </w:r>
      <w:r w:rsidR="00656D46">
        <w:t xml:space="preserve">the following </w:t>
      </w:r>
      <w:r>
        <w:t xml:space="preserve">“standard” </w:t>
      </w:r>
      <w:r w:rsidRPr="004A45EC">
        <w:rPr>
          <w:b/>
          <w:i/>
        </w:rPr>
        <w:t xml:space="preserve">Case </w:t>
      </w:r>
      <w:r>
        <w:rPr>
          <w:b/>
          <w:i/>
        </w:rPr>
        <w:t>Trigger</w:t>
      </w:r>
      <w:r>
        <w:t>:</w:t>
      </w:r>
    </w:p>
    <w:p w14:paraId="14C961DB" w14:textId="77777777" w:rsidR="00235D8A" w:rsidRDefault="00235D8A" w:rsidP="004C3ED2">
      <w:r w:rsidRPr="000D1854">
        <w:rPr>
          <w:u w:val="single"/>
        </w:rPr>
        <w:t>CalculateBusinessHoursAges</w:t>
      </w:r>
      <w:r>
        <w:t>:  Calculates the total business hours between when a case was opened and when it was closed and then populates “Case Age in Business Hours” field, which is displayed in the “Age to Close in Business Hours” field shown within the “Resolution Information” section of the case.</w:t>
      </w:r>
    </w:p>
    <w:p w14:paraId="14C961DC" w14:textId="77777777" w:rsidR="00656D46" w:rsidRDefault="00656D46" w:rsidP="00656D46">
      <w:pPr>
        <w:pStyle w:val="Heading1"/>
      </w:pPr>
      <w:bookmarkStart w:id="37" w:name="_Toc382549352"/>
      <w:r>
        <w:t>Standard Contact Triggers</w:t>
      </w:r>
      <w:bookmarkEnd w:id="37"/>
    </w:p>
    <w:p w14:paraId="14C961DD" w14:textId="77777777" w:rsidR="00656D46" w:rsidRDefault="00656D46" w:rsidP="00656D46">
      <w:r w:rsidRPr="007A6607">
        <w:t xml:space="preserve">A </w:t>
      </w:r>
      <w:r>
        <w:t xml:space="preserve">Contact </w:t>
      </w:r>
      <w:r w:rsidRPr="007A6607">
        <w:t xml:space="preserve">trigger is Apex code that executes before or after specific </w:t>
      </w:r>
      <w:r>
        <w:t>D</w:t>
      </w:r>
      <w:r w:rsidRPr="007A6607">
        <w:t xml:space="preserve">ata </w:t>
      </w:r>
      <w:r>
        <w:t>M</w:t>
      </w:r>
      <w:r w:rsidRPr="007A6607">
        <w:t xml:space="preserve">anipulation </w:t>
      </w:r>
      <w:r>
        <w:t>L</w:t>
      </w:r>
      <w:r w:rsidRPr="007A6607">
        <w:t xml:space="preserve">anguage (DML) events occur, such as before </w:t>
      </w:r>
      <w:r>
        <w:t xml:space="preserve">a Contact </w:t>
      </w:r>
      <w:r w:rsidRPr="007A6607">
        <w:t>record</w:t>
      </w:r>
      <w:r>
        <w:t xml:space="preserve"> i</w:t>
      </w:r>
      <w:r w:rsidRPr="007A6607">
        <w:t>s inserted into the database</w:t>
      </w:r>
      <w:r>
        <w:t>.</w:t>
      </w:r>
    </w:p>
    <w:p w14:paraId="14C961DE" w14:textId="77777777" w:rsidR="00656D46" w:rsidRDefault="00656D46" w:rsidP="00656D46">
      <w:r>
        <w:t xml:space="preserve">Unisys has developed the following “standard” </w:t>
      </w:r>
      <w:r w:rsidRPr="004A45EC">
        <w:rPr>
          <w:b/>
          <w:i/>
        </w:rPr>
        <w:t>C</w:t>
      </w:r>
      <w:r>
        <w:rPr>
          <w:b/>
          <w:i/>
        </w:rPr>
        <w:t>ontact</w:t>
      </w:r>
      <w:r w:rsidRPr="004A45EC">
        <w:rPr>
          <w:b/>
          <w:i/>
        </w:rPr>
        <w:t xml:space="preserve"> </w:t>
      </w:r>
      <w:r>
        <w:rPr>
          <w:b/>
          <w:i/>
        </w:rPr>
        <w:t>Trigger</w:t>
      </w:r>
      <w:r>
        <w:t>:</w:t>
      </w:r>
    </w:p>
    <w:p w14:paraId="14C961E0" w14:textId="46336C98" w:rsidR="00656D46" w:rsidRPr="00DF66FC" w:rsidRDefault="00656D46" w:rsidP="00656D46">
      <w:r w:rsidRPr="000D1854">
        <w:rPr>
          <w:u w:val="single"/>
        </w:rPr>
        <w:t>Account_Name_Update</w:t>
      </w:r>
      <w:r>
        <w:t xml:space="preserve">:  When a new Contact is created during the case creation process, the system does not allow for an Account to be associated to the Contact, yet Account is a required field for a Contact.  Whenever a new Contact is created without an Account, this trigger will associate the Account record with Name </w:t>
      </w:r>
      <w:r w:rsidRPr="00A20B41">
        <w:t>= “</w:t>
      </w:r>
      <w:r w:rsidR="000D1854" w:rsidRPr="00A20B41">
        <w:t>City of Philadelphia</w:t>
      </w:r>
      <w:r w:rsidRPr="00A20B41">
        <w:t>” to the</w:t>
      </w:r>
      <w:r>
        <w:t xml:space="preserve"> Contact record.</w:t>
      </w:r>
      <w:r w:rsidRPr="006A286E">
        <w:rPr>
          <w:noProof/>
        </w:rPr>
        <w:t xml:space="preserve"> </w:t>
      </w:r>
      <w:r w:rsidR="00666AAD">
        <w:rPr>
          <w:noProof/>
        </w:rPr>
        <w:t xml:space="preserve">  </w:t>
      </w:r>
    </w:p>
    <w:sectPr w:rsidR="00656D46" w:rsidRPr="00DF66FC" w:rsidSect="004B35DC">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usheela Kenchappa, Sreelatha" w:date="2015-04-20T22:40:00Z" w:initials="SKS">
    <w:p w14:paraId="49DF0B12" w14:textId="1DCAE54B" w:rsidR="003B5922" w:rsidRDefault="003B5922">
      <w:pPr>
        <w:pStyle w:val="CommentText"/>
      </w:pPr>
      <w:r w:rsidRPr="003B5922">
        <w:rPr>
          <w:rStyle w:val="CommentReference"/>
          <w:highlight w:val="yellow"/>
        </w:rPr>
        <w:annotationRef/>
      </w:r>
      <w:r w:rsidRPr="003B5922">
        <w:rPr>
          <w:highlight w:val="yellow"/>
        </w:rPr>
        <w:t>Change related to Support ticket # 09050109</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DF0B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021E3" w14:textId="77777777" w:rsidR="00594432" w:rsidRDefault="00594432" w:rsidP="00013394">
      <w:pPr>
        <w:spacing w:after="0" w:line="240" w:lineRule="auto"/>
      </w:pPr>
      <w:r>
        <w:separator/>
      </w:r>
    </w:p>
  </w:endnote>
  <w:endnote w:type="continuationSeparator" w:id="0">
    <w:p w14:paraId="5EDD11FC" w14:textId="77777777" w:rsidR="00594432" w:rsidRDefault="00594432"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sys Logo">
    <w:altName w:val="Courier New"/>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DE4153" w14:paraId="14C961EE" w14:textId="77777777">
      <w:trPr>
        <w:trHeight w:val="151"/>
      </w:trPr>
      <w:tc>
        <w:tcPr>
          <w:tcW w:w="2250" w:type="pct"/>
          <w:tcBorders>
            <w:bottom w:val="single" w:sz="4" w:space="0" w:color="4F81BD" w:themeColor="accent1"/>
          </w:tcBorders>
        </w:tcPr>
        <w:p w14:paraId="14C961EB" w14:textId="77777777" w:rsidR="00DE4153" w:rsidRDefault="00DE4153">
          <w:pPr>
            <w:pStyle w:val="Header"/>
            <w:rPr>
              <w:rFonts w:asciiTheme="majorHAnsi" w:eastAsiaTheme="majorEastAsia" w:hAnsiTheme="majorHAnsi" w:cstheme="majorBidi"/>
              <w:b/>
              <w:bCs/>
            </w:rPr>
          </w:pPr>
        </w:p>
      </w:tc>
      <w:tc>
        <w:tcPr>
          <w:tcW w:w="500" w:type="pct"/>
          <w:vMerge w:val="restart"/>
          <w:noWrap/>
          <w:vAlign w:val="center"/>
        </w:tcPr>
        <w:p w14:paraId="14C961EC" w14:textId="77777777" w:rsidR="00DE4153" w:rsidRDefault="00DE415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B5922" w:rsidRPr="003B5922">
            <w:rPr>
              <w:rFonts w:asciiTheme="majorHAnsi" w:eastAsiaTheme="majorEastAsia" w:hAnsiTheme="majorHAnsi" w:cstheme="majorBidi"/>
              <w:b/>
              <w:bCs/>
              <w:noProof/>
            </w:rPr>
            <w:t>14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4C961ED" w14:textId="77777777" w:rsidR="00DE4153" w:rsidRDefault="00DE4153">
          <w:pPr>
            <w:pStyle w:val="Header"/>
            <w:rPr>
              <w:rFonts w:asciiTheme="majorHAnsi" w:eastAsiaTheme="majorEastAsia" w:hAnsiTheme="majorHAnsi" w:cstheme="majorBidi"/>
              <w:b/>
              <w:bCs/>
            </w:rPr>
          </w:pPr>
        </w:p>
      </w:tc>
    </w:tr>
    <w:tr w:rsidR="00DE4153" w14:paraId="14C961F2" w14:textId="77777777">
      <w:trPr>
        <w:trHeight w:val="150"/>
      </w:trPr>
      <w:tc>
        <w:tcPr>
          <w:tcW w:w="2250" w:type="pct"/>
          <w:tcBorders>
            <w:top w:val="single" w:sz="4" w:space="0" w:color="4F81BD" w:themeColor="accent1"/>
          </w:tcBorders>
        </w:tcPr>
        <w:p w14:paraId="14C961EF" w14:textId="77777777" w:rsidR="00DE4153" w:rsidRDefault="00DE4153">
          <w:pPr>
            <w:pStyle w:val="Header"/>
            <w:rPr>
              <w:rFonts w:asciiTheme="majorHAnsi" w:eastAsiaTheme="majorEastAsia" w:hAnsiTheme="majorHAnsi" w:cstheme="majorBidi"/>
              <w:b/>
              <w:bCs/>
            </w:rPr>
          </w:pPr>
        </w:p>
      </w:tc>
      <w:tc>
        <w:tcPr>
          <w:tcW w:w="500" w:type="pct"/>
          <w:vMerge/>
        </w:tcPr>
        <w:p w14:paraId="14C961F0" w14:textId="77777777" w:rsidR="00DE4153" w:rsidRDefault="00DE415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4C961F1" w14:textId="77777777" w:rsidR="00DE4153" w:rsidRDefault="00DE4153">
          <w:pPr>
            <w:pStyle w:val="Header"/>
            <w:rPr>
              <w:rFonts w:asciiTheme="majorHAnsi" w:eastAsiaTheme="majorEastAsia" w:hAnsiTheme="majorHAnsi" w:cstheme="majorBidi"/>
              <w:b/>
              <w:bCs/>
            </w:rPr>
          </w:pPr>
        </w:p>
      </w:tc>
    </w:tr>
  </w:tbl>
  <w:p w14:paraId="14C961F3" w14:textId="77777777" w:rsidR="00DE4153" w:rsidRDefault="00DE4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E4637" w14:textId="77777777" w:rsidR="00594432" w:rsidRDefault="00594432" w:rsidP="00013394">
      <w:pPr>
        <w:spacing w:after="0" w:line="240" w:lineRule="auto"/>
      </w:pPr>
      <w:r>
        <w:separator/>
      </w:r>
    </w:p>
  </w:footnote>
  <w:footnote w:type="continuationSeparator" w:id="0">
    <w:p w14:paraId="5F92F03B" w14:textId="77777777" w:rsidR="00594432" w:rsidRDefault="00594432"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961E9" w14:textId="7411E776" w:rsidR="00DE4153" w:rsidRDefault="00DE415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Information Request Standards</w:t>
    </w:r>
  </w:p>
  <w:p w14:paraId="14C961EA" w14:textId="77777777" w:rsidR="00DE4153" w:rsidRDefault="00DE41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36DC"/>
    <w:multiLevelType w:val="hybridMultilevel"/>
    <w:tmpl w:val="BD22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86F57"/>
    <w:multiLevelType w:val="hybridMultilevel"/>
    <w:tmpl w:val="D7F8E450"/>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0BDC2991"/>
    <w:multiLevelType w:val="hybridMultilevel"/>
    <w:tmpl w:val="D7F8E45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nsid w:val="0DFF347A"/>
    <w:multiLevelType w:val="hybridMultilevel"/>
    <w:tmpl w:val="D7F8E45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15AA3C93"/>
    <w:multiLevelType w:val="hybridMultilevel"/>
    <w:tmpl w:val="D7F8E450"/>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A9C7829"/>
    <w:multiLevelType w:val="hybridMultilevel"/>
    <w:tmpl w:val="D7F8E45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2B9E117E"/>
    <w:multiLevelType w:val="hybridMultilevel"/>
    <w:tmpl w:val="D7F8E45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236D3"/>
    <w:multiLevelType w:val="hybridMultilevel"/>
    <w:tmpl w:val="D7F8E45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32A21D0C"/>
    <w:multiLevelType w:val="hybridMultilevel"/>
    <w:tmpl w:val="328EC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53990"/>
    <w:multiLevelType w:val="hybridMultilevel"/>
    <w:tmpl w:val="12885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9F7B91"/>
    <w:multiLevelType w:val="hybridMultilevel"/>
    <w:tmpl w:val="6D586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663EDB"/>
    <w:multiLevelType w:val="hybridMultilevel"/>
    <w:tmpl w:val="B03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F204F9"/>
    <w:multiLevelType w:val="hybridMultilevel"/>
    <w:tmpl w:val="E136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DD7DD2"/>
    <w:multiLevelType w:val="hybridMultilevel"/>
    <w:tmpl w:val="D7F8E45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nsid w:val="4F17690B"/>
    <w:multiLevelType w:val="hybridMultilevel"/>
    <w:tmpl w:val="4A5E7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0E12A4"/>
    <w:multiLevelType w:val="hybridMultilevel"/>
    <w:tmpl w:val="9774E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DE2DE5"/>
    <w:multiLevelType w:val="hybridMultilevel"/>
    <w:tmpl w:val="D7F8E45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nsid w:val="64542E2C"/>
    <w:multiLevelType w:val="hybridMultilevel"/>
    <w:tmpl w:val="D7F8E45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nsid w:val="667E4F8A"/>
    <w:multiLevelType w:val="hybridMultilevel"/>
    <w:tmpl w:val="42E6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083C95"/>
    <w:multiLevelType w:val="hybridMultilevel"/>
    <w:tmpl w:val="B03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B4410F"/>
    <w:multiLevelType w:val="hybridMultilevel"/>
    <w:tmpl w:val="956A6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9"/>
  </w:num>
  <w:num w:numId="4">
    <w:abstractNumId w:val="25"/>
  </w:num>
  <w:num w:numId="5">
    <w:abstractNumId w:val="18"/>
  </w:num>
  <w:num w:numId="6">
    <w:abstractNumId w:val="7"/>
  </w:num>
  <w:num w:numId="7">
    <w:abstractNumId w:val="11"/>
  </w:num>
  <w:num w:numId="8">
    <w:abstractNumId w:val="24"/>
  </w:num>
  <w:num w:numId="9">
    <w:abstractNumId w:val="13"/>
  </w:num>
  <w:num w:numId="10">
    <w:abstractNumId w:val="15"/>
  </w:num>
  <w:num w:numId="11">
    <w:abstractNumId w:val="10"/>
  </w:num>
  <w:num w:numId="12">
    <w:abstractNumId w:val="9"/>
  </w:num>
  <w:num w:numId="13">
    <w:abstractNumId w:val="0"/>
  </w:num>
  <w:num w:numId="14">
    <w:abstractNumId w:val="23"/>
  </w:num>
  <w:num w:numId="15">
    <w:abstractNumId w:val="20"/>
  </w:num>
  <w:num w:numId="16">
    <w:abstractNumId w:val="8"/>
  </w:num>
  <w:num w:numId="17">
    <w:abstractNumId w:val="3"/>
  </w:num>
  <w:num w:numId="18">
    <w:abstractNumId w:val="2"/>
  </w:num>
  <w:num w:numId="19">
    <w:abstractNumId w:val="14"/>
  </w:num>
  <w:num w:numId="20">
    <w:abstractNumId w:val="21"/>
  </w:num>
  <w:num w:numId="21">
    <w:abstractNumId w:val="1"/>
  </w:num>
  <w:num w:numId="22">
    <w:abstractNumId w:val="5"/>
  </w:num>
  <w:num w:numId="23">
    <w:abstractNumId w:val="6"/>
  </w:num>
  <w:num w:numId="24">
    <w:abstractNumId w:val="4"/>
  </w:num>
  <w:num w:numId="25">
    <w:abstractNumId w:val="22"/>
  </w:num>
  <w:num w:numId="26">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heela Kenchappa, Sreelatha">
    <w15:presenceInfo w15:providerId="AD" w15:userId="S-1-5-21-606747145-879983540-1177238915-7625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3FAA"/>
    <w:rsid w:val="00005B62"/>
    <w:rsid w:val="00007E30"/>
    <w:rsid w:val="00013394"/>
    <w:rsid w:val="00017299"/>
    <w:rsid w:val="00022D46"/>
    <w:rsid w:val="00024C0E"/>
    <w:rsid w:val="00033ED5"/>
    <w:rsid w:val="00045158"/>
    <w:rsid w:val="00047F83"/>
    <w:rsid w:val="00061C1D"/>
    <w:rsid w:val="00063125"/>
    <w:rsid w:val="00064AC0"/>
    <w:rsid w:val="00070A8D"/>
    <w:rsid w:val="00071D96"/>
    <w:rsid w:val="000735DE"/>
    <w:rsid w:val="0008007F"/>
    <w:rsid w:val="00080CE6"/>
    <w:rsid w:val="000823B8"/>
    <w:rsid w:val="00084DB3"/>
    <w:rsid w:val="00085B14"/>
    <w:rsid w:val="0009565B"/>
    <w:rsid w:val="000A63B7"/>
    <w:rsid w:val="000A6C39"/>
    <w:rsid w:val="000B0132"/>
    <w:rsid w:val="000B3C75"/>
    <w:rsid w:val="000B4CF4"/>
    <w:rsid w:val="000B59A1"/>
    <w:rsid w:val="000C2FCA"/>
    <w:rsid w:val="000C6448"/>
    <w:rsid w:val="000D1854"/>
    <w:rsid w:val="000D559B"/>
    <w:rsid w:val="000E0780"/>
    <w:rsid w:val="000E325E"/>
    <w:rsid w:val="000F0012"/>
    <w:rsid w:val="000F28F3"/>
    <w:rsid w:val="000F6C30"/>
    <w:rsid w:val="0010233C"/>
    <w:rsid w:val="00102C84"/>
    <w:rsid w:val="00103D8B"/>
    <w:rsid w:val="00103ECC"/>
    <w:rsid w:val="00104B40"/>
    <w:rsid w:val="0013080F"/>
    <w:rsid w:val="001345A8"/>
    <w:rsid w:val="001349B1"/>
    <w:rsid w:val="00137773"/>
    <w:rsid w:val="00137B17"/>
    <w:rsid w:val="001457F3"/>
    <w:rsid w:val="00145EBA"/>
    <w:rsid w:val="001462E8"/>
    <w:rsid w:val="001467AF"/>
    <w:rsid w:val="00146E0F"/>
    <w:rsid w:val="00146F34"/>
    <w:rsid w:val="001507AD"/>
    <w:rsid w:val="00152325"/>
    <w:rsid w:val="00163D20"/>
    <w:rsid w:val="00170953"/>
    <w:rsid w:val="00171B61"/>
    <w:rsid w:val="001764DA"/>
    <w:rsid w:val="00176567"/>
    <w:rsid w:val="00183998"/>
    <w:rsid w:val="001850F7"/>
    <w:rsid w:val="001864AC"/>
    <w:rsid w:val="001B5E99"/>
    <w:rsid w:val="001B602C"/>
    <w:rsid w:val="001C30BA"/>
    <w:rsid w:val="001C753F"/>
    <w:rsid w:val="001D51B0"/>
    <w:rsid w:val="001E21BE"/>
    <w:rsid w:val="00203511"/>
    <w:rsid w:val="00211729"/>
    <w:rsid w:val="002120B4"/>
    <w:rsid w:val="0021368D"/>
    <w:rsid w:val="00214190"/>
    <w:rsid w:val="002164C2"/>
    <w:rsid w:val="00217A33"/>
    <w:rsid w:val="00220255"/>
    <w:rsid w:val="002222DE"/>
    <w:rsid w:val="00235D8A"/>
    <w:rsid w:val="00246B08"/>
    <w:rsid w:val="00262082"/>
    <w:rsid w:val="0026575E"/>
    <w:rsid w:val="002829A8"/>
    <w:rsid w:val="00283A01"/>
    <w:rsid w:val="0029187D"/>
    <w:rsid w:val="002918F0"/>
    <w:rsid w:val="002933E2"/>
    <w:rsid w:val="00297C2D"/>
    <w:rsid w:val="002A0E83"/>
    <w:rsid w:val="002A20B7"/>
    <w:rsid w:val="002A4696"/>
    <w:rsid w:val="002A58EC"/>
    <w:rsid w:val="002A6930"/>
    <w:rsid w:val="002C1611"/>
    <w:rsid w:val="002C5B7E"/>
    <w:rsid w:val="002C6C97"/>
    <w:rsid w:val="002C7C82"/>
    <w:rsid w:val="002D29C0"/>
    <w:rsid w:val="002D3CBB"/>
    <w:rsid w:val="002D6BEA"/>
    <w:rsid w:val="002E28CA"/>
    <w:rsid w:val="002E6A8E"/>
    <w:rsid w:val="002E6AA5"/>
    <w:rsid w:val="002E7E56"/>
    <w:rsid w:val="002F31D0"/>
    <w:rsid w:val="0030402F"/>
    <w:rsid w:val="00334C97"/>
    <w:rsid w:val="00340E0D"/>
    <w:rsid w:val="00346FBC"/>
    <w:rsid w:val="003550B8"/>
    <w:rsid w:val="00356B90"/>
    <w:rsid w:val="003734C5"/>
    <w:rsid w:val="003756A1"/>
    <w:rsid w:val="00375D9C"/>
    <w:rsid w:val="0037744A"/>
    <w:rsid w:val="003812C0"/>
    <w:rsid w:val="003832CC"/>
    <w:rsid w:val="00390039"/>
    <w:rsid w:val="003918A3"/>
    <w:rsid w:val="00392DF0"/>
    <w:rsid w:val="003A1DD8"/>
    <w:rsid w:val="003A5304"/>
    <w:rsid w:val="003A55C7"/>
    <w:rsid w:val="003A5EE6"/>
    <w:rsid w:val="003B2D92"/>
    <w:rsid w:val="003B3297"/>
    <w:rsid w:val="003B5922"/>
    <w:rsid w:val="003C553E"/>
    <w:rsid w:val="003C7EE5"/>
    <w:rsid w:val="003D2BEF"/>
    <w:rsid w:val="003E0304"/>
    <w:rsid w:val="003E192E"/>
    <w:rsid w:val="003E28D6"/>
    <w:rsid w:val="003E59C8"/>
    <w:rsid w:val="003E78DE"/>
    <w:rsid w:val="003F19EA"/>
    <w:rsid w:val="00411963"/>
    <w:rsid w:val="00420ADA"/>
    <w:rsid w:val="00420D38"/>
    <w:rsid w:val="0042130F"/>
    <w:rsid w:val="00436682"/>
    <w:rsid w:val="00437ED8"/>
    <w:rsid w:val="0044046E"/>
    <w:rsid w:val="00443DDB"/>
    <w:rsid w:val="00447922"/>
    <w:rsid w:val="00447F22"/>
    <w:rsid w:val="00450D4B"/>
    <w:rsid w:val="00455358"/>
    <w:rsid w:val="004573E6"/>
    <w:rsid w:val="004618E9"/>
    <w:rsid w:val="00465921"/>
    <w:rsid w:val="00476EF4"/>
    <w:rsid w:val="00480FDA"/>
    <w:rsid w:val="00482DB3"/>
    <w:rsid w:val="00483CBD"/>
    <w:rsid w:val="004844C5"/>
    <w:rsid w:val="00486401"/>
    <w:rsid w:val="00490F2F"/>
    <w:rsid w:val="00492AF8"/>
    <w:rsid w:val="00494574"/>
    <w:rsid w:val="004A13D5"/>
    <w:rsid w:val="004A1D08"/>
    <w:rsid w:val="004A363C"/>
    <w:rsid w:val="004A45EC"/>
    <w:rsid w:val="004B032F"/>
    <w:rsid w:val="004B34E3"/>
    <w:rsid w:val="004B35DC"/>
    <w:rsid w:val="004B43D5"/>
    <w:rsid w:val="004B752A"/>
    <w:rsid w:val="004C0174"/>
    <w:rsid w:val="004C2CAB"/>
    <w:rsid w:val="004C3ED2"/>
    <w:rsid w:val="004D3E21"/>
    <w:rsid w:val="004D6270"/>
    <w:rsid w:val="004E116B"/>
    <w:rsid w:val="004E5AE0"/>
    <w:rsid w:val="004E7AE2"/>
    <w:rsid w:val="004F0015"/>
    <w:rsid w:val="004F13EE"/>
    <w:rsid w:val="004F3C4A"/>
    <w:rsid w:val="004F572F"/>
    <w:rsid w:val="004F7770"/>
    <w:rsid w:val="005005D6"/>
    <w:rsid w:val="00500ADC"/>
    <w:rsid w:val="0050569E"/>
    <w:rsid w:val="00506276"/>
    <w:rsid w:val="00506A06"/>
    <w:rsid w:val="00507861"/>
    <w:rsid w:val="00515531"/>
    <w:rsid w:val="00522B05"/>
    <w:rsid w:val="00533F7B"/>
    <w:rsid w:val="00535996"/>
    <w:rsid w:val="00550705"/>
    <w:rsid w:val="005725D1"/>
    <w:rsid w:val="005756E3"/>
    <w:rsid w:val="00576FBE"/>
    <w:rsid w:val="00577B17"/>
    <w:rsid w:val="005846DB"/>
    <w:rsid w:val="00585C89"/>
    <w:rsid w:val="005866F6"/>
    <w:rsid w:val="00587277"/>
    <w:rsid w:val="00591085"/>
    <w:rsid w:val="00591C9C"/>
    <w:rsid w:val="00594432"/>
    <w:rsid w:val="005970FB"/>
    <w:rsid w:val="005A0858"/>
    <w:rsid w:val="005A2633"/>
    <w:rsid w:val="005B0862"/>
    <w:rsid w:val="005C254C"/>
    <w:rsid w:val="005C4B65"/>
    <w:rsid w:val="005C5C6F"/>
    <w:rsid w:val="005D4141"/>
    <w:rsid w:val="005D6136"/>
    <w:rsid w:val="005D6179"/>
    <w:rsid w:val="005F0601"/>
    <w:rsid w:val="005F3EA7"/>
    <w:rsid w:val="005F7C65"/>
    <w:rsid w:val="00610F1B"/>
    <w:rsid w:val="00614F7A"/>
    <w:rsid w:val="006262F5"/>
    <w:rsid w:val="006329AF"/>
    <w:rsid w:val="00633837"/>
    <w:rsid w:val="00634CEF"/>
    <w:rsid w:val="006356B6"/>
    <w:rsid w:val="00635E96"/>
    <w:rsid w:val="006364FD"/>
    <w:rsid w:val="00637C9C"/>
    <w:rsid w:val="00640EA1"/>
    <w:rsid w:val="0065055C"/>
    <w:rsid w:val="00656D46"/>
    <w:rsid w:val="00666AAD"/>
    <w:rsid w:val="0066724C"/>
    <w:rsid w:val="00674086"/>
    <w:rsid w:val="00677A81"/>
    <w:rsid w:val="00682815"/>
    <w:rsid w:val="00683646"/>
    <w:rsid w:val="00683B13"/>
    <w:rsid w:val="00684564"/>
    <w:rsid w:val="00684FEF"/>
    <w:rsid w:val="00685A63"/>
    <w:rsid w:val="00685DF5"/>
    <w:rsid w:val="006878BB"/>
    <w:rsid w:val="00687AD7"/>
    <w:rsid w:val="006909F2"/>
    <w:rsid w:val="006943BE"/>
    <w:rsid w:val="00695336"/>
    <w:rsid w:val="006A0DC5"/>
    <w:rsid w:val="006A168B"/>
    <w:rsid w:val="006A286E"/>
    <w:rsid w:val="006A407D"/>
    <w:rsid w:val="006A7A6B"/>
    <w:rsid w:val="006B16B4"/>
    <w:rsid w:val="006B1B29"/>
    <w:rsid w:val="006B1FBC"/>
    <w:rsid w:val="006B4627"/>
    <w:rsid w:val="006C4B66"/>
    <w:rsid w:val="006D15EE"/>
    <w:rsid w:val="006D71DF"/>
    <w:rsid w:val="006E0976"/>
    <w:rsid w:val="006E2C25"/>
    <w:rsid w:val="006E5C32"/>
    <w:rsid w:val="006F2222"/>
    <w:rsid w:val="006F445C"/>
    <w:rsid w:val="007024B3"/>
    <w:rsid w:val="00705508"/>
    <w:rsid w:val="00706564"/>
    <w:rsid w:val="00716BD6"/>
    <w:rsid w:val="00726011"/>
    <w:rsid w:val="00734035"/>
    <w:rsid w:val="0073561E"/>
    <w:rsid w:val="0073642E"/>
    <w:rsid w:val="00752B53"/>
    <w:rsid w:val="007562E2"/>
    <w:rsid w:val="0076032F"/>
    <w:rsid w:val="00763819"/>
    <w:rsid w:val="007719B8"/>
    <w:rsid w:val="00773D7A"/>
    <w:rsid w:val="00774C78"/>
    <w:rsid w:val="00775639"/>
    <w:rsid w:val="007869DB"/>
    <w:rsid w:val="00790E30"/>
    <w:rsid w:val="007950E4"/>
    <w:rsid w:val="00795803"/>
    <w:rsid w:val="00796365"/>
    <w:rsid w:val="007A38C0"/>
    <w:rsid w:val="007A6550"/>
    <w:rsid w:val="007A6607"/>
    <w:rsid w:val="007B7C4C"/>
    <w:rsid w:val="007C1AB2"/>
    <w:rsid w:val="007D24D6"/>
    <w:rsid w:val="007D3456"/>
    <w:rsid w:val="007D3F1A"/>
    <w:rsid w:val="007D4D90"/>
    <w:rsid w:val="007D59F6"/>
    <w:rsid w:val="007D7461"/>
    <w:rsid w:val="007F1C29"/>
    <w:rsid w:val="007F4913"/>
    <w:rsid w:val="00802E7E"/>
    <w:rsid w:val="00814F2E"/>
    <w:rsid w:val="0081598E"/>
    <w:rsid w:val="008160DF"/>
    <w:rsid w:val="008257B6"/>
    <w:rsid w:val="0083637B"/>
    <w:rsid w:val="008365A2"/>
    <w:rsid w:val="00856286"/>
    <w:rsid w:val="00860BB3"/>
    <w:rsid w:val="008622FF"/>
    <w:rsid w:val="00872409"/>
    <w:rsid w:val="0087761B"/>
    <w:rsid w:val="008779D0"/>
    <w:rsid w:val="008872F0"/>
    <w:rsid w:val="00892BD5"/>
    <w:rsid w:val="00893C9A"/>
    <w:rsid w:val="008B32FB"/>
    <w:rsid w:val="008B39B9"/>
    <w:rsid w:val="008B4D80"/>
    <w:rsid w:val="008B58A4"/>
    <w:rsid w:val="008B7495"/>
    <w:rsid w:val="008B7C4E"/>
    <w:rsid w:val="008C160A"/>
    <w:rsid w:val="008C5714"/>
    <w:rsid w:val="008E232A"/>
    <w:rsid w:val="008E34EF"/>
    <w:rsid w:val="008E3ECB"/>
    <w:rsid w:val="008F00CC"/>
    <w:rsid w:val="008F6ABE"/>
    <w:rsid w:val="008F7C81"/>
    <w:rsid w:val="00901835"/>
    <w:rsid w:val="00902E7D"/>
    <w:rsid w:val="00904B91"/>
    <w:rsid w:val="0091450E"/>
    <w:rsid w:val="0091522A"/>
    <w:rsid w:val="00916C06"/>
    <w:rsid w:val="00916F7D"/>
    <w:rsid w:val="009277A8"/>
    <w:rsid w:val="0093059A"/>
    <w:rsid w:val="0093096E"/>
    <w:rsid w:val="009323E1"/>
    <w:rsid w:val="0093359D"/>
    <w:rsid w:val="00941234"/>
    <w:rsid w:val="00941C56"/>
    <w:rsid w:val="00942235"/>
    <w:rsid w:val="009475C9"/>
    <w:rsid w:val="00947C4B"/>
    <w:rsid w:val="00955517"/>
    <w:rsid w:val="00960218"/>
    <w:rsid w:val="009613CC"/>
    <w:rsid w:val="00961FA0"/>
    <w:rsid w:val="00964734"/>
    <w:rsid w:val="00964A0F"/>
    <w:rsid w:val="00974DF1"/>
    <w:rsid w:val="00987243"/>
    <w:rsid w:val="00991585"/>
    <w:rsid w:val="0099219C"/>
    <w:rsid w:val="009941D1"/>
    <w:rsid w:val="00994710"/>
    <w:rsid w:val="009974D3"/>
    <w:rsid w:val="00997B4A"/>
    <w:rsid w:val="009A24FB"/>
    <w:rsid w:val="009A3203"/>
    <w:rsid w:val="009A56F7"/>
    <w:rsid w:val="009B0975"/>
    <w:rsid w:val="009B13E8"/>
    <w:rsid w:val="009B4C7E"/>
    <w:rsid w:val="009C4E66"/>
    <w:rsid w:val="009C76D7"/>
    <w:rsid w:val="009D0157"/>
    <w:rsid w:val="009D51B4"/>
    <w:rsid w:val="009E583C"/>
    <w:rsid w:val="009F4EB8"/>
    <w:rsid w:val="009F6CA6"/>
    <w:rsid w:val="00A01428"/>
    <w:rsid w:val="00A01705"/>
    <w:rsid w:val="00A077C7"/>
    <w:rsid w:val="00A15062"/>
    <w:rsid w:val="00A20B41"/>
    <w:rsid w:val="00A2153C"/>
    <w:rsid w:val="00A26060"/>
    <w:rsid w:val="00A329BE"/>
    <w:rsid w:val="00A40C14"/>
    <w:rsid w:val="00A412FA"/>
    <w:rsid w:val="00A44621"/>
    <w:rsid w:val="00A516B7"/>
    <w:rsid w:val="00A5213F"/>
    <w:rsid w:val="00A61D49"/>
    <w:rsid w:val="00A72EA2"/>
    <w:rsid w:val="00A826DF"/>
    <w:rsid w:val="00A857B1"/>
    <w:rsid w:val="00A874B0"/>
    <w:rsid w:val="00A8786C"/>
    <w:rsid w:val="00A87E12"/>
    <w:rsid w:val="00A979DF"/>
    <w:rsid w:val="00A97CD0"/>
    <w:rsid w:val="00AA1992"/>
    <w:rsid w:val="00AA643B"/>
    <w:rsid w:val="00AB1211"/>
    <w:rsid w:val="00AB3007"/>
    <w:rsid w:val="00AC34EB"/>
    <w:rsid w:val="00AC4F45"/>
    <w:rsid w:val="00AC79DB"/>
    <w:rsid w:val="00AE3069"/>
    <w:rsid w:val="00B02649"/>
    <w:rsid w:val="00B10B5F"/>
    <w:rsid w:val="00B12814"/>
    <w:rsid w:val="00B1292C"/>
    <w:rsid w:val="00B12F8E"/>
    <w:rsid w:val="00B1342D"/>
    <w:rsid w:val="00B16882"/>
    <w:rsid w:val="00B21717"/>
    <w:rsid w:val="00B228C8"/>
    <w:rsid w:val="00B2349B"/>
    <w:rsid w:val="00B36974"/>
    <w:rsid w:val="00B433B8"/>
    <w:rsid w:val="00B459AC"/>
    <w:rsid w:val="00B4789A"/>
    <w:rsid w:val="00B47935"/>
    <w:rsid w:val="00B50CEF"/>
    <w:rsid w:val="00B54472"/>
    <w:rsid w:val="00B6369B"/>
    <w:rsid w:val="00B66C4F"/>
    <w:rsid w:val="00B7198D"/>
    <w:rsid w:val="00B847CD"/>
    <w:rsid w:val="00B875CB"/>
    <w:rsid w:val="00B95BC3"/>
    <w:rsid w:val="00B96CE6"/>
    <w:rsid w:val="00BA2631"/>
    <w:rsid w:val="00BB02BD"/>
    <w:rsid w:val="00BB1607"/>
    <w:rsid w:val="00BB7215"/>
    <w:rsid w:val="00BC51B2"/>
    <w:rsid w:val="00BD3654"/>
    <w:rsid w:val="00BD4020"/>
    <w:rsid w:val="00BD6479"/>
    <w:rsid w:val="00BD7165"/>
    <w:rsid w:val="00BD7326"/>
    <w:rsid w:val="00BE2654"/>
    <w:rsid w:val="00BE3E47"/>
    <w:rsid w:val="00BE5E4E"/>
    <w:rsid w:val="00BF1E2A"/>
    <w:rsid w:val="00BF6106"/>
    <w:rsid w:val="00BF7B0F"/>
    <w:rsid w:val="00C07BD7"/>
    <w:rsid w:val="00C25DF3"/>
    <w:rsid w:val="00C35B81"/>
    <w:rsid w:val="00C400A4"/>
    <w:rsid w:val="00C406F0"/>
    <w:rsid w:val="00C4229B"/>
    <w:rsid w:val="00C51858"/>
    <w:rsid w:val="00C54B64"/>
    <w:rsid w:val="00C60D18"/>
    <w:rsid w:val="00C7575A"/>
    <w:rsid w:val="00C76FA3"/>
    <w:rsid w:val="00C83E61"/>
    <w:rsid w:val="00C873AE"/>
    <w:rsid w:val="00C87D63"/>
    <w:rsid w:val="00C9493E"/>
    <w:rsid w:val="00C96B8A"/>
    <w:rsid w:val="00CA1E87"/>
    <w:rsid w:val="00CA485B"/>
    <w:rsid w:val="00CA5246"/>
    <w:rsid w:val="00CA6A74"/>
    <w:rsid w:val="00CA7890"/>
    <w:rsid w:val="00CB0185"/>
    <w:rsid w:val="00CB0693"/>
    <w:rsid w:val="00CB3E35"/>
    <w:rsid w:val="00CB4694"/>
    <w:rsid w:val="00CB7DB0"/>
    <w:rsid w:val="00CC0CB4"/>
    <w:rsid w:val="00CC125D"/>
    <w:rsid w:val="00CC18F4"/>
    <w:rsid w:val="00CC1973"/>
    <w:rsid w:val="00CC3388"/>
    <w:rsid w:val="00CC36F8"/>
    <w:rsid w:val="00CC53E7"/>
    <w:rsid w:val="00CD218C"/>
    <w:rsid w:val="00CD2B34"/>
    <w:rsid w:val="00CD37D2"/>
    <w:rsid w:val="00CE2B5D"/>
    <w:rsid w:val="00CE561F"/>
    <w:rsid w:val="00CF1732"/>
    <w:rsid w:val="00CF68E6"/>
    <w:rsid w:val="00D0141F"/>
    <w:rsid w:val="00D02B13"/>
    <w:rsid w:val="00D04A79"/>
    <w:rsid w:val="00D0564B"/>
    <w:rsid w:val="00D1011D"/>
    <w:rsid w:val="00D128B5"/>
    <w:rsid w:val="00D13617"/>
    <w:rsid w:val="00D13FAF"/>
    <w:rsid w:val="00D150BE"/>
    <w:rsid w:val="00D15F37"/>
    <w:rsid w:val="00D15F7F"/>
    <w:rsid w:val="00D203FF"/>
    <w:rsid w:val="00D22278"/>
    <w:rsid w:val="00D23F71"/>
    <w:rsid w:val="00D2498E"/>
    <w:rsid w:val="00D25CEE"/>
    <w:rsid w:val="00D31251"/>
    <w:rsid w:val="00D341A1"/>
    <w:rsid w:val="00D41461"/>
    <w:rsid w:val="00D4373C"/>
    <w:rsid w:val="00D45344"/>
    <w:rsid w:val="00D45ACD"/>
    <w:rsid w:val="00D57C12"/>
    <w:rsid w:val="00D62F66"/>
    <w:rsid w:val="00D72A24"/>
    <w:rsid w:val="00D73229"/>
    <w:rsid w:val="00D87D50"/>
    <w:rsid w:val="00D917BC"/>
    <w:rsid w:val="00DA15B7"/>
    <w:rsid w:val="00DA6331"/>
    <w:rsid w:val="00DB21C7"/>
    <w:rsid w:val="00DD034E"/>
    <w:rsid w:val="00DD14BE"/>
    <w:rsid w:val="00DD3843"/>
    <w:rsid w:val="00DD3ADF"/>
    <w:rsid w:val="00DD758F"/>
    <w:rsid w:val="00DE4153"/>
    <w:rsid w:val="00DE4DBA"/>
    <w:rsid w:val="00DE5667"/>
    <w:rsid w:val="00DE70AE"/>
    <w:rsid w:val="00DE7573"/>
    <w:rsid w:val="00DF18ED"/>
    <w:rsid w:val="00DF3BF9"/>
    <w:rsid w:val="00DF430A"/>
    <w:rsid w:val="00DF66FC"/>
    <w:rsid w:val="00E051BA"/>
    <w:rsid w:val="00E07450"/>
    <w:rsid w:val="00E07C97"/>
    <w:rsid w:val="00E12E05"/>
    <w:rsid w:val="00E14ED0"/>
    <w:rsid w:val="00E15E47"/>
    <w:rsid w:val="00E16793"/>
    <w:rsid w:val="00E22FBD"/>
    <w:rsid w:val="00E23430"/>
    <w:rsid w:val="00E250FA"/>
    <w:rsid w:val="00E26239"/>
    <w:rsid w:val="00E35112"/>
    <w:rsid w:val="00E50030"/>
    <w:rsid w:val="00E50E67"/>
    <w:rsid w:val="00E70BD4"/>
    <w:rsid w:val="00E84815"/>
    <w:rsid w:val="00E860D3"/>
    <w:rsid w:val="00E86E1D"/>
    <w:rsid w:val="00E86F0E"/>
    <w:rsid w:val="00E91859"/>
    <w:rsid w:val="00EB63EB"/>
    <w:rsid w:val="00EC387E"/>
    <w:rsid w:val="00EC639A"/>
    <w:rsid w:val="00EC7B0E"/>
    <w:rsid w:val="00ED0C32"/>
    <w:rsid w:val="00ED1204"/>
    <w:rsid w:val="00ED134C"/>
    <w:rsid w:val="00ED20DB"/>
    <w:rsid w:val="00EE7F45"/>
    <w:rsid w:val="00EF45DE"/>
    <w:rsid w:val="00F0049A"/>
    <w:rsid w:val="00F00815"/>
    <w:rsid w:val="00F02FD2"/>
    <w:rsid w:val="00F034EA"/>
    <w:rsid w:val="00F06B3B"/>
    <w:rsid w:val="00F11B31"/>
    <w:rsid w:val="00F14374"/>
    <w:rsid w:val="00F14E08"/>
    <w:rsid w:val="00F32BEB"/>
    <w:rsid w:val="00F34AE8"/>
    <w:rsid w:val="00F354BD"/>
    <w:rsid w:val="00F43D0E"/>
    <w:rsid w:val="00F559A4"/>
    <w:rsid w:val="00F55B82"/>
    <w:rsid w:val="00F64BA4"/>
    <w:rsid w:val="00F67A78"/>
    <w:rsid w:val="00F70D1F"/>
    <w:rsid w:val="00F71D66"/>
    <w:rsid w:val="00F72441"/>
    <w:rsid w:val="00F74267"/>
    <w:rsid w:val="00F768B0"/>
    <w:rsid w:val="00F77802"/>
    <w:rsid w:val="00F91935"/>
    <w:rsid w:val="00F92675"/>
    <w:rsid w:val="00F93E6B"/>
    <w:rsid w:val="00FA14CA"/>
    <w:rsid w:val="00FB23F0"/>
    <w:rsid w:val="00FB50A1"/>
    <w:rsid w:val="00FB674A"/>
    <w:rsid w:val="00FC1BDD"/>
    <w:rsid w:val="00FC3F45"/>
    <w:rsid w:val="00FD397D"/>
    <w:rsid w:val="00FD43C4"/>
    <w:rsid w:val="00FD6525"/>
    <w:rsid w:val="00FD6F9A"/>
    <w:rsid w:val="00FD7CE6"/>
    <w:rsid w:val="00FE393E"/>
    <w:rsid w:val="00FE50D3"/>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95ED7"/>
  <w15:docId w15:val="{BF18C566-B039-4AB6-A50B-A4D4D9A9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DF5"/>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3">
    <w:name w:val="heading 3"/>
    <w:basedOn w:val="Normal"/>
    <w:next w:val="Normal"/>
    <w:link w:val="Heading3Char"/>
    <w:uiPriority w:val="9"/>
    <w:unhideWhenUsed/>
    <w:qFormat/>
    <w:rsid w:val="00BD64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D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DF5"/>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5062"/>
    <w:pPr>
      <w:ind w:left="720"/>
      <w:contextualSpacing/>
    </w:pPr>
  </w:style>
  <w:style w:type="paragraph" w:styleId="TOCHeading">
    <w:name w:val="TOC Heading"/>
    <w:basedOn w:val="Heading1"/>
    <w:next w:val="Normal"/>
    <w:uiPriority w:val="39"/>
    <w:semiHidden/>
    <w:unhideWhenUsed/>
    <w:qFormat/>
    <w:rsid w:val="0065055C"/>
    <w:pPr>
      <w:outlineLvl w:val="9"/>
    </w:pPr>
    <w:rPr>
      <w:lang w:eastAsia="ja-JP"/>
    </w:rPr>
  </w:style>
  <w:style w:type="paragraph" w:styleId="TOC1">
    <w:name w:val="toc 1"/>
    <w:basedOn w:val="Normal"/>
    <w:next w:val="Normal"/>
    <w:autoRedefine/>
    <w:uiPriority w:val="39"/>
    <w:unhideWhenUsed/>
    <w:rsid w:val="0065055C"/>
    <w:pPr>
      <w:spacing w:after="100"/>
    </w:pPr>
  </w:style>
  <w:style w:type="paragraph" w:styleId="TOC2">
    <w:name w:val="toc 2"/>
    <w:basedOn w:val="Normal"/>
    <w:next w:val="Normal"/>
    <w:autoRedefine/>
    <w:uiPriority w:val="39"/>
    <w:unhideWhenUsed/>
    <w:rsid w:val="0065055C"/>
    <w:pPr>
      <w:spacing w:after="100"/>
      <w:ind w:left="220"/>
    </w:pPr>
  </w:style>
  <w:style w:type="character" w:styleId="Hyperlink">
    <w:name w:val="Hyperlink"/>
    <w:basedOn w:val="DefaultParagraphFont"/>
    <w:uiPriority w:val="99"/>
    <w:unhideWhenUsed/>
    <w:rsid w:val="0065055C"/>
    <w:rPr>
      <w:color w:val="0000FF" w:themeColor="hyperlink"/>
      <w:u w:val="single"/>
    </w:rPr>
  </w:style>
  <w:style w:type="paragraph" w:styleId="Title">
    <w:name w:val="Title"/>
    <w:basedOn w:val="Normal"/>
    <w:next w:val="Normal"/>
    <w:link w:val="TitleChar"/>
    <w:uiPriority w:val="10"/>
    <w:qFormat/>
    <w:rsid w:val="00C873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3AE"/>
    <w:rPr>
      <w:rFonts w:asciiTheme="majorHAnsi" w:eastAsiaTheme="majorEastAsia" w:hAnsiTheme="majorHAnsi" w:cstheme="majorBidi"/>
      <w:color w:val="17365D" w:themeColor="text2" w:themeShade="BF"/>
      <w:spacing w:val="5"/>
      <w:kern w:val="28"/>
      <w:sz w:val="52"/>
      <w:szCs w:val="52"/>
    </w:rPr>
  </w:style>
  <w:style w:type="character" w:styleId="BookTitle">
    <w:name w:val="Book Title"/>
    <w:qFormat/>
    <w:rsid w:val="00C873AE"/>
    <w:rPr>
      <w:b/>
      <w:bCs/>
      <w:smallCaps/>
      <w:spacing w:val="5"/>
    </w:rPr>
  </w:style>
  <w:style w:type="character" w:customStyle="1" w:styleId="Heading3Char">
    <w:name w:val="Heading 3 Char"/>
    <w:basedOn w:val="DefaultParagraphFont"/>
    <w:link w:val="Heading3"/>
    <w:uiPriority w:val="9"/>
    <w:rsid w:val="00BD64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DF5"/>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DF18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18ED"/>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D87D50"/>
    <w:rPr>
      <w:sz w:val="16"/>
      <w:szCs w:val="16"/>
    </w:rPr>
  </w:style>
  <w:style w:type="paragraph" w:styleId="CommentText">
    <w:name w:val="annotation text"/>
    <w:basedOn w:val="Normal"/>
    <w:link w:val="CommentTextChar"/>
    <w:uiPriority w:val="99"/>
    <w:semiHidden/>
    <w:unhideWhenUsed/>
    <w:rsid w:val="00D87D50"/>
    <w:pPr>
      <w:spacing w:line="240" w:lineRule="auto"/>
    </w:pPr>
    <w:rPr>
      <w:sz w:val="20"/>
      <w:szCs w:val="20"/>
    </w:rPr>
  </w:style>
  <w:style w:type="character" w:customStyle="1" w:styleId="CommentTextChar">
    <w:name w:val="Comment Text Char"/>
    <w:basedOn w:val="DefaultParagraphFont"/>
    <w:link w:val="CommentText"/>
    <w:uiPriority w:val="99"/>
    <w:semiHidden/>
    <w:rsid w:val="00D87D50"/>
    <w:rPr>
      <w:sz w:val="20"/>
      <w:szCs w:val="20"/>
    </w:rPr>
  </w:style>
  <w:style w:type="paragraph" w:styleId="CommentSubject">
    <w:name w:val="annotation subject"/>
    <w:basedOn w:val="CommentText"/>
    <w:next w:val="CommentText"/>
    <w:link w:val="CommentSubjectChar"/>
    <w:uiPriority w:val="99"/>
    <w:semiHidden/>
    <w:unhideWhenUsed/>
    <w:rsid w:val="00D87D50"/>
    <w:rPr>
      <w:b/>
      <w:bCs/>
    </w:rPr>
  </w:style>
  <w:style w:type="character" w:customStyle="1" w:styleId="CommentSubjectChar">
    <w:name w:val="Comment Subject Char"/>
    <w:basedOn w:val="CommentTextChar"/>
    <w:link w:val="CommentSubject"/>
    <w:uiPriority w:val="99"/>
    <w:semiHidden/>
    <w:rsid w:val="00D87D50"/>
    <w:rPr>
      <w:b/>
      <w:bCs/>
      <w:sz w:val="20"/>
      <w:szCs w:val="20"/>
    </w:rPr>
  </w:style>
  <w:style w:type="paragraph" w:customStyle="1" w:styleId="TableTitle">
    <w:name w:val="Table Title"/>
    <w:basedOn w:val="Normal"/>
    <w:rsid w:val="002933E2"/>
    <w:pPr>
      <w:overflowPunct w:val="0"/>
      <w:autoSpaceDE w:val="0"/>
      <w:autoSpaceDN w:val="0"/>
      <w:adjustRightInd w:val="0"/>
      <w:spacing w:before="60" w:after="60" w:line="240" w:lineRule="auto"/>
      <w:jc w:val="center"/>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2933E2"/>
    <w:pPr>
      <w:overflowPunct w:val="0"/>
      <w:autoSpaceDE w:val="0"/>
      <w:autoSpaceDN w:val="0"/>
      <w:adjustRightInd w:val="0"/>
      <w:spacing w:before="60" w:after="60" w:line="240" w:lineRule="auto"/>
      <w:textAlignment w:val="baseline"/>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2920301">
      <w:marLeft w:val="0"/>
      <w:marRight w:val="0"/>
      <w:marTop w:val="0"/>
      <w:marBottom w:val="150"/>
      <w:divBdr>
        <w:top w:val="single" w:sz="18" w:space="0" w:color="222222"/>
        <w:left w:val="none" w:sz="0" w:space="0" w:color="auto"/>
        <w:bottom w:val="none" w:sz="0" w:space="0" w:color="auto"/>
        <w:right w:val="none" w:sz="0" w:space="0" w:color="auto"/>
      </w:divBdr>
      <w:divsChild>
        <w:div w:id="1900901471">
          <w:marLeft w:val="0"/>
          <w:marRight w:val="0"/>
          <w:marTop w:val="0"/>
          <w:marBottom w:val="0"/>
          <w:divBdr>
            <w:top w:val="none" w:sz="0" w:space="0" w:color="auto"/>
            <w:left w:val="none" w:sz="0" w:space="0" w:color="auto"/>
            <w:bottom w:val="none" w:sz="0" w:space="0" w:color="auto"/>
            <w:right w:val="none" w:sz="0" w:space="0" w:color="auto"/>
          </w:divBdr>
          <w:divsChild>
            <w:div w:id="86987513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68CFE-2914-4F37-9B61-0E0B668C8C53}">
  <ds:schemaRefs>
    <ds:schemaRef ds:uri="http://schemas.microsoft.com/sharepoint/v3/contenttype/forms"/>
  </ds:schemaRefs>
</ds:datastoreItem>
</file>

<file path=customXml/itemProps2.xml><?xml version="1.0" encoding="utf-8"?>
<ds:datastoreItem xmlns:ds="http://schemas.openxmlformats.org/officeDocument/2006/customXml" ds:itemID="{422ABAF6-A2DA-4F45-A927-FCE9C1536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0DD93A1-3A8A-4F51-AD45-ED3B1A2053B9}">
  <ds:schemaRefs>
    <ds:schemaRef ds:uri="http://schemas.microsoft.com/office/2006/metadata/properties"/>
  </ds:schemaRefs>
</ds:datastoreItem>
</file>

<file path=customXml/itemProps4.xml><?xml version="1.0" encoding="utf-8"?>
<ds:datastoreItem xmlns:ds="http://schemas.openxmlformats.org/officeDocument/2006/customXml" ds:itemID="{68A379A6-6050-4743-B87E-C5DBE49A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Service Requests Standards</vt:lpstr>
    </vt:vector>
  </TitlesOfParts>
  <Company>Unisys</Company>
  <LinksUpToDate>false</LinksUpToDate>
  <CharactersWithSpaces>31434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Requests Standards</dc:title>
  <dc:creator>Maureen E O'Neill</dc:creator>
  <cp:lastModifiedBy>Susheela Kenchappa, Sreelatha</cp:lastModifiedBy>
  <cp:revision>5</cp:revision>
  <dcterms:created xsi:type="dcterms:W3CDTF">2015-01-05T21:58:00Z</dcterms:created>
  <dcterms:modified xsi:type="dcterms:W3CDTF">2015-04-20T17:10:00Z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