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95ED7" w14:textId="77777777" w:rsidR="00DF18ED" w:rsidRDefault="00DF18ED" w:rsidP="00DD3ADF">
      <w:pPr>
        <w:pStyle w:val="Title"/>
        <w:ind w:firstLine="720"/>
        <w:jc w:val="right"/>
      </w:pPr>
      <w:r w:rsidRPr="00F33EDC">
        <w:rPr>
          <w:rStyle w:val="BookTitle"/>
          <w:rFonts w:ascii="Unisys Logo" w:hAnsi="Unisys Logo"/>
          <w:color w:val="FF0000"/>
        </w:rPr>
        <w:t>UNISYS</w:t>
      </w:r>
    </w:p>
    <w:p w14:paraId="14C95ED8" w14:textId="77777777" w:rsidR="00C873AE" w:rsidRDefault="00C873AE" w:rsidP="00C873AE">
      <w:pPr>
        <w:jc w:val="center"/>
      </w:pPr>
    </w:p>
    <w:p w14:paraId="14C95ED9" w14:textId="77777777" w:rsidR="00C873AE" w:rsidRDefault="00C873AE" w:rsidP="00C873AE">
      <w:pPr>
        <w:jc w:val="center"/>
      </w:pPr>
    </w:p>
    <w:p w14:paraId="14C95EDA" w14:textId="77777777" w:rsidR="00C873AE" w:rsidRDefault="00C873AE" w:rsidP="00C873AE">
      <w:pPr>
        <w:jc w:val="center"/>
      </w:pPr>
    </w:p>
    <w:p w14:paraId="14C95EDB" w14:textId="77777777" w:rsidR="00C873AE" w:rsidRDefault="00C873AE" w:rsidP="00C873AE">
      <w:pPr>
        <w:jc w:val="center"/>
      </w:pPr>
    </w:p>
    <w:p w14:paraId="14C95EDC" w14:textId="77777777" w:rsidR="00C873AE" w:rsidRDefault="00C873AE" w:rsidP="00C873AE">
      <w:pPr>
        <w:jc w:val="center"/>
      </w:pPr>
    </w:p>
    <w:p w14:paraId="14C95EDD" w14:textId="77777777" w:rsidR="00C873AE" w:rsidRDefault="00C873AE" w:rsidP="00C873AE">
      <w:pPr>
        <w:jc w:val="center"/>
      </w:pPr>
    </w:p>
    <w:p w14:paraId="14C95EDE" w14:textId="77777777" w:rsidR="00C873AE" w:rsidRDefault="00C873AE" w:rsidP="00C873AE">
      <w:pPr>
        <w:jc w:val="center"/>
      </w:pPr>
    </w:p>
    <w:p w14:paraId="14C95EDF" w14:textId="77777777" w:rsidR="00DF18ED" w:rsidRDefault="00DF18ED" w:rsidP="00DF18ED">
      <w:pPr>
        <w:pStyle w:val="Title"/>
        <w:jc w:val="center"/>
      </w:pPr>
      <w:r>
        <w:t>City of Philadelphia 311</w:t>
      </w:r>
    </w:p>
    <w:p w14:paraId="14C95EE0" w14:textId="237EEBB2" w:rsidR="00DF18ED" w:rsidRDefault="005525EF" w:rsidP="00DF18ED">
      <w:pPr>
        <w:pStyle w:val="Subtitle"/>
        <w:jc w:val="center"/>
      </w:pPr>
      <w:proofErr w:type="spellStart"/>
      <w:r>
        <w:t>PhillyRising</w:t>
      </w:r>
      <w:proofErr w:type="spellEnd"/>
      <w:r>
        <w:t xml:space="preserve"> Marketing Campaigns </w:t>
      </w:r>
      <w:r w:rsidR="00CF1B90">
        <w:t>Standards</w:t>
      </w:r>
    </w:p>
    <w:p w14:paraId="14C95EE1" w14:textId="07B1D0C0" w:rsidR="00C873AE" w:rsidRDefault="00CA5246" w:rsidP="00CA5246">
      <w:pPr>
        <w:tabs>
          <w:tab w:val="left" w:pos="7947"/>
        </w:tabs>
        <w:rPr>
          <w:b/>
          <w:sz w:val="52"/>
          <w:szCs w:val="52"/>
        </w:rPr>
      </w:pPr>
      <w:r>
        <w:rPr>
          <w:b/>
          <w:sz w:val="52"/>
          <w:szCs w:val="52"/>
        </w:rPr>
        <w:tab/>
      </w:r>
    </w:p>
    <w:p w14:paraId="14C95EE2" w14:textId="77777777" w:rsidR="00C873AE" w:rsidRDefault="00C873AE" w:rsidP="00C873AE">
      <w:pPr>
        <w:jc w:val="center"/>
        <w:rPr>
          <w:b/>
          <w:sz w:val="52"/>
          <w:szCs w:val="52"/>
        </w:rPr>
      </w:pPr>
    </w:p>
    <w:p w14:paraId="14C95EE3" w14:textId="77777777" w:rsidR="00C873AE" w:rsidRDefault="00C873AE" w:rsidP="00C873AE">
      <w:pPr>
        <w:jc w:val="center"/>
        <w:rPr>
          <w:b/>
          <w:sz w:val="52"/>
          <w:szCs w:val="52"/>
        </w:rPr>
      </w:pPr>
    </w:p>
    <w:p w14:paraId="14C95EE4" w14:textId="77777777" w:rsidR="00C873AE" w:rsidRDefault="00C873AE" w:rsidP="00C873AE">
      <w:pPr>
        <w:tabs>
          <w:tab w:val="left" w:pos="-720"/>
        </w:tabs>
        <w:jc w:val="center"/>
        <w:rPr>
          <w:b/>
        </w:rPr>
      </w:pPr>
      <w:r>
        <w:rPr>
          <w:b/>
        </w:rPr>
        <w:t xml:space="preserve">Copyright © </w:t>
      </w:r>
      <w:r>
        <w:rPr>
          <w:b/>
        </w:rPr>
        <w:fldChar w:fldCharType="begin"/>
      </w:r>
      <w:r>
        <w:rPr>
          <w:b/>
        </w:rPr>
        <w:instrText xml:space="preserve"> DATE \@ "yyyy" \* MERGEFORMAT </w:instrText>
      </w:r>
      <w:r>
        <w:rPr>
          <w:b/>
        </w:rPr>
        <w:fldChar w:fldCharType="separate"/>
      </w:r>
      <w:r w:rsidR="00793E09">
        <w:rPr>
          <w:b/>
          <w:noProof/>
        </w:rPr>
        <w:t>2014</w:t>
      </w:r>
      <w:r>
        <w:rPr>
          <w:b/>
        </w:rPr>
        <w:fldChar w:fldCharType="end"/>
      </w:r>
      <w:r>
        <w:rPr>
          <w:b/>
        </w:rPr>
        <w:t xml:space="preserve"> Unisys Corporation</w:t>
      </w:r>
    </w:p>
    <w:p w14:paraId="14C95EE5" w14:textId="77777777" w:rsidR="00C873AE" w:rsidRDefault="00C873AE" w:rsidP="00C873AE">
      <w:pPr>
        <w:jc w:val="center"/>
        <w:rPr>
          <w:b/>
        </w:rPr>
      </w:pPr>
      <w:r>
        <w:rPr>
          <w:b/>
        </w:rPr>
        <w:t>All rights reserved</w:t>
      </w:r>
    </w:p>
    <w:p w14:paraId="14C95EE6" w14:textId="77777777" w:rsidR="00C873AE" w:rsidRDefault="00C873AE" w:rsidP="00C873AE">
      <w:pPr>
        <w:jc w:val="center"/>
        <w:rPr>
          <w:b/>
        </w:rPr>
      </w:pPr>
    </w:p>
    <w:p w14:paraId="14C95EE7" w14:textId="21C1ADD3" w:rsidR="00C873AE" w:rsidRPr="00E55BEA" w:rsidRDefault="00C873AE" w:rsidP="00C873AE">
      <w:pPr>
        <w:jc w:val="center"/>
        <w:rPr>
          <w:sz w:val="16"/>
        </w:rPr>
      </w:pPr>
      <w:r>
        <w:rPr>
          <w:sz w:val="16"/>
        </w:rPr>
        <w:t>Version 1.</w:t>
      </w:r>
      <w:r w:rsidR="00CA5246">
        <w:rPr>
          <w:sz w:val="16"/>
        </w:rPr>
        <w:t>0</w:t>
      </w:r>
    </w:p>
    <w:p w14:paraId="14C95EE8" w14:textId="5FB49D31" w:rsidR="00C873AE" w:rsidRPr="00E55BEA" w:rsidRDefault="00C873AE" w:rsidP="00C873AE">
      <w:pPr>
        <w:jc w:val="center"/>
        <w:rPr>
          <w:sz w:val="16"/>
        </w:rPr>
      </w:pPr>
      <w:r>
        <w:rPr>
          <w:sz w:val="16"/>
        </w:rPr>
        <w:t xml:space="preserve">Created </w:t>
      </w:r>
      <w:r w:rsidR="00CA5246">
        <w:rPr>
          <w:sz w:val="16"/>
        </w:rPr>
        <w:t>1</w:t>
      </w:r>
      <w:r w:rsidR="00CF1B90">
        <w:rPr>
          <w:sz w:val="16"/>
        </w:rPr>
        <w:t>8</w:t>
      </w:r>
      <w:r>
        <w:rPr>
          <w:sz w:val="16"/>
        </w:rPr>
        <w:t xml:space="preserve"> </w:t>
      </w:r>
      <w:r w:rsidR="00CA5246">
        <w:rPr>
          <w:sz w:val="16"/>
        </w:rPr>
        <w:t>March</w:t>
      </w:r>
      <w:r>
        <w:rPr>
          <w:sz w:val="16"/>
        </w:rPr>
        <w:t xml:space="preserve"> 201</w:t>
      </w:r>
      <w:r w:rsidR="00CA5246">
        <w:rPr>
          <w:sz w:val="16"/>
        </w:rPr>
        <w:t>4</w:t>
      </w:r>
    </w:p>
    <w:p w14:paraId="14C95EE9" w14:textId="77777777" w:rsidR="00C873AE" w:rsidRPr="009429C3" w:rsidRDefault="00C873AE" w:rsidP="00C873AE">
      <w:pPr>
        <w:jc w:val="center"/>
        <w:rPr>
          <w:b/>
          <w:sz w:val="52"/>
          <w:szCs w:val="52"/>
        </w:rPr>
      </w:pPr>
    </w:p>
    <w:sdt>
      <w:sdtPr>
        <w:id w:val="251242804"/>
        <w:docPartObj>
          <w:docPartGallery w:val="Cover Pages"/>
          <w:docPartUnique/>
        </w:docPartObj>
      </w:sdtPr>
      <w:sdtContent>
        <w:p w14:paraId="14C95EEA" w14:textId="77777777" w:rsidR="00C873AE" w:rsidRDefault="00C873AE"/>
        <w:p w14:paraId="14C95EEB" w14:textId="77777777" w:rsidR="00C873AE" w:rsidRDefault="00C873AE"/>
        <w:p w14:paraId="36FFC7A9" w14:textId="77777777" w:rsidR="002933E2" w:rsidRPr="00B357B9" w:rsidRDefault="002933E2" w:rsidP="002933E2">
          <w:pPr>
            <w:rPr>
              <w:b/>
              <w:sz w:val="32"/>
              <w:szCs w:val="32"/>
            </w:rPr>
          </w:pPr>
          <w:bookmarkStart w:id="0" w:name="_Toc176763914"/>
          <w:bookmarkStart w:id="1" w:name="_Toc184692655"/>
          <w:bookmarkStart w:id="2" w:name="_Toc184699662"/>
          <w:bookmarkStart w:id="3" w:name="_Toc185224832"/>
          <w:bookmarkStart w:id="4" w:name="_Toc199195606"/>
          <w:bookmarkStart w:id="5" w:name="_Toc200964471"/>
          <w:bookmarkStart w:id="6" w:name="_Toc332025654"/>
          <w:bookmarkStart w:id="7" w:name="_Toc340051503"/>
          <w:r w:rsidRPr="00B357B9">
            <w:rPr>
              <w:b/>
              <w:sz w:val="32"/>
              <w:szCs w:val="32"/>
            </w:rPr>
            <w:t>Revision History</w:t>
          </w:r>
          <w:bookmarkEnd w:id="0"/>
          <w:bookmarkEnd w:id="1"/>
          <w:bookmarkEnd w:id="2"/>
          <w:bookmarkEnd w:id="3"/>
          <w:bookmarkEnd w:id="4"/>
          <w:bookmarkEnd w:id="5"/>
          <w:bookmarkEnd w:id="6"/>
          <w:bookmarkEnd w:id="7"/>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1310"/>
            <w:gridCol w:w="2220"/>
            <w:gridCol w:w="4200"/>
          </w:tblGrid>
          <w:tr w:rsidR="002933E2" w:rsidRPr="008B33E9" w14:paraId="3E45210D" w14:textId="77777777" w:rsidTr="00F2383C">
            <w:trPr>
              <w:cantSplit/>
              <w:jc w:val="center"/>
            </w:trPr>
            <w:tc>
              <w:tcPr>
                <w:tcW w:w="1270" w:type="dxa"/>
                <w:shd w:val="clear" w:color="auto" w:fill="4F81BD"/>
              </w:tcPr>
              <w:p w14:paraId="0D9B6A4D" w14:textId="77777777" w:rsidR="002933E2" w:rsidRPr="008B33E9" w:rsidRDefault="002933E2" w:rsidP="00F2383C">
                <w:pPr>
                  <w:pStyle w:val="TableTitle"/>
                  <w:rPr>
                    <w:rFonts w:ascii="Times New Roman" w:hAnsi="Times New Roman"/>
                    <w:color w:val="FFFFFF"/>
                    <w:sz w:val="24"/>
                    <w:szCs w:val="24"/>
                  </w:rPr>
                </w:pPr>
                <w:r w:rsidRPr="008B33E9">
                  <w:rPr>
                    <w:rFonts w:ascii="Times New Roman" w:hAnsi="Times New Roman"/>
                    <w:color w:val="FFFFFF"/>
                    <w:sz w:val="24"/>
                    <w:szCs w:val="24"/>
                  </w:rPr>
                  <w:t>Version</w:t>
                </w:r>
              </w:p>
            </w:tc>
            <w:tc>
              <w:tcPr>
                <w:tcW w:w="1310" w:type="dxa"/>
                <w:shd w:val="clear" w:color="auto" w:fill="4F81BD"/>
              </w:tcPr>
              <w:p w14:paraId="1E49BF87" w14:textId="77777777" w:rsidR="002933E2" w:rsidRPr="008B33E9" w:rsidRDefault="002933E2" w:rsidP="00F2383C">
                <w:pPr>
                  <w:pStyle w:val="TableTitle"/>
                  <w:rPr>
                    <w:rFonts w:ascii="Times New Roman" w:hAnsi="Times New Roman"/>
                    <w:color w:val="FFFFFF"/>
                    <w:sz w:val="24"/>
                    <w:szCs w:val="24"/>
                  </w:rPr>
                </w:pPr>
                <w:r w:rsidRPr="008B33E9">
                  <w:rPr>
                    <w:rFonts w:ascii="Times New Roman" w:hAnsi="Times New Roman"/>
                    <w:color w:val="FFFFFF"/>
                    <w:sz w:val="24"/>
                    <w:szCs w:val="24"/>
                  </w:rPr>
                  <w:t>Date</w:t>
                </w:r>
              </w:p>
            </w:tc>
            <w:tc>
              <w:tcPr>
                <w:tcW w:w="2220" w:type="dxa"/>
                <w:shd w:val="clear" w:color="auto" w:fill="4F81BD"/>
              </w:tcPr>
              <w:p w14:paraId="0E455053" w14:textId="77777777" w:rsidR="002933E2" w:rsidRPr="008B33E9" w:rsidRDefault="002933E2" w:rsidP="00F2383C">
                <w:pPr>
                  <w:pStyle w:val="TableTitle"/>
                  <w:rPr>
                    <w:rFonts w:ascii="Times New Roman" w:hAnsi="Times New Roman"/>
                    <w:color w:val="FFFFFF"/>
                    <w:sz w:val="24"/>
                    <w:szCs w:val="24"/>
                  </w:rPr>
                </w:pPr>
                <w:r w:rsidRPr="008B33E9">
                  <w:rPr>
                    <w:rFonts w:ascii="Times New Roman" w:hAnsi="Times New Roman"/>
                    <w:color w:val="FFFFFF"/>
                    <w:sz w:val="24"/>
                    <w:szCs w:val="24"/>
                  </w:rPr>
                  <w:t>Author</w:t>
                </w:r>
              </w:p>
            </w:tc>
            <w:tc>
              <w:tcPr>
                <w:tcW w:w="4200" w:type="dxa"/>
                <w:shd w:val="clear" w:color="auto" w:fill="4F81BD"/>
              </w:tcPr>
              <w:p w14:paraId="14272F0F" w14:textId="77777777" w:rsidR="002933E2" w:rsidRPr="008B33E9" w:rsidRDefault="002933E2" w:rsidP="00F2383C">
                <w:pPr>
                  <w:pStyle w:val="TableTitle"/>
                  <w:rPr>
                    <w:rFonts w:ascii="Times New Roman" w:hAnsi="Times New Roman"/>
                    <w:color w:val="FFFFFF"/>
                    <w:sz w:val="24"/>
                    <w:szCs w:val="24"/>
                  </w:rPr>
                </w:pPr>
                <w:r w:rsidRPr="008B33E9">
                  <w:rPr>
                    <w:rFonts w:ascii="Times New Roman" w:hAnsi="Times New Roman"/>
                    <w:color w:val="FFFFFF"/>
                    <w:sz w:val="24"/>
                    <w:szCs w:val="24"/>
                  </w:rPr>
                  <w:t>Summary of Changes</w:t>
                </w:r>
              </w:p>
            </w:tc>
          </w:tr>
          <w:tr w:rsidR="002933E2" w:rsidRPr="008B33E9" w14:paraId="36938370" w14:textId="77777777" w:rsidTr="00F2383C">
            <w:trPr>
              <w:cantSplit/>
              <w:jc w:val="center"/>
            </w:trPr>
            <w:tc>
              <w:tcPr>
                <w:tcW w:w="1270" w:type="dxa"/>
              </w:tcPr>
              <w:p w14:paraId="7D11B7F3" w14:textId="77777777" w:rsidR="002933E2" w:rsidRPr="008B33E9" w:rsidRDefault="002933E2" w:rsidP="00F2383C">
                <w:pPr>
                  <w:pStyle w:val="TableText"/>
                  <w:jc w:val="center"/>
                  <w:rPr>
                    <w:sz w:val="24"/>
                    <w:szCs w:val="24"/>
                  </w:rPr>
                </w:pPr>
                <w:r w:rsidRPr="008B33E9">
                  <w:rPr>
                    <w:sz w:val="24"/>
                    <w:szCs w:val="24"/>
                  </w:rPr>
                  <w:t>1.0</w:t>
                </w:r>
              </w:p>
            </w:tc>
            <w:tc>
              <w:tcPr>
                <w:tcW w:w="1310" w:type="dxa"/>
              </w:tcPr>
              <w:p w14:paraId="2BCAE961" w14:textId="1941775F" w:rsidR="002933E2" w:rsidRPr="008B33E9" w:rsidRDefault="002933E2" w:rsidP="0078744A">
                <w:pPr>
                  <w:pStyle w:val="TableText"/>
                  <w:jc w:val="center"/>
                  <w:rPr>
                    <w:sz w:val="24"/>
                    <w:szCs w:val="24"/>
                  </w:rPr>
                </w:pPr>
                <w:r>
                  <w:rPr>
                    <w:sz w:val="24"/>
                    <w:szCs w:val="24"/>
                  </w:rPr>
                  <w:t>3/1</w:t>
                </w:r>
                <w:r w:rsidR="0078744A">
                  <w:rPr>
                    <w:sz w:val="24"/>
                    <w:szCs w:val="24"/>
                  </w:rPr>
                  <w:t>8</w:t>
                </w:r>
                <w:r>
                  <w:rPr>
                    <w:sz w:val="24"/>
                    <w:szCs w:val="24"/>
                  </w:rPr>
                  <w:t>/14</w:t>
                </w:r>
              </w:p>
            </w:tc>
            <w:tc>
              <w:tcPr>
                <w:tcW w:w="2220" w:type="dxa"/>
              </w:tcPr>
              <w:p w14:paraId="2267EAB5" w14:textId="5093671B" w:rsidR="002933E2" w:rsidRPr="008B33E9" w:rsidRDefault="005525EF" w:rsidP="00F2383C">
                <w:pPr>
                  <w:pStyle w:val="TableText"/>
                  <w:rPr>
                    <w:sz w:val="24"/>
                    <w:szCs w:val="24"/>
                  </w:rPr>
                </w:pPr>
                <w:r>
                  <w:rPr>
                    <w:sz w:val="24"/>
                    <w:szCs w:val="24"/>
                  </w:rPr>
                  <w:t>John Kelly</w:t>
                </w:r>
              </w:p>
            </w:tc>
            <w:tc>
              <w:tcPr>
                <w:tcW w:w="4200" w:type="dxa"/>
              </w:tcPr>
              <w:p w14:paraId="07A3EBA3" w14:textId="77777777" w:rsidR="002933E2" w:rsidRPr="008B33E9" w:rsidRDefault="002933E2" w:rsidP="00F2383C">
                <w:pPr>
                  <w:pStyle w:val="TableText"/>
                  <w:rPr>
                    <w:sz w:val="24"/>
                    <w:szCs w:val="24"/>
                  </w:rPr>
                </w:pPr>
                <w:r>
                  <w:rPr>
                    <w:sz w:val="24"/>
                    <w:szCs w:val="24"/>
                  </w:rPr>
                  <w:t>Initial draft.</w:t>
                </w:r>
              </w:p>
            </w:tc>
          </w:tr>
          <w:tr w:rsidR="002933E2" w:rsidRPr="008B33E9" w14:paraId="14F63931" w14:textId="77777777" w:rsidTr="00F2383C">
            <w:trPr>
              <w:cantSplit/>
              <w:jc w:val="center"/>
            </w:trPr>
            <w:tc>
              <w:tcPr>
                <w:tcW w:w="1270" w:type="dxa"/>
              </w:tcPr>
              <w:p w14:paraId="54263481" w14:textId="5DF4143B" w:rsidR="002933E2" w:rsidRPr="008B33E9" w:rsidRDefault="002933E2" w:rsidP="00F2383C">
                <w:pPr>
                  <w:pStyle w:val="TableText"/>
                  <w:jc w:val="center"/>
                  <w:rPr>
                    <w:sz w:val="24"/>
                    <w:szCs w:val="24"/>
                  </w:rPr>
                </w:pPr>
              </w:p>
            </w:tc>
            <w:tc>
              <w:tcPr>
                <w:tcW w:w="1310" w:type="dxa"/>
              </w:tcPr>
              <w:p w14:paraId="58B92A61" w14:textId="04662708" w:rsidR="002933E2" w:rsidRPr="008B33E9" w:rsidRDefault="002933E2" w:rsidP="00F2383C">
                <w:pPr>
                  <w:pStyle w:val="TableText"/>
                  <w:jc w:val="center"/>
                  <w:rPr>
                    <w:sz w:val="24"/>
                    <w:szCs w:val="24"/>
                  </w:rPr>
                </w:pPr>
              </w:p>
            </w:tc>
            <w:tc>
              <w:tcPr>
                <w:tcW w:w="2220" w:type="dxa"/>
              </w:tcPr>
              <w:p w14:paraId="529BAC32" w14:textId="025EA82B" w:rsidR="002933E2" w:rsidRPr="008B33E9" w:rsidRDefault="002933E2" w:rsidP="00F2383C">
                <w:pPr>
                  <w:pStyle w:val="TableText"/>
                  <w:rPr>
                    <w:sz w:val="24"/>
                    <w:szCs w:val="24"/>
                  </w:rPr>
                </w:pPr>
              </w:p>
            </w:tc>
            <w:tc>
              <w:tcPr>
                <w:tcW w:w="4200" w:type="dxa"/>
              </w:tcPr>
              <w:p w14:paraId="3929D5A7" w14:textId="18F17693" w:rsidR="002933E2" w:rsidRPr="008B33E9" w:rsidRDefault="002933E2" w:rsidP="00F2383C">
                <w:pPr>
                  <w:pStyle w:val="TableText"/>
                  <w:rPr>
                    <w:sz w:val="24"/>
                    <w:szCs w:val="24"/>
                  </w:rPr>
                </w:pPr>
              </w:p>
            </w:tc>
          </w:tr>
          <w:tr w:rsidR="002933E2" w:rsidRPr="008B33E9" w14:paraId="41770FBE" w14:textId="77777777" w:rsidTr="00F2383C">
            <w:trPr>
              <w:cantSplit/>
              <w:jc w:val="center"/>
            </w:trPr>
            <w:tc>
              <w:tcPr>
                <w:tcW w:w="1270" w:type="dxa"/>
              </w:tcPr>
              <w:p w14:paraId="44FCD841" w14:textId="08571B1D" w:rsidR="002933E2" w:rsidRPr="008B33E9" w:rsidRDefault="002933E2" w:rsidP="00F2383C">
                <w:pPr>
                  <w:pStyle w:val="TableText"/>
                  <w:jc w:val="center"/>
                  <w:rPr>
                    <w:sz w:val="24"/>
                    <w:szCs w:val="24"/>
                  </w:rPr>
                </w:pPr>
              </w:p>
            </w:tc>
            <w:tc>
              <w:tcPr>
                <w:tcW w:w="1310" w:type="dxa"/>
              </w:tcPr>
              <w:p w14:paraId="33010C15" w14:textId="7A2C160E" w:rsidR="002933E2" w:rsidRPr="008B33E9" w:rsidRDefault="002933E2" w:rsidP="00F2383C">
                <w:pPr>
                  <w:pStyle w:val="TableText"/>
                  <w:jc w:val="center"/>
                  <w:rPr>
                    <w:sz w:val="24"/>
                    <w:szCs w:val="24"/>
                  </w:rPr>
                </w:pPr>
              </w:p>
            </w:tc>
            <w:tc>
              <w:tcPr>
                <w:tcW w:w="2220" w:type="dxa"/>
              </w:tcPr>
              <w:p w14:paraId="4A394CA2" w14:textId="0F4F8EF5" w:rsidR="002933E2" w:rsidRPr="008B33E9" w:rsidRDefault="002933E2" w:rsidP="00F2383C">
                <w:pPr>
                  <w:pStyle w:val="TableText"/>
                  <w:rPr>
                    <w:sz w:val="24"/>
                    <w:szCs w:val="24"/>
                  </w:rPr>
                </w:pPr>
              </w:p>
            </w:tc>
            <w:tc>
              <w:tcPr>
                <w:tcW w:w="4200" w:type="dxa"/>
              </w:tcPr>
              <w:p w14:paraId="133DB5E0" w14:textId="77B9005B" w:rsidR="002933E2" w:rsidRPr="008B33E9" w:rsidRDefault="002933E2" w:rsidP="00F2383C">
                <w:pPr>
                  <w:pStyle w:val="TableText"/>
                  <w:rPr>
                    <w:sz w:val="24"/>
                    <w:szCs w:val="24"/>
                  </w:rPr>
                </w:pPr>
              </w:p>
            </w:tc>
          </w:tr>
        </w:tbl>
        <w:p w14:paraId="2EE0B578" w14:textId="77777777" w:rsidR="002933E2" w:rsidRPr="008B33E9" w:rsidRDefault="002933E2" w:rsidP="002933E2">
          <w:pPr>
            <w:rPr>
              <w:szCs w:val="24"/>
            </w:rPr>
          </w:pPr>
        </w:p>
        <w:p w14:paraId="14C95EEC" w14:textId="77777777" w:rsidR="00C873AE" w:rsidRDefault="00C873AE"/>
        <w:p w14:paraId="14C95EED" w14:textId="77777777" w:rsidR="00C873AE" w:rsidRDefault="00C873AE">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759289993"/>
        <w:docPartObj>
          <w:docPartGallery w:val="Table of Contents"/>
          <w:docPartUnique/>
        </w:docPartObj>
      </w:sdtPr>
      <w:sdtEndPr>
        <w:rPr>
          <w:noProof/>
        </w:rPr>
      </w:sdtEndPr>
      <w:sdtContent>
        <w:p w14:paraId="14C95EEE" w14:textId="77777777" w:rsidR="0065055C" w:rsidRDefault="0065055C">
          <w:pPr>
            <w:pStyle w:val="TOCHeading"/>
          </w:pPr>
          <w:r>
            <w:t>Contents</w:t>
          </w:r>
        </w:p>
        <w:p w14:paraId="5A26A867" w14:textId="77777777" w:rsidR="000C3B8F" w:rsidRDefault="006505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945412" w:history="1">
            <w:r w:rsidR="000C3B8F" w:rsidRPr="008950B9">
              <w:rPr>
                <w:rStyle w:val="Hyperlink"/>
                <w:noProof/>
              </w:rPr>
              <w:t>Overview</w:t>
            </w:r>
            <w:r w:rsidR="000C3B8F">
              <w:rPr>
                <w:noProof/>
                <w:webHidden/>
              </w:rPr>
              <w:tab/>
            </w:r>
            <w:r w:rsidR="000C3B8F">
              <w:rPr>
                <w:noProof/>
                <w:webHidden/>
              </w:rPr>
              <w:fldChar w:fldCharType="begin"/>
            </w:r>
            <w:r w:rsidR="000C3B8F">
              <w:rPr>
                <w:noProof/>
                <w:webHidden/>
              </w:rPr>
              <w:instrText xml:space="preserve"> PAGEREF _Toc382945412 \h </w:instrText>
            </w:r>
            <w:r w:rsidR="000C3B8F">
              <w:rPr>
                <w:noProof/>
                <w:webHidden/>
              </w:rPr>
            </w:r>
            <w:r w:rsidR="000C3B8F">
              <w:rPr>
                <w:noProof/>
                <w:webHidden/>
              </w:rPr>
              <w:fldChar w:fldCharType="separate"/>
            </w:r>
            <w:r w:rsidR="000C3B8F">
              <w:rPr>
                <w:noProof/>
                <w:webHidden/>
              </w:rPr>
              <w:t>4</w:t>
            </w:r>
            <w:r w:rsidR="000C3B8F">
              <w:rPr>
                <w:noProof/>
                <w:webHidden/>
              </w:rPr>
              <w:fldChar w:fldCharType="end"/>
            </w:r>
          </w:hyperlink>
        </w:p>
        <w:p w14:paraId="18174FFC" w14:textId="77777777" w:rsidR="000C3B8F" w:rsidRDefault="000C3B8F">
          <w:pPr>
            <w:pStyle w:val="TOC1"/>
            <w:tabs>
              <w:tab w:val="right" w:leader="dot" w:pos="9350"/>
            </w:tabs>
            <w:rPr>
              <w:rFonts w:eastAsiaTheme="minorEastAsia"/>
              <w:noProof/>
            </w:rPr>
          </w:pPr>
          <w:hyperlink w:anchor="_Toc382945413" w:history="1">
            <w:r w:rsidRPr="008950B9">
              <w:rPr>
                <w:rStyle w:val="Hyperlink"/>
                <w:noProof/>
              </w:rPr>
              <w:t>User Permissions</w:t>
            </w:r>
            <w:r>
              <w:rPr>
                <w:noProof/>
                <w:webHidden/>
              </w:rPr>
              <w:tab/>
            </w:r>
            <w:r>
              <w:rPr>
                <w:noProof/>
                <w:webHidden/>
              </w:rPr>
              <w:fldChar w:fldCharType="begin"/>
            </w:r>
            <w:r>
              <w:rPr>
                <w:noProof/>
                <w:webHidden/>
              </w:rPr>
              <w:instrText xml:space="preserve"> PAGEREF _Toc382945413 \h </w:instrText>
            </w:r>
            <w:r>
              <w:rPr>
                <w:noProof/>
                <w:webHidden/>
              </w:rPr>
            </w:r>
            <w:r>
              <w:rPr>
                <w:noProof/>
                <w:webHidden/>
              </w:rPr>
              <w:fldChar w:fldCharType="separate"/>
            </w:r>
            <w:r>
              <w:rPr>
                <w:noProof/>
                <w:webHidden/>
              </w:rPr>
              <w:t>6</w:t>
            </w:r>
            <w:r>
              <w:rPr>
                <w:noProof/>
                <w:webHidden/>
              </w:rPr>
              <w:fldChar w:fldCharType="end"/>
            </w:r>
          </w:hyperlink>
        </w:p>
        <w:p w14:paraId="516444D9" w14:textId="77777777" w:rsidR="000C3B8F" w:rsidRDefault="000C3B8F">
          <w:pPr>
            <w:pStyle w:val="TOC1"/>
            <w:tabs>
              <w:tab w:val="right" w:leader="dot" w:pos="9350"/>
            </w:tabs>
            <w:rPr>
              <w:rFonts w:eastAsiaTheme="minorEastAsia"/>
              <w:noProof/>
            </w:rPr>
          </w:pPr>
          <w:hyperlink w:anchor="_Toc382945414" w:history="1">
            <w:r w:rsidRPr="008950B9">
              <w:rPr>
                <w:rStyle w:val="Hyperlink"/>
                <w:noProof/>
              </w:rPr>
              <w:t>Defining Campaign Member Status</w:t>
            </w:r>
            <w:r>
              <w:rPr>
                <w:noProof/>
                <w:webHidden/>
              </w:rPr>
              <w:tab/>
            </w:r>
            <w:r>
              <w:rPr>
                <w:noProof/>
                <w:webHidden/>
              </w:rPr>
              <w:fldChar w:fldCharType="begin"/>
            </w:r>
            <w:r>
              <w:rPr>
                <w:noProof/>
                <w:webHidden/>
              </w:rPr>
              <w:instrText xml:space="preserve"> PAGEREF _Toc382945414 \h </w:instrText>
            </w:r>
            <w:r>
              <w:rPr>
                <w:noProof/>
                <w:webHidden/>
              </w:rPr>
            </w:r>
            <w:r>
              <w:rPr>
                <w:noProof/>
                <w:webHidden/>
              </w:rPr>
              <w:fldChar w:fldCharType="separate"/>
            </w:r>
            <w:r>
              <w:rPr>
                <w:noProof/>
                <w:webHidden/>
              </w:rPr>
              <w:t>7</w:t>
            </w:r>
            <w:r>
              <w:rPr>
                <w:noProof/>
                <w:webHidden/>
              </w:rPr>
              <w:fldChar w:fldCharType="end"/>
            </w:r>
          </w:hyperlink>
        </w:p>
        <w:p w14:paraId="0EB20B8E" w14:textId="77777777" w:rsidR="000C3B8F" w:rsidRDefault="000C3B8F">
          <w:pPr>
            <w:pStyle w:val="TOC1"/>
            <w:tabs>
              <w:tab w:val="right" w:leader="dot" w:pos="9350"/>
            </w:tabs>
            <w:rPr>
              <w:rFonts w:eastAsiaTheme="minorEastAsia"/>
              <w:noProof/>
            </w:rPr>
          </w:pPr>
          <w:hyperlink w:anchor="_Toc382945415" w:history="1">
            <w:r w:rsidRPr="008950B9">
              <w:rPr>
                <w:rStyle w:val="Hyperlink"/>
                <w:noProof/>
              </w:rPr>
              <w:t>Creating a New Campaign</w:t>
            </w:r>
            <w:r>
              <w:rPr>
                <w:noProof/>
                <w:webHidden/>
              </w:rPr>
              <w:tab/>
            </w:r>
            <w:r>
              <w:rPr>
                <w:noProof/>
                <w:webHidden/>
              </w:rPr>
              <w:fldChar w:fldCharType="begin"/>
            </w:r>
            <w:r>
              <w:rPr>
                <w:noProof/>
                <w:webHidden/>
              </w:rPr>
              <w:instrText xml:space="preserve"> PAGEREF _Toc382945415 \h </w:instrText>
            </w:r>
            <w:r>
              <w:rPr>
                <w:noProof/>
                <w:webHidden/>
              </w:rPr>
            </w:r>
            <w:r>
              <w:rPr>
                <w:noProof/>
                <w:webHidden/>
              </w:rPr>
              <w:fldChar w:fldCharType="separate"/>
            </w:r>
            <w:r>
              <w:rPr>
                <w:noProof/>
                <w:webHidden/>
              </w:rPr>
              <w:t>8</w:t>
            </w:r>
            <w:r>
              <w:rPr>
                <w:noProof/>
                <w:webHidden/>
              </w:rPr>
              <w:fldChar w:fldCharType="end"/>
            </w:r>
          </w:hyperlink>
        </w:p>
        <w:p w14:paraId="5F720E71" w14:textId="77777777" w:rsidR="000C3B8F" w:rsidRDefault="000C3B8F">
          <w:pPr>
            <w:pStyle w:val="TOC1"/>
            <w:tabs>
              <w:tab w:val="right" w:leader="dot" w:pos="9350"/>
            </w:tabs>
            <w:rPr>
              <w:rFonts w:eastAsiaTheme="minorEastAsia"/>
              <w:noProof/>
            </w:rPr>
          </w:pPr>
          <w:hyperlink w:anchor="_Toc382945416" w:history="1">
            <w:r w:rsidRPr="008950B9">
              <w:rPr>
                <w:rStyle w:val="Hyperlink"/>
                <w:noProof/>
              </w:rPr>
              <w:t>Campaign Edit Page Fields</w:t>
            </w:r>
            <w:bookmarkStart w:id="8" w:name="_GoBack"/>
            <w:bookmarkEnd w:id="8"/>
            <w:r>
              <w:rPr>
                <w:noProof/>
                <w:webHidden/>
              </w:rPr>
              <w:tab/>
            </w:r>
            <w:r>
              <w:rPr>
                <w:noProof/>
                <w:webHidden/>
              </w:rPr>
              <w:fldChar w:fldCharType="begin"/>
            </w:r>
            <w:r>
              <w:rPr>
                <w:noProof/>
                <w:webHidden/>
              </w:rPr>
              <w:instrText xml:space="preserve"> PAGEREF _Toc382945416 \h </w:instrText>
            </w:r>
            <w:r>
              <w:rPr>
                <w:noProof/>
                <w:webHidden/>
              </w:rPr>
            </w:r>
            <w:r>
              <w:rPr>
                <w:noProof/>
                <w:webHidden/>
              </w:rPr>
              <w:fldChar w:fldCharType="separate"/>
            </w:r>
            <w:r>
              <w:rPr>
                <w:noProof/>
                <w:webHidden/>
              </w:rPr>
              <w:t>9</w:t>
            </w:r>
            <w:r>
              <w:rPr>
                <w:noProof/>
                <w:webHidden/>
              </w:rPr>
              <w:fldChar w:fldCharType="end"/>
            </w:r>
          </w:hyperlink>
        </w:p>
        <w:p w14:paraId="35A0E64F" w14:textId="77777777" w:rsidR="000C3B8F" w:rsidRDefault="000C3B8F">
          <w:pPr>
            <w:pStyle w:val="TOC1"/>
            <w:tabs>
              <w:tab w:val="right" w:leader="dot" w:pos="9350"/>
            </w:tabs>
            <w:rPr>
              <w:rFonts w:eastAsiaTheme="minorEastAsia"/>
              <w:noProof/>
            </w:rPr>
          </w:pPr>
          <w:hyperlink w:anchor="_Toc382945417" w:history="1">
            <w:r w:rsidRPr="008950B9">
              <w:rPr>
                <w:rStyle w:val="Hyperlink"/>
                <w:noProof/>
              </w:rPr>
              <w:t>Campaign Page Fields</w:t>
            </w:r>
            <w:r>
              <w:rPr>
                <w:noProof/>
                <w:webHidden/>
              </w:rPr>
              <w:tab/>
            </w:r>
            <w:r>
              <w:rPr>
                <w:noProof/>
                <w:webHidden/>
              </w:rPr>
              <w:fldChar w:fldCharType="begin"/>
            </w:r>
            <w:r>
              <w:rPr>
                <w:noProof/>
                <w:webHidden/>
              </w:rPr>
              <w:instrText xml:space="preserve"> PAGEREF _Toc382945417 \h </w:instrText>
            </w:r>
            <w:r>
              <w:rPr>
                <w:noProof/>
                <w:webHidden/>
              </w:rPr>
            </w:r>
            <w:r>
              <w:rPr>
                <w:noProof/>
                <w:webHidden/>
              </w:rPr>
              <w:fldChar w:fldCharType="separate"/>
            </w:r>
            <w:r>
              <w:rPr>
                <w:noProof/>
                <w:webHidden/>
              </w:rPr>
              <w:t>12</w:t>
            </w:r>
            <w:r>
              <w:rPr>
                <w:noProof/>
                <w:webHidden/>
              </w:rPr>
              <w:fldChar w:fldCharType="end"/>
            </w:r>
          </w:hyperlink>
        </w:p>
        <w:p w14:paraId="78B035B2" w14:textId="77777777" w:rsidR="000C3B8F" w:rsidRDefault="000C3B8F">
          <w:pPr>
            <w:pStyle w:val="TOC1"/>
            <w:tabs>
              <w:tab w:val="right" w:leader="dot" w:pos="9350"/>
            </w:tabs>
            <w:rPr>
              <w:rFonts w:eastAsiaTheme="minorEastAsia"/>
              <w:noProof/>
            </w:rPr>
          </w:pPr>
          <w:hyperlink w:anchor="_Toc382945418" w:history="1">
            <w:r w:rsidRPr="008950B9">
              <w:rPr>
                <w:rStyle w:val="Hyperlink"/>
                <w:noProof/>
              </w:rPr>
              <w:t>Displaying a List of Campaigns</w:t>
            </w:r>
            <w:r>
              <w:rPr>
                <w:noProof/>
                <w:webHidden/>
              </w:rPr>
              <w:tab/>
            </w:r>
            <w:r>
              <w:rPr>
                <w:noProof/>
                <w:webHidden/>
              </w:rPr>
              <w:fldChar w:fldCharType="begin"/>
            </w:r>
            <w:r>
              <w:rPr>
                <w:noProof/>
                <w:webHidden/>
              </w:rPr>
              <w:instrText xml:space="preserve"> PAGEREF _Toc382945418 \h </w:instrText>
            </w:r>
            <w:r>
              <w:rPr>
                <w:noProof/>
                <w:webHidden/>
              </w:rPr>
            </w:r>
            <w:r>
              <w:rPr>
                <w:noProof/>
                <w:webHidden/>
              </w:rPr>
              <w:fldChar w:fldCharType="separate"/>
            </w:r>
            <w:r>
              <w:rPr>
                <w:noProof/>
                <w:webHidden/>
              </w:rPr>
              <w:t>14</w:t>
            </w:r>
            <w:r>
              <w:rPr>
                <w:noProof/>
                <w:webHidden/>
              </w:rPr>
              <w:fldChar w:fldCharType="end"/>
            </w:r>
          </w:hyperlink>
        </w:p>
        <w:p w14:paraId="1B08D511" w14:textId="77777777" w:rsidR="000C3B8F" w:rsidRDefault="000C3B8F">
          <w:pPr>
            <w:pStyle w:val="TOC1"/>
            <w:tabs>
              <w:tab w:val="right" w:leader="dot" w:pos="9350"/>
            </w:tabs>
            <w:rPr>
              <w:rFonts w:eastAsiaTheme="minorEastAsia"/>
              <w:noProof/>
            </w:rPr>
          </w:pPr>
          <w:hyperlink w:anchor="_Toc382945419" w:history="1">
            <w:r w:rsidRPr="008950B9">
              <w:rPr>
                <w:rStyle w:val="Hyperlink"/>
                <w:noProof/>
              </w:rPr>
              <w:t>Displaying the Details of a Campaign</w:t>
            </w:r>
            <w:r>
              <w:rPr>
                <w:noProof/>
                <w:webHidden/>
              </w:rPr>
              <w:tab/>
            </w:r>
            <w:r>
              <w:rPr>
                <w:noProof/>
                <w:webHidden/>
              </w:rPr>
              <w:fldChar w:fldCharType="begin"/>
            </w:r>
            <w:r>
              <w:rPr>
                <w:noProof/>
                <w:webHidden/>
              </w:rPr>
              <w:instrText xml:space="preserve"> PAGEREF _Toc382945419 \h </w:instrText>
            </w:r>
            <w:r>
              <w:rPr>
                <w:noProof/>
                <w:webHidden/>
              </w:rPr>
            </w:r>
            <w:r>
              <w:rPr>
                <w:noProof/>
                <w:webHidden/>
              </w:rPr>
              <w:fldChar w:fldCharType="separate"/>
            </w:r>
            <w:r>
              <w:rPr>
                <w:noProof/>
                <w:webHidden/>
              </w:rPr>
              <w:t>14</w:t>
            </w:r>
            <w:r>
              <w:rPr>
                <w:noProof/>
                <w:webHidden/>
              </w:rPr>
              <w:fldChar w:fldCharType="end"/>
            </w:r>
          </w:hyperlink>
        </w:p>
        <w:p w14:paraId="3CE2BA21" w14:textId="77777777" w:rsidR="000C3B8F" w:rsidRDefault="000C3B8F">
          <w:pPr>
            <w:pStyle w:val="TOC1"/>
            <w:tabs>
              <w:tab w:val="right" w:leader="dot" w:pos="9350"/>
            </w:tabs>
            <w:rPr>
              <w:rFonts w:eastAsiaTheme="minorEastAsia"/>
              <w:noProof/>
            </w:rPr>
          </w:pPr>
          <w:hyperlink w:anchor="_Toc382945420" w:history="1">
            <w:r w:rsidRPr="008950B9">
              <w:rPr>
                <w:rStyle w:val="Hyperlink"/>
                <w:noProof/>
              </w:rPr>
              <w:t>Editing an Existing Campaign</w:t>
            </w:r>
            <w:r>
              <w:rPr>
                <w:noProof/>
                <w:webHidden/>
              </w:rPr>
              <w:tab/>
            </w:r>
            <w:r>
              <w:rPr>
                <w:noProof/>
                <w:webHidden/>
              </w:rPr>
              <w:fldChar w:fldCharType="begin"/>
            </w:r>
            <w:r>
              <w:rPr>
                <w:noProof/>
                <w:webHidden/>
              </w:rPr>
              <w:instrText xml:space="preserve"> PAGEREF _Toc382945420 \h </w:instrText>
            </w:r>
            <w:r>
              <w:rPr>
                <w:noProof/>
                <w:webHidden/>
              </w:rPr>
            </w:r>
            <w:r>
              <w:rPr>
                <w:noProof/>
                <w:webHidden/>
              </w:rPr>
              <w:fldChar w:fldCharType="separate"/>
            </w:r>
            <w:r>
              <w:rPr>
                <w:noProof/>
                <w:webHidden/>
              </w:rPr>
              <w:t>14</w:t>
            </w:r>
            <w:r>
              <w:rPr>
                <w:noProof/>
                <w:webHidden/>
              </w:rPr>
              <w:fldChar w:fldCharType="end"/>
            </w:r>
          </w:hyperlink>
        </w:p>
        <w:p w14:paraId="610B4C5E" w14:textId="77777777" w:rsidR="000C3B8F" w:rsidRDefault="000C3B8F">
          <w:pPr>
            <w:pStyle w:val="TOC1"/>
            <w:tabs>
              <w:tab w:val="right" w:leader="dot" w:pos="9350"/>
            </w:tabs>
            <w:rPr>
              <w:rFonts w:eastAsiaTheme="minorEastAsia"/>
              <w:noProof/>
            </w:rPr>
          </w:pPr>
          <w:hyperlink w:anchor="_Toc382945421" w:history="1">
            <w:r w:rsidRPr="008950B9">
              <w:rPr>
                <w:rStyle w:val="Hyperlink"/>
                <w:noProof/>
              </w:rPr>
              <w:t>Adding Campaign Members to a Campaign</w:t>
            </w:r>
            <w:r>
              <w:rPr>
                <w:noProof/>
                <w:webHidden/>
              </w:rPr>
              <w:tab/>
            </w:r>
            <w:r>
              <w:rPr>
                <w:noProof/>
                <w:webHidden/>
              </w:rPr>
              <w:fldChar w:fldCharType="begin"/>
            </w:r>
            <w:r>
              <w:rPr>
                <w:noProof/>
                <w:webHidden/>
              </w:rPr>
              <w:instrText xml:space="preserve"> PAGEREF _Toc382945421 \h </w:instrText>
            </w:r>
            <w:r>
              <w:rPr>
                <w:noProof/>
                <w:webHidden/>
              </w:rPr>
            </w:r>
            <w:r>
              <w:rPr>
                <w:noProof/>
                <w:webHidden/>
              </w:rPr>
              <w:fldChar w:fldCharType="separate"/>
            </w:r>
            <w:r>
              <w:rPr>
                <w:noProof/>
                <w:webHidden/>
              </w:rPr>
              <w:t>15</w:t>
            </w:r>
            <w:r>
              <w:rPr>
                <w:noProof/>
                <w:webHidden/>
              </w:rPr>
              <w:fldChar w:fldCharType="end"/>
            </w:r>
          </w:hyperlink>
        </w:p>
        <w:p w14:paraId="097D9DD3" w14:textId="77777777" w:rsidR="000C3B8F" w:rsidRDefault="000C3B8F">
          <w:pPr>
            <w:pStyle w:val="TOC1"/>
            <w:tabs>
              <w:tab w:val="right" w:leader="dot" w:pos="9350"/>
            </w:tabs>
            <w:rPr>
              <w:rFonts w:eastAsiaTheme="minorEastAsia"/>
              <w:noProof/>
            </w:rPr>
          </w:pPr>
          <w:hyperlink w:anchor="_Toc382945422" w:history="1">
            <w:r w:rsidRPr="008950B9">
              <w:rPr>
                <w:rStyle w:val="Hyperlink"/>
                <w:noProof/>
              </w:rPr>
              <w:t>Editing Campaign Members</w:t>
            </w:r>
            <w:r>
              <w:rPr>
                <w:noProof/>
                <w:webHidden/>
              </w:rPr>
              <w:tab/>
            </w:r>
            <w:r>
              <w:rPr>
                <w:noProof/>
                <w:webHidden/>
              </w:rPr>
              <w:fldChar w:fldCharType="begin"/>
            </w:r>
            <w:r>
              <w:rPr>
                <w:noProof/>
                <w:webHidden/>
              </w:rPr>
              <w:instrText xml:space="preserve"> PAGEREF _Toc382945422 \h </w:instrText>
            </w:r>
            <w:r>
              <w:rPr>
                <w:noProof/>
                <w:webHidden/>
              </w:rPr>
            </w:r>
            <w:r>
              <w:rPr>
                <w:noProof/>
                <w:webHidden/>
              </w:rPr>
              <w:fldChar w:fldCharType="separate"/>
            </w:r>
            <w:r>
              <w:rPr>
                <w:noProof/>
                <w:webHidden/>
              </w:rPr>
              <w:t>18</w:t>
            </w:r>
            <w:r>
              <w:rPr>
                <w:noProof/>
                <w:webHidden/>
              </w:rPr>
              <w:fldChar w:fldCharType="end"/>
            </w:r>
          </w:hyperlink>
        </w:p>
        <w:p w14:paraId="331C5BCE" w14:textId="77777777" w:rsidR="000C3B8F" w:rsidRDefault="000C3B8F">
          <w:pPr>
            <w:pStyle w:val="TOC1"/>
            <w:tabs>
              <w:tab w:val="right" w:leader="dot" w:pos="9350"/>
            </w:tabs>
            <w:rPr>
              <w:rFonts w:eastAsiaTheme="minorEastAsia"/>
              <w:noProof/>
            </w:rPr>
          </w:pPr>
          <w:hyperlink w:anchor="_Toc382945423" w:history="1">
            <w:r w:rsidRPr="008950B9">
              <w:rPr>
                <w:rStyle w:val="Hyperlink"/>
                <w:noProof/>
              </w:rPr>
              <w:t>Updating the Status of Campaign Members</w:t>
            </w:r>
            <w:r>
              <w:rPr>
                <w:noProof/>
                <w:webHidden/>
              </w:rPr>
              <w:tab/>
            </w:r>
            <w:r>
              <w:rPr>
                <w:noProof/>
                <w:webHidden/>
              </w:rPr>
              <w:fldChar w:fldCharType="begin"/>
            </w:r>
            <w:r>
              <w:rPr>
                <w:noProof/>
                <w:webHidden/>
              </w:rPr>
              <w:instrText xml:space="preserve"> PAGEREF _Toc382945423 \h </w:instrText>
            </w:r>
            <w:r>
              <w:rPr>
                <w:noProof/>
                <w:webHidden/>
              </w:rPr>
            </w:r>
            <w:r>
              <w:rPr>
                <w:noProof/>
                <w:webHidden/>
              </w:rPr>
              <w:fldChar w:fldCharType="separate"/>
            </w:r>
            <w:r>
              <w:rPr>
                <w:noProof/>
                <w:webHidden/>
              </w:rPr>
              <w:t>18</w:t>
            </w:r>
            <w:r>
              <w:rPr>
                <w:noProof/>
                <w:webHidden/>
              </w:rPr>
              <w:fldChar w:fldCharType="end"/>
            </w:r>
          </w:hyperlink>
        </w:p>
        <w:p w14:paraId="61FAB17F" w14:textId="77777777" w:rsidR="000C3B8F" w:rsidRDefault="000C3B8F">
          <w:pPr>
            <w:pStyle w:val="TOC1"/>
            <w:tabs>
              <w:tab w:val="right" w:leader="dot" w:pos="9350"/>
            </w:tabs>
            <w:rPr>
              <w:rFonts w:eastAsiaTheme="minorEastAsia"/>
              <w:noProof/>
            </w:rPr>
          </w:pPr>
          <w:hyperlink w:anchor="_Toc382945424" w:history="1">
            <w:r w:rsidRPr="008950B9">
              <w:rPr>
                <w:rStyle w:val="Hyperlink"/>
                <w:noProof/>
              </w:rPr>
              <w:t>Removing Campaign Members</w:t>
            </w:r>
            <w:r>
              <w:rPr>
                <w:noProof/>
                <w:webHidden/>
              </w:rPr>
              <w:tab/>
            </w:r>
            <w:r>
              <w:rPr>
                <w:noProof/>
                <w:webHidden/>
              </w:rPr>
              <w:fldChar w:fldCharType="begin"/>
            </w:r>
            <w:r>
              <w:rPr>
                <w:noProof/>
                <w:webHidden/>
              </w:rPr>
              <w:instrText xml:space="preserve"> PAGEREF _Toc382945424 \h </w:instrText>
            </w:r>
            <w:r>
              <w:rPr>
                <w:noProof/>
                <w:webHidden/>
              </w:rPr>
            </w:r>
            <w:r>
              <w:rPr>
                <w:noProof/>
                <w:webHidden/>
              </w:rPr>
              <w:fldChar w:fldCharType="separate"/>
            </w:r>
            <w:r>
              <w:rPr>
                <w:noProof/>
                <w:webHidden/>
              </w:rPr>
              <w:t>19</w:t>
            </w:r>
            <w:r>
              <w:rPr>
                <w:noProof/>
                <w:webHidden/>
              </w:rPr>
              <w:fldChar w:fldCharType="end"/>
            </w:r>
          </w:hyperlink>
        </w:p>
        <w:p w14:paraId="69782FCC" w14:textId="77777777" w:rsidR="000C3B8F" w:rsidRDefault="000C3B8F">
          <w:pPr>
            <w:pStyle w:val="TOC1"/>
            <w:tabs>
              <w:tab w:val="right" w:leader="dot" w:pos="9350"/>
            </w:tabs>
            <w:rPr>
              <w:rFonts w:eastAsiaTheme="minorEastAsia"/>
              <w:noProof/>
            </w:rPr>
          </w:pPr>
          <w:hyperlink w:anchor="_Toc382945425" w:history="1">
            <w:r w:rsidRPr="008950B9">
              <w:rPr>
                <w:rStyle w:val="Hyperlink"/>
                <w:noProof/>
              </w:rPr>
              <w:t>Creating Target Lists</w:t>
            </w:r>
            <w:r>
              <w:rPr>
                <w:noProof/>
                <w:webHidden/>
              </w:rPr>
              <w:tab/>
            </w:r>
            <w:r>
              <w:rPr>
                <w:noProof/>
                <w:webHidden/>
              </w:rPr>
              <w:fldChar w:fldCharType="begin"/>
            </w:r>
            <w:r>
              <w:rPr>
                <w:noProof/>
                <w:webHidden/>
              </w:rPr>
              <w:instrText xml:space="preserve"> PAGEREF _Toc382945425 \h </w:instrText>
            </w:r>
            <w:r>
              <w:rPr>
                <w:noProof/>
                <w:webHidden/>
              </w:rPr>
            </w:r>
            <w:r>
              <w:rPr>
                <w:noProof/>
                <w:webHidden/>
              </w:rPr>
              <w:fldChar w:fldCharType="separate"/>
            </w:r>
            <w:r>
              <w:rPr>
                <w:noProof/>
                <w:webHidden/>
              </w:rPr>
              <w:t>19</w:t>
            </w:r>
            <w:r>
              <w:rPr>
                <w:noProof/>
                <w:webHidden/>
              </w:rPr>
              <w:fldChar w:fldCharType="end"/>
            </w:r>
          </w:hyperlink>
        </w:p>
        <w:p w14:paraId="42CE9D12" w14:textId="77777777" w:rsidR="000C3B8F" w:rsidRDefault="000C3B8F">
          <w:pPr>
            <w:pStyle w:val="TOC1"/>
            <w:tabs>
              <w:tab w:val="right" w:leader="dot" w:pos="9350"/>
            </w:tabs>
            <w:rPr>
              <w:rFonts w:eastAsiaTheme="minorEastAsia"/>
              <w:noProof/>
            </w:rPr>
          </w:pPr>
          <w:hyperlink w:anchor="_Toc382945426" w:history="1">
            <w:r w:rsidRPr="008950B9">
              <w:rPr>
                <w:rStyle w:val="Hyperlink"/>
                <w:noProof/>
              </w:rPr>
              <w:t>Associating a Task to a Campaign</w:t>
            </w:r>
            <w:r>
              <w:rPr>
                <w:noProof/>
                <w:webHidden/>
              </w:rPr>
              <w:tab/>
            </w:r>
            <w:r>
              <w:rPr>
                <w:noProof/>
                <w:webHidden/>
              </w:rPr>
              <w:fldChar w:fldCharType="begin"/>
            </w:r>
            <w:r>
              <w:rPr>
                <w:noProof/>
                <w:webHidden/>
              </w:rPr>
              <w:instrText xml:space="preserve"> PAGEREF _Toc382945426 \h </w:instrText>
            </w:r>
            <w:r>
              <w:rPr>
                <w:noProof/>
                <w:webHidden/>
              </w:rPr>
            </w:r>
            <w:r>
              <w:rPr>
                <w:noProof/>
                <w:webHidden/>
              </w:rPr>
              <w:fldChar w:fldCharType="separate"/>
            </w:r>
            <w:r>
              <w:rPr>
                <w:noProof/>
                <w:webHidden/>
              </w:rPr>
              <w:t>19</w:t>
            </w:r>
            <w:r>
              <w:rPr>
                <w:noProof/>
                <w:webHidden/>
              </w:rPr>
              <w:fldChar w:fldCharType="end"/>
            </w:r>
          </w:hyperlink>
        </w:p>
        <w:p w14:paraId="0B6C8DF7" w14:textId="77777777" w:rsidR="000C3B8F" w:rsidRDefault="000C3B8F">
          <w:pPr>
            <w:pStyle w:val="TOC1"/>
            <w:tabs>
              <w:tab w:val="right" w:leader="dot" w:pos="9350"/>
            </w:tabs>
            <w:rPr>
              <w:rFonts w:eastAsiaTheme="minorEastAsia"/>
              <w:noProof/>
            </w:rPr>
          </w:pPr>
          <w:hyperlink w:anchor="_Toc382945427" w:history="1">
            <w:r w:rsidRPr="008950B9">
              <w:rPr>
                <w:rStyle w:val="Hyperlink"/>
                <w:noProof/>
              </w:rPr>
              <w:t>Creating a Copy of a Campaign</w:t>
            </w:r>
            <w:r>
              <w:rPr>
                <w:noProof/>
                <w:webHidden/>
              </w:rPr>
              <w:tab/>
            </w:r>
            <w:r>
              <w:rPr>
                <w:noProof/>
                <w:webHidden/>
              </w:rPr>
              <w:fldChar w:fldCharType="begin"/>
            </w:r>
            <w:r>
              <w:rPr>
                <w:noProof/>
                <w:webHidden/>
              </w:rPr>
              <w:instrText xml:space="preserve"> PAGEREF _Toc382945427 \h </w:instrText>
            </w:r>
            <w:r>
              <w:rPr>
                <w:noProof/>
                <w:webHidden/>
              </w:rPr>
            </w:r>
            <w:r>
              <w:rPr>
                <w:noProof/>
                <w:webHidden/>
              </w:rPr>
              <w:fldChar w:fldCharType="separate"/>
            </w:r>
            <w:r>
              <w:rPr>
                <w:noProof/>
                <w:webHidden/>
              </w:rPr>
              <w:t>20</w:t>
            </w:r>
            <w:r>
              <w:rPr>
                <w:noProof/>
                <w:webHidden/>
              </w:rPr>
              <w:fldChar w:fldCharType="end"/>
            </w:r>
          </w:hyperlink>
        </w:p>
        <w:p w14:paraId="5E8EE8B6" w14:textId="77777777" w:rsidR="000C3B8F" w:rsidRDefault="000C3B8F">
          <w:pPr>
            <w:pStyle w:val="TOC1"/>
            <w:tabs>
              <w:tab w:val="right" w:leader="dot" w:pos="9350"/>
            </w:tabs>
            <w:rPr>
              <w:rFonts w:eastAsiaTheme="minorEastAsia"/>
              <w:noProof/>
            </w:rPr>
          </w:pPr>
          <w:hyperlink w:anchor="_Toc382945428" w:history="1">
            <w:r w:rsidRPr="008950B9">
              <w:rPr>
                <w:rStyle w:val="Hyperlink"/>
                <w:noProof/>
              </w:rPr>
              <w:t>Printing Campaign Information</w:t>
            </w:r>
            <w:r>
              <w:rPr>
                <w:noProof/>
                <w:webHidden/>
              </w:rPr>
              <w:tab/>
            </w:r>
            <w:r>
              <w:rPr>
                <w:noProof/>
                <w:webHidden/>
              </w:rPr>
              <w:fldChar w:fldCharType="begin"/>
            </w:r>
            <w:r>
              <w:rPr>
                <w:noProof/>
                <w:webHidden/>
              </w:rPr>
              <w:instrText xml:space="preserve"> PAGEREF _Toc382945428 \h </w:instrText>
            </w:r>
            <w:r>
              <w:rPr>
                <w:noProof/>
                <w:webHidden/>
              </w:rPr>
            </w:r>
            <w:r>
              <w:rPr>
                <w:noProof/>
                <w:webHidden/>
              </w:rPr>
              <w:fldChar w:fldCharType="separate"/>
            </w:r>
            <w:r>
              <w:rPr>
                <w:noProof/>
                <w:webHidden/>
              </w:rPr>
              <w:t>21</w:t>
            </w:r>
            <w:r>
              <w:rPr>
                <w:noProof/>
                <w:webHidden/>
              </w:rPr>
              <w:fldChar w:fldCharType="end"/>
            </w:r>
          </w:hyperlink>
        </w:p>
        <w:p w14:paraId="2B827FDC" w14:textId="77777777" w:rsidR="000C3B8F" w:rsidRDefault="000C3B8F">
          <w:pPr>
            <w:pStyle w:val="TOC1"/>
            <w:tabs>
              <w:tab w:val="right" w:leader="dot" w:pos="9350"/>
            </w:tabs>
            <w:rPr>
              <w:rFonts w:eastAsiaTheme="minorEastAsia"/>
              <w:noProof/>
            </w:rPr>
          </w:pPr>
          <w:hyperlink w:anchor="_Toc382945429" w:history="1">
            <w:r w:rsidRPr="008950B9">
              <w:rPr>
                <w:rStyle w:val="Hyperlink"/>
                <w:noProof/>
              </w:rPr>
              <w:t>Sharing Campaigns</w:t>
            </w:r>
            <w:r>
              <w:rPr>
                <w:noProof/>
                <w:webHidden/>
              </w:rPr>
              <w:tab/>
            </w:r>
            <w:r>
              <w:rPr>
                <w:noProof/>
                <w:webHidden/>
              </w:rPr>
              <w:fldChar w:fldCharType="begin"/>
            </w:r>
            <w:r>
              <w:rPr>
                <w:noProof/>
                <w:webHidden/>
              </w:rPr>
              <w:instrText xml:space="preserve"> PAGEREF _Toc382945429 \h </w:instrText>
            </w:r>
            <w:r>
              <w:rPr>
                <w:noProof/>
                <w:webHidden/>
              </w:rPr>
            </w:r>
            <w:r>
              <w:rPr>
                <w:noProof/>
                <w:webHidden/>
              </w:rPr>
              <w:fldChar w:fldCharType="separate"/>
            </w:r>
            <w:r>
              <w:rPr>
                <w:noProof/>
                <w:webHidden/>
              </w:rPr>
              <w:t>21</w:t>
            </w:r>
            <w:r>
              <w:rPr>
                <w:noProof/>
                <w:webHidden/>
              </w:rPr>
              <w:fldChar w:fldCharType="end"/>
            </w:r>
          </w:hyperlink>
        </w:p>
        <w:p w14:paraId="486FEA6C" w14:textId="77777777" w:rsidR="000C3B8F" w:rsidRDefault="000C3B8F">
          <w:pPr>
            <w:pStyle w:val="TOC1"/>
            <w:tabs>
              <w:tab w:val="right" w:leader="dot" w:pos="9350"/>
            </w:tabs>
            <w:rPr>
              <w:rFonts w:eastAsiaTheme="minorEastAsia"/>
              <w:noProof/>
            </w:rPr>
          </w:pPr>
          <w:hyperlink w:anchor="_Toc382945430" w:history="1">
            <w:r w:rsidRPr="008950B9">
              <w:rPr>
                <w:rStyle w:val="Hyperlink"/>
                <w:noProof/>
              </w:rPr>
              <w:t>Deleting a Campaign</w:t>
            </w:r>
            <w:r>
              <w:rPr>
                <w:noProof/>
                <w:webHidden/>
              </w:rPr>
              <w:tab/>
            </w:r>
            <w:r>
              <w:rPr>
                <w:noProof/>
                <w:webHidden/>
              </w:rPr>
              <w:fldChar w:fldCharType="begin"/>
            </w:r>
            <w:r>
              <w:rPr>
                <w:noProof/>
                <w:webHidden/>
              </w:rPr>
              <w:instrText xml:space="preserve"> PAGEREF _Toc382945430 \h </w:instrText>
            </w:r>
            <w:r>
              <w:rPr>
                <w:noProof/>
                <w:webHidden/>
              </w:rPr>
            </w:r>
            <w:r>
              <w:rPr>
                <w:noProof/>
                <w:webHidden/>
              </w:rPr>
              <w:fldChar w:fldCharType="separate"/>
            </w:r>
            <w:r>
              <w:rPr>
                <w:noProof/>
                <w:webHidden/>
              </w:rPr>
              <w:t>22</w:t>
            </w:r>
            <w:r>
              <w:rPr>
                <w:noProof/>
                <w:webHidden/>
              </w:rPr>
              <w:fldChar w:fldCharType="end"/>
            </w:r>
          </w:hyperlink>
        </w:p>
        <w:p w14:paraId="0881005D" w14:textId="77777777" w:rsidR="000C3B8F" w:rsidRDefault="000C3B8F">
          <w:pPr>
            <w:pStyle w:val="TOC1"/>
            <w:tabs>
              <w:tab w:val="right" w:leader="dot" w:pos="9350"/>
            </w:tabs>
            <w:rPr>
              <w:rFonts w:eastAsiaTheme="minorEastAsia"/>
              <w:noProof/>
            </w:rPr>
          </w:pPr>
          <w:hyperlink w:anchor="_Toc382945431" w:history="1">
            <w:r w:rsidRPr="008950B9">
              <w:rPr>
                <w:rStyle w:val="Hyperlink"/>
                <w:noProof/>
              </w:rPr>
              <w:t>Gathering Information at Neighborhood Events</w:t>
            </w:r>
            <w:r>
              <w:rPr>
                <w:noProof/>
                <w:webHidden/>
              </w:rPr>
              <w:tab/>
            </w:r>
            <w:r>
              <w:rPr>
                <w:noProof/>
                <w:webHidden/>
              </w:rPr>
              <w:fldChar w:fldCharType="begin"/>
            </w:r>
            <w:r>
              <w:rPr>
                <w:noProof/>
                <w:webHidden/>
              </w:rPr>
              <w:instrText xml:space="preserve"> PAGEREF _Toc382945431 \h </w:instrText>
            </w:r>
            <w:r>
              <w:rPr>
                <w:noProof/>
                <w:webHidden/>
              </w:rPr>
            </w:r>
            <w:r>
              <w:rPr>
                <w:noProof/>
                <w:webHidden/>
              </w:rPr>
              <w:fldChar w:fldCharType="separate"/>
            </w:r>
            <w:r>
              <w:rPr>
                <w:noProof/>
                <w:webHidden/>
              </w:rPr>
              <w:t>22</w:t>
            </w:r>
            <w:r>
              <w:rPr>
                <w:noProof/>
                <w:webHidden/>
              </w:rPr>
              <w:fldChar w:fldCharType="end"/>
            </w:r>
          </w:hyperlink>
        </w:p>
        <w:p w14:paraId="57F79C11" w14:textId="77777777" w:rsidR="000C3B8F" w:rsidRDefault="000C3B8F">
          <w:pPr>
            <w:pStyle w:val="TOC1"/>
            <w:tabs>
              <w:tab w:val="right" w:leader="dot" w:pos="9350"/>
            </w:tabs>
            <w:rPr>
              <w:rFonts w:eastAsiaTheme="minorEastAsia"/>
              <w:noProof/>
            </w:rPr>
          </w:pPr>
          <w:hyperlink w:anchor="_Toc382945432" w:history="1">
            <w:r w:rsidRPr="008950B9">
              <w:rPr>
                <w:rStyle w:val="Hyperlink"/>
                <w:noProof/>
              </w:rPr>
              <w:t>Importing Information from Neighborhood Events</w:t>
            </w:r>
            <w:r>
              <w:rPr>
                <w:noProof/>
                <w:webHidden/>
              </w:rPr>
              <w:tab/>
            </w:r>
            <w:r>
              <w:rPr>
                <w:noProof/>
                <w:webHidden/>
              </w:rPr>
              <w:fldChar w:fldCharType="begin"/>
            </w:r>
            <w:r>
              <w:rPr>
                <w:noProof/>
                <w:webHidden/>
              </w:rPr>
              <w:instrText xml:space="preserve"> PAGEREF _Toc382945432 \h </w:instrText>
            </w:r>
            <w:r>
              <w:rPr>
                <w:noProof/>
                <w:webHidden/>
              </w:rPr>
            </w:r>
            <w:r>
              <w:rPr>
                <w:noProof/>
                <w:webHidden/>
              </w:rPr>
              <w:fldChar w:fldCharType="separate"/>
            </w:r>
            <w:r>
              <w:rPr>
                <w:noProof/>
                <w:webHidden/>
              </w:rPr>
              <w:t>23</w:t>
            </w:r>
            <w:r>
              <w:rPr>
                <w:noProof/>
                <w:webHidden/>
              </w:rPr>
              <w:fldChar w:fldCharType="end"/>
            </w:r>
          </w:hyperlink>
        </w:p>
        <w:p w14:paraId="512B1F6D" w14:textId="77777777" w:rsidR="000C3B8F" w:rsidRDefault="000C3B8F">
          <w:pPr>
            <w:pStyle w:val="TOC1"/>
            <w:tabs>
              <w:tab w:val="right" w:leader="dot" w:pos="9350"/>
            </w:tabs>
            <w:rPr>
              <w:rFonts w:eastAsiaTheme="minorEastAsia"/>
              <w:noProof/>
            </w:rPr>
          </w:pPr>
          <w:hyperlink w:anchor="_Toc382945433" w:history="1">
            <w:r w:rsidRPr="008950B9">
              <w:rPr>
                <w:rStyle w:val="Hyperlink"/>
                <w:noProof/>
              </w:rPr>
              <w:t>Calculating Campaign Statistics</w:t>
            </w:r>
            <w:r>
              <w:rPr>
                <w:noProof/>
                <w:webHidden/>
              </w:rPr>
              <w:tab/>
            </w:r>
            <w:r>
              <w:rPr>
                <w:noProof/>
                <w:webHidden/>
              </w:rPr>
              <w:fldChar w:fldCharType="begin"/>
            </w:r>
            <w:r>
              <w:rPr>
                <w:noProof/>
                <w:webHidden/>
              </w:rPr>
              <w:instrText xml:space="preserve"> PAGEREF _Toc382945433 \h </w:instrText>
            </w:r>
            <w:r>
              <w:rPr>
                <w:noProof/>
                <w:webHidden/>
              </w:rPr>
            </w:r>
            <w:r>
              <w:rPr>
                <w:noProof/>
                <w:webHidden/>
              </w:rPr>
              <w:fldChar w:fldCharType="separate"/>
            </w:r>
            <w:r>
              <w:rPr>
                <w:noProof/>
                <w:webHidden/>
              </w:rPr>
              <w:t>23</w:t>
            </w:r>
            <w:r>
              <w:rPr>
                <w:noProof/>
                <w:webHidden/>
              </w:rPr>
              <w:fldChar w:fldCharType="end"/>
            </w:r>
          </w:hyperlink>
        </w:p>
        <w:p w14:paraId="7E617DF9" w14:textId="77777777" w:rsidR="000C3B8F" w:rsidRDefault="000C3B8F">
          <w:pPr>
            <w:pStyle w:val="TOC1"/>
            <w:tabs>
              <w:tab w:val="right" w:leader="dot" w:pos="9350"/>
            </w:tabs>
            <w:rPr>
              <w:rFonts w:eastAsiaTheme="minorEastAsia"/>
              <w:noProof/>
            </w:rPr>
          </w:pPr>
          <w:hyperlink w:anchor="_Toc382945434" w:history="1">
            <w:r w:rsidRPr="008950B9">
              <w:rPr>
                <w:rStyle w:val="Hyperlink"/>
                <w:noProof/>
              </w:rPr>
              <w:t>Campaign Reports</w:t>
            </w:r>
            <w:r>
              <w:rPr>
                <w:noProof/>
                <w:webHidden/>
              </w:rPr>
              <w:tab/>
            </w:r>
            <w:r>
              <w:rPr>
                <w:noProof/>
                <w:webHidden/>
              </w:rPr>
              <w:fldChar w:fldCharType="begin"/>
            </w:r>
            <w:r>
              <w:rPr>
                <w:noProof/>
                <w:webHidden/>
              </w:rPr>
              <w:instrText xml:space="preserve"> PAGEREF _Toc382945434 \h </w:instrText>
            </w:r>
            <w:r>
              <w:rPr>
                <w:noProof/>
                <w:webHidden/>
              </w:rPr>
            </w:r>
            <w:r>
              <w:rPr>
                <w:noProof/>
                <w:webHidden/>
              </w:rPr>
              <w:fldChar w:fldCharType="separate"/>
            </w:r>
            <w:r>
              <w:rPr>
                <w:noProof/>
                <w:webHidden/>
              </w:rPr>
              <w:t>23</w:t>
            </w:r>
            <w:r>
              <w:rPr>
                <w:noProof/>
                <w:webHidden/>
              </w:rPr>
              <w:fldChar w:fldCharType="end"/>
            </w:r>
          </w:hyperlink>
        </w:p>
        <w:p w14:paraId="7D2AB071" w14:textId="77777777" w:rsidR="000C3B8F" w:rsidRDefault="000C3B8F">
          <w:pPr>
            <w:pStyle w:val="TOC1"/>
            <w:tabs>
              <w:tab w:val="right" w:leader="dot" w:pos="9350"/>
            </w:tabs>
            <w:rPr>
              <w:rFonts w:eastAsiaTheme="minorEastAsia"/>
              <w:noProof/>
            </w:rPr>
          </w:pPr>
          <w:hyperlink w:anchor="_Toc382945435" w:history="1">
            <w:r w:rsidRPr="008950B9">
              <w:rPr>
                <w:rStyle w:val="Hyperlink"/>
                <w:noProof/>
              </w:rPr>
              <w:t>Results Reporting</w:t>
            </w:r>
            <w:r>
              <w:rPr>
                <w:noProof/>
                <w:webHidden/>
              </w:rPr>
              <w:tab/>
            </w:r>
            <w:r>
              <w:rPr>
                <w:noProof/>
                <w:webHidden/>
              </w:rPr>
              <w:fldChar w:fldCharType="begin"/>
            </w:r>
            <w:r>
              <w:rPr>
                <w:noProof/>
                <w:webHidden/>
              </w:rPr>
              <w:instrText xml:space="preserve"> PAGEREF _Toc382945435 \h </w:instrText>
            </w:r>
            <w:r>
              <w:rPr>
                <w:noProof/>
                <w:webHidden/>
              </w:rPr>
            </w:r>
            <w:r>
              <w:rPr>
                <w:noProof/>
                <w:webHidden/>
              </w:rPr>
              <w:fldChar w:fldCharType="separate"/>
            </w:r>
            <w:r>
              <w:rPr>
                <w:noProof/>
                <w:webHidden/>
              </w:rPr>
              <w:t>24</w:t>
            </w:r>
            <w:r>
              <w:rPr>
                <w:noProof/>
                <w:webHidden/>
              </w:rPr>
              <w:fldChar w:fldCharType="end"/>
            </w:r>
          </w:hyperlink>
        </w:p>
        <w:p w14:paraId="69BFC9F9" w14:textId="77777777" w:rsidR="000C3B8F" w:rsidRDefault="000C3B8F">
          <w:pPr>
            <w:pStyle w:val="TOC1"/>
            <w:tabs>
              <w:tab w:val="right" w:leader="dot" w:pos="9350"/>
            </w:tabs>
            <w:rPr>
              <w:rFonts w:eastAsiaTheme="minorEastAsia"/>
              <w:noProof/>
            </w:rPr>
          </w:pPr>
          <w:hyperlink w:anchor="_Toc382945436" w:history="1">
            <w:r w:rsidRPr="008950B9">
              <w:rPr>
                <w:rStyle w:val="Hyperlink"/>
                <w:noProof/>
              </w:rPr>
              <w:t>Setting Up Campaign Hierarchies</w:t>
            </w:r>
            <w:r>
              <w:rPr>
                <w:noProof/>
                <w:webHidden/>
              </w:rPr>
              <w:tab/>
            </w:r>
            <w:r>
              <w:rPr>
                <w:noProof/>
                <w:webHidden/>
              </w:rPr>
              <w:fldChar w:fldCharType="begin"/>
            </w:r>
            <w:r>
              <w:rPr>
                <w:noProof/>
                <w:webHidden/>
              </w:rPr>
              <w:instrText xml:space="preserve"> PAGEREF _Toc382945436 \h </w:instrText>
            </w:r>
            <w:r>
              <w:rPr>
                <w:noProof/>
                <w:webHidden/>
              </w:rPr>
            </w:r>
            <w:r>
              <w:rPr>
                <w:noProof/>
                <w:webHidden/>
              </w:rPr>
              <w:fldChar w:fldCharType="separate"/>
            </w:r>
            <w:r>
              <w:rPr>
                <w:noProof/>
                <w:webHidden/>
              </w:rPr>
              <w:t>25</w:t>
            </w:r>
            <w:r>
              <w:rPr>
                <w:noProof/>
                <w:webHidden/>
              </w:rPr>
              <w:fldChar w:fldCharType="end"/>
            </w:r>
          </w:hyperlink>
        </w:p>
        <w:p w14:paraId="7DB43716" w14:textId="77777777" w:rsidR="000C3B8F" w:rsidRDefault="000C3B8F">
          <w:pPr>
            <w:pStyle w:val="TOC1"/>
            <w:tabs>
              <w:tab w:val="right" w:leader="dot" w:pos="9350"/>
            </w:tabs>
            <w:rPr>
              <w:rFonts w:eastAsiaTheme="minorEastAsia"/>
              <w:noProof/>
            </w:rPr>
          </w:pPr>
          <w:hyperlink w:anchor="_Toc382945437" w:history="1">
            <w:r w:rsidRPr="008950B9">
              <w:rPr>
                <w:rStyle w:val="Hyperlink"/>
                <w:noProof/>
              </w:rPr>
              <w:t>Reviewing Campaign Hierarchies</w:t>
            </w:r>
            <w:r>
              <w:rPr>
                <w:noProof/>
                <w:webHidden/>
              </w:rPr>
              <w:tab/>
            </w:r>
            <w:r>
              <w:rPr>
                <w:noProof/>
                <w:webHidden/>
              </w:rPr>
              <w:fldChar w:fldCharType="begin"/>
            </w:r>
            <w:r>
              <w:rPr>
                <w:noProof/>
                <w:webHidden/>
              </w:rPr>
              <w:instrText xml:space="preserve"> PAGEREF _Toc382945437 \h </w:instrText>
            </w:r>
            <w:r>
              <w:rPr>
                <w:noProof/>
                <w:webHidden/>
              </w:rPr>
            </w:r>
            <w:r>
              <w:rPr>
                <w:noProof/>
                <w:webHidden/>
              </w:rPr>
              <w:fldChar w:fldCharType="separate"/>
            </w:r>
            <w:r>
              <w:rPr>
                <w:noProof/>
                <w:webHidden/>
              </w:rPr>
              <w:t>26</w:t>
            </w:r>
            <w:r>
              <w:rPr>
                <w:noProof/>
                <w:webHidden/>
              </w:rPr>
              <w:fldChar w:fldCharType="end"/>
            </w:r>
          </w:hyperlink>
        </w:p>
        <w:p w14:paraId="05B23AD6" w14:textId="77777777" w:rsidR="000C3B8F" w:rsidRDefault="000C3B8F">
          <w:pPr>
            <w:pStyle w:val="TOC1"/>
            <w:tabs>
              <w:tab w:val="right" w:leader="dot" w:pos="9350"/>
            </w:tabs>
            <w:rPr>
              <w:rFonts w:eastAsiaTheme="minorEastAsia"/>
              <w:noProof/>
            </w:rPr>
          </w:pPr>
          <w:hyperlink w:anchor="_Toc382945438" w:history="1">
            <w:r w:rsidRPr="008950B9">
              <w:rPr>
                <w:rStyle w:val="Hyperlink"/>
                <w:noProof/>
              </w:rPr>
              <w:t>Viewing Campaign Hierarchy Statistics</w:t>
            </w:r>
            <w:r>
              <w:rPr>
                <w:noProof/>
                <w:webHidden/>
              </w:rPr>
              <w:tab/>
            </w:r>
            <w:r>
              <w:rPr>
                <w:noProof/>
                <w:webHidden/>
              </w:rPr>
              <w:fldChar w:fldCharType="begin"/>
            </w:r>
            <w:r>
              <w:rPr>
                <w:noProof/>
                <w:webHidden/>
              </w:rPr>
              <w:instrText xml:space="preserve"> PAGEREF _Toc382945438 \h </w:instrText>
            </w:r>
            <w:r>
              <w:rPr>
                <w:noProof/>
                <w:webHidden/>
              </w:rPr>
            </w:r>
            <w:r>
              <w:rPr>
                <w:noProof/>
                <w:webHidden/>
              </w:rPr>
              <w:fldChar w:fldCharType="separate"/>
            </w:r>
            <w:r>
              <w:rPr>
                <w:noProof/>
                <w:webHidden/>
              </w:rPr>
              <w:t>27</w:t>
            </w:r>
            <w:r>
              <w:rPr>
                <w:noProof/>
                <w:webHidden/>
              </w:rPr>
              <w:fldChar w:fldCharType="end"/>
            </w:r>
          </w:hyperlink>
        </w:p>
        <w:p w14:paraId="2187D054" w14:textId="77777777" w:rsidR="000C3B8F" w:rsidRDefault="000C3B8F">
          <w:pPr>
            <w:pStyle w:val="TOC1"/>
            <w:tabs>
              <w:tab w:val="right" w:leader="dot" w:pos="9350"/>
            </w:tabs>
            <w:rPr>
              <w:rFonts w:eastAsiaTheme="minorEastAsia"/>
              <w:noProof/>
            </w:rPr>
          </w:pPr>
          <w:hyperlink w:anchor="_Toc382945439" w:history="1">
            <w:r w:rsidRPr="008950B9">
              <w:rPr>
                <w:rStyle w:val="Hyperlink"/>
                <w:noProof/>
              </w:rPr>
              <w:t>Configuring Campaign Hierarchies for PhillyRising</w:t>
            </w:r>
            <w:r>
              <w:rPr>
                <w:noProof/>
                <w:webHidden/>
              </w:rPr>
              <w:tab/>
            </w:r>
            <w:r>
              <w:rPr>
                <w:noProof/>
                <w:webHidden/>
              </w:rPr>
              <w:fldChar w:fldCharType="begin"/>
            </w:r>
            <w:r>
              <w:rPr>
                <w:noProof/>
                <w:webHidden/>
              </w:rPr>
              <w:instrText xml:space="preserve"> PAGEREF _Toc382945439 \h </w:instrText>
            </w:r>
            <w:r>
              <w:rPr>
                <w:noProof/>
                <w:webHidden/>
              </w:rPr>
            </w:r>
            <w:r>
              <w:rPr>
                <w:noProof/>
                <w:webHidden/>
              </w:rPr>
              <w:fldChar w:fldCharType="separate"/>
            </w:r>
            <w:r>
              <w:rPr>
                <w:noProof/>
                <w:webHidden/>
              </w:rPr>
              <w:t>27</w:t>
            </w:r>
            <w:r>
              <w:rPr>
                <w:noProof/>
                <w:webHidden/>
              </w:rPr>
              <w:fldChar w:fldCharType="end"/>
            </w:r>
          </w:hyperlink>
        </w:p>
        <w:p w14:paraId="724FDCE9" w14:textId="77777777" w:rsidR="000C3B8F" w:rsidRDefault="000C3B8F">
          <w:pPr>
            <w:pStyle w:val="TOC1"/>
            <w:tabs>
              <w:tab w:val="right" w:leader="dot" w:pos="9350"/>
            </w:tabs>
            <w:rPr>
              <w:rFonts w:eastAsiaTheme="minorEastAsia"/>
              <w:noProof/>
            </w:rPr>
          </w:pPr>
          <w:hyperlink w:anchor="_Toc382945440" w:history="1">
            <w:r w:rsidRPr="008950B9">
              <w:rPr>
                <w:rStyle w:val="Hyperlink"/>
                <w:noProof/>
              </w:rPr>
              <w:t>Configuring Campaign Fields</w:t>
            </w:r>
            <w:r>
              <w:rPr>
                <w:noProof/>
                <w:webHidden/>
              </w:rPr>
              <w:tab/>
            </w:r>
            <w:r>
              <w:rPr>
                <w:noProof/>
                <w:webHidden/>
              </w:rPr>
              <w:fldChar w:fldCharType="begin"/>
            </w:r>
            <w:r>
              <w:rPr>
                <w:noProof/>
                <w:webHidden/>
              </w:rPr>
              <w:instrText xml:space="preserve"> PAGEREF _Toc382945440 \h </w:instrText>
            </w:r>
            <w:r>
              <w:rPr>
                <w:noProof/>
                <w:webHidden/>
              </w:rPr>
            </w:r>
            <w:r>
              <w:rPr>
                <w:noProof/>
                <w:webHidden/>
              </w:rPr>
              <w:fldChar w:fldCharType="separate"/>
            </w:r>
            <w:r>
              <w:rPr>
                <w:noProof/>
                <w:webHidden/>
              </w:rPr>
              <w:t>28</w:t>
            </w:r>
            <w:r>
              <w:rPr>
                <w:noProof/>
                <w:webHidden/>
              </w:rPr>
              <w:fldChar w:fldCharType="end"/>
            </w:r>
          </w:hyperlink>
        </w:p>
        <w:p w14:paraId="7CDAD1E6" w14:textId="77777777" w:rsidR="000C3B8F" w:rsidRDefault="000C3B8F">
          <w:pPr>
            <w:pStyle w:val="TOC1"/>
            <w:tabs>
              <w:tab w:val="right" w:leader="dot" w:pos="9350"/>
            </w:tabs>
            <w:rPr>
              <w:rFonts w:eastAsiaTheme="minorEastAsia"/>
              <w:noProof/>
            </w:rPr>
          </w:pPr>
          <w:hyperlink w:anchor="_Toc382945441" w:history="1">
            <w:r w:rsidRPr="008950B9">
              <w:rPr>
                <w:rStyle w:val="Hyperlink"/>
                <w:noProof/>
              </w:rPr>
              <w:t>Configuring Related Lists</w:t>
            </w:r>
            <w:r>
              <w:rPr>
                <w:noProof/>
                <w:webHidden/>
              </w:rPr>
              <w:tab/>
            </w:r>
            <w:r>
              <w:rPr>
                <w:noProof/>
                <w:webHidden/>
              </w:rPr>
              <w:fldChar w:fldCharType="begin"/>
            </w:r>
            <w:r>
              <w:rPr>
                <w:noProof/>
                <w:webHidden/>
              </w:rPr>
              <w:instrText xml:space="preserve"> PAGEREF _Toc382945441 \h </w:instrText>
            </w:r>
            <w:r>
              <w:rPr>
                <w:noProof/>
                <w:webHidden/>
              </w:rPr>
            </w:r>
            <w:r>
              <w:rPr>
                <w:noProof/>
                <w:webHidden/>
              </w:rPr>
              <w:fldChar w:fldCharType="separate"/>
            </w:r>
            <w:r>
              <w:rPr>
                <w:noProof/>
                <w:webHidden/>
              </w:rPr>
              <w:t>29</w:t>
            </w:r>
            <w:r>
              <w:rPr>
                <w:noProof/>
                <w:webHidden/>
              </w:rPr>
              <w:fldChar w:fldCharType="end"/>
            </w:r>
          </w:hyperlink>
        </w:p>
        <w:p w14:paraId="71B35D1D" w14:textId="77777777" w:rsidR="000C3B8F" w:rsidRDefault="000C3B8F">
          <w:pPr>
            <w:pStyle w:val="TOC1"/>
            <w:tabs>
              <w:tab w:val="right" w:leader="dot" w:pos="9350"/>
            </w:tabs>
            <w:rPr>
              <w:rFonts w:eastAsiaTheme="minorEastAsia"/>
              <w:noProof/>
            </w:rPr>
          </w:pPr>
          <w:hyperlink w:anchor="_Toc382945442" w:history="1">
            <w:r w:rsidRPr="008950B9">
              <w:rPr>
                <w:rStyle w:val="Hyperlink"/>
                <w:noProof/>
              </w:rPr>
              <w:t>Configuring Assigned Apps</w:t>
            </w:r>
            <w:r>
              <w:rPr>
                <w:noProof/>
                <w:webHidden/>
              </w:rPr>
              <w:tab/>
            </w:r>
            <w:r>
              <w:rPr>
                <w:noProof/>
                <w:webHidden/>
              </w:rPr>
              <w:fldChar w:fldCharType="begin"/>
            </w:r>
            <w:r>
              <w:rPr>
                <w:noProof/>
                <w:webHidden/>
              </w:rPr>
              <w:instrText xml:space="preserve"> PAGEREF _Toc382945442 \h </w:instrText>
            </w:r>
            <w:r>
              <w:rPr>
                <w:noProof/>
                <w:webHidden/>
              </w:rPr>
            </w:r>
            <w:r>
              <w:rPr>
                <w:noProof/>
                <w:webHidden/>
              </w:rPr>
              <w:fldChar w:fldCharType="separate"/>
            </w:r>
            <w:r>
              <w:rPr>
                <w:noProof/>
                <w:webHidden/>
              </w:rPr>
              <w:t>29</w:t>
            </w:r>
            <w:r>
              <w:rPr>
                <w:noProof/>
                <w:webHidden/>
              </w:rPr>
              <w:fldChar w:fldCharType="end"/>
            </w:r>
          </w:hyperlink>
        </w:p>
        <w:p w14:paraId="0908056B" w14:textId="77777777" w:rsidR="000C3B8F" w:rsidRDefault="000C3B8F">
          <w:pPr>
            <w:pStyle w:val="TOC1"/>
            <w:tabs>
              <w:tab w:val="right" w:leader="dot" w:pos="9350"/>
            </w:tabs>
            <w:rPr>
              <w:rFonts w:eastAsiaTheme="minorEastAsia"/>
              <w:noProof/>
            </w:rPr>
          </w:pPr>
          <w:hyperlink w:anchor="_Toc382945443" w:history="1">
            <w:r w:rsidRPr="008950B9">
              <w:rPr>
                <w:rStyle w:val="Hyperlink"/>
                <w:noProof/>
              </w:rPr>
              <w:t>Configuring Campaign Picklists</w:t>
            </w:r>
            <w:r>
              <w:rPr>
                <w:noProof/>
                <w:webHidden/>
              </w:rPr>
              <w:tab/>
            </w:r>
            <w:r>
              <w:rPr>
                <w:noProof/>
                <w:webHidden/>
              </w:rPr>
              <w:fldChar w:fldCharType="begin"/>
            </w:r>
            <w:r>
              <w:rPr>
                <w:noProof/>
                <w:webHidden/>
              </w:rPr>
              <w:instrText xml:space="preserve"> PAGEREF _Toc382945443 \h </w:instrText>
            </w:r>
            <w:r>
              <w:rPr>
                <w:noProof/>
                <w:webHidden/>
              </w:rPr>
            </w:r>
            <w:r>
              <w:rPr>
                <w:noProof/>
                <w:webHidden/>
              </w:rPr>
              <w:fldChar w:fldCharType="separate"/>
            </w:r>
            <w:r>
              <w:rPr>
                <w:noProof/>
                <w:webHidden/>
              </w:rPr>
              <w:t>30</w:t>
            </w:r>
            <w:r>
              <w:rPr>
                <w:noProof/>
                <w:webHidden/>
              </w:rPr>
              <w:fldChar w:fldCharType="end"/>
            </w:r>
          </w:hyperlink>
        </w:p>
        <w:p w14:paraId="13C4924C" w14:textId="77777777" w:rsidR="000C3B8F" w:rsidRDefault="000C3B8F">
          <w:pPr>
            <w:pStyle w:val="TOC1"/>
            <w:tabs>
              <w:tab w:val="right" w:leader="dot" w:pos="9350"/>
            </w:tabs>
            <w:rPr>
              <w:rFonts w:eastAsiaTheme="minorEastAsia"/>
              <w:noProof/>
            </w:rPr>
          </w:pPr>
          <w:hyperlink w:anchor="_Toc382945444" w:history="1">
            <w:r w:rsidRPr="008950B9">
              <w:rPr>
                <w:rStyle w:val="Hyperlink"/>
                <w:noProof/>
              </w:rPr>
              <w:t>Configuring Custom Fields</w:t>
            </w:r>
            <w:r>
              <w:rPr>
                <w:noProof/>
                <w:webHidden/>
              </w:rPr>
              <w:tab/>
            </w:r>
            <w:r>
              <w:rPr>
                <w:noProof/>
                <w:webHidden/>
              </w:rPr>
              <w:fldChar w:fldCharType="begin"/>
            </w:r>
            <w:r>
              <w:rPr>
                <w:noProof/>
                <w:webHidden/>
              </w:rPr>
              <w:instrText xml:space="preserve"> PAGEREF _Toc382945444 \h </w:instrText>
            </w:r>
            <w:r>
              <w:rPr>
                <w:noProof/>
                <w:webHidden/>
              </w:rPr>
            </w:r>
            <w:r>
              <w:rPr>
                <w:noProof/>
                <w:webHidden/>
              </w:rPr>
              <w:fldChar w:fldCharType="separate"/>
            </w:r>
            <w:r>
              <w:rPr>
                <w:noProof/>
                <w:webHidden/>
              </w:rPr>
              <w:t>30</w:t>
            </w:r>
            <w:r>
              <w:rPr>
                <w:noProof/>
                <w:webHidden/>
              </w:rPr>
              <w:fldChar w:fldCharType="end"/>
            </w:r>
          </w:hyperlink>
        </w:p>
        <w:p w14:paraId="772D1877" w14:textId="77777777" w:rsidR="000C3B8F" w:rsidRDefault="000C3B8F">
          <w:pPr>
            <w:pStyle w:val="TOC1"/>
            <w:tabs>
              <w:tab w:val="right" w:leader="dot" w:pos="9350"/>
            </w:tabs>
            <w:rPr>
              <w:rFonts w:eastAsiaTheme="minorEastAsia"/>
              <w:noProof/>
            </w:rPr>
          </w:pPr>
          <w:hyperlink w:anchor="_Toc382945445" w:history="1">
            <w:r w:rsidRPr="008950B9">
              <w:rPr>
                <w:rStyle w:val="Hyperlink"/>
                <w:noProof/>
              </w:rPr>
              <w:t>Configuring Permission Sets</w:t>
            </w:r>
            <w:r>
              <w:rPr>
                <w:noProof/>
                <w:webHidden/>
              </w:rPr>
              <w:tab/>
            </w:r>
            <w:r>
              <w:rPr>
                <w:noProof/>
                <w:webHidden/>
              </w:rPr>
              <w:fldChar w:fldCharType="begin"/>
            </w:r>
            <w:r>
              <w:rPr>
                <w:noProof/>
                <w:webHidden/>
              </w:rPr>
              <w:instrText xml:space="preserve"> PAGEREF _Toc382945445 \h </w:instrText>
            </w:r>
            <w:r>
              <w:rPr>
                <w:noProof/>
                <w:webHidden/>
              </w:rPr>
            </w:r>
            <w:r>
              <w:rPr>
                <w:noProof/>
                <w:webHidden/>
              </w:rPr>
              <w:fldChar w:fldCharType="separate"/>
            </w:r>
            <w:r>
              <w:rPr>
                <w:noProof/>
                <w:webHidden/>
              </w:rPr>
              <w:t>30</w:t>
            </w:r>
            <w:r>
              <w:rPr>
                <w:noProof/>
                <w:webHidden/>
              </w:rPr>
              <w:fldChar w:fldCharType="end"/>
            </w:r>
          </w:hyperlink>
        </w:p>
        <w:p w14:paraId="1810898A" w14:textId="77777777" w:rsidR="000C3B8F" w:rsidRDefault="000C3B8F">
          <w:pPr>
            <w:pStyle w:val="TOC1"/>
            <w:tabs>
              <w:tab w:val="right" w:leader="dot" w:pos="9350"/>
            </w:tabs>
            <w:rPr>
              <w:rFonts w:eastAsiaTheme="minorEastAsia"/>
              <w:noProof/>
            </w:rPr>
          </w:pPr>
          <w:hyperlink w:anchor="_Toc382945446" w:history="1">
            <w:r w:rsidRPr="008950B9">
              <w:rPr>
                <w:rStyle w:val="Hyperlink"/>
                <w:noProof/>
              </w:rPr>
              <w:t>Configuring Campaigns</w:t>
            </w:r>
            <w:r>
              <w:rPr>
                <w:noProof/>
                <w:webHidden/>
              </w:rPr>
              <w:tab/>
            </w:r>
            <w:r>
              <w:rPr>
                <w:noProof/>
                <w:webHidden/>
              </w:rPr>
              <w:fldChar w:fldCharType="begin"/>
            </w:r>
            <w:r>
              <w:rPr>
                <w:noProof/>
                <w:webHidden/>
              </w:rPr>
              <w:instrText xml:space="preserve"> PAGEREF _Toc382945446 \h </w:instrText>
            </w:r>
            <w:r>
              <w:rPr>
                <w:noProof/>
                <w:webHidden/>
              </w:rPr>
            </w:r>
            <w:r>
              <w:rPr>
                <w:noProof/>
                <w:webHidden/>
              </w:rPr>
              <w:fldChar w:fldCharType="separate"/>
            </w:r>
            <w:r>
              <w:rPr>
                <w:noProof/>
                <w:webHidden/>
              </w:rPr>
              <w:t>30</w:t>
            </w:r>
            <w:r>
              <w:rPr>
                <w:noProof/>
                <w:webHidden/>
              </w:rPr>
              <w:fldChar w:fldCharType="end"/>
            </w:r>
          </w:hyperlink>
        </w:p>
        <w:p w14:paraId="4D7933CC" w14:textId="77777777" w:rsidR="000C3B8F" w:rsidRDefault="000C3B8F">
          <w:pPr>
            <w:pStyle w:val="TOC1"/>
            <w:tabs>
              <w:tab w:val="right" w:leader="dot" w:pos="9350"/>
            </w:tabs>
            <w:rPr>
              <w:rFonts w:eastAsiaTheme="minorEastAsia"/>
              <w:noProof/>
            </w:rPr>
          </w:pPr>
          <w:hyperlink w:anchor="_Toc382945447" w:history="1">
            <w:r w:rsidRPr="008950B9">
              <w:rPr>
                <w:rStyle w:val="Hyperlink"/>
                <w:noProof/>
              </w:rPr>
              <w:t>Configuring Campaign Members</w:t>
            </w:r>
            <w:r>
              <w:rPr>
                <w:noProof/>
                <w:webHidden/>
              </w:rPr>
              <w:tab/>
            </w:r>
            <w:r>
              <w:rPr>
                <w:noProof/>
                <w:webHidden/>
              </w:rPr>
              <w:fldChar w:fldCharType="begin"/>
            </w:r>
            <w:r>
              <w:rPr>
                <w:noProof/>
                <w:webHidden/>
              </w:rPr>
              <w:instrText xml:space="preserve"> PAGEREF _Toc382945447 \h </w:instrText>
            </w:r>
            <w:r>
              <w:rPr>
                <w:noProof/>
                <w:webHidden/>
              </w:rPr>
            </w:r>
            <w:r>
              <w:rPr>
                <w:noProof/>
                <w:webHidden/>
              </w:rPr>
              <w:fldChar w:fldCharType="separate"/>
            </w:r>
            <w:r>
              <w:rPr>
                <w:noProof/>
                <w:webHidden/>
              </w:rPr>
              <w:t>32</w:t>
            </w:r>
            <w:r>
              <w:rPr>
                <w:noProof/>
                <w:webHidden/>
              </w:rPr>
              <w:fldChar w:fldCharType="end"/>
            </w:r>
          </w:hyperlink>
        </w:p>
        <w:p w14:paraId="3DC4E995" w14:textId="77777777" w:rsidR="000C3B8F" w:rsidRDefault="000C3B8F">
          <w:pPr>
            <w:pStyle w:val="TOC1"/>
            <w:tabs>
              <w:tab w:val="right" w:leader="dot" w:pos="9350"/>
            </w:tabs>
            <w:rPr>
              <w:rFonts w:eastAsiaTheme="minorEastAsia"/>
              <w:noProof/>
            </w:rPr>
          </w:pPr>
          <w:hyperlink w:anchor="_Toc382945448" w:history="1">
            <w:r w:rsidRPr="008950B9">
              <w:rPr>
                <w:rStyle w:val="Hyperlink"/>
                <w:noProof/>
              </w:rPr>
              <w:t>Configuring Campaign Page Layouts</w:t>
            </w:r>
            <w:r>
              <w:rPr>
                <w:noProof/>
                <w:webHidden/>
              </w:rPr>
              <w:tab/>
            </w:r>
            <w:r>
              <w:rPr>
                <w:noProof/>
                <w:webHidden/>
              </w:rPr>
              <w:fldChar w:fldCharType="begin"/>
            </w:r>
            <w:r>
              <w:rPr>
                <w:noProof/>
                <w:webHidden/>
              </w:rPr>
              <w:instrText xml:space="preserve"> PAGEREF _Toc382945448 \h </w:instrText>
            </w:r>
            <w:r>
              <w:rPr>
                <w:noProof/>
                <w:webHidden/>
              </w:rPr>
            </w:r>
            <w:r>
              <w:rPr>
                <w:noProof/>
                <w:webHidden/>
              </w:rPr>
              <w:fldChar w:fldCharType="separate"/>
            </w:r>
            <w:r>
              <w:rPr>
                <w:noProof/>
                <w:webHidden/>
              </w:rPr>
              <w:t>33</w:t>
            </w:r>
            <w:r>
              <w:rPr>
                <w:noProof/>
                <w:webHidden/>
              </w:rPr>
              <w:fldChar w:fldCharType="end"/>
            </w:r>
          </w:hyperlink>
        </w:p>
        <w:p w14:paraId="4641D61D" w14:textId="77777777" w:rsidR="000C3B8F" w:rsidRDefault="000C3B8F">
          <w:pPr>
            <w:pStyle w:val="TOC1"/>
            <w:tabs>
              <w:tab w:val="right" w:leader="dot" w:pos="9350"/>
            </w:tabs>
            <w:rPr>
              <w:rFonts w:eastAsiaTheme="minorEastAsia"/>
              <w:noProof/>
            </w:rPr>
          </w:pPr>
          <w:hyperlink w:anchor="_Toc382945449" w:history="1">
            <w:r w:rsidRPr="008950B9">
              <w:rPr>
                <w:rStyle w:val="Hyperlink"/>
                <w:noProof/>
              </w:rPr>
              <w:t>Configuring Campaign Page Layouts</w:t>
            </w:r>
            <w:r>
              <w:rPr>
                <w:noProof/>
                <w:webHidden/>
              </w:rPr>
              <w:tab/>
            </w:r>
            <w:r>
              <w:rPr>
                <w:noProof/>
                <w:webHidden/>
              </w:rPr>
              <w:fldChar w:fldCharType="begin"/>
            </w:r>
            <w:r>
              <w:rPr>
                <w:noProof/>
                <w:webHidden/>
              </w:rPr>
              <w:instrText xml:space="preserve"> PAGEREF _Toc382945449 \h </w:instrText>
            </w:r>
            <w:r>
              <w:rPr>
                <w:noProof/>
                <w:webHidden/>
              </w:rPr>
            </w:r>
            <w:r>
              <w:rPr>
                <w:noProof/>
                <w:webHidden/>
              </w:rPr>
              <w:fldChar w:fldCharType="separate"/>
            </w:r>
            <w:r>
              <w:rPr>
                <w:noProof/>
                <w:webHidden/>
              </w:rPr>
              <w:t>33</w:t>
            </w:r>
            <w:r>
              <w:rPr>
                <w:noProof/>
                <w:webHidden/>
              </w:rPr>
              <w:fldChar w:fldCharType="end"/>
            </w:r>
          </w:hyperlink>
        </w:p>
        <w:p w14:paraId="66C00055" w14:textId="77777777" w:rsidR="000C3B8F" w:rsidRDefault="000C3B8F">
          <w:pPr>
            <w:pStyle w:val="TOC1"/>
            <w:tabs>
              <w:tab w:val="right" w:leader="dot" w:pos="9350"/>
            </w:tabs>
            <w:rPr>
              <w:rFonts w:eastAsiaTheme="minorEastAsia"/>
              <w:noProof/>
            </w:rPr>
          </w:pPr>
          <w:hyperlink w:anchor="_Toc382945450" w:history="1">
            <w:r w:rsidRPr="008950B9">
              <w:rPr>
                <w:rStyle w:val="Hyperlink"/>
                <w:noProof/>
              </w:rPr>
              <w:t>Configuring Campaign List Views</w:t>
            </w:r>
            <w:r>
              <w:rPr>
                <w:noProof/>
                <w:webHidden/>
              </w:rPr>
              <w:tab/>
            </w:r>
            <w:r>
              <w:rPr>
                <w:noProof/>
                <w:webHidden/>
              </w:rPr>
              <w:fldChar w:fldCharType="begin"/>
            </w:r>
            <w:r>
              <w:rPr>
                <w:noProof/>
                <w:webHidden/>
              </w:rPr>
              <w:instrText xml:space="preserve"> PAGEREF _Toc382945450 \h </w:instrText>
            </w:r>
            <w:r>
              <w:rPr>
                <w:noProof/>
                <w:webHidden/>
              </w:rPr>
            </w:r>
            <w:r>
              <w:rPr>
                <w:noProof/>
                <w:webHidden/>
              </w:rPr>
              <w:fldChar w:fldCharType="separate"/>
            </w:r>
            <w:r>
              <w:rPr>
                <w:noProof/>
                <w:webHidden/>
              </w:rPr>
              <w:t>33</w:t>
            </w:r>
            <w:r>
              <w:rPr>
                <w:noProof/>
                <w:webHidden/>
              </w:rPr>
              <w:fldChar w:fldCharType="end"/>
            </w:r>
          </w:hyperlink>
        </w:p>
        <w:p w14:paraId="6ED9A8FF" w14:textId="77777777" w:rsidR="000C3B8F" w:rsidRDefault="000C3B8F">
          <w:pPr>
            <w:pStyle w:val="TOC1"/>
            <w:tabs>
              <w:tab w:val="right" w:leader="dot" w:pos="9350"/>
            </w:tabs>
            <w:rPr>
              <w:rFonts w:eastAsiaTheme="minorEastAsia"/>
              <w:noProof/>
            </w:rPr>
          </w:pPr>
          <w:hyperlink w:anchor="_Toc382945451" w:history="1">
            <w:r w:rsidRPr="008950B9">
              <w:rPr>
                <w:rStyle w:val="Hyperlink"/>
                <w:noProof/>
              </w:rPr>
              <w:t>Configuring Campaign Goals</w:t>
            </w:r>
            <w:r>
              <w:rPr>
                <w:noProof/>
                <w:webHidden/>
              </w:rPr>
              <w:tab/>
            </w:r>
            <w:r>
              <w:rPr>
                <w:noProof/>
                <w:webHidden/>
              </w:rPr>
              <w:fldChar w:fldCharType="begin"/>
            </w:r>
            <w:r>
              <w:rPr>
                <w:noProof/>
                <w:webHidden/>
              </w:rPr>
              <w:instrText xml:space="preserve"> PAGEREF _Toc382945451 \h </w:instrText>
            </w:r>
            <w:r>
              <w:rPr>
                <w:noProof/>
                <w:webHidden/>
              </w:rPr>
            </w:r>
            <w:r>
              <w:rPr>
                <w:noProof/>
                <w:webHidden/>
              </w:rPr>
              <w:fldChar w:fldCharType="separate"/>
            </w:r>
            <w:r>
              <w:rPr>
                <w:noProof/>
                <w:webHidden/>
              </w:rPr>
              <w:t>34</w:t>
            </w:r>
            <w:r>
              <w:rPr>
                <w:noProof/>
                <w:webHidden/>
              </w:rPr>
              <w:fldChar w:fldCharType="end"/>
            </w:r>
          </w:hyperlink>
        </w:p>
        <w:p w14:paraId="14C95F0C" w14:textId="77777777" w:rsidR="0065055C" w:rsidRDefault="0065055C">
          <w:r>
            <w:rPr>
              <w:b/>
              <w:bCs/>
              <w:noProof/>
            </w:rPr>
            <w:fldChar w:fldCharType="end"/>
          </w:r>
        </w:p>
      </w:sdtContent>
    </w:sdt>
    <w:p w14:paraId="14C95F0D" w14:textId="402DF7AC" w:rsidR="00C873AE" w:rsidRDefault="0065055C" w:rsidP="00FC3F45">
      <w:pPr>
        <w:pStyle w:val="Heading1"/>
      </w:pPr>
      <w:r>
        <w:br w:type="page"/>
      </w:r>
      <w:bookmarkStart w:id="9" w:name="_Toc382945412"/>
      <w:r w:rsidR="002C25A1">
        <w:lastRenderedPageBreak/>
        <w:t>O</w:t>
      </w:r>
      <w:r w:rsidR="002A0E83">
        <w:t>verview</w:t>
      </w:r>
      <w:bookmarkEnd w:id="9"/>
    </w:p>
    <w:p w14:paraId="14C95F0E" w14:textId="61FA5BB3" w:rsidR="002A0E83" w:rsidRDefault="00C873AE" w:rsidP="00C873AE">
      <w:pPr>
        <w:spacing w:after="120"/>
      </w:pPr>
      <w:r>
        <w:t xml:space="preserve">The </w:t>
      </w:r>
      <w:r w:rsidR="00A979DF">
        <w:t xml:space="preserve">purpose of this document is to </w:t>
      </w:r>
      <w:r w:rsidR="005525EF">
        <w:t xml:space="preserve">define how to create, update, and track marketing campaigns for </w:t>
      </w:r>
      <w:proofErr w:type="spellStart"/>
      <w:r w:rsidR="005525EF">
        <w:t>PhillyRising</w:t>
      </w:r>
      <w:proofErr w:type="spellEnd"/>
      <w:r w:rsidR="005525EF">
        <w:t xml:space="preserve"> using the Philly311 Salesforce solution.</w:t>
      </w:r>
    </w:p>
    <w:p w14:paraId="5B5DCF17" w14:textId="459F5A43" w:rsidR="009854A9" w:rsidRDefault="0053055C" w:rsidP="00C873AE">
      <w:pPr>
        <w:spacing w:after="120"/>
      </w:pPr>
      <w:r>
        <w:t>The following tabl</w:t>
      </w:r>
      <w:r w:rsidR="009854A9">
        <w:t xml:space="preserve">e defines the </w:t>
      </w:r>
      <w:r w:rsidR="00FF645E">
        <w:t xml:space="preserve">basic </w:t>
      </w:r>
      <w:r w:rsidR="009854A9">
        <w:t>campaign terminology.</w:t>
      </w:r>
    </w:p>
    <w:tbl>
      <w:tblPr>
        <w:tblStyle w:val="TableGrid"/>
        <w:tblW w:w="0" w:type="auto"/>
        <w:tblInd w:w="108" w:type="dxa"/>
        <w:tblLook w:val="04A0" w:firstRow="1" w:lastRow="0" w:firstColumn="1" w:lastColumn="0" w:noHBand="0" w:noVBand="1"/>
      </w:tblPr>
      <w:tblGrid>
        <w:gridCol w:w="3240"/>
        <w:gridCol w:w="6120"/>
      </w:tblGrid>
      <w:tr w:rsidR="009854A9" w14:paraId="74E1E153" w14:textId="77777777" w:rsidTr="009854A9">
        <w:tc>
          <w:tcPr>
            <w:tcW w:w="32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D45D2B" w14:textId="77777777" w:rsidR="009854A9" w:rsidRPr="002C25A1" w:rsidRDefault="009854A9" w:rsidP="003D0409">
            <w:pPr>
              <w:rPr>
                <w:b/>
              </w:rPr>
            </w:pPr>
            <w:r w:rsidRPr="002C25A1">
              <w:rPr>
                <w:b/>
              </w:rPr>
              <w:t>App Name</w:t>
            </w:r>
          </w:p>
        </w:tc>
        <w:tc>
          <w:tcPr>
            <w:tcW w:w="612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0739ED" w14:textId="11665A67" w:rsidR="009854A9" w:rsidRPr="002C25A1" w:rsidRDefault="009854A9" w:rsidP="003D0409">
            <w:pPr>
              <w:rPr>
                <w:b/>
              </w:rPr>
            </w:pPr>
            <w:r w:rsidRPr="002C25A1">
              <w:rPr>
                <w:b/>
              </w:rPr>
              <w:t>Definition</w:t>
            </w:r>
          </w:p>
        </w:tc>
      </w:tr>
      <w:tr w:rsidR="009854A9" w14:paraId="25E5B6BD" w14:textId="77777777" w:rsidTr="009854A9">
        <w:tc>
          <w:tcPr>
            <w:tcW w:w="3240" w:type="dxa"/>
            <w:tcBorders>
              <w:top w:val="single" w:sz="4" w:space="0" w:color="auto"/>
              <w:left w:val="single" w:sz="4" w:space="0" w:color="auto"/>
              <w:bottom w:val="single" w:sz="4" w:space="0" w:color="auto"/>
              <w:right w:val="single" w:sz="4" w:space="0" w:color="auto"/>
            </w:tcBorders>
          </w:tcPr>
          <w:p w14:paraId="188E317B" w14:textId="1EA6CCCE" w:rsidR="009854A9" w:rsidRPr="002C25A1" w:rsidRDefault="009854A9" w:rsidP="003D0409">
            <w:r w:rsidRPr="002C25A1">
              <w:t>Campaign</w:t>
            </w:r>
          </w:p>
        </w:tc>
        <w:tc>
          <w:tcPr>
            <w:tcW w:w="6120" w:type="dxa"/>
            <w:tcBorders>
              <w:top w:val="single" w:sz="4" w:space="0" w:color="auto"/>
              <w:left w:val="single" w:sz="4" w:space="0" w:color="auto"/>
              <w:bottom w:val="single" w:sz="4" w:space="0" w:color="auto"/>
              <w:right w:val="single" w:sz="4" w:space="0" w:color="auto"/>
            </w:tcBorders>
          </w:tcPr>
          <w:p w14:paraId="220CFDB3" w14:textId="622DF08D" w:rsidR="009854A9" w:rsidRPr="002C25A1" w:rsidRDefault="00DC126F" w:rsidP="003D0409">
            <w:r w:rsidRPr="00EB402E">
              <w:rPr>
                <w:rFonts w:eastAsia="Times New Roman" w:cs="Helvetica"/>
              </w:rPr>
              <w:t xml:space="preserve">A campaign is an outbound marketing project that you want to plan, manage, and track within </w:t>
            </w:r>
            <w:r w:rsidRPr="002C25A1">
              <w:rPr>
                <w:rFonts w:eastAsia="Times New Roman" w:cs="Helvetica"/>
              </w:rPr>
              <w:t>Salesforce</w:t>
            </w:r>
            <w:r w:rsidRPr="00EB402E">
              <w:rPr>
                <w:rFonts w:eastAsia="Times New Roman" w:cs="Helvetica"/>
              </w:rPr>
              <w:t>. It can be a direct mail program, seminar, print advertisement, email, or other type of marketing initiative. You can organize campaigns into hierarchies for easy analysis of related marketing tactics</w:t>
            </w:r>
            <w:r w:rsidRPr="002C25A1">
              <w:rPr>
                <w:rFonts w:eastAsia="Times New Roman" w:cs="Helvetica"/>
              </w:rPr>
              <w:t>.</w:t>
            </w:r>
          </w:p>
        </w:tc>
      </w:tr>
      <w:tr w:rsidR="009854A9" w14:paraId="3E6D6C82" w14:textId="77777777" w:rsidTr="009854A9">
        <w:tc>
          <w:tcPr>
            <w:tcW w:w="3240" w:type="dxa"/>
            <w:tcBorders>
              <w:top w:val="single" w:sz="4" w:space="0" w:color="auto"/>
              <w:left w:val="single" w:sz="4" w:space="0" w:color="auto"/>
              <w:bottom w:val="single" w:sz="4" w:space="0" w:color="auto"/>
              <w:right w:val="single" w:sz="4" w:space="0" w:color="auto"/>
            </w:tcBorders>
          </w:tcPr>
          <w:p w14:paraId="78A043E7" w14:textId="000BB4D6" w:rsidR="009854A9" w:rsidRPr="002C25A1" w:rsidRDefault="009854A9" w:rsidP="003D0409">
            <w:r w:rsidRPr="002C25A1">
              <w:t>Campaign Member</w:t>
            </w:r>
          </w:p>
        </w:tc>
        <w:tc>
          <w:tcPr>
            <w:tcW w:w="6120" w:type="dxa"/>
            <w:tcBorders>
              <w:top w:val="single" w:sz="4" w:space="0" w:color="auto"/>
              <w:left w:val="single" w:sz="4" w:space="0" w:color="auto"/>
              <w:bottom w:val="single" w:sz="4" w:space="0" w:color="auto"/>
              <w:right w:val="single" w:sz="4" w:space="0" w:color="auto"/>
            </w:tcBorders>
          </w:tcPr>
          <w:p w14:paraId="3759ED8E" w14:textId="464981BC" w:rsidR="009854A9" w:rsidRPr="002C25A1" w:rsidRDefault="008F7103" w:rsidP="008F7103">
            <w:r w:rsidRPr="002C25A1">
              <w:t>Campaign members are created from lead, contact or person account records. Salesforce provides a variety of ways in which you can manage your campaign members. You can add and update up to 50,000 campaign members at a time through lead, contact, and person account reports; you can search for and add or edit multiple leads and contacts from the Manage Members page; you can add an unlimited number of leads and contacts using a CSV import file; or you can add members to a campaign one at a time from contact or lead detail pages</w:t>
            </w:r>
          </w:p>
        </w:tc>
      </w:tr>
      <w:tr w:rsidR="009854A9" w14:paraId="16AFC530" w14:textId="77777777" w:rsidTr="009854A9">
        <w:tc>
          <w:tcPr>
            <w:tcW w:w="3240" w:type="dxa"/>
            <w:tcBorders>
              <w:top w:val="single" w:sz="4" w:space="0" w:color="auto"/>
              <w:left w:val="single" w:sz="4" w:space="0" w:color="auto"/>
              <w:bottom w:val="single" w:sz="4" w:space="0" w:color="auto"/>
              <w:right w:val="single" w:sz="4" w:space="0" w:color="auto"/>
            </w:tcBorders>
          </w:tcPr>
          <w:p w14:paraId="06E88E26" w14:textId="23BC4206" w:rsidR="009854A9" w:rsidRPr="002C25A1" w:rsidRDefault="00DC126F" w:rsidP="003D0409">
            <w:r w:rsidRPr="002C25A1">
              <w:t>Campaign Manager</w:t>
            </w:r>
          </w:p>
        </w:tc>
        <w:tc>
          <w:tcPr>
            <w:tcW w:w="6120" w:type="dxa"/>
            <w:tcBorders>
              <w:top w:val="single" w:sz="4" w:space="0" w:color="auto"/>
              <w:left w:val="single" w:sz="4" w:space="0" w:color="auto"/>
              <w:bottom w:val="single" w:sz="4" w:space="0" w:color="auto"/>
              <w:right w:val="single" w:sz="4" w:space="0" w:color="auto"/>
            </w:tcBorders>
          </w:tcPr>
          <w:p w14:paraId="22A1EFE5" w14:textId="0BEC33E3" w:rsidR="009854A9" w:rsidRPr="002C25A1" w:rsidRDefault="00DC126F" w:rsidP="00DC126F">
            <w:r w:rsidRPr="002C25A1">
              <w:t>Campaign managers are users who have permissions to create, review, update, and delete campaigns.</w:t>
            </w:r>
          </w:p>
        </w:tc>
      </w:tr>
    </w:tbl>
    <w:p w14:paraId="076AA2D2" w14:textId="77777777" w:rsidR="00DC126F" w:rsidRDefault="00DC126F" w:rsidP="00DC126F"/>
    <w:p w14:paraId="1338DC5D" w14:textId="77777777" w:rsidR="00DC126F" w:rsidRPr="00DC126F" w:rsidRDefault="00DC126F" w:rsidP="00DC126F">
      <w:pPr>
        <w:rPr>
          <w:i/>
        </w:rPr>
      </w:pPr>
      <w:r w:rsidRPr="00DC126F">
        <w:rPr>
          <w:i/>
        </w:rPr>
        <w:t>Note:  You cannot disable campaigns for your organization if campaigns are referenced in Apex.</w:t>
      </w:r>
    </w:p>
    <w:p w14:paraId="4F453157" w14:textId="246F300D" w:rsidR="002C25A1" w:rsidRPr="002C25A1" w:rsidRDefault="002C25A1" w:rsidP="002C25A1">
      <w:pPr>
        <w:pStyle w:val="p"/>
        <w:spacing w:after="120"/>
        <w:rPr>
          <w:rFonts w:asciiTheme="minorHAnsi" w:hAnsiTheme="minorHAnsi" w:cs="Helvetica"/>
          <w:sz w:val="22"/>
          <w:szCs w:val="22"/>
        </w:rPr>
      </w:pPr>
      <w:r w:rsidRPr="002C25A1">
        <w:rPr>
          <w:rFonts w:asciiTheme="minorHAnsi" w:hAnsiTheme="minorHAnsi" w:cs="Helvetica"/>
          <w:sz w:val="22"/>
          <w:szCs w:val="22"/>
        </w:rPr>
        <w:t xml:space="preserve">Managing campaigns in </w:t>
      </w:r>
      <w:r w:rsidRPr="002C25A1">
        <w:rPr>
          <w:rStyle w:val="ph"/>
          <w:rFonts w:asciiTheme="minorHAnsi" w:hAnsiTheme="minorHAnsi" w:cs="Helvetica"/>
          <w:sz w:val="22"/>
          <w:szCs w:val="22"/>
        </w:rPr>
        <w:t>Salesforce</w:t>
      </w:r>
      <w:r w:rsidRPr="002C25A1">
        <w:rPr>
          <w:rFonts w:asciiTheme="minorHAnsi" w:hAnsiTheme="minorHAnsi" w:cs="Helvetica"/>
          <w:sz w:val="22"/>
          <w:szCs w:val="22"/>
        </w:rPr>
        <w:t xml:space="preserve"> involves the five major steps listed below.</w:t>
      </w:r>
    </w:p>
    <w:p w14:paraId="2E334604" w14:textId="3A29B512" w:rsidR="002C25A1" w:rsidRPr="002C25A1" w:rsidRDefault="002C25A1" w:rsidP="00BE3F91">
      <w:pPr>
        <w:numPr>
          <w:ilvl w:val="0"/>
          <w:numId w:val="6"/>
        </w:numPr>
        <w:spacing w:after="120" w:line="240" w:lineRule="auto"/>
        <w:ind w:left="0" w:firstLine="0"/>
        <w:rPr>
          <w:rFonts w:cs="Helvetica"/>
        </w:rPr>
      </w:pPr>
      <w:r w:rsidRPr="002C25A1">
        <w:rPr>
          <w:rStyle w:val="Strong"/>
          <w:rFonts w:cs="Helvetica"/>
        </w:rPr>
        <w:t xml:space="preserve">Create the </w:t>
      </w:r>
      <w:r>
        <w:rPr>
          <w:rStyle w:val="Strong"/>
          <w:rFonts w:cs="Helvetica"/>
        </w:rPr>
        <w:t>C</w:t>
      </w:r>
      <w:r w:rsidRPr="002C25A1">
        <w:rPr>
          <w:rStyle w:val="Strong"/>
          <w:rFonts w:cs="Helvetica"/>
        </w:rPr>
        <w:t>ampaign</w:t>
      </w:r>
      <w:r w:rsidRPr="002C25A1">
        <w:rPr>
          <w:rFonts w:cs="Helvetica"/>
        </w:rPr>
        <w:t xml:space="preserve"> </w:t>
      </w:r>
    </w:p>
    <w:p w14:paraId="0011D9F4" w14:textId="14698D92" w:rsidR="002C25A1" w:rsidRPr="002C25A1" w:rsidRDefault="002C25A1" w:rsidP="002C25A1">
      <w:pPr>
        <w:pStyle w:val="p"/>
        <w:spacing w:after="120"/>
        <w:ind w:left="720"/>
        <w:rPr>
          <w:rFonts w:asciiTheme="minorHAnsi" w:hAnsiTheme="minorHAnsi" w:cs="Helvetica"/>
          <w:sz w:val="22"/>
          <w:szCs w:val="22"/>
        </w:rPr>
      </w:pPr>
      <w:r w:rsidRPr="002C25A1">
        <w:rPr>
          <w:rFonts w:asciiTheme="minorHAnsi" w:hAnsiTheme="minorHAnsi" w:cs="Helvetica"/>
          <w:sz w:val="22"/>
          <w:szCs w:val="22"/>
        </w:rPr>
        <w:t xml:space="preserve">After determining your </w:t>
      </w:r>
      <w:r w:rsidR="00FF645E">
        <w:rPr>
          <w:rFonts w:asciiTheme="minorHAnsi" w:hAnsiTheme="minorHAnsi" w:cs="Helvetica"/>
          <w:sz w:val="22"/>
          <w:szCs w:val="22"/>
        </w:rPr>
        <w:t>campaign</w:t>
      </w:r>
      <w:r w:rsidRPr="002C25A1">
        <w:rPr>
          <w:rFonts w:asciiTheme="minorHAnsi" w:hAnsiTheme="minorHAnsi" w:cs="Helvetica"/>
          <w:sz w:val="22"/>
          <w:szCs w:val="22"/>
        </w:rPr>
        <w:t xml:space="preserve"> strategy, create a campaign to track your efforts.</w:t>
      </w:r>
    </w:p>
    <w:p w14:paraId="47E31897" w14:textId="3E0BEBE1" w:rsidR="002C25A1" w:rsidRPr="002C25A1" w:rsidRDefault="002C25A1" w:rsidP="00BE3F91">
      <w:pPr>
        <w:numPr>
          <w:ilvl w:val="0"/>
          <w:numId w:val="6"/>
        </w:numPr>
        <w:spacing w:after="120" w:line="240" w:lineRule="auto"/>
        <w:ind w:left="0" w:firstLine="0"/>
        <w:rPr>
          <w:rFonts w:cs="Helvetica"/>
        </w:rPr>
      </w:pPr>
      <w:r w:rsidRPr="002C25A1">
        <w:rPr>
          <w:rStyle w:val="Strong"/>
          <w:rFonts w:cs="Helvetica"/>
        </w:rPr>
        <w:t xml:space="preserve">Create </w:t>
      </w:r>
      <w:r>
        <w:rPr>
          <w:rStyle w:val="Strong"/>
          <w:rFonts w:cs="Helvetica"/>
        </w:rPr>
        <w:t>Y</w:t>
      </w:r>
      <w:r w:rsidRPr="002C25A1">
        <w:rPr>
          <w:rStyle w:val="Strong"/>
          <w:rFonts w:cs="Helvetica"/>
        </w:rPr>
        <w:t xml:space="preserve">our </w:t>
      </w:r>
      <w:r>
        <w:rPr>
          <w:rStyle w:val="Strong"/>
          <w:rFonts w:cs="Helvetica"/>
        </w:rPr>
        <w:t>T</w:t>
      </w:r>
      <w:r w:rsidRPr="002C25A1">
        <w:rPr>
          <w:rStyle w:val="Strong"/>
          <w:rFonts w:cs="Helvetica"/>
        </w:rPr>
        <w:t xml:space="preserve">arget </w:t>
      </w:r>
      <w:r>
        <w:rPr>
          <w:rStyle w:val="Strong"/>
          <w:rFonts w:cs="Helvetica"/>
        </w:rPr>
        <w:t>L</w:t>
      </w:r>
      <w:r w:rsidRPr="002C25A1">
        <w:rPr>
          <w:rStyle w:val="Strong"/>
          <w:rFonts w:cs="Helvetica"/>
        </w:rPr>
        <w:t>ist</w:t>
      </w:r>
      <w:r w:rsidRPr="002C25A1">
        <w:rPr>
          <w:rFonts w:cs="Helvetica"/>
        </w:rPr>
        <w:t xml:space="preserve"> </w:t>
      </w:r>
    </w:p>
    <w:p w14:paraId="6E334679" w14:textId="2C16CE2A" w:rsidR="002C25A1" w:rsidRPr="002C25A1" w:rsidRDefault="00FF645E" w:rsidP="002C25A1">
      <w:pPr>
        <w:pStyle w:val="p"/>
        <w:spacing w:after="120"/>
        <w:ind w:left="720"/>
        <w:rPr>
          <w:rFonts w:asciiTheme="minorHAnsi" w:hAnsiTheme="minorHAnsi" w:cs="Helvetica"/>
          <w:sz w:val="22"/>
          <w:szCs w:val="22"/>
        </w:rPr>
      </w:pPr>
      <w:r>
        <w:rPr>
          <w:rFonts w:asciiTheme="minorHAnsi" w:hAnsiTheme="minorHAnsi" w:cs="Helvetica"/>
          <w:sz w:val="22"/>
          <w:szCs w:val="22"/>
        </w:rPr>
        <w:t>D</w:t>
      </w:r>
      <w:r w:rsidR="002C25A1" w:rsidRPr="002C25A1">
        <w:rPr>
          <w:rFonts w:asciiTheme="minorHAnsi" w:hAnsiTheme="minorHAnsi" w:cs="Helvetica"/>
          <w:sz w:val="22"/>
          <w:szCs w:val="22"/>
        </w:rPr>
        <w:t>efine who you want to target with your campaign. The method used to create a target list depends on who you are targeting:</w:t>
      </w:r>
    </w:p>
    <w:p w14:paraId="402393D5" w14:textId="097D0343" w:rsidR="002C25A1" w:rsidRPr="002C25A1" w:rsidRDefault="002C25A1" w:rsidP="00BE3F91">
      <w:pPr>
        <w:numPr>
          <w:ilvl w:val="1"/>
          <w:numId w:val="7"/>
        </w:numPr>
        <w:tabs>
          <w:tab w:val="clear" w:pos="1440"/>
          <w:tab w:val="left" w:pos="1080"/>
        </w:tabs>
        <w:spacing w:after="120" w:line="240" w:lineRule="auto"/>
        <w:ind w:left="1080"/>
        <w:rPr>
          <w:rFonts w:cs="Helvetica"/>
        </w:rPr>
      </w:pPr>
      <w:r w:rsidRPr="002C25A1">
        <w:rPr>
          <w:rStyle w:val="Strong"/>
          <w:rFonts w:cs="Helvetica"/>
        </w:rPr>
        <w:t>Rented or Purchased Lists</w:t>
      </w:r>
      <w:r w:rsidRPr="002C25A1">
        <w:rPr>
          <w:rFonts w:cs="Helvetica"/>
        </w:rPr>
        <w:t xml:space="preserve"> - Simply use the list of names as your target list. We recommend that you do not import the names into the system yet.</w:t>
      </w:r>
      <w:r w:rsidR="00FF645E">
        <w:rPr>
          <w:rFonts w:cs="Helvetica"/>
        </w:rPr>
        <w:t xml:space="preserve">  </w:t>
      </w:r>
      <w:r w:rsidR="00FF645E" w:rsidRPr="002C25A1">
        <w:rPr>
          <w:rFonts w:cs="Helvetica"/>
          <w:i/>
        </w:rPr>
        <w:t>Note:  Philly311 is not using this option at this time.</w:t>
      </w:r>
    </w:p>
    <w:p w14:paraId="2FEB203B" w14:textId="4C82371E" w:rsidR="002C25A1" w:rsidRPr="002C25A1" w:rsidRDefault="002C25A1" w:rsidP="00BE3F91">
      <w:pPr>
        <w:numPr>
          <w:ilvl w:val="1"/>
          <w:numId w:val="7"/>
        </w:numPr>
        <w:tabs>
          <w:tab w:val="clear" w:pos="1440"/>
          <w:tab w:val="left" w:pos="1080"/>
        </w:tabs>
        <w:spacing w:after="120" w:line="240" w:lineRule="auto"/>
        <w:ind w:left="1080"/>
        <w:rPr>
          <w:rFonts w:cs="Helvetica"/>
        </w:rPr>
      </w:pPr>
      <w:r w:rsidRPr="002C25A1">
        <w:rPr>
          <w:rStyle w:val="Strong"/>
          <w:rFonts w:cs="Helvetica"/>
        </w:rPr>
        <w:t xml:space="preserve">Existing Contacts, Leads, or </w:t>
      </w:r>
      <w:r w:rsidRPr="002C25A1">
        <w:rPr>
          <w:rStyle w:val="ph"/>
          <w:rFonts w:cs="Helvetica"/>
          <w:b/>
          <w:bCs/>
        </w:rPr>
        <w:t>Person Account</w:t>
      </w:r>
      <w:r w:rsidRPr="002C25A1">
        <w:rPr>
          <w:rFonts w:cs="Helvetica"/>
        </w:rPr>
        <w:t xml:space="preserve"> - Run a contact, lead, or </w:t>
      </w:r>
      <w:r w:rsidRPr="002C25A1">
        <w:rPr>
          <w:rStyle w:val="ph"/>
          <w:rFonts w:cs="Helvetica"/>
        </w:rPr>
        <w:t>person account</w:t>
      </w:r>
      <w:r w:rsidRPr="002C25A1">
        <w:rPr>
          <w:rFonts w:cs="Helvetica"/>
        </w:rPr>
        <w:t xml:space="preserve"> report in </w:t>
      </w:r>
      <w:r w:rsidRPr="002C25A1">
        <w:rPr>
          <w:rStyle w:val="ph"/>
          <w:rFonts w:cs="Helvetica"/>
        </w:rPr>
        <w:t>Salesforce</w:t>
      </w:r>
      <w:r w:rsidRPr="002C25A1">
        <w:rPr>
          <w:rFonts w:cs="Helvetica"/>
        </w:rPr>
        <w:t xml:space="preserve"> and use the </w:t>
      </w:r>
      <w:r w:rsidRPr="002C25A1">
        <w:rPr>
          <w:rStyle w:val="Strong"/>
          <w:rFonts w:cs="Helvetica"/>
        </w:rPr>
        <w:t>Add to Campaign</w:t>
      </w:r>
      <w:r w:rsidRPr="002C25A1">
        <w:rPr>
          <w:rFonts w:cs="Helvetica"/>
        </w:rPr>
        <w:t xml:space="preserve"> button to associate those records with your campaign. Alternatively, go to a list view of contacts or leads and use the </w:t>
      </w:r>
      <w:r w:rsidRPr="002C25A1">
        <w:rPr>
          <w:rStyle w:val="Strong"/>
          <w:rFonts w:cs="Helvetica"/>
        </w:rPr>
        <w:t>Add to Campaign</w:t>
      </w:r>
      <w:r w:rsidRPr="002C25A1">
        <w:rPr>
          <w:rFonts w:cs="Helvetica"/>
        </w:rPr>
        <w:t xml:space="preserve"> button to associate those records with your campaign. </w:t>
      </w:r>
      <w:bookmarkStart w:id="10" w:name="AddPersonsFromLists"/>
      <w:bookmarkEnd w:id="10"/>
      <w:r w:rsidRPr="002C25A1">
        <w:rPr>
          <w:rStyle w:val="ph"/>
          <w:rFonts w:cs="Helvetica"/>
        </w:rPr>
        <w:t>Note that person accounts are included in contact list views and can be added to campaigns from them.</w:t>
      </w:r>
    </w:p>
    <w:p w14:paraId="6A4046B5" w14:textId="26E3D8B9" w:rsidR="002C25A1" w:rsidRPr="002C25A1" w:rsidRDefault="002C25A1" w:rsidP="00BE3F91">
      <w:pPr>
        <w:numPr>
          <w:ilvl w:val="0"/>
          <w:numId w:val="6"/>
        </w:numPr>
        <w:spacing w:after="120" w:line="240" w:lineRule="auto"/>
        <w:ind w:left="0" w:firstLine="0"/>
        <w:rPr>
          <w:rFonts w:cs="Helvetica"/>
        </w:rPr>
      </w:pPr>
      <w:r w:rsidRPr="002C25A1">
        <w:rPr>
          <w:rStyle w:val="Strong"/>
          <w:rFonts w:cs="Helvetica"/>
        </w:rPr>
        <w:t xml:space="preserve">Execute the </w:t>
      </w:r>
      <w:r>
        <w:rPr>
          <w:rStyle w:val="Strong"/>
          <w:rFonts w:cs="Helvetica"/>
        </w:rPr>
        <w:t>C</w:t>
      </w:r>
      <w:r w:rsidRPr="002C25A1">
        <w:rPr>
          <w:rStyle w:val="Strong"/>
          <w:rFonts w:cs="Helvetica"/>
        </w:rPr>
        <w:t>ampaign</w:t>
      </w:r>
      <w:r w:rsidRPr="002C25A1">
        <w:rPr>
          <w:rFonts w:cs="Helvetica"/>
        </w:rPr>
        <w:t xml:space="preserve"> </w:t>
      </w:r>
    </w:p>
    <w:p w14:paraId="3EE56E56" w14:textId="77777777" w:rsidR="002C25A1" w:rsidRPr="002C25A1" w:rsidRDefault="002C25A1" w:rsidP="002C25A1">
      <w:pPr>
        <w:pStyle w:val="p"/>
        <w:spacing w:after="120"/>
        <w:ind w:left="720"/>
        <w:rPr>
          <w:rFonts w:asciiTheme="minorHAnsi" w:hAnsiTheme="minorHAnsi" w:cs="Helvetica"/>
          <w:sz w:val="22"/>
          <w:szCs w:val="22"/>
        </w:rPr>
      </w:pPr>
      <w:r w:rsidRPr="002C25A1">
        <w:rPr>
          <w:rFonts w:asciiTheme="minorHAnsi" w:hAnsiTheme="minorHAnsi" w:cs="Helvetica"/>
          <w:sz w:val="22"/>
          <w:szCs w:val="22"/>
        </w:rPr>
        <w:t xml:space="preserve">All campaign execution occurs outside of </w:t>
      </w:r>
      <w:r w:rsidRPr="002C25A1">
        <w:rPr>
          <w:rStyle w:val="ph"/>
          <w:rFonts w:asciiTheme="minorHAnsi" w:hAnsiTheme="minorHAnsi" w:cs="Helvetica"/>
          <w:sz w:val="22"/>
          <w:szCs w:val="22"/>
        </w:rPr>
        <w:t>Salesforce</w:t>
      </w:r>
      <w:r w:rsidRPr="002C25A1">
        <w:rPr>
          <w:rFonts w:asciiTheme="minorHAnsi" w:hAnsiTheme="minorHAnsi" w:cs="Helvetica"/>
          <w:sz w:val="22"/>
          <w:szCs w:val="22"/>
        </w:rPr>
        <w:t>. It can be online or offline, for example:</w:t>
      </w:r>
    </w:p>
    <w:p w14:paraId="02C6B841" w14:textId="11255DE2" w:rsidR="002C25A1" w:rsidRPr="002C25A1" w:rsidRDefault="002C25A1" w:rsidP="00BE3F91">
      <w:pPr>
        <w:numPr>
          <w:ilvl w:val="1"/>
          <w:numId w:val="8"/>
        </w:numPr>
        <w:tabs>
          <w:tab w:val="clear" w:pos="1440"/>
          <w:tab w:val="num" w:pos="1080"/>
        </w:tabs>
        <w:spacing w:after="120" w:line="240" w:lineRule="auto"/>
        <w:ind w:left="1080"/>
        <w:rPr>
          <w:rFonts w:cs="Helvetica"/>
        </w:rPr>
      </w:pPr>
      <w:r w:rsidRPr="002C25A1">
        <w:rPr>
          <w:rStyle w:val="Strong"/>
          <w:rFonts w:cs="Helvetica"/>
        </w:rPr>
        <w:lastRenderedPageBreak/>
        <w:t>Online</w:t>
      </w:r>
      <w:r w:rsidRPr="002C25A1">
        <w:rPr>
          <w:rFonts w:cs="Helvetica"/>
        </w:rPr>
        <w:t xml:space="preserve"> - Send email using an email execution vendor.  </w:t>
      </w:r>
      <w:r w:rsidRPr="002C25A1">
        <w:rPr>
          <w:rFonts w:cs="Helvetica"/>
          <w:i/>
        </w:rPr>
        <w:t>Note:  Philly311 is not using this option at this time.</w:t>
      </w:r>
    </w:p>
    <w:p w14:paraId="1C975561" w14:textId="77777777" w:rsidR="002C25A1" w:rsidRPr="002C25A1" w:rsidRDefault="002C25A1" w:rsidP="00BE3F91">
      <w:pPr>
        <w:numPr>
          <w:ilvl w:val="1"/>
          <w:numId w:val="8"/>
        </w:numPr>
        <w:tabs>
          <w:tab w:val="clear" w:pos="1440"/>
          <w:tab w:val="num" w:pos="1080"/>
        </w:tabs>
        <w:spacing w:after="120" w:line="240" w:lineRule="auto"/>
        <w:ind w:left="1080"/>
        <w:rPr>
          <w:rFonts w:cs="Helvetica"/>
        </w:rPr>
      </w:pPr>
      <w:r w:rsidRPr="002C25A1">
        <w:rPr>
          <w:rStyle w:val="Strong"/>
          <w:rFonts w:cs="Helvetica"/>
        </w:rPr>
        <w:t>Offline</w:t>
      </w:r>
      <w:r w:rsidRPr="002C25A1">
        <w:rPr>
          <w:rFonts w:cs="Helvetica"/>
        </w:rPr>
        <w:t xml:space="preserve"> - Plan and host a conference; run print or radio advertisements; send direct mail pieces; or host a Web seminar.</w:t>
      </w:r>
    </w:p>
    <w:p w14:paraId="74B333D1" w14:textId="7107C1ED" w:rsidR="002C25A1" w:rsidRPr="002C25A1" w:rsidRDefault="002C25A1" w:rsidP="00BE3F91">
      <w:pPr>
        <w:numPr>
          <w:ilvl w:val="0"/>
          <w:numId w:val="6"/>
        </w:numPr>
        <w:spacing w:after="120" w:line="240" w:lineRule="auto"/>
        <w:ind w:left="0" w:firstLine="0"/>
        <w:rPr>
          <w:rFonts w:cs="Helvetica"/>
        </w:rPr>
      </w:pPr>
      <w:r w:rsidRPr="002C25A1">
        <w:rPr>
          <w:rStyle w:val="Strong"/>
          <w:rFonts w:cs="Helvetica"/>
        </w:rPr>
        <w:t xml:space="preserve">Track </w:t>
      </w:r>
      <w:r>
        <w:rPr>
          <w:rStyle w:val="Strong"/>
          <w:rFonts w:cs="Helvetica"/>
        </w:rPr>
        <w:t>R</w:t>
      </w:r>
      <w:r w:rsidRPr="002C25A1">
        <w:rPr>
          <w:rStyle w:val="Strong"/>
          <w:rFonts w:cs="Helvetica"/>
        </w:rPr>
        <w:t>esponses</w:t>
      </w:r>
      <w:r w:rsidRPr="002C25A1">
        <w:rPr>
          <w:rFonts w:cs="Helvetica"/>
        </w:rPr>
        <w:t xml:space="preserve"> </w:t>
      </w:r>
    </w:p>
    <w:p w14:paraId="19D7D802" w14:textId="77777777" w:rsidR="002C25A1" w:rsidRPr="002C25A1" w:rsidRDefault="002C25A1" w:rsidP="002C25A1">
      <w:pPr>
        <w:pStyle w:val="p"/>
        <w:spacing w:after="120"/>
        <w:ind w:left="720"/>
        <w:rPr>
          <w:rFonts w:asciiTheme="minorHAnsi" w:hAnsiTheme="minorHAnsi" w:cs="Helvetica"/>
          <w:sz w:val="22"/>
          <w:szCs w:val="22"/>
        </w:rPr>
      </w:pPr>
      <w:r w:rsidRPr="002C25A1">
        <w:rPr>
          <w:rFonts w:asciiTheme="minorHAnsi" w:hAnsiTheme="minorHAnsi" w:cs="Helvetica"/>
          <w:sz w:val="22"/>
          <w:szCs w:val="22"/>
        </w:rPr>
        <w:t>The possible types of campaign responses can be divided into the following groups based on the response tracking mechanism:</w:t>
      </w:r>
    </w:p>
    <w:p w14:paraId="2E0C8DF3" w14:textId="67440D2A" w:rsidR="005A5950" w:rsidRDefault="002C25A1" w:rsidP="00793E09">
      <w:pPr>
        <w:numPr>
          <w:ilvl w:val="1"/>
          <w:numId w:val="6"/>
        </w:numPr>
        <w:tabs>
          <w:tab w:val="clear" w:pos="1440"/>
        </w:tabs>
        <w:spacing w:after="120" w:line="240" w:lineRule="auto"/>
        <w:ind w:left="1080"/>
        <w:rPr>
          <w:rFonts w:cs="Helvetica"/>
        </w:rPr>
      </w:pPr>
      <w:r w:rsidRPr="002C25A1">
        <w:rPr>
          <w:rStyle w:val="Strong"/>
          <w:rFonts w:cs="Helvetica"/>
        </w:rPr>
        <w:t>Website Response</w:t>
      </w:r>
      <w:r w:rsidRPr="002C25A1">
        <w:rPr>
          <w:rFonts w:cs="Helvetica"/>
        </w:rPr>
        <w:t xml:space="preserve"> - Prospects respond by filling in a form on your website. </w:t>
      </w:r>
      <w:r w:rsidR="00B42858" w:rsidRPr="00B42858">
        <w:t>To track these types of responses, use a Web-to-Lead form to create a landing page for the campaign. Make sure to include the Campaign ID field when generating the HTML for the Web-to-Lead form. All responses are created as leads in Salesforce, and if the form includes the Campaign ID field value, the leads are directly associated to the campaign. To find your campaign ID, click on the campaign you have created. The last 15 digits in the URL represent the campaign ID. You can also include the Member Status field in the Web-to-Lead form. This field is “hidden” in the form (that is, it is not visible to campaign respondents), and it specifies the member status value to apply to all leads that respond via the web form. If you don't include this field in the web form, all new leads are assigned to the “default” member status specified in the campaign setup.</w:t>
      </w:r>
    </w:p>
    <w:p w14:paraId="08867A9B" w14:textId="38B9FDDE" w:rsidR="002C25A1" w:rsidRPr="002C25A1" w:rsidRDefault="005A5950" w:rsidP="005A5950">
      <w:pPr>
        <w:spacing w:after="120" w:line="240" w:lineRule="auto"/>
        <w:ind w:left="1080"/>
        <w:rPr>
          <w:rFonts w:cs="Helvetica"/>
        </w:rPr>
      </w:pPr>
      <w:r w:rsidRPr="005A5950">
        <w:rPr>
          <w:rFonts w:cs="Helvetica"/>
          <w:i/>
        </w:rPr>
        <w:t xml:space="preserve">Note:  For Philly311, </w:t>
      </w:r>
      <w:r w:rsidRPr="005A5950">
        <w:rPr>
          <w:i/>
        </w:rPr>
        <w:t>Salesforce Web-to-Lead functionality will be utilized to create a web form that will provide a mechanism to track a campaign member’s response and status.</w:t>
      </w:r>
    </w:p>
    <w:p w14:paraId="1E8ABBBF" w14:textId="38556641" w:rsidR="005A5950" w:rsidRDefault="002C25A1" w:rsidP="00793E09">
      <w:pPr>
        <w:numPr>
          <w:ilvl w:val="1"/>
          <w:numId w:val="6"/>
        </w:numPr>
        <w:tabs>
          <w:tab w:val="clear" w:pos="1440"/>
        </w:tabs>
        <w:spacing w:after="120" w:line="240" w:lineRule="auto"/>
        <w:ind w:left="1080"/>
        <w:rPr>
          <w:rFonts w:cs="Helvetica"/>
        </w:rPr>
      </w:pPr>
      <w:r w:rsidRPr="002C25A1">
        <w:rPr>
          <w:rStyle w:val="Strong"/>
          <w:rFonts w:cs="Helvetica"/>
        </w:rPr>
        <w:t>Manual Update</w:t>
      </w:r>
      <w:r w:rsidRPr="002C25A1">
        <w:rPr>
          <w:rFonts w:cs="Helvetica"/>
        </w:rPr>
        <w:t xml:space="preserve"> - </w:t>
      </w:r>
      <w:r w:rsidR="00B42858">
        <w:t>Customers and prospects respond via phone or mail, for example, a call to the sales team or a mail response card. To track these types of non-automated responses, a sales or marketing team member can manually update the Campaign History for the lead or contact in Salesforce.</w:t>
      </w:r>
    </w:p>
    <w:p w14:paraId="2A1A306D" w14:textId="3F408DDA" w:rsidR="002C25A1" w:rsidRPr="002C25A1" w:rsidRDefault="005A5950" w:rsidP="005A5950">
      <w:pPr>
        <w:tabs>
          <w:tab w:val="left" w:pos="1080"/>
        </w:tabs>
        <w:spacing w:after="120" w:line="240" w:lineRule="auto"/>
        <w:ind w:left="1080"/>
        <w:rPr>
          <w:rFonts w:cs="Helvetica"/>
        </w:rPr>
      </w:pPr>
      <w:r w:rsidRPr="005A5950">
        <w:rPr>
          <w:rFonts w:cs="Helvetica"/>
          <w:i/>
        </w:rPr>
        <w:t>Note:  For Philly311,</w:t>
      </w:r>
      <w:r>
        <w:rPr>
          <w:rFonts w:cs="Helvetica"/>
          <w:i/>
        </w:rPr>
        <w:t xml:space="preserve"> if</w:t>
      </w:r>
      <w:r w:rsidRPr="005A5950">
        <w:rPr>
          <w:i/>
        </w:rPr>
        <w:t xml:space="preserve"> the campaign members respond via phone or other direct contact, agents will enter the </w:t>
      </w:r>
      <w:r>
        <w:rPr>
          <w:i/>
        </w:rPr>
        <w:t>customer’s</w:t>
      </w:r>
      <w:r w:rsidRPr="005A5950">
        <w:rPr>
          <w:i/>
        </w:rPr>
        <w:t xml:space="preserve"> information directly into the campaign through ordinary Salesforce channels.  This will also be adapted to mobile use for </w:t>
      </w:r>
      <w:proofErr w:type="spellStart"/>
      <w:r w:rsidRPr="005A5950">
        <w:rPr>
          <w:i/>
        </w:rPr>
        <w:t>PhillyRising</w:t>
      </w:r>
      <w:proofErr w:type="spellEnd"/>
      <w:r w:rsidRPr="005A5950">
        <w:rPr>
          <w:i/>
        </w:rPr>
        <w:t xml:space="preserve"> representatives working directly with citizens in the field.</w:t>
      </w:r>
    </w:p>
    <w:p w14:paraId="283660E4" w14:textId="416DA57A" w:rsidR="005A5950" w:rsidRPr="00B42858" w:rsidRDefault="002C25A1" w:rsidP="00B42858">
      <w:pPr>
        <w:numPr>
          <w:ilvl w:val="1"/>
          <w:numId w:val="6"/>
        </w:numPr>
        <w:tabs>
          <w:tab w:val="clear" w:pos="1440"/>
        </w:tabs>
        <w:spacing w:after="120" w:line="240" w:lineRule="auto"/>
        <w:ind w:left="1080"/>
        <w:rPr>
          <w:rFonts w:cs="Helvetica"/>
        </w:rPr>
      </w:pPr>
      <w:r w:rsidRPr="002C25A1">
        <w:rPr>
          <w:rStyle w:val="Strong"/>
          <w:rFonts w:cs="Helvetica"/>
        </w:rPr>
        <w:t>Mass Update</w:t>
      </w:r>
      <w:r w:rsidRPr="002C25A1">
        <w:rPr>
          <w:rFonts w:cs="Helvetica"/>
        </w:rPr>
        <w:t xml:space="preserve"> - </w:t>
      </w:r>
      <w:r w:rsidR="00B42858" w:rsidRPr="00B42858">
        <w:rPr>
          <w:rFonts w:cs="Helvetica"/>
        </w:rPr>
        <w:t>If the person executing the campaign has sufficient privileges in Salesforce, he or she can use reports and list views to</w:t>
      </w:r>
      <w:r w:rsidR="00B42858">
        <w:rPr>
          <w:rFonts w:cs="Helvetica"/>
        </w:rPr>
        <w:t xml:space="preserve"> </w:t>
      </w:r>
      <w:r w:rsidR="00B42858" w:rsidRPr="00B42858">
        <w:rPr>
          <w:rFonts w:cs="Helvetica"/>
        </w:rPr>
        <w:t>quickly update the statuses of multiple campaign participants at one time. To track these types of responses, a sales or</w:t>
      </w:r>
      <w:r w:rsidR="00B42858">
        <w:rPr>
          <w:rFonts w:cs="Helvetica"/>
        </w:rPr>
        <w:t xml:space="preserve"> </w:t>
      </w:r>
      <w:r w:rsidR="00B42858" w:rsidRPr="00B42858">
        <w:rPr>
          <w:rFonts w:cs="Helvetica"/>
        </w:rPr>
        <w:t>marketing team member can run a custom contact or lead report and click Add to Campaign to select a new status for</w:t>
      </w:r>
      <w:r w:rsidR="00B42858">
        <w:rPr>
          <w:rFonts w:cs="Helvetica"/>
        </w:rPr>
        <w:t xml:space="preserve"> </w:t>
      </w:r>
      <w:r w:rsidR="00B42858" w:rsidRPr="00B42858">
        <w:rPr>
          <w:rFonts w:cs="Helvetica"/>
        </w:rPr>
        <w:t>those campaign members. Alternatively, a sales or marketing team member can display a lead or contact list view, select</w:t>
      </w:r>
      <w:r w:rsidR="00B42858">
        <w:rPr>
          <w:rFonts w:cs="Helvetica"/>
        </w:rPr>
        <w:t xml:space="preserve"> </w:t>
      </w:r>
      <w:r w:rsidR="00B42858" w:rsidRPr="00B42858">
        <w:rPr>
          <w:rFonts w:cs="Helvetica"/>
        </w:rPr>
        <w:t>the appropriate leads or contacts, and click Add to Campaign to select the new status for those campaign members.</w:t>
      </w:r>
    </w:p>
    <w:p w14:paraId="2FFA0C64" w14:textId="7C5BB6E7" w:rsidR="00B42858" w:rsidRPr="00B42858" w:rsidRDefault="00B42858" w:rsidP="00B42858">
      <w:pPr>
        <w:ind w:left="1080"/>
        <w:rPr>
          <w:rFonts w:cs="Helvetica"/>
          <w:i/>
        </w:rPr>
      </w:pPr>
      <w:r w:rsidRPr="00B42858">
        <w:rPr>
          <w:rFonts w:cs="Helvetica"/>
          <w:i/>
        </w:rPr>
        <w:t xml:space="preserve">Note:  For Philly311, </w:t>
      </w:r>
      <w:r>
        <w:rPr>
          <w:rFonts w:cs="Helvetica"/>
          <w:i/>
        </w:rPr>
        <w:t>mass updates will not be used at this time</w:t>
      </w:r>
      <w:r w:rsidRPr="00B42858">
        <w:rPr>
          <w:i/>
        </w:rPr>
        <w:t>.</w:t>
      </w:r>
    </w:p>
    <w:p w14:paraId="5CB028AB" w14:textId="1D6825BF" w:rsidR="00B42858" w:rsidRPr="00B42858" w:rsidRDefault="00B42858" w:rsidP="00B42858">
      <w:pPr>
        <w:numPr>
          <w:ilvl w:val="1"/>
          <w:numId w:val="6"/>
        </w:numPr>
        <w:tabs>
          <w:tab w:val="clear" w:pos="1440"/>
        </w:tabs>
        <w:spacing w:after="120" w:line="240" w:lineRule="auto"/>
        <w:ind w:left="1080"/>
        <w:rPr>
          <w:rFonts w:cs="Helvetica"/>
        </w:rPr>
      </w:pPr>
      <w:r w:rsidRPr="002C25A1">
        <w:rPr>
          <w:rStyle w:val="Strong"/>
          <w:rFonts w:cs="Helvetica"/>
        </w:rPr>
        <w:t>Offline Response</w:t>
      </w:r>
      <w:r w:rsidRPr="002C25A1">
        <w:rPr>
          <w:rFonts w:cs="Helvetica"/>
        </w:rPr>
        <w:t xml:space="preserve"> </w:t>
      </w:r>
      <w:proofErr w:type="gramStart"/>
      <w:r>
        <w:rPr>
          <w:rFonts w:cs="Helvetica"/>
        </w:rPr>
        <w:t xml:space="preserve">–  </w:t>
      </w:r>
      <w:r>
        <w:t>Another</w:t>
      </w:r>
      <w:proofErr w:type="gramEnd"/>
      <w:r>
        <w:t xml:space="preserve"> type of response is any response that you track in an offline list, for example,</w:t>
      </w:r>
      <w:r>
        <w:t xml:space="preserve"> trade show attendance or email </w:t>
      </w:r>
      <w:r>
        <w:t>responses from your email vendor. Import the offline list into Salesforce via the campa</w:t>
      </w:r>
      <w:r>
        <w:t xml:space="preserve">ign Member Import option. Using </w:t>
      </w:r>
      <w:r>
        <w:t>the campaign import wizards, you can directly associate a lead or a contact with the campaign.</w:t>
      </w:r>
      <w:r>
        <w:rPr>
          <w:rFonts w:cs="Helvetica"/>
        </w:rPr>
        <w:t xml:space="preserve"> </w:t>
      </w:r>
      <w:r>
        <w:t>Note: To use the campaign import wizards, users must have the Marketing Use</w:t>
      </w:r>
      <w:r>
        <w:t xml:space="preserve">r checkbox selected on the user </w:t>
      </w:r>
      <w:r>
        <w:t>detail page</w:t>
      </w:r>
      <w:r>
        <w:t xml:space="preserve">. They must also have the </w:t>
      </w:r>
      <w:r>
        <w:t>“Import Leads” permission.</w:t>
      </w:r>
    </w:p>
    <w:p w14:paraId="6D151571" w14:textId="77777777" w:rsidR="00B42858" w:rsidRPr="00793E09" w:rsidRDefault="00B42858" w:rsidP="00B42858"/>
    <w:p w14:paraId="49C08E34" w14:textId="58897833" w:rsidR="002C25A1" w:rsidRPr="002C25A1" w:rsidRDefault="005A5950" w:rsidP="005A5950">
      <w:pPr>
        <w:spacing w:after="120" w:line="240" w:lineRule="auto"/>
        <w:ind w:left="1080"/>
        <w:rPr>
          <w:rFonts w:cs="Helvetica"/>
        </w:rPr>
      </w:pPr>
      <w:r w:rsidRPr="005A5950">
        <w:rPr>
          <w:rFonts w:cs="Helvetica"/>
          <w:i/>
        </w:rPr>
        <w:t>Note:  For Philly311, i</w:t>
      </w:r>
      <w:r w:rsidRPr="005A5950">
        <w:rPr>
          <w:i/>
        </w:rPr>
        <w:t xml:space="preserve">f responses are being collected from citizens gathered at an event, the information will be imported directly from a spreadsheet or other electronic file into Salesforce using </w:t>
      </w:r>
      <w:r w:rsidR="00F26F01">
        <w:rPr>
          <w:i/>
        </w:rPr>
        <w:t>the C</w:t>
      </w:r>
      <w:r w:rsidRPr="005A5950">
        <w:rPr>
          <w:i/>
        </w:rPr>
        <w:t xml:space="preserve">ampaign </w:t>
      </w:r>
      <w:r w:rsidR="00F26F01">
        <w:rPr>
          <w:i/>
        </w:rPr>
        <w:t>Update</w:t>
      </w:r>
      <w:r w:rsidRPr="005A5950">
        <w:rPr>
          <w:i/>
        </w:rPr>
        <w:t xml:space="preserve"> </w:t>
      </w:r>
      <w:r w:rsidR="00F26F01">
        <w:rPr>
          <w:i/>
        </w:rPr>
        <w:t>W</w:t>
      </w:r>
      <w:r w:rsidRPr="005A5950">
        <w:rPr>
          <w:i/>
        </w:rPr>
        <w:t>izard</w:t>
      </w:r>
      <w:r>
        <w:t>.</w:t>
      </w:r>
    </w:p>
    <w:p w14:paraId="7B1C3B1A" w14:textId="19CFA235" w:rsidR="002C25A1" w:rsidRPr="002C25A1" w:rsidRDefault="002C25A1" w:rsidP="00BE3F91">
      <w:pPr>
        <w:numPr>
          <w:ilvl w:val="0"/>
          <w:numId w:val="6"/>
        </w:numPr>
        <w:spacing w:after="120" w:line="240" w:lineRule="auto"/>
        <w:ind w:left="0" w:firstLine="0"/>
        <w:rPr>
          <w:rFonts w:cs="Helvetica"/>
        </w:rPr>
      </w:pPr>
      <w:r w:rsidRPr="002C25A1">
        <w:rPr>
          <w:rStyle w:val="Strong"/>
          <w:rFonts w:cs="Helvetica"/>
        </w:rPr>
        <w:t xml:space="preserve">Analyze </w:t>
      </w:r>
      <w:r>
        <w:rPr>
          <w:rStyle w:val="Strong"/>
          <w:rFonts w:cs="Helvetica"/>
        </w:rPr>
        <w:t>C</w:t>
      </w:r>
      <w:r w:rsidRPr="002C25A1">
        <w:rPr>
          <w:rStyle w:val="Strong"/>
          <w:rFonts w:cs="Helvetica"/>
        </w:rPr>
        <w:t xml:space="preserve">ampaign </w:t>
      </w:r>
      <w:r>
        <w:rPr>
          <w:rStyle w:val="Strong"/>
          <w:rFonts w:cs="Helvetica"/>
        </w:rPr>
        <w:t>E</w:t>
      </w:r>
      <w:r w:rsidRPr="002C25A1">
        <w:rPr>
          <w:rStyle w:val="Strong"/>
          <w:rFonts w:cs="Helvetica"/>
        </w:rPr>
        <w:t>ffectiveness</w:t>
      </w:r>
      <w:r w:rsidRPr="002C25A1">
        <w:rPr>
          <w:rFonts w:cs="Helvetica"/>
        </w:rPr>
        <w:t xml:space="preserve"> </w:t>
      </w:r>
    </w:p>
    <w:p w14:paraId="051448F6" w14:textId="2A72A38E" w:rsidR="002C25A1" w:rsidRPr="002C25A1" w:rsidRDefault="002C25A1" w:rsidP="00FF645E">
      <w:pPr>
        <w:pStyle w:val="p"/>
        <w:spacing w:after="120"/>
        <w:ind w:left="720"/>
        <w:rPr>
          <w:rFonts w:asciiTheme="minorHAnsi" w:hAnsiTheme="minorHAnsi" w:cs="Helvetica"/>
          <w:sz w:val="22"/>
          <w:szCs w:val="22"/>
        </w:rPr>
      </w:pPr>
      <w:r w:rsidRPr="002C25A1">
        <w:rPr>
          <w:rFonts w:asciiTheme="minorHAnsi" w:hAnsiTheme="minorHAnsi" w:cs="Helvetica"/>
          <w:sz w:val="22"/>
          <w:szCs w:val="22"/>
        </w:rPr>
        <w:t>The final step is to analyze the effectiveness of the campaign using reports and campaign statistics.</w:t>
      </w:r>
    </w:p>
    <w:p w14:paraId="72B3B716" w14:textId="08C3A334" w:rsidR="005525EF" w:rsidRDefault="00C22C7C" w:rsidP="005525EF">
      <w:pPr>
        <w:pStyle w:val="Heading1"/>
      </w:pPr>
      <w:bookmarkStart w:id="11" w:name="_Toc382945413"/>
      <w:r>
        <w:t>User Permissions</w:t>
      </w:r>
      <w:bookmarkEnd w:id="11"/>
    </w:p>
    <w:p w14:paraId="1A8DD6E1" w14:textId="77777777" w:rsidR="00297C05" w:rsidRDefault="00265D71" w:rsidP="0075357B">
      <w:r>
        <w:t>Before you can create and manage campaigns, you must set up the</w:t>
      </w:r>
      <w:r w:rsidR="00297C05">
        <w:t xml:space="preserve"> appropriate user permissions.</w:t>
      </w:r>
    </w:p>
    <w:p w14:paraId="73678CDF" w14:textId="62E1749F" w:rsidR="00297C05" w:rsidRDefault="00297C05" w:rsidP="00297C05">
      <w:r>
        <w:t>Before setting up campaign management, you need to determine who should have access to c</w:t>
      </w:r>
      <w:r>
        <w:t xml:space="preserve">ampaigns. By default, all users </w:t>
      </w:r>
      <w:r>
        <w:t>have read access to campaigns, while only users with the Marketing User checkbox selected o</w:t>
      </w:r>
      <w:r>
        <w:t xml:space="preserve">n their user record can create, </w:t>
      </w:r>
      <w:r>
        <w:t>edit, or delete campaigns. Consider the following information when determining campaign access:</w:t>
      </w:r>
    </w:p>
    <w:p w14:paraId="62239339" w14:textId="464ED71C" w:rsidR="00297C05" w:rsidRDefault="00297C05" w:rsidP="00297C05">
      <w:pPr>
        <w:pStyle w:val="ListParagraph"/>
        <w:numPr>
          <w:ilvl w:val="0"/>
          <w:numId w:val="30"/>
        </w:numPr>
        <w:spacing w:after="120"/>
        <w:ind w:left="360"/>
        <w:contextualSpacing w:val="0"/>
      </w:pPr>
      <w:r>
        <w:t>Marketing Users can view, create, edit, and delete campaigns as long as they have the “Read,”</w:t>
      </w:r>
      <w:r>
        <w:t xml:space="preserve"> “Create,” “Edit,” and “Delete” </w:t>
      </w:r>
      <w:r>
        <w:t>permissions for campaigns.</w:t>
      </w:r>
    </w:p>
    <w:p w14:paraId="229B2D54" w14:textId="4998A06F" w:rsidR="00297C05" w:rsidRDefault="00297C05" w:rsidP="00297C05">
      <w:pPr>
        <w:pStyle w:val="ListParagraph"/>
        <w:numPr>
          <w:ilvl w:val="0"/>
          <w:numId w:val="30"/>
        </w:numPr>
        <w:spacing w:after="120"/>
        <w:ind w:left="360"/>
        <w:contextualSpacing w:val="0"/>
      </w:pPr>
      <w:r>
        <w:t>Marketing Users can run campaign reports and configure advanced campaign setup, which</w:t>
      </w:r>
      <w:r>
        <w:t xml:space="preserve"> includes managing letterheads, </w:t>
      </w:r>
      <w:r>
        <w:t>HTML email templates, and public documents.</w:t>
      </w:r>
    </w:p>
    <w:p w14:paraId="3626AF35" w14:textId="2EF56899" w:rsidR="00297C05" w:rsidRDefault="00297C05" w:rsidP="00297C05">
      <w:pPr>
        <w:pStyle w:val="ListParagraph"/>
        <w:numPr>
          <w:ilvl w:val="0"/>
          <w:numId w:val="30"/>
        </w:numPr>
        <w:spacing w:after="120"/>
        <w:ind w:left="360"/>
        <w:contextualSpacing w:val="0"/>
      </w:pPr>
      <w:r>
        <w:t>Users with the Marketing User checkbox selected can mass manage campaign membership.</w:t>
      </w:r>
    </w:p>
    <w:p w14:paraId="6D35EB9C" w14:textId="6BE06B1C" w:rsidR="00297C05" w:rsidRDefault="00297C05" w:rsidP="00297C05">
      <w:pPr>
        <w:pStyle w:val="ListParagraph"/>
        <w:numPr>
          <w:ilvl w:val="0"/>
          <w:numId w:val="30"/>
        </w:numPr>
        <w:spacing w:after="120"/>
        <w:ind w:left="360"/>
        <w:contextualSpacing w:val="0"/>
      </w:pPr>
      <w:r>
        <w:t>To use the campaign import wizards, users must have the Marketing User checkbox s</w:t>
      </w:r>
      <w:r>
        <w:t>elected on the user detail page</w:t>
      </w:r>
      <w:r>
        <w:t>. They mu</w:t>
      </w:r>
      <w:r>
        <w:t xml:space="preserve">st also have the “Import Leads” </w:t>
      </w:r>
      <w:r>
        <w:t>permission.</w:t>
      </w:r>
    </w:p>
    <w:p w14:paraId="4E396BF8" w14:textId="3327B693" w:rsidR="00297C05" w:rsidRDefault="00297C05" w:rsidP="00297C05">
      <w:pPr>
        <w:pStyle w:val="ListParagraph"/>
        <w:numPr>
          <w:ilvl w:val="0"/>
          <w:numId w:val="30"/>
        </w:numPr>
        <w:spacing w:after="120"/>
        <w:ind w:left="360"/>
        <w:contextualSpacing w:val="0"/>
      </w:pPr>
      <w:r>
        <w:t xml:space="preserve">Users that don't have the Marketing User checkbox selected only have access to view </w:t>
      </w:r>
      <w:r>
        <w:t xml:space="preserve">campaigns and advanced campaign </w:t>
      </w:r>
      <w:r>
        <w:t xml:space="preserve">setup, edit the Campaign History for a single lead or contact, and run campaign reports if </w:t>
      </w:r>
      <w:r>
        <w:t xml:space="preserve">they have the “Read” permission </w:t>
      </w:r>
      <w:r>
        <w:t>for campaigns.</w:t>
      </w:r>
    </w:p>
    <w:p w14:paraId="1C007432" w14:textId="673E3B84" w:rsidR="00297C05" w:rsidRDefault="00297C05" w:rsidP="00297C05">
      <w:pPr>
        <w:pStyle w:val="ListParagraph"/>
        <w:numPr>
          <w:ilvl w:val="0"/>
          <w:numId w:val="30"/>
        </w:numPr>
        <w:spacing w:after="120"/>
        <w:ind w:left="360"/>
        <w:contextualSpacing w:val="0"/>
      </w:pPr>
      <w:r>
        <w:t>You can segment campaign visibility between organizational units by customizing the campai</w:t>
      </w:r>
      <w:r>
        <w:t xml:space="preserve">gn sharing model. For instance, </w:t>
      </w:r>
      <w:r>
        <w:t>if you only want non-marketing users to view campaigns in their region, campaign sharing can be used to meet this need.</w:t>
      </w:r>
    </w:p>
    <w:p w14:paraId="4A6E55EA" w14:textId="4E793C05" w:rsidR="0075357B" w:rsidRDefault="000400CB" w:rsidP="0075357B">
      <w:r>
        <w:t xml:space="preserve">The following table describes the user permissions that are required </w:t>
      </w:r>
      <w:r w:rsidR="00265D71">
        <w:t>for</w:t>
      </w:r>
      <w:r>
        <w:t xml:space="preserve"> campaigns.</w:t>
      </w:r>
    </w:p>
    <w:tbl>
      <w:tblPr>
        <w:tblStyle w:val="TableGrid"/>
        <w:tblW w:w="0" w:type="auto"/>
        <w:tblInd w:w="108" w:type="dxa"/>
        <w:tblLook w:val="04A0" w:firstRow="1" w:lastRow="0" w:firstColumn="1" w:lastColumn="0" w:noHBand="0" w:noVBand="1"/>
      </w:tblPr>
      <w:tblGrid>
        <w:gridCol w:w="3150"/>
        <w:gridCol w:w="6210"/>
      </w:tblGrid>
      <w:tr w:rsidR="0075357B" w14:paraId="35A984C0" w14:textId="77777777" w:rsidTr="0075357B">
        <w:trPr>
          <w:tblHeader/>
        </w:trPr>
        <w:tc>
          <w:tcPr>
            <w:tcW w:w="31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ACAD20" w14:textId="0990BE26" w:rsidR="0075357B" w:rsidRPr="002C25A1" w:rsidRDefault="0075357B" w:rsidP="00875E27">
            <w:pPr>
              <w:rPr>
                <w:b/>
              </w:rPr>
            </w:pPr>
            <w:r w:rsidRPr="002C25A1">
              <w:rPr>
                <w:b/>
              </w:rPr>
              <w:t>TO Do This…</w:t>
            </w:r>
          </w:p>
        </w:tc>
        <w:tc>
          <w:tcPr>
            <w:tcW w:w="621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7A82F6" w14:textId="58B9A366" w:rsidR="0075357B" w:rsidRPr="002C25A1" w:rsidRDefault="0075357B" w:rsidP="00875E27">
            <w:pPr>
              <w:rPr>
                <w:b/>
              </w:rPr>
            </w:pPr>
            <w:r w:rsidRPr="002C25A1">
              <w:rPr>
                <w:b/>
              </w:rPr>
              <w:t>YOU Must Have This…</w:t>
            </w:r>
          </w:p>
        </w:tc>
      </w:tr>
      <w:tr w:rsidR="0075357B" w14:paraId="493A1B22" w14:textId="77777777" w:rsidTr="0075357B">
        <w:tc>
          <w:tcPr>
            <w:tcW w:w="3150" w:type="dxa"/>
            <w:tcBorders>
              <w:top w:val="single" w:sz="4" w:space="0" w:color="auto"/>
              <w:left w:val="single" w:sz="4" w:space="0" w:color="auto"/>
              <w:bottom w:val="single" w:sz="4" w:space="0" w:color="auto"/>
              <w:right w:val="single" w:sz="4" w:space="0" w:color="auto"/>
            </w:tcBorders>
          </w:tcPr>
          <w:p w14:paraId="43567817" w14:textId="3155CCC9" w:rsidR="0075357B" w:rsidRPr="002C25A1" w:rsidRDefault="0075357B" w:rsidP="00875E27">
            <w:r w:rsidRPr="002C25A1">
              <w:t>Create a campaign</w:t>
            </w:r>
          </w:p>
        </w:tc>
        <w:tc>
          <w:tcPr>
            <w:tcW w:w="6210" w:type="dxa"/>
            <w:tcBorders>
              <w:top w:val="single" w:sz="4" w:space="0" w:color="auto"/>
              <w:left w:val="single" w:sz="4" w:space="0" w:color="auto"/>
              <w:bottom w:val="single" w:sz="4" w:space="0" w:color="auto"/>
              <w:right w:val="single" w:sz="4" w:space="0" w:color="auto"/>
            </w:tcBorders>
          </w:tcPr>
          <w:p w14:paraId="6749E8FD" w14:textId="3B334C42" w:rsidR="0075357B" w:rsidRPr="002C25A1" w:rsidRDefault="0075357B" w:rsidP="00875E27">
            <w:r w:rsidRPr="002C25A1">
              <w:t>“Create” permission for campaigns AND Marketing User checkbox selected on your personal information page</w:t>
            </w:r>
            <w:r w:rsidR="000400CB" w:rsidRPr="002C25A1">
              <w:t>.</w:t>
            </w:r>
          </w:p>
        </w:tc>
      </w:tr>
      <w:tr w:rsidR="00A826A2" w14:paraId="718AD0C3" w14:textId="77777777" w:rsidTr="0075357B">
        <w:tc>
          <w:tcPr>
            <w:tcW w:w="3150" w:type="dxa"/>
            <w:tcBorders>
              <w:top w:val="single" w:sz="4" w:space="0" w:color="auto"/>
              <w:left w:val="single" w:sz="4" w:space="0" w:color="auto"/>
              <w:bottom w:val="single" w:sz="4" w:space="0" w:color="auto"/>
              <w:right w:val="single" w:sz="4" w:space="0" w:color="auto"/>
            </w:tcBorders>
          </w:tcPr>
          <w:p w14:paraId="35479D7B" w14:textId="594A88E0" w:rsidR="00A826A2" w:rsidRPr="002C25A1" w:rsidRDefault="00A826A2" w:rsidP="00F20DC4">
            <w:r>
              <w:t>C</w:t>
            </w:r>
            <w:r w:rsidRPr="00A826A2">
              <w:t xml:space="preserve">reate a </w:t>
            </w:r>
            <w:r w:rsidR="00F20DC4">
              <w:t xml:space="preserve">campaign </w:t>
            </w:r>
            <w:r w:rsidRPr="00A826A2">
              <w:t>hierarchy</w:t>
            </w:r>
          </w:p>
        </w:tc>
        <w:tc>
          <w:tcPr>
            <w:tcW w:w="6210" w:type="dxa"/>
            <w:tcBorders>
              <w:top w:val="single" w:sz="4" w:space="0" w:color="auto"/>
              <w:left w:val="single" w:sz="4" w:space="0" w:color="auto"/>
              <w:bottom w:val="single" w:sz="4" w:space="0" w:color="auto"/>
              <w:right w:val="single" w:sz="4" w:space="0" w:color="auto"/>
            </w:tcBorders>
          </w:tcPr>
          <w:p w14:paraId="17715306" w14:textId="09FA2959" w:rsidR="00A826A2" w:rsidRPr="00DF159B" w:rsidRDefault="00A826A2" w:rsidP="00875E27">
            <w:pPr>
              <w:rPr>
                <w:rFonts w:eastAsia="Times New Roman" w:cs="Helvetica"/>
              </w:rPr>
            </w:pPr>
            <w:r w:rsidRPr="00A826A2">
              <w:rPr>
                <w:rFonts w:eastAsia="Times New Roman" w:cs="Helvetica"/>
              </w:rPr>
              <w:t>“Create” on campaigns AND Marketing User enabled in your user detail page</w:t>
            </w:r>
          </w:p>
        </w:tc>
      </w:tr>
      <w:tr w:rsidR="0075357B" w14:paraId="769CFB03" w14:textId="77777777" w:rsidTr="0075357B">
        <w:tc>
          <w:tcPr>
            <w:tcW w:w="3150" w:type="dxa"/>
            <w:tcBorders>
              <w:top w:val="single" w:sz="4" w:space="0" w:color="auto"/>
              <w:left w:val="single" w:sz="4" w:space="0" w:color="auto"/>
              <w:bottom w:val="single" w:sz="4" w:space="0" w:color="auto"/>
              <w:right w:val="single" w:sz="4" w:space="0" w:color="auto"/>
            </w:tcBorders>
          </w:tcPr>
          <w:p w14:paraId="552FCD8E" w14:textId="305C937E" w:rsidR="0075357B" w:rsidRPr="002C25A1" w:rsidRDefault="00D93AC0" w:rsidP="00D93AC0">
            <w:r>
              <w:t>V</w:t>
            </w:r>
            <w:r w:rsidR="0075357B" w:rsidRPr="002C25A1">
              <w:t xml:space="preserve">iew </w:t>
            </w:r>
            <w:r w:rsidR="00A826A2">
              <w:t xml:space="preserve">a </w:t>
            </w:r>
            <w:r w:rsidR="0075357B" w:rsidRPr="002C25A1">
              <w:t>campaign</w:t>
            </w:r>
            <w:r w:rsidR="00A826A2">
              <w:t xml:space="preserve"> or campaign hierarchy</w:t>
            </w:r>
          </w:p>
        </w:tc>
        <w:tc>
          <w:tcPr>
            <w:tcW w:w="6210" w:type="dxa"/>
            <w:tcBorders>
              <w:top w:val="single" w:sz="4" w:space="0" w:color="auto"/>
              <w:left w:val="single" w:sz="4" w:space="0" w:color="auto"/>
              <w:bottom w:val="single" w:sz="4" w:space="0" w:color="auto"/>
              <w:right w:val="single" w:sz="4" w:space="0" w:color="auto"/>
            </w:tcBorders>
          </w:tcPr>
          <w:p w14:paraId="25ED9123" w14:textId="3A015446" w:rsidR="0075357B" w:rsidRPr="002C25A1" w:rsidRDefault="0075357B" w:rsidP="00875E27">
            <w:r w:rsidRPr="002C25A1">
              <w:t>“Read” permission for campaigns</w:t>
            </w:r>
            <w:r w:rsidR="000400CB" w:rsidRPr="002C25A1">
              <w:t>.</w:t>
            </w:r>
          </w:p>
        </w:tc>
      </w:tr>
      <w:tr w:rsidR="00BC78E2" w14:paraId="37318575" w14:textId="77777777" w:rsidTr="007D13B4">
        <w:tc>
          <w:tcPr>
            <w:tcW w:w="3150" w:type="dxa"/>
            <w:tcBorders>
              <w:top w:val="single" w:sz="4" w:space="0" w:color="auto"/>
              <w:left w:val="single" w:sz="4" w:space="0" w:color="auto"/>
              <w:bottom w:val="single" w:sz="4" w:space="0" w:color="auto"/>
              <w:right w:val="single" w:sz="4" w:space="0" w:color="auto"/>
            </w:tcBorders>
          </w:tcPr>
          <w:p w14:paraId="592E594D" w14:textId="7E731575" w:rsidR="00BC78E2" w:rsidRDefault="00D93AC0" w:rsidP="00D93AC0">
            <w:r>
              <w:t>V</w:t>
            </w:r>
            <w:r w:rsidR="00BC78E2" w:rsidRPr="002C25A1">
              <w:t xml:space="preserve">iew </w:t>
            </w:r>
            <w:r w:rsidR="00BC78E2">
              <w:t xml:space="preserve">a </w:t>
            </w:r>
            <w:r w:rsidR="00BC78E2" w:rsidRPr="002C25A1">
              <w:t>campaign</w:t>
            </w:r>
            <w:r w:rsidR="00BC78E2">
              <w:t xml:space="preserve"> hierarchy</w:t>
            </w:r>
          </w:p>
        </w:tc>
        <w:tc>
          <w:tcPr>
            <w:tcW w:w="6210" w:type="dxa"/>
            <w:tcBorders>
              <w:top w:val="single" w:sz="4" w:space="0" w:color="auto"/>
              <w:left w:val="single" w:sz="4" w:space="0" w:color="auto"/>
              <w:bottom w:val="single" w:sz="4" w:space="0" w:color="auto"/>
              <w:right w:val="single" w:sz="4" w:space="0" w:color="auto"/>
            </w:tcBorders>
          </w:tcPr>
          <w:p w14:paraId="6224C1F3" w14:textId="77E4EB84" w:rsidR="00BC78E2" w:rsidRPr="002C25A1" w:rsidRDefault="00BC78E2" w:rsidP="007D13B4">
            <w:r w:rsidRPr="002C25A1">
              <w:t>“Read” permission for campaigns.</w:t>
            </w:r>
          </w:p>
        </w:tc>
      </w:tr>
      <w:tr w:rsidR="00D93AC0" w14:paraId="5EB33466" w14:textId="77777777" w:rsidTr="007D13B4">
        <w:tc>
          <w:tcPr>
            <w:tcW w:w="3150" w:type="dxa"/>
            <w:tcBorders>
              <w:top w:val="single" w:sz="4" w:space="0" w:color="auto"/>
              <w:left w:val="single" w:sz="4" w:space="0" w:color="auto"/>
              <w:bottom w:val="single" w:sz="4" w:space="0" w:color="auto"/>
              <w:right w:val="single" w:sz="4" w:space="0" w:color="auto"/>
            </w:tcBorders>
          </w:tcPr>
          <w:p w14:paraId="5439AC59" w14:textId="5167092D" w:rsidR="00D93AC0" w:rsidRPr="00D93AC0" w:rsidRDefault="00D93AC0" w:rsidP="007D13B4">
            <w:r w:rsidRPr="00D93AC0">
              <w:rPr>
                <w:rFonts w:cs="Helvetica"/>
              </w:rPr>
              <w:lastRenderedPageBreak/>
              <w:t>View the campaign members related list</w:t>
            </w:r>
          </w:p>
        </w:tc>
        <w:tc>
          <w:tcPr>
            <w:tcW w:w="6210" w:type="dxa"/>
            <w:tcBorders>
              <w:top w:val="single" w:sz="4" w:space="0" w:color="auto"/>
              <w:left w:val="single" w:sz="4" w:space="0" w:color="auto"/>
              <w:bottom w:val="single" w:sz="4" w:space="0" w:color="auto"/>
              <w:right w:val="single" w:sz="4" w:space="0" w:color="auto"/>
            </w:tcBorders>
          </w:tcPr>
          <w:p w14:paraId="4395A3A1" w14:textId="21471D36" w:rsidR="00D93AC0" w:rsidRPr="002C25A1" w:rsidRDefault="00D93AC0" w:rsidP="007D13B4">
            <w:r w:rsidRPr="002C25A1">
              <w:t>“Read” permission for campaigns.</w:t>
            </w:r>
          </w:p>
        </w:tc>
      </w:tr>
      <w:tr w:rsidR="00BC78E2" w14:paraId="313E90C7" w14:textId="77777777" w:rsidTr="007D13B4">
        <w:tc>
          <w:tcPr>
            <w:tcW w:w="3150" w:type="dxa"/>
            <w:tcBorders>
              <w:top w:val="single" w:sz="4" w:space="0" w:color="auto"/>
              <w:left w:val="single" w:sz="4" w:space="0" w:color="auto"/>
              <w:bottom w:val="single" w:sz="4" w:space="0" w:color="auto"/>
              <w:right w:val="single" w:sz="4" w:space="0" w:color="auto"/>
            </w:tcBorders>
          </w:tcPr>
          <w:p w14:paraId="7C55A327" w14:textId="77777777" w:rsidR="00BC78E2" w:rsidRPr="002C25A1" w:rsidRDefault="00BC78E2" w:rsidP="007D13B4">
            <w:r>
              <w:t>Share a campaign</w:t>
            </w:r>
          </w:p>
        </w:tc>
        <w:tc>
          <w:tcPr>
            <w:tcW w:w="6210" w:type="dxa"/>
            <w:tcBorders>
              <w:top w:val="single" w:sz="4" w:space="0" w:color="auto"/>
              <w:left w:val="single" w:sz="4" w:space="0" w:color="auto"/>
              <w:bottom w:val="single" w:sz="4" w:space="0" w:color="auto"/>
              <w:right w:val="single" w:sz="4" w:space="0" w:color="auto"/>
            </w:tcBorders>
          </w:tcPr>
          <w:p w14:paraId="7C610660" w14:textId="77777777" w:rsidR="00BC78E2" w:rsidRPr="002C25A1" w:rsidRDefault="00BC78E2" w:rsidP="007D13B4">
            <w:r w:rsidRPr="002C25A1">
              <w:t>“</w:t>
            </w:r>
            <w:r>
              <w:t>Read</w:t>
            </w:r>
            <w:r w:rsidRPr="002C25A1">
              <w:t>” permission for campaigns AND Marketing User checkbox selected on your personal information page.</w:t>
            </w:r>
          </w:p>
        </w:tc>
      </w:tr>
      <w:tr w:rsidR="00BC78E2" w14:paraId="51302F27" w14:textId="77777777" w:rsidTr="007D13B4">
        <w:tc>
          <w:tcPr>
            <w:tcW w:w="3150" w:type="dxa"/>
            <w:tcBorders>
              <w:top w:val="single" w:sz="4" w:space="0" w:color="auto"/>
              <w:left w:val="single" w:sz="4" w:space="0" w:color="auto"/>
              <w:bottom w:val="single" w:sz="4" w:space="0" w:color="auto"/>
              <w:right w:val="single" w:sz="4" w:space="0" w:color="auto"/>
            </w:tcBorders>
          </w:tcPr>
          <w:p w14:paraId="7C2DE4F3" w14:textId="4BA012A8" w:rsidR="00BC78E2" w:rsidRPr="002C25A1" w:rsidRDefault="00D93AC0" w:rsidP="00BC78E2">
            <w:r>
              <w:t>Edit</w:t>
            </w:r>
            <w:r w:rsidR="00BC78E2" w:rsidRPr="002C25A1">
              <w:t xml:space="preserve"> a campaign</w:t>
            </w:r>
          </w:p>
        </w:tc>
        <w:tc>
          <w:tcPr>
            <w:tcW w:w="6210" w:type="dxa"/>
            <w:tcBorders>
              <w:top w:val="single" w:sz="4" w:space="0" w:color="auto"/>
              <w:left w:val="single" w:sz="4" w:space="0" w:color="auto"/>
              <w:bottom w:val="single" w:sz="4" w:space="0" w:color="auto"/>
              <w:right w:val="single" w:sz="4" w:space="0" w:color="auto"/>
            </w:tcBorders>
          </w:tcPr>
          <w:p w14:paraId="07B54BF8" w14:textId="77777777" w:rsidR="00BC78E2" w:rsidRPr="002C25A1" w:rsidRDefault="00BC78E2" w:rsidP="007D13B4">
            <w:r w:rsidRPr="002C25A1">
              <w:t>“Edit” permission for campaigns AND Marketing User checkbox selected on your personal information page.</w:t>
            </w:r>
          </w:p>
        </w:tc>
      </w:tr>
      <w:tr w:rsidR="00BC78E2" w14:paraId="1CB098D0" w14:textId="77777777" w:rsidTr="007D13B4">
        <w:tc>
          <w:tcPr>
            <w:tcW w:w="3150" w:type="dxa"/>
            <w:tcBorders>
              <w:top w:val="single" w:sz="4" w:space="0" w:color="auto"/>
              <w:left w:val="single" w:sz="4" w:space="0" w:color="auto"/>
              <w:bottom w:val="single" w:sz="4" w:space="0" w:color="auto"/>
              <w:right w:val="single" w:sz="4" w:space="0" w:color="auto"/>
            </w:tcBorders>
          </w:tcPr>
          <w:p w14:paraId="3B2B0368" w14:textId="1BEB4961" w:rsidR="00BC78E2" w:rsidRPr="002C25A1" w:rsidRDefault="00D93AC0" w:rsidP="00BC78E2">
            <w:r>
              <w:t>Edit</w:t>
            </w:r>
            <w:r w:rsidR="00BC78E2" w:rsidRPr="002C25A1">
              <w:t xml:space="preserve"> </w:t>
            </w:r>
            <w:r w:rsidR="00BC78E2">
              <w:t>a campaign hierarchy</w:t>
            </w:r>
          </w:p>
        </w:tc>
        <w:tc>
          <w:tcPr>
            <w:tcW w:w="6210" w:type="dxa"/>
            <w:tcBorders>
              <w:top w:val="single" w:sz="4" w:space="0" w:color="auto"/>
              <w:left w:val="single" w:sz="4" w:space="0" w:color="auto"/>
              <w:bottom w:val="single" w:sz="4" w:space="0" w:color="auto"/>
              <w:right w:val="single" w:sz="4" w:space="0" w:color="auto"/>
            </w:tcBorders>
          </w:tcPr>
          <w:p w14:paraId="7C2E70F6" w14:textId="77777777" w:rsidR="00BC78E2" w:rsidRPr="002C25A1" w:rsidRDefault="00BC78E2" w:rsidP="007D13B4">
            <w:r w:rsidRPr="002C25A1">
              <w:t>“Edit” permission for campaigns AND Marketing User checkbox selected on your personal information page.</w:t>
            </w:r>
          </w:p>
        </w:tc>
      </w:tr>
      <w:tr w:rsidR="009C2AB0" w14:paraId="4BAB8A1F" w14:textId="77777777" w:rsidTr="0075357B">
        <w:tc>
          <w:tcPr>
            <w:tcW w:w="3150" w:type="dxa"/>
            <w:tcBorders>
              <w:top w:val="single" w:sz="4" w:space="0" w:color="auto"/>
              <w:left w:val="single" w:sz="4" w:space="0" w:color="auto"/>
              <w:bottom w:val="single" w:sz="4" w:space="0" w:color="auto"/>
              <w:right w:val="single" w:sz="4" w:space="0" w:color="auto"/>
            </w:tcBorders>
          </w:tcPr>
          <w:p w14:paraId="6731BC56" w14:textId="01BEA455" w:rsidR="009C2AB0" w:rsidRDefault="009C2AB0" w:rsidP="009C2AB0">
            <w:r>
              <w:t>V</w:t>
            </w:r>
            <w:r w:rsidRPr="009C2AB0">
              <w:t>iew and use the Manage Members button on the campaign members related list</w:t>
            </w:r>
          </w:p>
        </w:tc>
        <w:tc>
          <w:tcPr>
            <w:tcW w:w="6210" w:type="dxa"/>
            <w:tcBorders>
              <w:top w:val="single" w:sz="4" w:space="0" w:color="auto"/>
              <w:left w:val="single" w:sz="4" w:space="0" w:color="auto"/>
              <w:bottom w:val="single" w:sz="4" w:space="0" w:color="auto"/>
              <w:right w:val="single" w:sz="4" w:space="0" w:color="auto"/>
            </w:tcBorders>
          </w:tcPr>
          <w:p w14:paraId="7A132626" w14:textId="4040BA39" w:rsidR="009C2AB0" w:rsidRDefault="009C2AB0" w:rsidP="009C2AB0">
            <w:r>
              <w:t>“Edit” on campaigns AND “Read” on leads or contacts</w:t>
            </w:r>
          </w:p>
        </w:tc>
      </w:tr>
      <w:tr w:rsidR="00D93AC0" w14:paraId="58CA4830" w14:textId="77777777" w:rsidTr="0075357B">
        <w:tc>
          <w:tcPr>
            <w:tcW w:w="3150" w:type="dxa"/>
            <w:tcBorders>
              <w:top w:val="single" w:sz="4" w:space="0" w:color="auto"/>
              <w:left w:val="single" w:sz="4" w:space="0" w:color="auto"/>
              <w:bottom w:val="single" w:sz="4" w:space="0" w:color="auto"/>
              <w:right w:val="single" w:sz="4" w:space="0" w:color="auto"/>
            </w:tcBorders>
          </w:tcPr>
          <w:p w14:paraId="2871F97E" w14:textId="3B9F1A3E" w:rsidR="00D93AC0" w:rsidRDefault="00D93AC0" w:rsidP="00D93AC0">
            <w:r>
              <w:t>E</w:t>
            </w:r>
            <w:r w:rsidRPr="00D93AC0">
              <w:t xml:space="preserve">dit </w:t>
            </w:r>
            <w:r>
              <w:t>the</w:t>
            </w:r>
            <w:r w:rsidRPr="00D93AC0">
              <w:t xml:space="preserve"> campaign members related list</w:t>
            </w:r>
          </w:p>
        </w:tc>
        <w:tc>
          <w:tcPr>
            <w:tcW w:w="6210" w:type="dxa"/>
            <w:tcBorders>
              <w:top w:val="single" w:sz="4" w:space="0" w:color="auto"/>
              <w:left w:val="single" w:sz="4" w:space="0" w:color="auto"/>
              <w:bottom w:val="single" w:sz="4" w:space="0" w:color="auto"/>
              <w:right w:val="single" w:sz="4" w:space="0" w:color="auto"/>
            </w:tcBorders>
          </w:tcPr>
          <w:p w14:paraId="377D30EA" w14:textId="6E36E7D8" w:rsidR="00D93AC0" w:rsidRPr="002C25A1" w:rsidRDefault="00D93AC0" w:rsidP="00D93AC0">
            <w:r>
              <w:t>“Read” on campaigns AND “Read” on leads or contacts</w:t>
            </w:r>
          </w:p>
        </w:tc>
      </w:tr>
      <w:tr w:rsidR="0075357B" w14:paraId="6616799B" w14:textId="77777777" w:rsidTr="0075357B">
        <w:tc>
          <w:tcPr>
            <w:tcW w:w="3150" w:type="dxa"/>
            <w:tcBorders>
              <w:top w:val="single" w:sz="4" w:space="0" w:color="auto"/>
              <w:left w:val="single" w:sz="4" w:space="0" w:color="auto"/>
              <w:bottom w:val="single" w:sz="4" w:space="0" w:color="auto"/>
              <w:right w:val="single" w:sz="4" w:space="0" w:color="auto"/>
            </w:tcBorders>
          </w:tcPr>
          <w:p w14:paraId="7F568E95" w14:textId="63327E0C" w:rsidR="0075357B" w:rsidRPr="002C25A1" w:rsidRDefault="00BC78E2" w:rsidP="00BC78E2">
            <w:r>
              <w:t>D</w:t>
            </w:r>
            <w:r w:rsidR="00D762CF">
              <w:t xml:space="preserve">elete </w:t>
            </w:r>
            <w:r w:rsidR="0075357B" w:rsidRPr="002C25A1">
              <w:t>a campaign</w:t>
            </w:r>
          </w:p>
        </w:tc>
        <w:tc>
          <w:tcPr>
            <w:tcW w:w="6210" w:type="dxa"/>
            <w:tcBorders>
              <w:top w:val="single" w:sz="4" w:space="0" w:color="auto"/>
              <w:left w:val="single" w:sz="4" w:space="0" w:color="auto"/>
              <w:bottom w:val="single" w:sz="4" w:space="0" w:color="auto"/>
              <w:right w:val="single" w:sz="4" w:space="0" w:color="auto"/>
            </w:tcBorders>
          </w:tcPr>
          <w:p w14:paraId="36A8EAEE" w14:textId="600AC22B" w:rsidR="0075357B" w:rsidRPr="002C25A1" w:rsidRDefault="0075357B" w:rsidP="00875E27">
            <w:r w:rsidRPr="002C25A1">
              <w:t>“Edit” permission for campaigns AND Marketing User checkbox selected on your personal information page</w:t>
            </w:r>
            <w:r w:rsidR="000400CB" w:rsidRPr="002C25A1">
              <w:t>.</w:t>
            </w:r>
          </w:p>
        </w:tc>
      </w:tr>
      <w:tr w:rsidR="0075357B" w14:paraId="593111F9" w14:textId="77777777" w:rsidTr="0075357B">
        <w:tc>
          <w:tcPr>
            <w:tcW w:w="3150" w:type="dxa"/>
            <w:tcBorders>
              <w:top w:val="single" w:sz="4" w:space="0" w:color="auto"/>
              <w:left w:val="single" w:sz="4" w:space="0" w:color="auto"/>
              <w:bottom w:val="single" w:sz="4" w:space="0" w:color="auto"/>
              <w:right w:val="single" w:sz="4" w:space="0" w:color="auto"/>
            </w:tcBorders>
          </w:tcPr>
          <w:p w14:paraId="5D0571E5" w14:textId="6AAAC1E7" w:rsidR="0075357B" w:rsidRPr="002C25A1" w:rsidRDefault="0075357B" w:rsidP="0075357B">
            <w:r w:rsidRPr="002C25A1">
              <w:t>Use the lead import wizard</w:t>
            </w:r>
          </w:p>
        </w:tc>
        <w:tc>
          <w:tcPr>
            <w:tcW w:w="6210" w:type="dxa"/>
            <w:tcBorders>
              <w:top w:val="single" w:sz="4" w:space="0" w:color="auto"/>
              <w:left w:val="single" w:sz="4" w:space="0" w:color="auto"/>
              <w:bottom w:val="single" w:sz="4" w:space="0" w:color="auto"/>
              <w:right w:val="single" w:sz="4" w:space="0" w:color="auto"/>
            </w:tcBorders>
          </w:tcPr>
          <w:p w14:paraId="34EF3E2D" w14:textId="659315AD" w:rsidR="0075357B" w:rsidRPr="002C25A1" w:rsidRDefault="000400CB" w:rsidP="00875E27">
            <w:r w:rsidRPr="002C25A1">
              <w:t>“Edit” on campaigns AND Marketing User checked in your user information AND “Import Leads”.</w:t>
            </w:r>
          </w:p>
        </w:tc>
      </w:tr>
      <w:tr w:rsidR="0075357B" w14:paraId="1D838DB2" w14:textId="77777777" w:rsidTr="0075357B">
        <w:tc>
          <w:tcPr>
            <w:tcW w:w="3150" w:type="dxa"/>
            <w:tcBorders>
              <w:top w:val="single" w:sz="4" w:space="0" w:color="auto"/>
              <w:left w:val="single" w:sz="4" w:space="0" w:color="auto"/>
              <w:bottom w:val="single" w:sz="4" w:space="0" w:color="auto"/>
              <w:right w:val="single" w:sz="4" w:space="0" w:color="auto"/>
            </w:tcBorders>
          </w:tcPr>
          <w:p w14:paraId="7BB1417C" w14:textId="5C468719" w:rsidR="0075357B" w:rsidRPr="002C25A1" w:rsidRDefault="0075357B" w:rsidP="0075357B">
            <w:r w:rsidRPr="002C25A1">
              <w:t>Use the campaign update wizard</w:t>
            </w:r>
          </w:p>
        </w:tc>
        <w:tc>
          <w:tcPr>
            <w:tcW w:w="6210" w:type="dxa"/>
            <w:tcBorders>
              <w:top w:val="single" w:sz="4" w:space="0" w:color="auto"/>
              <w:left w:val="single" w:sz="4" w:space="0" w:color="auto"/>
              <w:bottom w:val="single" w:sz="4" w:space="0" w:color="auto"/>
              <w:right w:val="single" w:sz="4" w:space="0" w:color="auto"/>
            </w:tcBorders>
          </w:tcPr>
          <w:p w14:paraId="5A2A22BD" w14:textId="56B37805" w:rsidR="0075357B" w:rsidRPr="002C25A1" w:rsidRDefault="000400CB" w:rsidP="00875E27">
            <w:r w:rsidRPr="002C25A1">
              <w:t>“Edit” on campaigns AND Marketing User checked in your user information AND “Import Leads” AND “Read” on contacts.</w:t>
            </w:r>
          </w:p>
        </w:tc>
      </w:tr>
      <w:tr w:rsidR="00BC78E2" w14:paraId="5F445BB6" w14:textId="77777777" w:rsidTr="00875E27">
        <w:tc>
          <w:tcPr>
            <w:tcW w:w="3150" w:type="dxa"/>
            <w:tcBorders>
              <w:top w:val="single" w:sz="4" w:space="0" w:color="auto"/>
              <w:left w:val="single" w:sz="4" w:space="0" w:color="auto"/>
              <w:bottom w:val="single" w:sz="4" w:space="0" w:color="auto"/>
              <w:right w:val="single" w:sz="4" w:space="0" w:color="auto"/>
            </w:tcBorders>
          </w:tcPr>
          <w:p w14:paraId="2EC18921" w14:textId="631D81E9" w:rsidR="00BC78E2" w:rsidRPr="002C25A1" w:rsidRDefault="00BC78E2" w:rsidP="00875E27">
            <w:r>
              <w:t>C</w:t>
            </w:r>
            <w:r w:rsidRPr="00BC78E2">
              <w:t>ustomize member status values</w:t>
            </w:r>
          </w:p>
        </w:tc>
        <w:tc>
          <w:tcPr>
            <w:tcW w:w="6210" w:type="dxa"/>
            <w:tcBorders>
              <w:top w:val="single" w:sz="4" w:space="0" w:color="auto"/>
              <w:left w:val="single" w:sz="4" w:space="0" w:color="auto"/>
              <w:bottom w:val="single" w:sz="4" w:space="0" w:color="auto"/>
              <w:right w:val="single" w:sz="4" w:space="0" w:color="auto"/>
            </w:tcBorders>
          </w:tcPr>
          <w:p w14:paraId="51B6721B" w14:textId="6DA25093" w:rsidR="00BC78E2" w:rsidRPr="002C25A1" w:rsidRDefault="00BC78E2" w:rsidP="00875E27">
            <w:pPr>
              <w:rPr>
                <w:highlight w:val="yellow"/>
              </w:rPr>
            </w:pPr>
            <w:r w:rsidRPr="002C25A1">
              <w:t>“Edit” permission for campaigns AND Marketing User checkbox selected on your personal information page.</w:t>
            </w:r>
          </w:p>
        </w:tc>
      </w:tr>
      <w:tr w:rsidR="00017180" w14:paraId="4845F470" w14:textId="77777777" w:rsidTr="00875E27">
        <w:tc>
          <w:tcPr>
            <w:tcW w:w="3150" w:type="dxa"/>
            <w:tcBorders>
              <w:top w:val="single" w:sz="4" w:space="0" w:color="auto"/>
              <w:left w:val="single" w:sz="4" w:space="0" w:color="auto"/>
              <w:bottom w:val="single" w:sz="4" w:space="0" w:color="auto"/>
              <w:right w:val="single" w:sz="4" w:space="0" w:color="auto"/>
            </w:tcBorders>
          </w:tcPr>
          <w:p w14:paraId="6F23AFEA" w14:textId="6BFA95DE" w:rsidR="00017180" w:rsidRDefault="00017180" w:rsidP="00875E27">
            <w:r>
              <w:t>View Advanced Campaign Setup</w:t>
            </w:r>
          </w:p>
        </w:tc>
        <w:tc>
          <w:tcPr>
            <w:tcW w:w="6210" w:type="dxa"/>
            <w:tcBorders>
              <w:top w:val="single" w:sz="4" w:space="0" w:color="auto"/>
              <w:left w:val="single" w:sz="4" w:space="0" w:color="auto"/>
              <w:bottom w:val="single" w:sz="4" w:space="0" w:color="auto"/>
              <w:right w:val="single" w:sz="4" w:space="0" w:color="auto"/>
            </w:tcBorders>
          </w:tcPr>
          <w:p w14:paraId="472096CC" w14:textId="0754669B" w:rsidR="00017180" w:rsidRPr="002C25A1" w:rsidRDefault="00017180" w:rsidP="00875E27">
            <w:r>
              <w:t>No permissions required.</w:t>
            </w:r>
          </w:p>
        </w:tc>
      </w:tr>
      <w:tr w:rsidR="00017180" w14:paraId="6A801E88" w14:textId="77777777" w:rsidTr="00875E27">
        <w:tc>
          <w:tcPr>
            <w:tcW w:w="3150" w:type="dxa"/>
            <w:tcBorders>
              <w:top w:val="single" w:sz="4" w:space="0" w:color="auto"/>
              <w:left w:val="single" w:sz="4" w:space="0" w:color="auto"/>
              <w:bottom w:val="single" w:sz="4" w:space="0" w:color="auto"/>
              <w:right w:val="single" w:sz="4" w:space="0" w:color="auto"/>
            </w:tcBorders>
          </w:tcPr>
          <w:p w14:paraId="4AA5F533" w14:textId="50203F4A" w:rsidR="00017180" w:rsidRPr="002C25A1" w:rsidRDefault="00017180" w:rsidP="00875E27">
            <w:r>
              <w:t>Edit Advanced Campaign Setup</w:t>
            </w:r>
          </w:p>
        </w:tc>
        <w:tc>
          <w:tcPr>
            <w:tcW w:w="6210" w:type="dxa"/>
            <w:tcBorders>
              <w:top w:val="single" w:sz="4" w:space="0" w:color="auto"/>
              <w:left w:val="single" w:sz="4" w:space="0" w:color="auto"/>
              <w:bottom w:val="single" w:sz="4" w:space="0" w:color="auto"/>
              <w:right w:val="single" w:sz="4" w:space="0" w:color="auto"/>
            </w:tcBorders>
          </w:tcPr>
          <w:p w14:paraId="5BBC867C" w14:textId="405950D2" w:rsidR="00017180" w:rsidRPr="002C25A1" w:rsidRDefault="00017180" w:rsidP="00875E27">
            <w:pPr>
              <w:rPr>
                <w:highlight w:val="yellow"/>
              </w:rPr>
            </w:pPr>
            <w:r w:rsidRPr="002C25A1">
              <w:t>“Edit” permission for campaigns AND Marketing User checkbox selected on your personal information page</w:t>
            </w:r>
            <w:r>
              <w:t xml:space="preserve"> AND at least read/write sharing access on the campaign record.</w:t>
            </w:r>
          </w:p>
        </w:tc>
      </w:tr>
      <w:tr w:rsidR="000400CB" w14:paraId="5C204CC2" w14:textId="77777777" w:rsidTr="00875E27">
        <w:tc>
          <w:tcPr>
            <w:tcW w:w="3150" w:type="dxa"/>
            <w:tcBorders>
              <w:top w:val="single" w:sz="4" w:space="0" w:color="auto"/>
              <w:left w:val="single" w:sz="4" w:space="0" w:color="auto"/>
              <w:bottom w:val="single" w:sz="4" w:space="0" w:color="auto"/>
              <w:right w:val="single" w:sz="4" w:space="0" w:color="auto"/>
            </w:tcBorders>
          </w:tcPr>
          <w:p w14:paraId="6BA6EFDB" w14:textId="77777777" w:rsidR="000400CB" w:rsidRPr="002C25A1" w:rsidRDefault="000400CB" w:rsidP="00875E27">
            <w:r w:rsidRPr="002C25A1">
              <w:t>Run a campaign report</w:t>
            </w:r>
          </w:p>
        </w:tc>
        <w:tc>
          <w:tcPr>
            <w:tcW w:w="6210" w:type="dxa"/>
            <w:tcBorders>
              <w:top w:val="single" w:sz="4" w:space="0" w:color="auto"/>
              <w:left w:val="single" w:sz="4" w:space="0" w:color="auto"/>
              <w:bottom w:val="single" w:sz="4" w:space="0" w:color="auto"/>
              <w:right w:val="single" w:sz="4" w:space="0" w:color="auto"/>
            </w:tcBorders>
          </w:tcPr>
          <w:p w14:paraId="7E4C9C97" w14:textId="2438B855" w:rsidR="000400CB" w:rsidRPr="002C25A1" w:rsidRDefault="000400CB" w:rsidP="00875E27">
            <w:r w:rsidRPr="002C25A1">
              <w:rPr>
                <w:highlight w:val="yellow"/>
              </w:rPr>
              <w:t>?????</w:t>
            </w:r>
          </w:p>
        </w:tc>
      </w:tr>
    </w:tbl>
    <w:p w14:paraId="3F4D30A6" w14:textId="77777777" w:rsidR="00297C05" w:rsidRDefault="00297C05" w:rsidP="00297C05"/>
    <w:p w14:paraId="24652C96" w14:textId="35661D41" w:rsidR="00297C05" w:rsidRDefault="00297C05" w:rsidP="00297C05">
      <w:r>
        <w:t>Also, a</w:t>
      </w:r>
      <w:r>
        <w:t xml:space="preserve">t a minimum, marketing team </w:t>
      </w:r>
      <w:r>
        <w:t xml:space="preserve">members </w:t>
      </w:r>
      <w:r>
        <w:t>should have read access to all leads, contacts, and opportu</w:t>
      </w:r>
      <w:r>
        <w:t xml:space="preserve">nities that could be associated </w:t>
      </w:r>
      <w:r>
        <w:t>with campaigns.</w:t>
      </w:r>
    </w:p>
    <w:p w14:paraId="2D7AC6AC" w14:textId="5DE5D502" w:rsidR="00017180" w:rsidRDefault="00017180" w:rsidP="00017180">
      <w:pPr>
        <w:pStyle w:val="Heading1"/>
      </w:pPr>
      <w:bookmarkStart w:id="12" w:name="_Toc382945414"/>
      <w:r>
        <w:t>Defining Campaign Member Status</w:t>
      </w:r>
      <w:bookmarkEnd w:id="12"/>
    </w:p>
    <w:p w14:paraId="245514C7" w14:textId="77777777" w:rsidR="00017180" w:rsidRDefault="00017180" w:rsidP="00017180">
      <w:r>
        <w:t>For each campaign, Marketing Users must define campaign Member Status values. These are the statuses that a lead, contact, or person account may have for a campaign. For example, you might define values of “Planned,” “Sent Invitation,” “RSVP,” and “Attended” for a conference.</w:t>
      </w:r>
    </w:p>
    <w:p w14:paraId="1CF021A6" w14:textId="6F0AE5A4" w:rsidR="00017180" w:rsidRDefault="00017180" w:rsidP="00017180">
      <w:r>
        <w:t>If you want to copy the Member Status values from an existing campaign, you can begin by cloning that campaign.</w:t>
      </w:r>
    </w:p>
    <w:p w14:paraId="40A9198D" w14:textId="4BF0ECA6" w:rsidR="00017180" w:rsidRDefault="00017180" w:rsidP="00017180">
      <w:r>
        <w:t>If you replace member status values, all campaign records are updated regardless of your sharing access to the related contacts or leads.</w:t>
      </w:r>
    </w:p>
    <w:p w14:paraId="41B2AC37" w14:textId="77777777" w:rsidR="00017180" w:rsidRDefault="00017180" w:rsidP="00017180">
      <w:r>
        <w:t>New campaigns have two default member status values: “Sent” and “Responded”. You can edit them or create new ones.</w:t>
      </w:r>
    </w:p>
    <w:p w14:paraId="629F1253" w14:textId="696C9067" w:rsidR="00017180" w:rsidRDefault="00017180" w:rsidP="00BE3F91">
      <w:pPr>
        <w:pStyle w:val="ListParagraph"/>
        <w:numPr>
          <w:ilvl w:val="0"/>
          <w:numId w:val="20"/>
        </w:numPr>
        <w:ind w:left="360"/>
      </w:pPr>
      <w:r>
        <w:lastRenderedPageBreak/>
        <w:t>Click Advanced Setup on a campaign detail page.</w:t>
      </w:r>
    </w:p>
    <w:p w14:paraId="0B8EEEF8" w14:textId="084F5625" w:rsidR="00017180" w:rsidRDefault="00017180" w:rsidP="00BE3F91">
      <w:pPr>
        <w:pStyle w:val="ListParagraph"/>
        <w:numPr>
          <w:ilvl w:val="0"/>
          <w:numId w:val="20"/>
        </w:numPr>
        <w:ind w:left="360"/>
      </w:pPr>
      <w:r>
        <w:t>Click Edit.</w:t>
      </w:r>
    </w:p>
    <w:p w14:paraId="05725A64" w14:textId="6AF4FC36" w:rsidR="00017180" w:rsidRDefault="00017180" w:rsidP="00BE3F91">
      <w:pPr>
        <w:pStyle w:val="ListParagraph"/>
        <w:numPr>
          <w:ilvl w:val="0"/>
          <w:numId w:val="20"/>
        </w:numPr>
        <w:ind w:left="360"/>
      </w:pPr>
      <w:r>
        <w:t>Update the existing entries or add new values.</w:t>
      </w:r>
    </w:p>
    <w:p w14:paraId="0F026DF2" w14:textId="6BFC6B32" w:rsidR="00017180" w:rsidRDefault="00017180" w:rsidP="00BE3F91">
      <w:pPr>
        <w:pStyle w:val="ListParagraph"/>
        <w:numPr>
          <w:ilvl w:val="0"/>
          <w:numId w:val="20"/>
        </w:numPr>
        <w:ind w:left="360"/>
      </w:pPr>
      <w:r>
        <w:t>Click Add More as needed to add additional entries. You can add up to 50 entries.</w:t>
      </w:r>
    </w:p>
    <w:p w14:paraId="6B40988E" w14:textId="70C6C67D" w:rsidR="00017180" w:rsidRDefault="00017180" w:rsidP="00BE3F91">
      <w:pPr>
        <w:pStyle w:val="ListParagraph"/>
        <w:numPr>
          <w:ilvl w:val="0"/>
          <w:numId w:val="20"/>
        </w:numPr>
        <w:ind w:left="360"/>
      </w:pPr>
      <w:r>
        <w:t>Select one entry as the “Default” value.</w:t>
      </w:r>
    </w:p>
    <w:p w14:paraId="28296FE8" w14:textId="2F317A70" w:rsidR="00017180" w:rsidRDefault="00017180" w:rsidP="00BE3F91">
      <w:pPr>
        <w:pStyle w:val="ListParagraph"/>
        <w:numPr>
          <w:ilvl w:val="0"/>
          <w:numId w:val="20"/>
        </w:numPr>
        <w:ind w:left="360"/>
      </w:pPr>
      <w:r>
        <w:t>Choose which values will be counted as “Responded.” Members with “Responded” values are tallied in the Total Responses field on the campaign. Note</w:t>
      </w:r>
    </w:p>
    <w:p w14:paraId="58B6D58C" w14:textId="77777777" w:rsidR="00017180" w:rsidRDefault="00017180" w:rsidP="00017180">
      <w:r>
        <w:t xml:space="preserve">Modifying the Responded checkbox has broad effects. When you select or deselect the Responded checkbox, campaign statistics and campaign member details change accordingly. Specifically, the fields Responded, Last Responded Date, and Last Modified change on the campaign member record. For example, if you're working with a status called “Attended” and you select the Responded checkbox for </w:t>
      </w:r>
      <w:proofErr w:type="gramStart"/>
      <w:r>
        <w:t>it,</w:t>
      </w:r>
      <w:proofErr w:type="gramEnd"/>
      <w:r>
        <w:t xml:space="preserve"> existing campaign members whose status is “Attended” will then be counted as responses in campaign statistics and the aforementioned date fields will update.</w:t>
      </w:r>
    </w:p>
    <w:p w14:paraId="09648974" w14:textId="77777777" w:rsidR="00017180" w:rsidRDefault="00017180" w:rsidP="00017180">
      <w:r>
        <w:t>You can globally replace the Member Status values for each campaign member. For example, you may decide that “Attended” is a more appropriate value than “Showed Up.”</w:t>
      </w:r>
    </w:p>
    <w:p w14:paraId="3CDFEA16" w14:textId="39C27D3F" w:rsidR="00017180" w:rsidRDefault="00017180" w:rsidP="00BE3F91">
      <w:pPr>
        <w:pStyle w:val="ListParagraph"/>
        <w:numPr>
          <w:ilvl w:val="0"/>
          <w:numId w:val="21"/>
        </w:numPr>
        <w:ind w:left="360"/>
      </w:pPr>
      <w:r>
        <w:t>Click Advanced Setup on a campaign detail page.</w:t>
      </w:r>
    </w:p>
    <w:p w14:paraId="75242F05" w14:textId="73D33CE5" w:rsidR="00017180" w:rsidRDefault="00017180" w:rsidP="00BE3F91">
      <w:pPr>
        <w:pStyle w:val="ListParagraph"/>
        <w:numPr>
          <w:ilvl w:val="0"/>
          <w:numId w:val="21"/>
        </w:numPr>
        <w:ind w:left="360"/>
      </w:pPr>
      <w:r>
        <w:t>Click Replace in the Member Status Values related list.</w:t>
      </w:r>
    </w:p>
    <w:p w14:paraId="082CDBA4" w14:textId="28A986C0" w:rsidR="00017180" w:rsidRDefault="00017180" w:rsidP="00BE3F91">
      <w:pPr>
        <w:pStyle w:val="ListParagraph"/>
        <w:numPr>
          <w:ilvl w:val="0"/>
          <w:numId w:val="21"/>
        </w:numPr>
        <w:ind w:left="360"/>
      </w:pPr>
      <w:r>
        <w:t>Enter the value you want to change, and select the new value.</w:t>
      </w:r>
    </w:p>
    <w:p w14:paraId="3BF2C9C4" w14:textId="355791DE" w:rsidR="00017180" w:rsidRDefault="00017180" w:rsidP="00BE3F91">
      <w:pPr>
        <w:pStyle w:val="ListParagraph"/>
        <w:numPr>
          <w:ilvl w:val="0"/>
          <w:numId w:val="21"/>
        </w:numPr>
        <w:ind w:left="360"/>
      </w:pPr>
      <w:r>
        <w:t>Click Save.</w:t>
      </w:r>
    </w:p>
    <w:p w14:paraId="3819D6A1" w14:textId="5B97BF40" w:rsidR="00017180" w:rsidRPr="00017180" w:rsidRDefault="00017180" w:rsidP="00017180">
      <w:pPr>
        <w:rPr>
          <w:i/>
        </w:rPr>
      </w:pPr>
      <w:r w:rsidRPr="00017180">
        <w:rPr>
          <w:i/>
        </w:rPr>
        <w:t>Note:  Replacing the campaign member status doesn't recalculate roll-up summary fields or fire workflow, triggers, or validation rules.</w:t>
      </w:r>
    </w:p>
    <w:p w14:paraId="0992AE55" w14:textId="4EB7570B" w:rsidR="005525EF" w:rsidRDefault="00F2383C" w:rsidP="005525EF">
      <w:pPr>
        <w:pStyle w:val="Heading1"/>
      </w:pPr>
      <w:bookmarkStart w:id="13" w:name="_Toc382945415"/>
      <w:r>
        <w:t>Creating</w:t>
      </w:r>
      <w:r w:rsidR="005525EF">
        <w:t xml:space="preserve"> a New Campaign</w:t>
      </w:r>
      <w:bookmarkEnd w:id="13"/>
    </w:p>
    <w:p w14:paraId="5B36B8EF" w14:textId="758C7D32" w:rsidR="005525EF" w:rsidRPr="003F6CE0" w:rsidRDefault="003F6CE0" w:rsidP="005525EF">
      <w:pPr>
        <w:spacing w:after="120"/>
      </w:pPr>
      <w:r w:rsidRPr="003F6CE0">
        <w:t>The City will use the</w:t>
      </w:r>
      <w:r w:rsidR="005525EF" w:rsidRPr="003F6CE0">
        <w:t xml:space="preserve"> following “standard” high-level steps to create a marketing campaign:</w:t>
      </w:r>
    </w:p>
    <w:p w14:paraId="5D61A2A8" w14:textId="696A9C8F" w:rsidR="005525EF" w:rsidRDefault="00F2383C" w:rsidP="00BE3F91">
      <w:pPr>
        <w:pStyle w:val="ListParagraph"/>
        <w:numPr>
          <w:ilvl w:val="0"/>
          <w:numId w:val="3"/>
        </w:numPr>
      </w:pPr>
      <w:r>
        <w:t>In the App Menu, choose the Marketing app.</w:t>
      </w:r>
    </w:p>
    <w:p w14:paraId="696AA8ED" w14:textId="54B78855" w:rsidR="00F2383C" w:rsidRDefault="00F2383C" w:rsidP="00F2383C">
      <w:pPr>
        <w:ind w:left="720"/>
      </w:pPr>
      <w:r>
        <w:rPr>
          <w:noProof/>
        </w:rPr>
        <w:drawing>
          <wp:inline distT="0" distB="0" distL="0" distR="0" wp14:anchorId="1FF609A9" wp14:editId="3CDD57A2">
            <wp:extent cx="22193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19325" cy="1143000"/>
                    </a:xfrm>
                    <a:prstGeom prst="rect">
                      <a:avLst/>
                    </a:prstGeom>
                  </pic:spPr>
                </pic:pic>
              </a:graphicData>
            </a:graphic>
          </wp:inline>
        </w:drawing>
      </w:r>
    </w:p>
    <w:p w14:paraId="1277C762" w14:textId="0852E968" w:rsidR="00F2383C" w:rsidRDefault="00F2383C" w:rsidP="00BE3F91">
      <w:pPr>
        <w:pStyle w:val="ListParagraph"/>
        <w:numPr>
          <w:ilvl w:val="0"/>
          <w:numId w:val="3"/>
        </w:numPr>
      </w:pPr>
      <w:r>
        <w:t>Click the Create New button.</w:t>
      </w:r>
    </w:p>
    <w:p w14:paraId="519E44A0" w14:textId="7CEC6470" w:rsidR="00F2383C" w:rsidRDefault="00F2383C" w:rsidP="00F2383C">
      <w:pPr>
        <w:ind w:left="720"/>
      </w:pPr>
      <w:r>
        <w:rPr>
          <w:noProof/>
        </w:rPr>
        <w:lastRenderedPageBreak/>
        <w:drawing>
          <wp:inline distT="0" distB="0" distL="0" distR="0" wp14:anchorId="13D611E1" wp14:editId="16789B84">
            <wp:extent cx="26289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8900" cy="923925"/>
                    </a:xfrm>
                    <a:prstGeom prst="rect">
                      <a:avLst/>
                    </a:prstGeom>
                  </pic:spPr>
                </pic:pic>
              </a:graphicData>
            </a:graphic>
          </wp:inline>
        </w:drawing>
      </w:r>
    </w:p>
    <w:p w14:paraId="5C0C8872" w14:textId="77777777" w:rsidR="00F2383C" w:rsidRDefault="00F2383C" w:rsidP="00BE3F91">
      <w:pPr>
        <w:pStyle w:val="ListParagraph"/>
        <w:numPr>
          <w:ilvl w:val="0"/>
          <w:numId w:val="3"/>
        </w:numPr>
      </w:pPr>
      <w:r>
        <w:t>Choose the Campaign option</w:t>
      </w:r>
    </w:p>
    <w:p w14:paraId="05A9EE36" w14:textId="58511B82" w:rsidR="005525EF" w:rsidRDefault="00F2383C" w:rsidP="00F2383C">
      <w:pPr>
        <w:ind w:left="720"/>
      </w:pPr>
      <w:r>
        <w:rPr>
          <w:noProof/>
        </w:rPr>
        <w:drawing>
          <wp:inline distT="0" distB="0" distL="0" distR="0" wp14:anchorId="3A9931EE" wp14:editId="221D39ED">
            <wp:extent cx="2105025" cy="220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05025" cy="2209800"/>
                    </a:xfrm>
                    <a:prstGeom prst="rect">
                      <a:avLst/>
                    </a:prstGeom>
                  </pic:spPr>
                </pic:pic>
              </a:graphicData>
            </a:graphic>
          </wp:inline>
        </w:drawing>
      </w:r>
      <w:r w:rsidR="005525EF">
        <w:t>.</w:t>
      </w:r>
    </w:p>
    <w:p w14:paraId="0548E789" w14:textId="1FC8B8A2" w:rsidR="004C5181" w:rsidRDefault="004C5181" w:rsidP="004C5181">
      <w:pPr>
        <w:ind w:left="720"/>
      </w:pPr>
      <w:r>
        <w:t xml:space="preserve">Result:  Salesforce displays </w:t>
      </w:r>
      <w:r w:rsidR="007F3D50">
        <w:t>the Campaign Edit</w:t>
      </w:r>
      <w:r>
        <w:t xml:space="preserve"> page</w:t>
      </w:r>
      <w:r w:rsidR="007F3D50">
        <w:t xml:space="preserve"> that you can use to create the campaign.</w:t>
      </w:r>
    </w:p>
    <w:p w14:paraId="01B93AD8" w14:textId="2BDB86C9" w:rsidR="00430781" w:rsidRDefault="00430781" w:rsidP="00430781">
      <w:r>
        <w:rPr>
          <w:noProof/>
        </w:rPr>
        <w:drawing>
          <wp:inline distT="0" distB="0" distL="0" distR="0" wp14:anchorId="1FCE9BC5" wp14:editId="51B089B2">
            <wp:extent cx="594360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80945"/>
                    </a:xfrm>
                    <a:prstGeom prst="rect">
                      <a:avLst/>
                    </a:prstGeom>
                  </pic:spPr>
                </pic:pic>
              </a:graphicData>
            </a:graphic>
          </wp:inline>
        </w:drawing>
      </w:r>
    </w:p>
    <w:p w14:paraId="6B0D2097" w14:textId="096E1195" w:rsidR="004C5181" w:rsidRDefault="004C5181" w:rsidP="00BE3F91">
      <w:pPr>
        <w:pStyle w:val="ListParagraph"/>
        <w:numPr>
          <w:ilvl w:val="0"/>
          <w:numId w:val="3"/>
        </w:numPr>
      </w:pPr>
      <w:r>
        <w:t>Enter the appropriate information in the New Campaign fields</w:t>
      </w:r>
      <w:r w:rsidR="006B5C1D">
        <w:t>.</w:t>
      </w:r>
      <w:r w:rsidR="000E1212">
        <w:t xml:space="preserve">  This information is used to track the </w:t>
      </w:r>
      <w:proofErr w:type="spellStart"/>
      <w:r w:rsidR="000E1212">
        <w:t>progess</w:t>
      </w:r>
      <w:proofErr w:type="spellEnd"/>
      <w:r w:rsidR="000E1212">
        <w:t xml:space="preserve"> of the campaign and report on the success of the campaign.</w:t>
      </w:r>
    </w:p>
    <w:p w14:paraId="05856F8E" w14:textId="6B155BFF" w:rsidR="0046787C" w:rsidRDefault="0046787C" w:rsidP="0046787C">
      <w:pPr>
        <w:pStyle w:val="Heading1"/>
      </w:pPr>
      <w:bookmarkStart w:id="14" w:name="_Toc382945416"/>
      <w:r>
        <w:t>Campaign Edit Page Fields</w:t>
      </w:r>
      <w:bookmarkEnd w:id="14"/>
    </w:p>
    <w:p w14:paraId="1AF00891" w14:textId="2D77356E" w:rsidR="0046787C" w:rsidRDefault="0046787C" w:rsidP="0046787C">
      <w:r>
        <w:t>Salesforce displays the following fields on the Campaign Edit page:</w:t>
      </w:r>
    </w:p>
    <w:tbl>
      <w:tblPr>
        <w:tblStyle w:val="TableGrid"/>
        <w:tblW w:w="0" w:type="auto"/>
        <w:tblInd w:w="108" w:type="dxa"/>
        <w:tblLook w:val="04A0" w:firstRow="1" w:lastRow="0" w:firstColumn="1" w:lastColumn="0" w:noHBand="0" w:noVBand="1"/>
      </w:tblPr>
      <w:tblGrid>
        <w:gridCol w:w="1440"/>
        <w:gridCol w:w="1800"/>
        <w:gridCol w:w="3240"/>
        <w:gridCol w:w="2880"/>
      </w:tblGrid>
      <w:tr w:rsidR="0046787C" w14:paraId="50A1CC05" w14:textId="77777777" w:rsidTr="007D13B4">
        <w:trPr>
          <w:tblHeader/>
        </w:trPr>
        <w:tc>
          <w:tcPr>
            <w:tcW w:w="14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A286A" w14:textId="745177F5" w:rsidR="0046787C" w:rsidRDefault="0046787C" w:rsidP="003D0409">
            <w:pPr>
              <w:rPr>
                <w:b/>
                <w:sz w:val="20"/>
                <w:szCs w:val="20"/>
              </w:rPr>
            </w:pPr>
            <w:r>
              <w:rPr>
                <w:b/>
                <w:sz w:val="20"/>
                <w:szCs w:val="20"/>
              </w:rPr>
              <w:t>Section</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A838E3" w14:textId="2BB8448A" w:rsidR="0046787C" w:rsidRDefault="0046787C" w:rsidP="003D0409">
            <w:pPr>
              <w:rPr>
                <w:b/>
                <w:sz w:val="20"/>
                <w:szCs w:val="20"/>
              </w:rPr>
            </w:pPr>
            <w:r>
              <w:rPr>
                <w:b/>
                <w:sz w:val="20"/>
                <w:szCs w:val="20"/>
              </w:rPr>
              <w:t>Field</w:t>
            </w:r>
          </w:p>
        </w:tc>
        <w:tc>
          <w:tcPr>
            <w:tcW w:w="324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9B5C5E" w14:textId="5E414882" w:rsidR="0046787C" w:rsidRDefault="0046787C" w:rsidP="003D0409">
            <w:pPr>
              <w:rPr>
                <w:b/>
                <w:sz w:val="20"/>
                <w:szCs w:val="20"/>
              </w:rPr>
            </w:pPr>
            <w:r>
              <w:rPr>
                <w:b/>
                <w:sz w:val="20"/>
                <w:szCs w:val="20"/>
              </w:rPr>
              <w:t>Description</w:t>
            </w:r>
          </w:p>
        </w:tc>
        <w:tc>
          <w:tcPr>
            <w:tcW w:w="28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B8C671" w14:textId="77777777" w:rsidR="0046787C" w:rsidRDefault="0046787C" w:rsidP="003D0409">
            <w:pPr>
              <w:rPr>
                <w:b/>
                <w:sz w:val="20"/>
                <w:szCs w:val="20"/>
              </w:rPr>
            </w:pPr>
            <w:r>
              <w:rPr>
                <w:b/>
                <w:sz w:val="20"/>
                <w:szCs w:val="20"/>
              </w:rPr>
              <w:t>Comment</w:t>
            </w:r>
          </w:p>
        </w:tc>
      </w:tr>
      <w:tr w:rsidR="0046787C" w14:paraId="38FF69B3" w14:textId="77777777" w:rsidTr="007D13B4">
        <w:tc>
          <w:tcPr>
            <w:tcW w:w="1440" w:type="dxa"/>
            <w:tcBorders>
              <w:top w:val="single" w:sz="4" w:space="0" w:color="auto"/>
              <w:left w:val="single" w:sz="4" w:space="0" w:color="auto"/>
              <w:bottom w:val="single" w:sz="4" w:space="0" w:color="auto"/>
              <w:right w:val="single" w:sz="4" w:space="0" w:color="auto"/>
            </w:tcBorders>
          </w:tcPr>
          <w:p w14:paraId="224182EB" w14:textId="7473E517" w:rsidR="0046787C" w:rsidRDefault="0046787C" w:rsidP="003D0409">
            <w:pPr>
              <w:rPr>
                <w:sz w:val="20"/>
                <w:szCs w:val="20"/>
              </w:rPr>
            </w:pPr>
            <w:r>
              <w:rPr>
                <w:sz w:val="20"/>
                <w:szCs w:val="20"/>
              </w:rPr>
              <w:lastRenderedPageBreak/>
              <w:t>Campaign Information</w:t>
            </w:r>
          </w:p>
        </w:tc>
        <w:tc>
          <w:tcPr>
            <w:tcW w:w="1800" w:type="dxa"/>
            <w:tcBorders>
              <w:top w:val="single" w:sz="4" w:space="0" w:color="auto"/>
              <w:left w:val="single" w:sz="4" w:space="0" w:color="auto"/>
              <w:bottom w:val="single" w:sz="4" w:space="0" w:color="auto"/>
              <w:right w:val="single" w:sz="4" w:space="0" w:color="auto"/>
            </w:tcBorders>
          </w:tcPr>
          <w:p w14:paraId="6A1CB607" w14:textId="075D52E3" w:rsidR="0046787C" w:rsidRDefault="0046787C" w:rsidP="003D0409">
            <w:pPr>
              <w:rPr>
                <w:sz w:val="20"/>
                <w:szCs w:val="20"/>
              </w:rPr>
            </w:pPr>
            <w:r>
              <w:rPr>
                <w:sz w:val="20"/>
                <w:szCs w:val="20"/>
              </w:rPr>
              <w:t>Campaign Name</w:t>
            </w:r>
          </w:p>
        </w:tc>
        <w:tc>
          <w:tcPr>
            <w:tcW w:w="3240" w:type="dxa"/>
            <w:tcBorders>
              <w:top w:val="single" w:sz="4" w:space="0" w:color="auto"/>
              <w:left w:val="single" w:sz="4" w:space="0" w:color="auto"/>
              <w:bottom w:val="single" w:sz="4" w:space="0" w:color="auto"/>
              <w:right w:val="single" w:sz="4" w:space="0" w:color="auto"/>
            </w:tcBorders>
          </w:tcPr>
          <w:p w14:paraId="6A801F0E" w14:textId="131552C6" w:rsidR="0046787C" w:rsidRPr="007D13B4" w:rsidRDefault="007D13B4" w:rsidP="003D0409">
            <w:pPr>
              <w:rPr>
                <w:sz w:val="20"/>
                <w:szCs w:val="20"/>
              </w:rPr>
            </w:pPr>
            <w:r w:rsidRPr="007D13B4">
              <w:rPr>
                <w:rFonts w:cs="Helvetica"/>
                <w:sz w:val="20"/>
                <w:szCs w:val="20"/>
              </w:rPr>
              <w:t>Identifying name for the campaign.</w:t>
            </w:r>
          </w:p>
        </w:tc>
        <w:tc>
          <w:tcPr>
            <w:tcW w:w="2880" w:type="dxa"/>
            <w:tcBorders>
              <w:top w:val="single" w:sz="4" w:space="0" w:color="auto"/>
              <w:left w:val="single" w:sz="4" w:space="0" w:color="auto"/>
              <w:bottom w:val="single" w:sz="4" w:space="0" w:color="auto"/>
              <w:right w:val="single" w:sz="4" w:space="0" w:color="auto"/>
            </w:tcBorders>
          </w:tcPr>
          <w:p w14:paraId="009D98E6" w14:textId="001A9DF0" w:rsidR="0046787C" w:rsidRDefault="0046787C" w:rsidP="003D0409">
            <w:pPr>
              <w:rPr>
                <w:sz w:val="20"/>
                <w:szCs w:val="20"/>
              </w:rPr>
            </w:pPr>
            <w:r>
              <w:rPr>
                <w:sz w:val="20"/>
                <w:szCs w:val="20"/>
              </w:rPr>
              <w:t>Required field</w:t>
            </w:r>
          </w:p>
        </w:tc>
      </w:tr>
      <w:tr w:rsidR="0046787C" w14:paraId="2A1DB51C" w14:textId="77777777" w:rsidTr="007D13B4">
        <w:tc>
          <w:tcPr>
            <w:tcW w:w="1440" w:type="dxa"/>
            <w:tcBorders>
              <w:top w:val="single" w:sz="4" w:space="0" w:color="auto"/>
              <w:left w:val="single" w:sz="4" w:space="0" w:color="auto"/>
              <w:bottom w:val="single" w:sz="4" w:space="0" w:color="auto"/>
              <w:right w:val="single" w:sz="4" w:space="0" w:color="auto"/>
            </w:tcBorders>
          </w:tcPr>
          <w:p w14:paraId="5994E0AD"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986D012" w14:textId="46482A8B" w:rsidR="0046787C" w:rsidRDefault="0046787C" w:rsidP="003D0409">
            <w:pPr>
              <w:rPr>
                <w:sz w:val="20"/>
                <w:szCs w:val="20"/>
              </w:rPr>
            </w:pPr>
            <w:r>
              <w:rPr>
                <w:sz w:val="20"/>
                <w:szCs w:val="20"/>
              </w:rPr>
              <w:t>Active</w:t>
            </w:r>
          </w:p>
        </w:tc>
        <w:tc>
          <w:tcPr>
            <w:tcW w:w="3240" w:type="dxa"/>
            <w:tcBorders>
              <w:top w:val="single" w:sz="4" w:space="0" w:color="auto"/>
              <w:left w:val="single" w:sz="4" w:space="0" w:color="auto"/>
              <w:bottom w:val="single" w:sz="4" w:space="0" w:color="auto"/>
              <w:right w:val="single" w:sz="4" w:space="0" w:color="auto"/>
            </w:tcBorders>
          </w:tcPr>
          <w:p w14:paraId="03E911E4" w14:textId="5C4DB84F" w:rsidR="0046787C" w:rsidRDefault="007D13B4" w:rsidP="003D0409">
            <w:pPr>
              <w:rPr>
                <w:sz w:val="20"/>
                <w:szCs w:val="20"/>
              </w:rPr>
            </w:pPr>
            <w:r w:rsidRPr="007D13B4">
              <w:rPr>
                <w:sz w:val="20"/>
                <w:szCs w:val="20"/>
              </w:rPr>
              <w:t>Checkbox to mark whether the campaign is active or not.</w:t>
            </w:r>
          </w:p>
        </w:tc>
        <w:tc>
          <w:tcPr>
            <w:tcW w:w="2880" w:type="dxa"/>
            <w:tcBorders>
              <w:top w:val="single" w:sz="4" w:space="0" w:color="auto"/>
              <w:left w:val="single" w:sz="4" w:space="0" w:color="auto"/>
              <w:bottom w:val="single" w:sz="4" w:space="0" w:color="auto"/>
              <w:right w:val="single" w:sz="4" w:space="0" w:color="auto"/>
            </w:tcBorders>
          </w:tcPr>
          <w:p w14:paraId="44AC8957" w14:textId="77777777" w:rsidR="0046787C" w:rsidRDefault="0046787C" w:rsidP="003D0409">
            <w:pPr>
              <w:rPr>
                <w:sz w:val="20"/>
                <w:szCs w:val="20"/>
              </w:rPr>
            </w:pPr>
          </w:p>
        </w:tc>
      </w:tr>
      <w:tr w:rsidR="0046787C" w14:paraId="5D82D78E" w14:textId="77777777" w:rsidTr="007D13B4">
        <w:tc>
          <w:tcPr>
            <w:tcW w:w="1440" w:type="dxa"/>
            <w:tcBorders>
              <w:top w:val="single" w:sz="4" w:space="0" w:color="auto"/>
              <w:left w:val="single" w:sz="4" w:space="0" w:color="auto"/>
              <w:bottom w:val="single" w:sz="4" w:space="0" w:color="auto"/>
              <w:right w:val="single" w:sz="4" w:space="0" w:color="auto"/>
            </w:tcBorders>
          </w:tcPr>
          <w:p w14:paraId="17E24B40"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50B9B93B" w14:textId="3F7C1FF2" w:rsidR="0046787C" w:rsidRDefault="0046787C" w:rsidP="003D0409">
            <w:pPr>
              <w:rPr>
                <w:sz w:val="20"/>
                <w:szCs w:val="20"/>
              </w:rPr>
            </w:pPr>
            <w:r>
              <w:rPr>
                <w:sz w:val="20"/>
                <w:szCs w:val="20"/>
              </w:rPr>
              <w:t>Parent Campaign</w:t>
            </w:r>
          </w:p>
        </w:tc>
        <w:tc>
          <w:tcPr>
            <w:tcW w:w="3240" w:type="dxa"/>
            <w:tcBorders>
              <w:top w:val="single" w:sz="4" w:space="0" w:color="auto"/>
              <w:left w:val="single" w:sz="4" w:space="0" w:color="auto"/>
              <w:bottom w:val="single" w:sz="4" w:space="0" w:color="auto"/>
              <w:right w:val="single" w:sz="4" w:space="0" w:color="auto"/>
            </w:tcBorders>
          </w:tcPr>
          <w:p w14:paraId="0003DFE8" w14:textId="07403F9C" w:rsidR="0046787C" w:rsidRDefault="007D13B4" w:rsidP="003D0409">
            <w:pPr>
              <w:rPr>
                <w:sz w:val="20"/>
                <w:szCs w:val="20"/>
              </w:rPr>
            </w:pPr>
            <w:r w:rsidRPr="007D13B4">
              <w:rPr>
                <w:sz w:val="20"/>
                <w:szCs w:val="20"/>
              </w:rPr>
              <w:t>The campaign above the selected campaign in the campaign hierarchy.</w:t>
            </w:r>
          </w:p>
        </w:tc>
        <w:tc>
          <w:tcPr>
            <w:tcW w:w="2880" w:type="dxa"/>
            <w:tcBorders>
              <w:top w:val="single" w:sz="4" w:space="0" w:color="auto"/>
              <w:left w:val="single" w:sz="4" w:space="0" w:color="auto"/>
              <w:bottom w:val="single" w:sz="4" w:space="0" w:color="auto"/>
              <w:right w:val="single" w:sz="4" w:space="0" w:color="auto"/>
            </w:tcBorders>
          </w:tcPr>
          <w:p w14:paraId="48BEDF21" w14:textId="77777777" w:rsidR="0046787C" w:rsidRDefault="0046787C" w:rsidP="003D0409">
            <w:pPr>
              <w:rPr>
                <w:sz w:val="20"/>
                <w:szCs w:val="20"/>
              </w:rPr>
            </w:pPr>
          </w:p>
        </w:tc>
      </w:tr>
      <w:tr w:rsidR="0046787C" w14:paraId="61376FA1" w14:textId="77777777" w:rsidTr="007D13B4">
        <w:tc>
          <w:tcPr>
            <w:tcW w:w="1440" w:type="dxa"/>
            <w:tcBorders>
              <w:top w:val="single" w:sz="4" w:space="0" w:color="auto"/>
              <w:left w:val="single" w:sz="4" w:space="0" w:color="auto"/>
              <w:bottom w:val="single" w:sz="4" w:space="0" w:color="auto"/>
              <w:right w:val="single" w:sz="4" w:space="0" w:color="auto"/>
            </w:tcBorders>
          </w:tcPr>
          <w:p w14:paraId="0C0F4ACB"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7FD0EAA5" w14:textId="5F6DA2E6" w:rsidR="0046787C" w:rsidRDefault="0046787C" w:rsidP="003D0409">
            <w:pPr>
              <w:rPr>
                <w:sz w:val="20"/>
                <w:szCs w:val="20"/>
              </w:rPr>
            </w:pPr>
            <w:r>
              <w:rPr>
                <w:sz w:val="20"/>
                <w:szCs w:val="20"/>
              </w:rPr>
              <w:t>Type</w:t>
            </w:r>
          </w:p>
        </w:tc>
        <w:tc>
          <w:tcPr>
            <w:tcW w:w="3240" w:type="dxa"/>
            <w:tcBorders>
              <w:top w:val="single" w:sz="4" w:space="0" w:color="auto"/>
              <w:left w:val="single" w:sz="4" w:space="0" w:color="auto"/>
              <w:bottom w:val="single" w:sz="4" w:space="0" w:color="auto"/>
              <w:right w:val="single" w:sz="4" w:space="0" w:color="auto"/>
            </w:tcBorders>
          </w:tcPr>
          <w:p w14:paraId="0407EEFB" w14:textId="5994CFCA" w:rsidR="0046787C" w:rsidRDefault="007D13B4" w:rsidP="003D0409">
            <w:pPr>
              <w:rPr>
                <w:sz w:val="20"/>
                <w:szCs w:val="20"/>
              </w:rPr>
            </w:pPr>
            <w:r w:rsidRPr="007D13B4">
              <w:rPr>
                <w:sz w:val="20"/>
                <w:szCs w:val="20"/>
              </w:rPr>
              <w:t>Type of campaign, for example, D</w:t>
            </w:r>
            <w:r>
              <w:rPr>
                <w:sz w:val="20"/>
                <w:szCs w:val="20"/>
              </w:rPr>
              <w:t>irect Mail or Referral Program.</w:t>
            </w:r>
          </w:p>
          <w:p w14:paraId="49D7759D" w14:textId="77777777" w:rsidR="007D13B4" w:rsidRDefault="007D13B4" w:rsidP="003D0409">
            <w:pPr>
              <w:rPr>
                <w:sz w:val="20"/>
                <w:szCs w:val="20"/>
              </w:rPr>
            </w:pPr>
          </w:p>
          <w:p w14:paraId="0CC6AC6A" w14:textId="7CF41067" w:rsidR="0046787C" w:rsidRPr="000E1212" w:rsidRDefault="0046787C" w:rsidP="003D0409">
            <w:pPr>
              <w:rPr>
                <w:sz w:val="20"/>
                <w:szCs w:val="20"/>
              </w:rPr>
            </w:pPr>
            <w:r w:rsidRPr="000E1212">
              <w:rPr>
                <w:sz w:val="20"/>
                <w:szCs w:val="20"/>
              </w:rPr>
              <w:t>Door-to-Door, Door Hangers, Mass Email, Mass Advertising, Targeted Email, Website</w:t>
            </w:r>
          </w:p>
        </w:tc>
        <w:tc>
          <w:tcPr>
            <w:tcW w:w="2880" w:type="dxa"/>
            <w:tcBorders>
              <w:top w:val="single" w:sz="4" w:space="0" w:color="auto"/>
              <w:left w:val="single" w:sz="4" w:space="0" w:color="auto"/>
              <w:bottom w:val="single" w:sz="4" w:space="0" w:color="auto"/>
              <w:right w:val="single" w:sz="4" w:space="0" w:color="auto"/>
            </w:tcBorders>
          </w:tcPr>
          <w:p w14:paraId="39A099C2" w14:textId="6D1A5584" w:rsidR="0046787C" w:rsidRDefault="007D13B4" w:rsidP="003D0409">
            <w:pPr>
              <w:rPr>
                <w:sz w:val="20"/>
                <w:szCs w:val="20"/>
              </w:rPr>
            </w:pPr>
            <w:r w:rsidRPr="007D13B4">
              <w:rPr>
                <w:sz w:val="20"/>
                <w:szCs w:val="20"/>
              </w:rPr>
              <w:t xml:space="preserve">Entry is selected from a </w:t>
            </w:r>
            <w:proofErr w:type="spellStart"/>
            <w:r w:rsidRPr="007D13B4">
              <w:rPr>
                <w:sz w:val="20"/>
                <w:szCs w:val="20"/>
              </w:rPr>
              <w:t>picklist</w:t>
            </w:r>
            <w:proofErr w:type="spellEnd"/>
            <w:r w:rsidRPr="007D13B4">
              <w:rPr>
                <w:sz w:val="20"/>
                <w:szCs w:val="20"/>
              </w:rPr>
              <w:t xml:space="preserve"> of available values, which are set by an administrator. Each </w:t>
            </w:r>
            <w:proofErr w:type="spellStart"/>
            <w:r w:rsidRPr="007D13B4">
              <w:rPr>
                <w:sz w:val="20"/>
                <w:szCs w:val="20"/>
              </w:rPr>
              <w:t>picklist</w:t>
            </w:r>
            <w:proofErr w:type="spellEnd"/>
            <w:r w:rsidRPr="007D13B4">
              <w:rPr>
                <w:sz w:val="20"/>
                <w:szCs w:val="20"/>
              </w:rPr>
              <w:t xml:space="preserve"> value can have up to 40 characters.</w:t>
            </w:r>
          </w:p>
        </w:tc>
      </w:tr>
      <w:tr w:rsidR="0046787C" w14:paraId="273BE867" w14:textId="77777777" w:rsidTr="007D13B4">
        <w:tc>
          <w:tcPr>
            <w:tcW w:w="1440" w:type="dxa"/>
            <w:tcBorders>
              <w:top w:val="single" w:sz="4" w:space="0" w:color="auto"/>
              <w:left w:val="single" w:sz="4" w:space="0" w:color="auto"/>
              <w:bottom w:val="single" w:sz="4" w:space="0" w:color="auto"/>
              <w:right w:val="single" w:sz="4" w:space="0" w:color="auto"/>
            </w:tcBorders>
          </w:tcPr>
          <w:p w14:paraId="5761805D"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587E7B26" w14:textId="41B4FD2D" w:rsidR="0046787C" w:rsidRDefault="0046787C" w:rsidP="003D0409">
            <w:pPr>
              <w:rPr>
                <w:sz w:val="20"/>
                <w:szCs w:val="20"/>
              </w:rPr>
            </w:pPr>
            <w:r>
              <w:rPr>
                <w:sz w:val="20"/>
                <w:szCs w:val="20"/>
              </w:rPr>
              <w:t>Toolbox Process</w:t>
            </w:r>
          </w:p>
        </w:tc>
        <w:tc>
          <w:tcPr>
            <w:tcW w:w="3240" w:type="dxa"/>
            <w:tcBorders>
              <w:top w:val="single" w:sz="4" w:space="0" w:color="auto"/>
              <w:left w:val="single" w:sz="4" w:space="0" w:color="auto"/>
              <w:bottom w:val="single" w:sz="4" w:space="0" w:color="auto"/>
              <w:right w:val="single" w:sz="4" w:space="0" w:color="auto"/>
            </w:tcBorders>
          </w:tcPr>
          <w:p w14:paraId="0557963D" w14:textId="05785FCD" w:rsidR="0046787C" w:rsidRDefault="007D13B4" w:rsidP="003D0409">
            <w:pPr>
              <w:rPr>
                <w:sz w:val="20"/>
                <w:szCs w:val="20"/>
              </w:rPr>
            </w:pPr>
            <w:r>
              <w:rPr>
                <w:sz w:val="20"/>
                <w:szCs w:val="20"/>
              </w:rPr>
              <w:t>The</w:t>
            </w:r>
            <w:r w:rsidR="0046787C" w:rsidRPr="000E1212">
              <w:rPr>
                <w:sz w:val="20"/>
                <w:szCs w:val="20"/>
              </w:rPr>
              <w:t xml:space="preserve"> specific activit</w:t>
            </w:r>
            <w:r w:rsidR="0046787C">
              <w:rPr>
                <w:sz w:val="20"/>
                <w:szCs w:val="20"/>
              </w:rPr>
              <w:t>y to be use</w:t>
            </w:r>
            <w:r>
              <w:rPr>
                <w:sz w:val="20"/>
                <w:szCs w:val="20"/>
              </w:rPr>
              <w:t>d for this campaign.</w:t>
            </w:r>
          </w:p>
          <w:p w14:paraId="7513E4CC" w14:textId="77777777" w:rsidR="0046787C" w:rsidRDefault="0046787C" w:rsidP="003D0409">
            <w:pPr>
              <w:rPr>
                <w:sz w:val="20"/>
                <w:szCs w:val="20"/>
              </w:rPr>
            </w:pPr>
          </w:p>
          <w:p w14:paraId="07473494" w14:textId="173D6903" w:rsidR="0046787C" w:rsidRPr="000E1212" w:rsidRDefault="0046787C" w:rsidP="003D0409">
            <w:pPr>
              <w:rPr>
                <w:sz w:val="20"/>
                <w:szCs w:val="20"/>
              </w:rPr>
            </w:pPr>
            <w:r w:rsidRPr="000E1212">
              <w:rPr>
                <w:sz w:val="20"/>
                <w:szCs w:val="20"/>
              </w:rPr>
              <w:t>Citizen Engagement Academy, Large-Scale Volunteer Event, MAP Mural, Alleyway Cleaning Campaign, Domestic Violence Workshop, Neighborhood Liaison Training, Career Boot Camp, Computer Lab, Quality of Life Survey, Community Leader Social, Gardening Project, Health Fair / Outreach, Dream Drive.</w:t>
            </w:r>
          </w:p>
        </w:tc>
        <w:tc>
          <w:tcPr>
            <w:tcW w:w="2880" w:type="dxa"/>
            <w:tcBorders>
              <w:top w:val="single" w:sz="4" w:space="0" w:color="auto"/>
              <w:left w:val="single" w:sz="4" w:space="0" w:color="auto"/>
              <w:bottom w:val="single" w:sz="4" w:space="0" w:color="auto"/>
              <w:right w:val="single" w:sz="4" w:space="0" w:color="auto"/>
            </w:tcBorders>
          </w:tcPr>
          <w:p w14:paraId="38E0E848" w14:textId="2B925C27" w:rsidR="0046787C" w:rsidRDefault="007D13B4" w:rsidP="003D0409">
            <w:pPr>
              <w:rPr>
                <w:sz w:val="20"/>
                <w:szCs w:val="20"/>
              </w:rPr>
            </w:pPr>
            <w:r>
              <w:rPr>
                <w:sz w:val="20"/>
                <w:szCs w:val="20"/>
              </w:rPr>
              <w:t xml:space="preserve">This is a custom field created for </w:t>
            </w:r>
            <w:proofErr w:type="spellStart"/>
            <w:r>
              <w:rPr>
                <w:sz w:val="20"/>
                <w:szCs w:val="20"/>
              </w:rPr>
              <w:t>PhillyRisiing</w:t>
            </w:r>
            <w:proofErr w:type="spellEnd"/>
            <w:r>
              <w:rPr>
                <w:sz w:val="20"/>
                <w:szCs w:val="20"/>
              </w:rPr>
              <w:t>.</w:t>
            </w:r>
          </w:p>
        </w:tc>
      </w:tr>
      <w:tr w:rsidR="0046787C" w14:paraId="221D0184" w14:textId="77777777" w:rsidTr="007D13B4">
        <w:tc>
          <w:tcPr>
            <w:tcW w:w="1440" w:type="dxa"/>
            <w:tcBorders>
              <w:top w:val="single" w:sz="4" w:space="0" w:color="auto"/>
              <w:left w:val="single" w:sz="4" w:space="0" w:color="auto"/>
              <w:bottom w:val="single" w:sz="4" w:space="0" w:color="auto"/>
              <w:right w:val="single" w:sz="4" w:space="0" w:color="auto"/>
            </w:tcBorders>
          </w:tcPr>
          <w:p w14:paraId="038CDEC5"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44A2892" w14:textId="52864188" w:rsidR="0046787C" w:rsidRDefault="0046787C" w:rsidP="003D0409">
            <w:pPr>
              <w:rPr>
                <w:sz w:val="20"/>
                <w:szCs w:val="20"/>
              </w:rPr>
            </w:pPr>
            <w:proofErr w:type="spellStart"/>
            <w:r>
              <w:rPr>
                <w:sz w:val="20"/>
                <w:szCs w:val="20"/>
              </w:rPr>
              <w:t>PhillyRising</w:t>
            </w:r>
            <w:proofErr w:type="spellEnd"/>
            <w:r>
              <w:rPr>
                <w:sz w:val="20"/>
                <w:szCs w:val="20"/>
              </w:rPr>
              <w:t xml:space="preserve"> Community</w:t>
            </w:r>
          </w:p>
        </w:tc>
        <w:tc>
          <w:tcPr>
            <w:tcW w:w="3240" w:type="dxa"/>
            <w:tcBorders>
              <w:top w:val="single" w:sz="4" w:space="0" w:color="auto"/>
              <w:left w:val="single" w:sz="4" w:space="0" w:color="auto"/>
              <w:bottom w:val="single" w:sz="4" w:space="0" w:color="auto"/>
              <w:right w:val="single" w:sz="4" w:space="0" w:color="auto"/>
            </w:tcBorders>
          </w:tcPr>
          <w:p w14:paraId="512CB59F" w14:textId="117FD9BD" w:rsidR="0046787C" w:rsidRDefault="007D13B4" w:rsidP="000E1212">
            <w:pPr>
              <w:rPr>
                <w:sz w:val="20"/>
                <w:szCs w:val="20"/>
              </w:rPr>
            </w:pPr>
            <w:r>
              <w:rPr>
                <w:sz w:val="20"/>
                <w:szCs w:val="20"/>
              </w:rPr>
              <w:t>T</w:t>
            </w:r>
            <w:r w:rsidR="0046787C" w:rsidRPr="000E1212">
              <w:rPr>
                <w:sz w:val="20"/>
                <w:szCs w:val="20"/>
              </w:rPr>
              <w:t xml:space="preserve">he </w:t>
            </w:r>
            <w:proofErr w:type="spellStart"/>
            <w:r w:rsidR="0046787C" w:rsidRPr="000E1212">
              <w:rPr>
                <w:sz w:val="20"/>
                <w:szCs w:val="20"/>
              </w:rPr>
              <w:t>PhillyRising</w:t>
            </w:r>
            <w:proofErr w:type="spellEnd"/>
            <w:r w:rsidR="0046787C" w:rsidRPr="000E1212">
              <w:rPr>
                <w:sz w:val="20"/>
                <w:szCs w:val="20"/>
              </w:rPr>
              <w:t xml:space="preserve"> community targeted</w:t>
            </w:r>
            <w:r>
              <w:rPr>
                <w:sz w:val="20"/>
                <w:szCs w:val="20"/>
              </w:rPr>
              <w:t xml:space="preserve"> for this campaign.</w:t>
            </w:r>
          </w:p>
          <w:p w14:paraId="31899F80" w14:textId="77777777" w:rsidR="0046787C" w:rsidRDefault="0046787C" w:rsidP="000E1212">
            <w:pPr>
              <w:rPr>
                <w:sz w:val="20"/>
                <w:szCs w:val="20"/>
              </w:rPr>
            </w:pPr>
          </w:p>
          <w:p w14:paraId="6C033CE2" w14:textId="648BD7A3" w:rsidR="0046787C" w:rsidRPr="000E1212" w:rsidRDefault="0046787C" w:rsidP="000E1212">
            <w:pPr>
              <w:rPr>
                <w:sz w:val="20"/>
                <w:szCs w:val="20"/>
              </w:rPr>
            </w:pPr>
            <w:r w:rsidRPr="000E1212">
              <w:rPr>
                <w:sz w:val="20"/>
                <w:szCs w:val="20"/>
              </w:rPr>
              <w:t xml:space="preserve">Elmwood, Frankford, </w:t>
            </w:r>
            <w:proofErr w:type="spellStart"/>
            <w:r w:rsidRPr="000E1212">
              <w:rPr>
                <w:sz w:val="20"/>
                <w:szCs w:val="20"/>
              </w:rPr>
              <w:t>Haddington</w:t>
            </w:r>
            <w:proofErr w:type="spellEnd"/>
            <w:r w:rsidRPr="000E1212">
              <w:rPr>
                <w:sz w:val="20"/>
                <w:szCs w:val="20"/>
              </w:rPr>
              <w:t xml:space="preserve">, </w:t>
            </w:r>
            <w:proofErr w:type="spellStart"/>
            <w:r w:rsidRPr="000E1212">
              <w:rPr>
                <w:sz w:val="20"/>
                <w:szCs w:val="20"/>
              </w:rPr>
              <w:t>Hartranft</w:t>
            </w:r>
            <w:proofErr w:type="spellEnd"/>
            <w:r w:rsidRPr="000E1212">
              <w:rPr>
                <w:sz w:val="20"/>
                <w:szCs w:val="20"/>
              </w:rPr>
              <w:t xml:space="preserve">, Kensington, </w:t>
            </w:r>
            <w:proofErr w:type="spellStart"/>
            <w:r w:rsidRPr="000E1212">
              <w:rPr>
                <w:sz w:val="20"/>
                <w:szCs w:val="20"/>
              </w:rPr>
              <w:t>Kingsessing</w:t>
            </w:r>
            <w:proofErr w:type="spellEnd"/>
            <w:r w:rsidRPr="000E1212">
              <w:rPr>
                <w:sz w:val="20"/>
                <w:szCs w:val="20"/>
              </w:rPr>
              <w:t xml:space="preserve">, </w:t>
            </w:r>
            <w:proofErr w:type="spellStart"/>
            <w:r w:rsidRPr="000E1212">
              <w:rPr>
                <w:sz w:val="20"/>
                <w:szCs w:val="20"/>
              </w:rPr>
              <w:t>Lawncrest</w:t>
            </w:r>
            <w:proofErr w:type="spellEnd"/>
            <w:r w:rsidRPr="000E1212">
              <w:rPr>
                <w:sz w:val="20"/>
                <w:szCs w:val="20"/>
              </w:rPr>
              <w:t xml:space="preserve">, Market East, North Central, Penrose, Pt. Breeze, St. Hugh, Southeast, Strawberry Mansion, </w:t>
            </w:r>
            <w:proofErr w:type="spellStart"/>
            <w:r w:rsidRPr="000E1212">
              <w:rPr>
                <w:sz w:val="20"/>
                <w:szCs w:val="20"/>
              </w:rPr>
              <w:t>Swampoodle</w:t>
            </w:r>
            <w:proofErr w:type="spellEnd"/>
          </w:p>
        </w:tc>
        <w:tc>
          <w:tcPr>
            <w:tcW w:w="2880" w:type="dxa"/>
            <w:tcBorders>
              <w:top w:val="single" w:sz="4" w:space="0" w:color="auto"/>
              <w:left w:val="single" w:sz="4" w:space="0" w:color="auto"/>
              <w:bottom w:val="single" w:sz="4" w:space="0" w:color="auto"/>
              <w:right w:val="single" w:sz="4" w:space="0" w:color="auto"/>
            </w:tcBorders>
          </w:tcPr>
          <w:p w14:paraId="61A2156E" w14:textId="7650B404" w:rsidR="0046787C" w:rsidRDefault="007D13B4" w:rsidP="003D0409">
            <w:pPr>
              <w:rPr>
                <w:sz w:val="20"/>
                <w:szCs w:val="20"/>
              </w:rPr>
            </w:pPr>
            <w:r>
              <w:rPr>
                <w:sz w:val="20"/>
                <w:szCs w:val="20"/>
              </w:rPr>
              <w:t xml:space="preserve">This is a custom field created for </w:t>
            </w:r>
            <w:proofErr w:type="spellStart"/>
            <w:r>
              <w:rPr>
                <w:sz w:val="20"/>
                <w:szCs w:val="20"/>
              </w:rPr>
              <w:t>PhillyRisiing</w:t>
            </w:r>
            <w:proofErr w:type="spellEnd"/>
            <w:r>
              <w:rPr>
                <w:sz w:val="20"/>
                <w:szCs w:val="20"/>
              </w:rPr>
              <w:t>.</w:t>
            </w:r>
          </w:p>
        </w:tc>
      </w:tr>
      <w:tr w:rsidR="0046787C" w14:paraId="635EEDB0" w14:textId="77777777" w:rsidTr="007D13B4">
        <w:tc>
          <w:tcPr>
            <w:tcW w:w="1440" w:type="dxa"/>
            <w:tcBorders>
              <w:top w:val="single" w:sz="4" w:space="0" w:color="auto"/>
              <w:left w:val="single" w:sz="4" w:space="0" w:color="auto"/>
              <w:bottom w:val="single" w:sz="4" w:space="0" w:color="auto"/>
              <w:right w:val="single" w:sz="4" w:space="0" w:color="auto"/>
            </w:tcBorders>
          </w:tcPr>
          <w:p w14:paraId="26FFD5D4"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74E05C69" w14:textId="4E4ACF4F" w:rsidR="0046787C" w:rsidRDefault="0046787C" w:rsidP="003D0409">
            <w:pPr>
              <w:rPr>
                <w:sz w:val="20"/>
                <w:szCs w:val="20"/>
              </w:rPr>
            </w:pPr>
            <w:r>
              <w:rPr>
                <w:sz w:val="20"/>
                <w:szCs w:val="20"/>
              </w:rPr>
              <w:t>Description</w:t>
            </w:r>
          </w:p>
        </w:tc>
        <w:tc>
          <w:tcPr>
            <w:tcW w:w="3240" w:type="dxa"/>
            <w:tcBorders>
              <w:top w:val="single" w:sz="4" w:space="0" w:color="auto"/>
              <w:left w:val="single" w:sz="4" w:space="0" w:color="auto"/>
              <w:bottom w:val="single" w:sz="4" w:space="0" w:color="auto"/>
              <w:right w:val="single" w:sz="4" w:space="0" w:color="auto"/>
            </w:tcBorders>
          </w:tcPr>
          <w:p w14:paraId="5E4616BD" w14:textId="7280127E" w:rsidR="0046787C" w:rsidRDefault="007D13B4" w:rsidP="007D13B4">
            <w:pPr>
              <w:rPr>
                <w:sz w:val="20"/>
                <w:szCs w:val="20"/>
              </w:rPr>
            </w:pPr>
            <w:r>
              <w:rPr>
                <w:sz w:val="20"/>
                <w:szCs w:val="20"/>
              </w:rPr>
              <w:t>Description of the campaign.</w:t>
            </w:r>
          </w:p>
        </w:tc>
        <w:tc>
          <w:tcPr>
            <w:tcW w:w="2880" w:type="dxa"/>
            <w:tcBorders>
              <w:top w:val="single" w:sz="4" w:space="0" w:color="auto"/>
              <w:left w:val="single" w:sz="4" w:space="0" w:color="auto"/>
              <w:bottom w:val="single" w:sz="4" w:space="0" w:color="auto"/>
              <w:right w:val="single" w:sz="4" w:space="0" w:color="auto"/>
            </w:tcBorders>
          </w:tcPr>
          <w:p w14:paraId="4377BB72" w14:textId="6D67D8EF" w:rsidR="0046787C" w:rsidRDefault="007D13B4" w:rsidP="003D0409">
            <w:pPr>
              <w:rPr>
                <w:sz w:val="20"/>
                <w:szCs w:val="20"/>
              </w:rPr>
            </w:pPr>
            <w:r w:rsidRPr="007D13B4">
              <w:rPr>
                <w:sz w:val="20"/>
                <w:szCs w:val="20"/>
              </w:rPr>
              <w:t>Up to 32KB of data are allowed in this field. Only the first 255 characters display in reports.</w:t>
            </w:r>
          </w:p>
        </w:tc>
      </w:tr>
      <w:tr w:rsidR="0046787C" w14:paraId="4A116734" w14:textId="77777777" w:rsidTr="007D13B4">
        <w:tc>
          <w:tcPr>
            <w:tcW w:w="1440" w:type="dxa"/>
            <w:tcBorders>
              <w:top w:val="single" w:sz="4" w:space="0" w:color="auto"/>
              <w:left w:val="single" w:sz="4" w:space="0" w:color="auto"/>
              <w:bottom w:val="single" w:sz="4" w:space="0" w:color="auto"/>
              <w:right w:val="single" w:sz="4" w:space="0" w:color="auto"/>
            </w:tcBorders>
          </w:tcPr>
          <w:p w14:paraId="015B643D"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64D4B305" w14:textId="3FBAEE79" w:rsidR="0046787C" w:rsidRDefault="0046787C" w:rsidP="003D0409">
            <w:pPr>
              <w:rPr>
                <w:sz w:val="20"/>
                <w:szCs w:val="20"/>
              </w:rPr>
            </w:pPr>
            <w:r>
              <w:rPr>
                <w:sz w:val="20"/>
                <w:szCs w:val="20"/>
              </w:rPr>
              <w:t>Campaign Owner</w:t>
            </w:r>
          </w:p>
        </w:tc>
        <w:tc>
          <w:tcPr>
            <w:tcW w:w="3240" w:type="dxa"/>
            <w:tcBorders>
              <w:top w:val="single" w:sz="4" w:space="0" w:color="auto"/>
              <w:left w:val="single" w:sz="4" w:space="0" w:color="auto"/>
              <w:bottom w:val="single" w:sz="4" w:space="0" w:color="auto"/>
              <w:right w:val="single" w:sz="4" w:space="0" w:color="auto"/>
            </w:tcBorders>
          </w:tcPr>
          <w:p w14:paraId="4EE4C55F" w14:textId="56B76532" w:rsidR="0046787C" w:rsidRDefault="007D13B4" w:rsidP="003D0409">
            <w:pPr>
              <w:rPr>
                <w:sz w:val="20"/>
                <w:szCs w:val="20"/>
              </w:rPr>
            </w:pPr>
            <w:r w:rsidRPr="007D13B4">
              <w:rPr>
                <w:sz w:val="20"/>
                <w:szCs w:val="20"/>
              </w:rPr>
              <w:t>Assigned owner of the campaign.</w:t>
            </w:r>
          </w:p>
        </w:tc>
        <w:tc>
          <w:tcPr>
            <w:tcW w:w="2880" w:type="dxa"/>
            <w:tcBorders>
              <w:top w:val="single" w:sz="4" w:space="0" w:color="auto"/>
              <w:left w:val="single" w:sz="4" w:space="0" w:color="auto"/>
              <w:bottom w:val="single" w:sz="4" w:space="0" w:color="auto"/>
              <w:right w:val="single" w:sz="4" w:space="0" w:color="auto"/>
            </w:tcBorders>
          </w:tcPr>
          <w:p w14:paraId="39749F56" w14:textId="535E7899" w:rsidR="0046787C" w:rsidRDefault="0046787C" w:rsidP="003D0409">
            <w:pPr>
              <w:rPr>
                <w:sz w:val="20"/>
                <w:szCs w:val="20"/>
              </w:rPr>
            </w:pPr>
            <w:r>
              <w:rPr>
                <w:sz w:val="20"/>
                <w:szCs w:val="20"/>
              </w:rPr>
              <w:t>Automatically populated</w:t>
            </w:r>
          </w:p>
        </w:tc>
      </w:tr>
      <w:tr w:rsidR="0046787C" w14:paraId="6311E7A8" w14:textId="77777777" w:rsidTr="007D13B4">
        <w:tc>
          <w:tcPr>
            <w:tcW w:w="1440" w:type="dxa"/>
            <w:tcBorders>
              <w:top w:val="single" w:sz="4" w:space="0" w:color="auto"/>
              <w:left w:val="single" w:sz="4" w:space="0" w:color="auto"/>
              <w:bottom w:val="single" w:sz="4" w:space="0" w:color="auto"/>
              <w:right w:val="single" w:sz="4" w:space="0" w:color="auto"/>
            </w:tcBorders>
          </w:tcPr>
          <w:p w14:paraId="550FA3D6"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0FAF0457" w14:textId="2A212831" w:rsidR="0046787C" w:rsidRDefault="0046787C" w:rsidP="003D0409">
            <w:pPr>
              <w:rPr>
                <w:sz w:val="20"/>
                <w:szCs w:val="20"/>
              </w:rPr>
            </w:pPr>
            <w:r>
              <w:rPr>
                <w:sz w:val="20"/>
                <w:szCs w:val="20"/>
              </w:rPr>
              <w:t>Status</w:t>
            </w:r>
          </w:p>
        </w:tc>
        <w:tc>
          <w:tcPr>
            <w:tcW w:w="3240" w:type="dxa"/>
            <w:tcBorders>
              <w:top w:val="single" w:sz="4" w:space="0" w:color="auto"/>
              <w:left w:val="single" w:sz="4" w:space="0" w:color="auto"/>
              <w:bottom w:val="single" w:sz="4" w:space="0" w:color="auto"/>
              <w:right w:val="single" w:sz="4" w:space="0" w:color="auto"/>
            </w:tcBorders>
          </w:tcPr>
          <w:p w14:paraId="72EC90F9" w14:textId="0D99DE7E" w:rsidR="0046787C" w:rsidRDefault="007D13B4" w:rsidP="003D0409">
            <w:pPr>
              <w:rPr>
                <w:sz w:val="20"/>
                <w:szCs w:val="20"/>
              </w:rPr>
            </w:pPr>
            <w:r w:rsidRPr="007D13B4">
              <w:rPr>
                <w:sz w:val="20"/>
                <w:szCs w:val="20"/>
              </w:rPr>
              <w:t>Status of the campaign</w:t>
            </w:r>
            <w:r>
              <w:rPr>
                <w:sz w:val="20"/>
                <w:szCs w:val="20"/>
              </w:rPr>
              <w:t>.</w:t>
            </w:r>
          </w:p>
          <w:p w14:paraId="1E069464" w14:textId="77777777" w:rsidR="007D13B4" w:rsidRDefault="007D13B4" w:rsidP="003D0409">
            <w:pPr>
              <w:rPr>
                <w:sz w:val="20"/>
                <w:szCs w:val="20"/>
              </w:rPr>
            </w:pPr>
          </w:p>
          <w:p w14:paraId="48462F82" w14:textId="5EEE3177" w:rsidR="0046787C" w:rsidRDefault="0046787C" w:rsidP="003D0409">
            <w:pPr>
              <w:rPr>
                <w:sz w:val="20"/>
                <w:szCs w:val="20"/>
              </w:rPr>
            </w:pPr>
            <w:r>
              <w:rPr>
                <w:sz w:val="20"/>
                <w:szCs w:val="20"/>
              </w:rPr>
              <w:t>Planned, In Progress, Completed, Aborted, None</w:t>
            </w:r>
          </w:p>
        </w:tc>
        <w:tc>
          <w:tcPr>
            <w:tcW w:w="2880" w:type="dxa"/>
            <w:tcBorders>
              <w:top w:val="single" w:sz="4" w:space="0" w:color="auto"/>
              <w:left w:val="single" w:sz="4" w:space="0" w:color="auto"/>
              <w:bottom w:val="single" w:sz="4" w:space="0" w:color="auto"/>
              <w:right w:val="single" w:sz="4" w:space="0" w:color="auto"/>
            </w:tcBorders>
          </w:tcPr>
          <w:p w14:paraId="47996704" w14:textId="380E5441" w:rsidR="0046787C" w:rsidRDefault="007D13B4" w:rsidP="003D0409">
            <w:pPr>
              <w:rPr>
                <w:sz w:val="20"/>
                <w:szCs w:val="20"/>
              </w:rPr>
            </w:pPr>
            <w:r w:rsidRPr="007D13B4">
              <w:rPr>
                <w:sz w:val="20"/>
                <w:szCs w:val="20"/>
              </w:rPr>
              <w:t xml:space="preserve">Entry is selected from a </w:t>
            </w:r>
            <w:proofErr w:type="spellStart"/>
            <w:r w:rsidRPr="007D13B4">
              <w:rPr>
                <w:sz w:val="20"/>
                <w:szCs w:val="20"/>
              </w:rPr>
              <w:t>picklist</w:t>
            </w:r>
            <w:proofErr w:type="spellEnd"/>
            <w:r w:rsidRPr="007D13B4">
              <w:rPr>
                <w:sz w:val="20"/>
                <w:szCs w:val="20"/>
              </w:rPr>
              <w:t xml:space="preserve"> of available values, which are set by an administrator. Each </w:t>
            </w:r>
            <w:proofErr w:type="spellStart"/>
            <w:r w:rsidRPr="007D13B4">
              <w:rPr>
                <w:sz w:val="20"/>
                <w:szCs w:val="20"/>
              </w:rPr>
              <w:t>picklist</w:t>
            </w:r>
            <w:proofErr w:type="spellEnd"/>
            <w:r w:rsidRPr="007D13B4">
              <w:rPr>
                <w:sz w:val="20"/>
                <w:szCs w:val="20"/>
              </w:rPr>
              <w:t xml:space="preserve"> value can have up to 40 characters.</w:t>
            </w:r>
          </w:p>
        </w:tc>
      </w:tr>
      <w:tr w:rsidR="0046787C" w14:paraId="50744E26" w14:textId="77777777" w:rsidTr="007D13B4">
        <w:tc>
          <w:tcPr>
            <w:tcW w:w="1440" w:type="dxa"/>
            <w:tcBorders>
              <w:top w:val="single" w:sz="4" w:space="0" w:color="auto"/>
              <w:left w:val="single" w:sz="4" w:space="0" w:color="auto"/>
              <w:bottom w:val="single" w:sz="4" w:space="0" w:color="auto"/>
              <w:right w:val="single" w:sz="4" w:space="0" w:color="auto"/>
            </w:tcBorders>
          </w:tcPr>
          <w:p w14:paraId="184640A5"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65C42020" w14:textId="540D2B62" w:rsidR="0046787C" w:rsidRDefault="0046787C" w:rsidP="003D0409">
            <w:pPr>
              <w:rPr>
                <w:sz w:val="20"/>
                <w:szCs w:val="20"/>
              </w:rPr>
            </w:pPr>
            <w:r>
              <w:rPr>
                <w:sz w:val="20"/>
                <w:szCs w:val="20"/>
              </w:rPr>
              <w:t>Start Date</w:t>
            </w:r>
          </w:p>
        </w:tc>
        <w:tc>
          <w:tcPr>
            <w:tcW w:w="3240" w:type="dxa"/>
            <w:tcBorders>
              <w:top w:val="single" w:sz="4" w:space="0" w:color="auto"/>
              <w:left w:val="single" w:sz="4" w:space="0" w:color="auto"/>
              <w:bottom w:val="single" w:sz="4" w:space="0" w:color="auto"/>
              <w:right w:val="single" w:sz="4" w:space="0" w:color="auto"/>
            </w:tcBorders>
          </w:tcPr>
          <w:p w14:paraId="30115F9E" w14:textId="6AF05490" w:rsidR="0046787C" w:rsidRDefault="007D13B4" w:rsidP="003D0409">
            <w:pPr>
              <w:rPr>
                <w:sz w:val="20"/>
                <w:szCs w:val="20"/>
              </w:rPr>
            </w:pPr>
            <w:r w:rsidRPr="007D13B4">
              <w:rPr>
                <w:sz w:val="20"/>
                <w:szCs w:val="20"/>
              </w:rPr>
              <w:t>Starting date for the campaign.</w:t>
            </w:r>
          </w:p>
        </w:tc>
        <w:tc>
          <w:tcPr>
            <w:tcW w:w="2880" w:type="dxa"/>
            <w:tcBorders>
              <w:top w:val="single" w:sz="4" w:space="0" w:color="auto"/>
              <w:left w:val="single" w:sz="4" w:space="0" w:color="auto"/>
              <w:bottom w:val="single" w:sz="4" w:space="0" w:color="auto"/>
              <w:right w:val="single" w:sz="4" w:space="0" w:color="auto"/>
            </w:tcBorders>
          </w:tcPr>
          <w:p w14:paraId="258DEAC5" w14:textId="77777777" w:rsidR="0046787C" w:rsidRDefault="0046787C" w:rsidP="003D0409">
            <w:pPr>
              <w:rPr>
                <w:sz w:val="20"/>
                <w:szCs w:val="20"/>
              </w:rPr>
            </w:pPr>
          </w:p>
        </w:tc>
      </w:tr>
      <w:tr w:rsidR="0046787C" w14:paraId="621AF9E7" w14:textId="77777777" w:rsidTr="007D13B4">
        <w:tc>
          <w:tcPr>
            <w:tcW w:w="1440" w:type="dxa"/>
            <w:tcBorders>
              <w:top w:val="single" w:sz="4" w:space="0" w:color="auto"/>
              <w:left w:val="single" w:sz="4" w:space="0" w:color="auto"/>
              <w:bottom w:val="single" w:sz="4" w:space="0" w:color="auto"/>
              <w:right w:val="single" w:sz="4" w:space="0" w:color="auto"/>
            </w:tcBorders>
          </w:tcPr>
          <w:p w14:paraId="34EC5548"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1076DA" w14:textId="5A2ABEF3" w:rsidR="0046787C" w:rsidRDefault="0046787C" w:rsidP="003D0409">
            <w:pPr>
              <w:rPr>
                <w:sz w:val="20"/>
                <w:szCs w:val="20"/>
              </w:rPr>
            </w:pPr>
            <w:r>
              <w:rPr>
                <w:sz w:val="20"/>
                <w:szCs w:val="20"/>
              </w:rPr>
              <w:t>End Date</w:t>
            </w:r>
          </w:p>
        </w:tc>
        <w:tc>
          <w:tcPr>
            <w:tcW w:w="3240" w:type="dxa"/>
            <w:tcBorders>
              <w:top w:val="single" w:sz="4" w:space="0" w:color="auto"/>
              <w:left w:val="single" w:sz="4" w:space="0" w:color="auto"/>
              <w:bottom w:val="single" w:sz="4" w:space="0" w:color="auto"/>
              <w:right w:val="single" w:sz="4" w:space="0" w:color="auto"/>
            </w:tcBorders>
          </w:tcPr>
          <w:p w14:paraId="3EAC3734" w14:textId="51D4B861" w:rsidR="0046787C" w:rsidRDefault="007D13B4" w:rsidP="000E1212">
            <w:pPr>
              <w:rPr>
                <w:sz w:val="20"/>
                <w:szCs w:val="20"/>
              </w:rPr>
            </w:pPr>
            <w:r w:rsidRPr="007D13B4">
              <w:rPr>
                <w:sz w:val="20"/>
                <w:szCs w:val="20"/>
              </w:rPr>
              <w:t xml:space="preserve">Ending date for the campaign. Responses received after </w:t>
            </w:r>
            <w:proofErr w:type="gramStart"/>
            <w:r w:rsidRPr="007D13B4">
              <w:rPr>
                <w:sz w:val="20"/>
                <w:szCs w:val="20"/>
              </w:rPr>
              <w:t>this date are</w:t>
            </w:r>
            <w:proofErr w:type="gramEnd"/>
            <w:r w:rsidRPr="007D13B4">
              <w:rPr>
                <w:sz w:val="20"/>
                <w:szCs w:val="20"/>
              </w:rPr>
              <w:t xml:space="preserve"> still counted.</w:t>
            </w:r>
          </w:p>
        </w:tc>
        <w:tc>
          <w:tcPr>
            <w:tcW w:w="2880" w:type="dxa"/>
            <w:tcBorders>
              <w:top w:val="single" w:sz="4" w:space="0" w:color="auto"/>
              <w:left w:val="single" w:sz="4" w:space="0" w:color="auto"/>
              <w:bottom w:val="single" w:sz="4" w:space="0" w:color="auto"/>
              <w:right w:val="single" w:sz="4" w:space="0" w:color="auto"/>
            </w:tcBorders>
          </w:tcPr>
          <w:p w14:paraId="6FCE8D98" w14:textId="77777777" w:rsidR="0046787C" w:rsidRDefault="0046787C" w:rsidP="003D0409">
            <w:pPr>
              <w:rPr>
                <w:sz w:val="20"/>
                <w:szCs w:val="20"/>
              </w:rPr>
            </w:pPr>
          </w:p>
        </w:tc>
      </w:tr>
      <w:tr w:rsidR="0046787C" w14:paraId="422EC45C" w14:textId="77777777" w:rsidTr="007D13B4">
        <w:tc>
          <w:tcPr>
            <w:tcW w:w="1440" w:type="dxa"/>
            <w:tcBorders>
              <w:top w:val="single" w:sz="4" w:space="0" w:color="auto"/>
              <w:left w:val="single" w:sz="4" w:space="0" w:color="auto"/>
              <w:bottom w:val="single" w:sz="4" w:space="0" w:color="auto"/>
              <w:right w:val="single" w:sz="4" w:space="0" w:color="auto"/>
            </w:tcBorders>
          </w:tcPr>
          <w:p w14:paraId="67708623" w14:textId="1D28A38F" w:rsidR="0046787C" w:rsidRDefault="0046787C" w:rsidP="003D0409">
            <w:pPr>
              <w:rPr>
                <w:sz w:val="20"/>
                <w:szCs w:val="20"/>
              </w:rPr>
            </w:pPr>
            <w:r>
              <w:rPr>
                <w:sz w:val="20"/>
                <w:szCs w:val="20"/>
              </w:rPr>
              <w:t>Planning</w:t>
            </w:r>
          </w:p>
        </w:tc>
        <w:tc>
          <w:tcPr>
            <w:tcW w:w="1800" w:type="dxa"/>
            <w:tcBorders>
              <w:top w:val="single" w:sz="4" w:space="0" w:color="auto"/>
              <w:left w:val="single" w:sz="4" w:space="0" w:color="auto"/>
              <w:bottom w:val="single" w:sz="4" w:space="0" w:color="auto"/>
              <w:right w:val="single" w:sz="4" w:space="0" w:color="auto"/>
            </w:tcBorders>
          </w:tcPr>
          <w:p w14:paraId="5B5B0FEF" w14:textId="69907F4C" w:rsidR="0046787C" w:rsidRDefault="0046787C" w:rsidP="003D0409">
            <w:pPr>
              <w:rPr>
                <w:sz w:val="20"/>
                <w:szCs w:val="20"/>
              </w:rPr>
            </w:pPr>
            <w:proofErr w:type="spellStart"/>
            <w:r>
              <w:rPr>
                <w:sz w:val="20"/>
                <w:szCs w:val="20"/>
              </w:rPr>
              <w:t>Num</w:t>
            </w:r>
            <w:proofErr w:type="spellEnd"/>
            <w:r>
              <w:rPr>
                <w:sz w:val="20"/>
                <w:szCs w:val="20"/>
              </w:rPr>
              <w:t xml:space="preserve"> Sent</w:t>
            </w:r>
          </w:p>
        </w:tc>
        <w:tc>
          <w:tcPr>
            <w:tcW w:w="3240" w:type="dxa"/>
            <w:tcBorders>
              <w:top w:val="single" w:sz="4" w:space="0" w:color="auto"/>
              <w:left w:val="single" w:sz="4" w:space="0" w:color="auto"/>
              <w:bottom w:val="single" w:sz="4" w:space="0" w:color="auto"/>
              <w:right w:val="single" w:sz="4" w:space="0" w:color="auto"/>
            </w:tcBorders>
          </w:tcPr>
          <w:p w14:paraId="4F7F2C0D" w14:textId="169BD642" w:rsidR="0046787C" w:rsidRDefault="007D13B4" w:rsidP="00F640A9">
            <w:pPr>
              <w:rPr>
                <w:sz w:val="20"/>
                <w:szCs w:val="20"/>
              </w:rPr>
            </w:pPr>
            <w:r w:rsidRPr="007D13B4">
              <w:rPr>
                <w:sz w:val="20"/>
                <w:szCs w:val="20"/>
              </w:rPr>
              <w:t>Number of individuals targeted by the campaign. For example, the number of emails sent.</w:t>
            </w:r>
          </w:p>
        </w:tc>
        <w:tc>
          <w:tcPr>
            <w:tcW w:w="2880" w:type="dxa"/>
            <w:tcBorders>
              <w:top w:val="single" w:sz="4" w:space="0" w:color="auto"/>
              <w:left w:val="single" w:sz="4" w:space="0" w:color="auto"/>
              <w:bottom w:val="single" w:sz="4" w:space="0" w:color="auto"/>
              <w:right w:val="single" w:sz="4" w:space="0" w:color="auto"/>
            </w:tcBorders>
          </w:tcPr>
          <w:p w14:paraId="5CC9BB99" w14:textId="77777777" w:rsidR="0046787C" w:rsidRDefault="0046787C" w:rsidP="003D0409">
            <w:pPr>
              <w:rPr>
                <w:sz w:val="20"/>
                <w:szCs w:val="20"/>
              </w:rPr>
            </w:pPr>
          </w:p>
        </w:tc>
      </w:tr>
      <w:tr w:rsidR="0046787C" w14:paraId="2DADE4F2" w14:textId="77777777" w:rsidTr="007D13B4">
        <w:tc>
          <w:tcPr>
            <w:tcW w:w="1440" w:type="dxa"/>
            <w:tcBorders>
              <w:top w:val="single" w:sz="4" w:space="0" w:color="auto"/>
              <w:left w:val="single" w:sz="4" w:space="0" w:color="auto"/>
              <w:bottom w:val="single" w:sz="4" w:space="0" w:color="auto"/>
              <w:right w:val="single" w:sz="4" w:space="0" w:color="auto"/>
            </w:tcBorders>
          </w:tcPr>
          <w:p w14:paraId="656C3D2B"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7446C3A9" w14:textId="62D6CC65" w:rsidR="0046787C" w:rsidRDefault="0046787C" w:rsidP="003D0409">
            <w:pPr>
              <w:rPr>
                <w:sz w:val="20"/>
                <w:szCs w:val="20"/>
              </w:rPr>
            </w:pPr>
            <w:r>
              <w:rPr>
                <w:sz w:val="20"/>
                <w:szCs w:val="20"/>
              </w:rPr>
              <w:t>Expected Response (%)</w:t>
            </w:r>
          </w:p>
        </w:tc>
        <w:tc>
          <w:tcPr>
            <w:tcW w:w="3240" w:type="dxa"/>
            <w:tcBorders>
              <w:top w:val="single" w:sz="4" w:space="0" w:color="auto"/>
              <w:left w:val="single" w:sz="4" w:space="0" w:color="auto"/>
              <w:bottom w:val="single" w:sz="4" w:space="0" w:color="auto"/>
              <w:right w:val="single" w:sz="4" w:space="0" w:color="auto"/>
            </w:tcBorders>
          </w:tcPr>
          <w:p w14:paraId="59CD1564" w14:textId="13A50112" w:rsidR="0046787C" w:rsidRDefault="007D13B4" w:rsidP="00F640A9">
            <w:pPr>
              <w:rPr>
                <w:sz w:val="20"/>
                <w:szCs w:val="20"/>
              </w:rPr>
            </w:pPr>
            <w:r w:rsidRPr="007D13B4">
              <w:rPr>
                <w:sz w:val="20"/>
                <w:szCs w:val="20"/>
              </w:rPr>
              <w:t>Percentage of responses you expect to receive for the campaign.</w:t>
            </w:r>
          </w:p>
        </w:tc>
        <w:tc>
          <w:tcPr>
            <w:tcW w:w="2880" w:type="dxa"/>
            <w:tcBorders>
              <w:top w:val="single" w:sz="4" w:space="0" w:color="auto"/>
              <w:left w:val="single" w:sz="4" w:space="0" w:color="auto"/>
              <w:bottom w:val="single" w:sz="4" w:space="0" w:color="auto"/>
              <w:right w:val="single" w:sz="4" w:space="0" w:color="auto"/>
            </w:tcBorders>
          </w:tcPr>
          <w:p w14:paraId="2BBA85DB" w14:textId="77777777" w:rsidR="0046787C" w:rsidRDefault="0046787C" w:rsidP="003D0409">
            <w:pPr>
              <w:rPr>
                <w:sz w:val="20"/>
                <w:szCs w:val="20"/>
              </w:rPr>
            </w:pPr>
          </w:p>
        </w:tc>
      </w:tr>
      <w:tr w:rsidR="0046787C" w14:paraId="3B7C3056" w14:textId="77777777" w:rsidTr="007D13B4">
        <w:tc>
          <w:tcPr>
            <w:tcW w:w="1440" w:type="dxa"/>
            <w:tcBorders>
              <w:top w:val="single" w:sz="4" w:space="0" w:color="auto"/>
              <w:left w:val="single" w:sz="4" w:space="0" w:color="auto"/>
              <w:bottom w:val="single" w:sz="4" w:space="0" w:color="auto"/>
              <w:right w:val="single" w:sz="4" w:space="0" w:color="auto"/>
            </w:tcBorders>
          </w:tcPr>
          <w:p w14:paraId="5FC87C30"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5E883217" w14:textId="04738BD7" w:rsidR="0046787C" w:rsidRDefault="0046787C" w:rsidP="003D0409">
            <w:pPr>
              <w:rPr>
                <w:sz w:val="20"/>
                <w:szCs w:val="20"/>
              </w:rPr>
            </w:pPr>
            <w:r>
              <w:rPr>
                <w:sz w:val="20"/>
                <w:szCs w:val="20"/>
              </w:rPr>
              <w:t>Budgeted Cost</w:t>
            </w:r>
          </w:p>
        </w:tc>
        <w:tc>
          <w:tcPr>
            <w:tcW w:w="3240" w:type="dxa"/>
            <w:tcBorders>
              <w:top w:val="single" w:sz="4" w:space="0" w:color="auto"/>
              <w:left w:val="single" w:sz="4" w:space="0" w:color="auto"/>
              <w:bottom w:val="single" w:sz="4" w:space="0" w:color="auto"/>
              <w:right w:val="single" w:sz="4" w:space="0" w:color="auto"/>
            </w:tcBorders>
          </w:tcPr>
          <w:p w14:paraId="29F67A2B" w14:textId="33047D46" w:rsidR="0046787C" w:rsidRDefault="007D13B4" w:rsidP="00EB402E">
            <w:pPr>
              <w:rPr>
                <w:sz w:val="20"/>
                <w:szCs w:val="20"/>
              </w:rPr>
            </w:pPr>
            <w:r w:rsidRPr="007D13B4">
              <w:rPr>
                <w:sz w:val="20"/>
                <w:szCs w:val="20"/>
              </w:rPr>
              <w:t>Amount of money budgeted for the campaign.</w:t>
            </w:r>
          </w:p>
        </w:tc>
        <w:tc>
          <w:tcPr>
            <w:tcW w:w="2880" w:type="dxa"/>
            <w:tcBorders>
              <w:top w:val="single" w:sz="4" w:space="0" w:color="auto"/>
              <w:left w:val="single" w:sz="4" w:space="0" w:color="auto"/>
              <w:bottom w:val="single" w:sz="4" w:space="0" w:color="auto"/>
              <w:right w:val="single" w:sz="4" w:space="0" w:color="auto"/>
            </w:tcBorders>
          </w:tcPr>
          <w:p w14:paraId="6FB986FB" w14:textId="77777777" w:rsidR="0046787C" w:rsidRDefault="0046787C" w:rsidP="003D0409">
            <w:pPr>
              <w:rPr>
                <w:sz w:val="20"/>
                <w:szCs w:val="20"/>
              </w:rPr>
            </w:pPr>
          </w:p>
        </w:tc>
      </w:tr>
      <w:tr w:rsidR="0046787C" w14:paraId="2AFCDA09" w14:textId="77777777" w:rsidTr="007D13B4">
        <w:tc>
          <w:tcPr>
            <w:tcW w:w="1440" w:type="dxa"/>
            <w:tcBorders>
              <w:top w:val="single" w:sz="4" w:space="0" w:color="auto"/>
              <w:left w:val="single" w:sz="4" w:space="0" w:color="auto"/>
              <w:bottom w:val="single" w:sz="4" w:space="0" w:color="auto"/>
              <w:right w:val="single" w:sz="4" w:space="0" w:color="auto"/>
            </w:tcBorders>
          </w:tcPr>
          <w:p w14:paraId="29AE712B"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0C24A90B" w14:textId="29512969" w:rsidR="0046787C" w:rsidRDefault="0046787C" w:rsidP="003D0409">
            <w:pPr>
              <w:rPr>
                <w:sz w:val="20"/>
                <w:szCs w:val="20"/>
              </w:rPr>
            </w:pPr>
            <w:r>
              <w:rPr>
                <w:sz w:val="20"/>
                <w:szCs w:val="20"/>
              </w:rPr>
              <w:t>Actual Cost</w:t>
            </w:r>
          </w:p>
        </w:tc>
        <w:tc>
          <w:tcPr>
            <w:tcW w:w="3240" w:type="dxa"/>
            <w:tcBorders>
              <w:top w:val="single" w:sz="4" w:space="0" w:color="auto"/>
              <w:left w:val="single" w:sz="4" w:space="0" w:color="auto"/>
              <w:bottom w:val="single" w:sz="4" w:space="0" w:color="auto"/>
              <w:right w:val="single" w:sz="4" w:space="0" w:color="auto"/>
            </w:tcBorders>
          </w:tcPr>
          <w:p w14:paraId="7575CCDB" w14:textId="5BE3A97C" w:rsidR="0046787C" w:rsidRDefault="007D13B4" w:rsidP="00EB402E">
            <w:pPr>
              <w:rPr>
                <w:sz w:val="20"/>
                <w:szCs w:val="20"/>
              </w:rPr>
            </w:pPr>
            <w:r w:rsidRPr="007D13B4">
              <w:rPr>
                <w:sz w:val="20"/>
                <w:szCs w:val="20"/>
              </w:rPr>
              <w:t>Amount of money spent to run the campaign.</w:t>
            </w:r>
          </w:p>
        </w:tc>
        <w:tc>
          <w:tcPr>
            <w:tcW w:w="2880" w:type="dxa"/>
            <w:tcBorders>
              <w:top w:val="single" w:sz="4" w:space="0" w:color="auto"/>
              <w:left w:val="single" w:sz="4" w:space="0" w:color="auto"/>
              <w:bottom w:val="single" w:sz="4" w:space="0" w:color="auto"/>
              <w:right w:val="single" w:sz="4" w:space="0" w:color="auto"/>
            </w:tcBorders>
          </w:tcPr>
          <w:p w14:paraId="4340E0CC" w14:textId="77777777" w:rsidR="0046787C" w:rsidRDefault="0046787C" w:rsidP="003D0409">
            <w:pPr>
              <w:rPr>
                <w:sz w:val="20"/>
                <w:szCs w:val="20"/>
              </w:rPr>
            </w:pPr>
          </w:p>
        </w:tc>
      </w:tr>
      <w:tr w:rsidR="0046787C" w14:paraId="7BCFD23D" w14:textId="77777777" w:rsidTr="007D13B4">
        <w:tc>
          <w:tcPr>
            <w:tcW w:w="1440" w:type="dxa"/>
            <w:tcBorders>
              <w:top w:val="single" w:sz="4" w:space="0" w:color="auto"/>
              <w:left w:val="single" w:sz="4" w:space="0" w:color="auto"/>
              <w:bottom w:val="single" w:sz="4" w:space="0" w:color="auto"/>
              <w:right w:val="single" w:sz="4" w:space="0" w:color="auto"/>
            </w:tcBorders>
          </w:tcPr>
          <w:p w14:paraId="209AF90F" w14:textId="77777777" w:rsidR="0046787C" w:rsidRDefault="0046787C" w:rsidP="003D040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C6E5B61" w14:textId="2438582A" w:rsidR="0046787C" w:rsidRDefault="0046787C" w:rsidP="003D0409">
            <w:pPr>
              <w:rPr>
                <w:sz w:val="20"/>
                <w:szCs w:val="20"/>
              </w:rPr>
            </w:pPr>
            <w:r>
              <w:rPr>
                <w:sz w:val="20"/>
                <w:szCs w:val="20"/>
              </w:rPr>
              <w:t>Expected Revenue</w:t>
            </w:r>
          </w:p>
        </w:tc>
        <w:tc>
          <w:tcPr>
            <w:tcW w:w="3240" w:type="dxa"/>
            <w:tcBorders>
              <w:top w:val="single" w:sz="4" w:space="0" w:color="auto"/>
              <w:left w:val="single" w:sz="4" w:space="0" w:color="auto"/>
              <w:bottom w:val="single" w:sz="4" w:space="0" w:color="auto"/>
              <w:right w:val="single" w:sz="4" w:space="0" w:color="auto"/>
            </w:tcBorders>
          </w:tcPr>
          <w:p w14:paraId="40B48004" w14:textId="21C6D4F5" w:rsidR="0046787C" w:rsidRDefault="007D13B4" w:rsidP="000E1212">
            <w:pPr>
              <w:rPr>
                <w:sz w:val="20"/>
                <w:szCs w:val="20"/>
              </w:rPr>
            </w:pPr>
            <w:r w:rsidRPr="007D13B4">
              <w:rPr>
                <w:sz w:val="20"/>
                <w:szCs w:val="20"/>
              </w:rPr>
              <w:t>Amount of money you expect to generate from the campaign.</w:t>
            </w:r>
          </w:p>
        </w:tc>
        <w:tc>
          <w:tcPr>
            <w:tcW w:w="2880" w:type="dxa"/>
            <w:tcBorders>
              <w:top w:val="single" w:sz="4" w:space="0" w:color="auto"/>
              <w:left w:val="single" w:sz="4" w:space="0" w:color="auto"/>
              <w:bottom w:val="single" w:sz="4" w:space="0" w:color="auto"/>
              <w:right w:val="single" w:sz="4" w:space="0" w:color="auto"/>
            </w:tcBorders>
          </w:tcPr>
          <w:p w14:paraId="679FE2E1" w14:textId="77777777" w:rsidR="0046787C" w:rsidRDefault="0046787C" w:rsidP="003D0409">
            <w:pPr>
              <w:rPr>
                <w:sz w:val="20"/>
                <w:szCs w:val="20"/>
              </w:rPr>
            </w:pPr>
          </w:p>
        </w:tc>
      </w:tr>
    </w:tbl>
    <w:p w14:paraId="71221640" w14:textId="77777777" w:rsidR="001C67FC" w:rsidRDefault="001C67FC" w:rsidP="001C67FC"/>
    <w:p w14:paraId="7B53886D" w14:textId="28D84A4C" w:rsidR="001C67FC" w:rsidRDefault="001C67FC" w:rsidP="00BE3F91">
      <w:pPr>
        <w:pStyle w:val="ListParagraph"/>
        <w:numPr>
          <w:ilvl w:val="0"/>
          <w:numId w:val="3"/>
        </w:numPr>
      </w:pPr>
      <w:r>
        <w:t>Click the Save button.</w:t>
      </w:r>
      <w:r w:rsidR="00017229">
        <w:t xml:space="preserve">  Salesforce saves the campaign information and displays the Campaign page.</w:t>
      </w:r>
    </w:p>
    <w:p w14:paraId="4DC5659E" w14:textId="4E48DF88" w:rsidR="00017229" w:rsidRDefault="00017229" w:rsidP="00017229">
      <w:r>
        <w:rPr>
          <w:noProof/>
        </w:rPr>
        <w:drawing>
          <wp:inline distT="0" distB="0" distL="0" distR="0" wp14:anchorId="5CB44E81" wp14:editId="423D0834">
            <wp:extent cx="5943600" cy="2226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26945"/>
                    </a:xfrm>
                    <a:prstGeom prst="rect">
                      <a:avLst/>
                    </a:prstGeom>
                  </pic:spPr>
                </pic:pic>
              </a:graphicData>
            </a:graphic>
          </wp:inline>
        </w:drawing>
      </w:r>
    </w:p>
    <w:p w14:paraId="3A709007" w14:textId="678B8D22" w:rsidR="00017229" w:rsidRDefault="00017229" w:rsidP="00017229">
      <w:r>
        <w:rPr>
          <w:noProof/>
        </w:rPr>
        <w:drawing>
          <wp:inline distT="0" distB="0" distL="0" distR="0" wp14:anchorId="6FB238E6" wp14:editId="420AA71E">
            <wp:extent cx="594360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81125"/>
                    </a:xfrm>
                    <a:prstGeom prst="rect">
                      <a:avLst/>
                    </a:prstGeom>
                  </pic:spPr>
                </pic:pic>
              </a:graphicData>
            </a:graphic>
          </wp:inline>
        </w:drawing>
      </w:r>
    </w:p>
    <w:p w14:paraId="37936290" w14:textId="29DBFCFC" w:rsidR="00814668" w:rsidRDefault="00814668">
      <w:r>
        <w:rPr>
          <w:noProof/>
        </w:rPr>
        <w:lastRenderedPageBreak/>
        <w:drawing>
          <wp:inline distT="0" distB="0" distL="0" distR="0" wp14:anchorId="77851142" wp14:editId="174308B5">
            <wp:extent cx="5943600" cy="2774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74315"/>
                    </a:xfrm>
                    <a:prstGeom prst="rect">
                      <a:avLst/>
                    </a:prstGeom>
                  </pic:spPr>
                </pic:pic>
              </a:graphicData>
            </a:graphic>
          </wp:inline>
        </w:drawing>
      </w:r>
    </w:p>
    <w:p w14:paraId="7152631D" w14:textId="00B13990" w:rsidR="0046787C" w:rsidRDefault="0046787C" w:rsidP="0046787C">
      <w:pPr>
        <w:pStyle w:val="Heading1"/>
      </w:pPr>
      <w:bookmarkStart w:id="15" w:name="_Toc382945417"/>
      <w:r>
        <w:t>Campaign Page Fields</w:t>
      </w:r>
      <w:bookmarkEnd w:id="15"/>
    </w:p>
    <w:p w14:paraId="3AE01094" w14:textId="45C11407" w:rsidR="00017229" w:rsidRDefault="00017229">
      <w:r>
        <w:t xml:space="preserve">In addition to displaying the </w:t>
      </w:r>
      <w:r w:rsidR="0046787C">
        <w:t>Campaign Edit page</w:t>
      </w:r>
      <w:r w:rsidR="002A77CB">
        <w:t xml:space="preserve"> fields</w:t>
      </w:r>
      <w:r>
        <w:t>, Salesforce disp</w:t>
      </w:r>
      <w:r w:rsidR="0046787C">
        <w:t>lays the</w:t>
      </w:r>
      <w:r w:rsidR="002A77CB">
        <w:t>se</w:t>
      </w:r>
      <w:r w:rsidR="0046787C">
        <w:t xml:space="preserve"> additional fields on the Campaign page:</w:t>
      </w:r>
    </w:p>
    <w:tbl>
      <w:tblPr>
        <w:tblStyle w:val="TableGrid"/>
        <w:tblW w:w="0" w:type="auto"/>
        <w:tblInd w:w="108" w:type="dxa"/>
        <w:tblLook w:val="04A0" w:firstRow="1" w:lastRow="0" w:firstColumn="1" w:lastColumn="0" w:noHBand="0" w:noVBand="1"/>
      </w:tblPr>
      <w:tblGrid>
        <w:gridCol w:w="1440"/>
        <w:gridCol w:w="1620"/>
        <w:gridCol w:w="2880"/>
        <w:gridCol w:w="3330"/>
      </w:tblGrid>
      <w:tr w:rsidR="00017229" w14:paraId="309FF29B" w14:textId="77777777" w:rsidTr="007D13B4">
        <w:tc>
          <w:tcPr>
            <w:tcW w:w="1440" w:type="dxa"/>
            <w:shd w:val="clear" w:color="auto" w:fill="C6D9F1" w:themeFill="text2" w:themeFillTint="33"/>
            <w:hideMark/>
          </w:tcPr>
          <w:p w14:paraId="27DB27D8" w14:textId="01B40A57" w:rsidR="00017229" w:rsidRDefault="00017229" w:rsidP="00017229">
            <w:pPr>
              <w:rPr>
                <w:b/>
                <w:sz w:val="20"/>
                <w:szCs w:val="20"/>
              </w:rPr>
            </w:pPr>
            <w:r>
              <w:rPr>
                <w:b/>
                <w:sz w:val="20"/>
                <w:szCs w:val="20"/>
              </w:rPr>
              <w:t>Section</w:t>
            </w:r>
          </w:p>
        </w:tc>
        <w:tc>
          <w:tcPr>
            <w:tcW w:w="1620" w:type="dxa"/>
            <w:shd w:val="clear" w:color="auto" w:fill="C6D9F1" w:themeFill="text2" w:themeFillTint="33"/>
          </w:tcPr>
          <w:p w14:paraId="521D68F3" w14:textId="65F42A7D" w:rsidR="00017229" w:rsidRDefault="00017229" w:rsidP="003D0409">
            <w:pPr>
              <w:rPr>
                <w:b/>
                <w:sz w:val="20"/>
                <w:szCs w:val="20"/>
              </w:rPr>
            </w:pPr>
            <w:r>
              <w:rPr>
                <w:b/>
                <w:sz w:val="20"/>
                <w:szCs w:val="20"/>
              </w:rPr>
              <w:t>Field</w:t>
            </w:r>
            <w:r w:rsidR="007F52B9">
              <w:rPr>
                <w:b/>
                <w:sz w:val="20"/>
                <w:szCs w:val="20"/>
              </w:rPr>
              <w:t>/Link</w:t>
            </w:r>
          </w:p>
        </w:tc>
        <w:tc>
          <w:tcPr>
            <w:tcW w:w="2880" w:type="dxa"/>
            <w:shd w:val="clear" w:color="auto" w:fill="C6D9F1" w:themeFill="text2" w:themeFillTint="33"/>
            <w:hideMark/>
          </w:tcPr>
          <w:p w14:paraId="1D9443FD" w14:textId="4CE396CF" w:rsidR="00017229" w:rsidRDefault="00017229" w:rsidP="00017229">
            <w:pPr>
              <w:ind w:right="162"/>
              <w:rPr>
                <w:b/>
                <w:sz w:val="20"/>
                <w:szCs w:val="20"/>
              </w:rPr>
            </w:pPr>
            <w:r>
              <w:rPr>
                <w:b/>
                <w:sz w:val="20"/>
                <w:szCs w:val="20"/>
              </w:rPr>
              <w:t>Description</w:t>
            </w:r>
          </w:p>
        </w:tc>
        <w:tc>
          <w:tcPr>
            <w:tcW w:w="3330" w:type="dxa"/>
            <w:shd w:val="clear" w:color="auto" w:fill="C6D9F1" w:themeFill="text2" w:themeFillTint="33"/>
          </w:tcPr>
          <w:p w14:paraId="5C01156E" w14:textId="7EACBA65" w:rsidR="00017229" w:rsidRDefault="00017229" w:rsidP="003D0409">
            <w:pPr>
              <w:rPr>
                <w:b/>
                <w:sz w:val="20"/>
                <w:szCs w:val="20"/>
              </w:rPr>
            </w:pPr>
            <w:r>
              <w:rPr>
                <w:b/>
                <w:sz w:val="20"/>
                <w:szCs w:val="20"/>
              </w:rPr>
              <w:t>Comment</w:t>
            </w:r>
          </w:p>
        </w:tc>
      </w:tr>
      <w:tr w:rsidR="00017229" w14:paraId="342A4167" w14:textId="77777777" w:rsidTr="007D13B4">
        <w:tc>
          <w:tcPr>
            <w:tcW w:w="1440" w:type="dxa"/>
          </w:tcPr>
          <w:p w14:paraId="032AEF64" w14:textId="71BD16E1" w:rsidR="00017229" w:rsidRDefault="00017229" w:rsidP="003D0409">
            <w:pPr>
              <w:rPr>
                <w:sz w:val="20"/>
                <w:szCs w:val="20"/>
              </w:rPr>
            </w:pPr>
            <w:r>
              <w:rPr>
                <w:sz w:val="20"/>
                <w:szCs w:val="20"/>
              </w:rPr>
              <w:t>Campaign Statistics</w:t>
            </w:r>
          </w:p>
        </w:tc>
        <w:tc>
          <w:tcPr>
            <w:tcW w:w="1620" w:type="dxa"/>
          </w:tcPr>
          <w:p w14:paraId="16C4C058" w14:textId="7E23B064" w:rsidR="00017229" w:rsidRDefault="00017229" w:rsidP="003D0409">
            <w:pPr>
              <w:rPr>
                <w:sz w:val="20"/>
                <w:szCs w:val="20"/>
              </w:rPr>
            </w:pPr>
            <w:r>
              <w:rPr>
                <w:sz w:val="20"/>
                <w:szCs w:val="20"/>
              </w:rPr>
              <w:t>Total Responses</w:t>
            </w:r>
          </w:p>
        </w:tc>
        <w:tc>
          <w:tcPr>
            <w:tcW w:w="2880" w:type="dxa"/>
          </w:tcPr>
          <w:p w14:paraId="6D694212" w14:textId="77777777" w:rsidR="002A77CB" w:rsidRDefault="00EB402E" w:rsidP="002A77CB">
            <w:pPr>
              <w:ind w:right="162"/>
              <w:rPr>
                <w:sz w:val="20"/>
                <w:szCs w:val="20"/>
              </w:rPr>
            </w:pPr>
            <w:r w:rsidRPr="00EB402E">
              <w:rPr>
                <w:sz w:val="20"/>
                <w:szCs w:val="20"/>
              </w:rPr>
              <w:t>Calculated field for the total number of contacts and unconverted leads that have a Member Status equivalent t</w:t>
            </w:r>
            <w:r w:rsidR="002A77CB">
              <w:rPr>
                <w:sz w:val="20"/>
                <w:szCs w:val="20"/>
              </w:rPr>
              <w:t>o “Responded” for the campaign.</w:t>
            </w:r>
          </w:p>
          <w:p w14:paraId="1AF63CD5" w14:textId="77777777" w:rsidR="002A77CB" w:rsidRDefault="002A77CB" w:rsidP="002A77CB">
            <w:pPr>
              <w:ind w:right="162"/>
              <w:rPr>
                <w:sz w:val="20"/>
                <w:szCs w:val="20"/>
              </w:rPr>
            </w:pPr>
          </w:p>
          <w:p w14:paraId="212E82F5" w14:textId="7A188D6B" w:rsidR="00017229" w:rsidRDefault="00EB402E" w:rsidP="002A77CB">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Pr>
          <w:p w14:paraId="1B988DF7" w14:textId="5B2DF2ED" w:rsidR="002A77CB" w:rsidRDefault="002A77CB" w:rsidP="003D0409">
            <w:pPr>
              <w:rPr>
                <w:sz w:val="20"/>
                <w:szCs w:val="20"/>
              </w:rPr>
            </w:pPr>
            <w:r>
              <w:rPr>
                <w:sz w:val="20"/>
                <w:szCs w:val="20"/>
              </w:rPr>
              <w:t>Read-only.</w:t>
            </w:r>
          </w:p>
          <w:p w14:paraId="468AF035" w14:textId="77777777" w:rsidR="002A77CB" w:rsidRDefault="002A77CB" w:rsidP="003D0409">
            <w:pPr>
              <w:rPr>
                <w:sz w:val="20"/>
                <w:szCs w:val="20"/>
              </w:rPr>
            </w:pPr>
          </w:p>
          <w:p w14:paraId="1062AA41" w14:textId="2D608C4D" w:rsid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39B6F4F4" w14:textId="77777777" w:rsidTr="007D13B4">
        <w:tc>
          <w:tcPr>
            <w:tcW w:w="1440" w:type="dxa"/>
          </w:tcPr>
          <w:p w14:paraId="541BD253" w14:textId="50A89822" w:rsidR="00017229" w:rsidRPr="00017229" w:rsidRDefault="00017229" w:rsidP="003D0409">
            <w:pPr>
              <w:rPr>
                <w:sz w:val="20"/>
                <w:szCs w:val="20"/>
              </w:rPr>
            </w:pPr>
          </w:p>
        </w:tc>
        <w:tc>
          <w:tcPr>
            <w:tcW w:w="1620" w:type="dxa"/>
          </w:tcPr>
          <w:p w14:paraId="2EE20D89" w14:textId="3EACC723" w:rsidR="00017229" w:rsidRPr="00017229" w:rsidRDefault="00017229" w:rsidP="003D0409">
            <w:pPr>
              <w:rPr>
                <w:sz w:val="20"/>
                <w:szCs w:val="20"/>
              </w:rPr>
            </w:pPr>
            <w:r>
              <w:rPr>
                <w:sz w:val="20"/>
                <w:szCs w:val="20"/>
              </w:rPr>
              <w:t>Total Leads</w:t>
            </w:r>
          </w:p>
        </w:tc>
        <w:tc>
          <w:tcPr>
            <w:tcW w:w="2880" w:type="dxa"/>
          </w:tcPr>
          <w:p w14:paraId="21ACD9AC" w14:textId="77777777" w:rsidR="002A77CB" w:rsidRDefault="00EB402E" w:rsidP="00017229">
            <w:pPr>
              <w:ind w:right="162"/>
              <w:rPr>
                <w:sz w:val="20"/>
                <w:szCs w:val="20"/>
              </w:rPr>
            </w:pPr>
            <w:r w:rsidRPr="00EB402E">
              <w:rPr>
                <w:sz w:val="20"/>
                <w:szCs w:val="20"/>
              </w:rPr>
              <w:t>Number of potential opportunities (leads</w:t>
            </w:r>
            <w:r w:rsidR="002A77CB">
              <w:rPr>
                <w:sz w:val="20"/>
                <w:szCs w:val="20"/>
              </w:rPr>
              <w:t>) associated with the campaign.</w:t>
            </w:r>
          </w:p>
          <w:p w14:paraId="2271A084" w14:textId="77777777" w:rsidR="002A77CB" w:rsidRDefault="002A77CB" w:rsidP="00017229">
            <w:pPr>
              <w:ind w:right="162"/>
              <w:rPr>
                <w:sz w:val="20"/>
                <w:szCs w:val="20"/>
              </w:rPr>
            </w:pPr>
          </w:p>
          <w:p w14:paraId="4A60A60C" w14:textId="7F275194" w:rsidR="00017229" w:rsidRPr="00017229" w:rsidRDefault="00EB402E" w:rsidP="00017229">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Pr>
          <w:p w14:paraId="78CF09C6" w14:textId="13633B68" w:rsidR="00017229" w:rsidRP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70BF315F" w14:textId="77777777" w:rsidTr="007D13B4">
        <w:tc>
          <w:tcPr>
            <w:tcW w:w="1440" w:type="dxa"/>
            <w:tcBorders>
              <w:top w:val="single" w:sz="4" w:space="0" w:color="auto"/>
              <w:left w:val="single" w:sz="4" w:space="0" w:color="auto"/>
              <w:bottom w:val="single" w:sz="4" w:space="0" w:color="auto"/>
              <w:right w:val="single" w:sz="4" w:space="0" w:color="auto"/>
            </w:tcBorders>
          </w:tcPr>
          <w:p w14:paraId="150342E2" w14:textId="4F64483D"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4C5E96C8" w14:textId="4E7701AF" w:rsidR="00017229" w:rsidRPr="00017229" w:rsidRDefault="00017229" w:rsidP="003D0409">
            <w:pPr>
              <w:rPr>
                <w:sz w:val="20"/>
                <w:szCs w:val="20"/>
              </w:rPr>
            </w:pPr>
            <w:r>
              <w:rPr>
                <w:sz w:val="20"/>
                <w:szCs w:val="20"/>
              </w:rPr>
              <w:t>Converted Leads</w:t>
            </w:r>
          </w:p>
        </w:tc>
        <w:tc>
          <w:tcPr>
            <w:tcW w:w="2880" w:type="dxa"/>
            <w:tcBorders>
              <w:top w:val="single" w:sz="4" w:space="0" w:color="auto"/>
              <w:left w:val="single" w:sz="4" w:space="0" w:color="auto"/>
              <w:bottom w:val="single" w:sz="4" w:space="0" w:color="auto"/>
              <w:right w:val="single" w:sz="4" w:space="0" w:color="auto"/>
            </w:tcBorders>
          </w:tcPr>
          <w:p w14:paraId="00349B58" w14:textId="77777777" w:rsidR="002A77CB" w:rsidRDefault="00EB402E" w:rsidP="00017229">
            <w:pPr>
              <w:ind w:right="162"/>
              <w:rPr>
                <w:sz w:val="20"/>
                <w:szCs w:val="20"/>
              </w:rPr>
            </w:pPr>
            <w:r>
              <w:rPr>
                <w:sz w:val="20"/>
                <w:szCs w:val="20"/>
              </w:rPr>
              <w:t>N</w:t>
            </w:r>
            <w:r w:rsidRPr="00EB402E">
              <w:rPr>
                <w:sz w:val="20"/>
                <w:szCs w:val="20"/>
              </w:rPr>
              <w:t>umber of leads that were converted to accounts due to the mar</w:t>
            </w:r>
            <w:r w:rsidR="002A77CB">
              <w:rPr>
                <w:sz w:val="20"/>
                <w:szCs w:val="20"/>
              </w:rPr>
              <w:t>keting efforts in the campaign.</w:t>
            </w:r>
          </w:p>
          <w:p w14:paraId="6F16BB0B" w14:textId="77777777" w:rsidR="002A77CB" w:rsidRDefault="002A77CB" w:rsidP="00017229">
            <w:pPr>
              <w:ind w:right="162"/>
              <w:rPr>
                <w:sz w:val="20"/>
                <w:szCs w:val="20"/>
              </w:rPr>
            </w:pPr>
          </w:p>
          <w:p w14:paraId="39298ECD" w14:textId="53794920" w:rsidR="00017229" w:rsidRPr="00017229" w:rsidRDefault="00EB402E" w:rsidP="002A77CB">
            <w:pPr>
              <w:ind w:right="162"/>
              <w:rPr>
                <w:sz w:val="20"/>
                <w:szCs w:val="20"/>
              </w:rPr>
            </w:pPr>
            <w:r w:rsidRPr="00EB402E">
              <w:rPr>
                <w:sz w:val="20"/>
                <w:szCs w:val="20"/>
              </w:rPr>
              <w:lastRenderedPageBreak/>
              <w:t>Salesforce automatically calculates this amount using all associated records regardless of whethe</w:t>
            </w:r>
            <w:r w:rsidR="002A77CB">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0A5818E1" w14:textId="7B39309B" w:rsidR="00017229" w:rsidRPr="00017229" w:rsidRDefault="007D13B4" w:rsidP="003D0409">
            <w:pPr>
              <w:rPr>
                <w:sz w:val="20"/>
                <w:szCs w:val="20"/>
              </w:rPr>
            </w:pPr>
            <w:r w:rsidRPr="00EB402E">
              <w:rPr>
                <w:sz w:val="20"/>
                <w:szCs w:val="20"/>
              </w:rPr>
              <w:lastRenderedPageBreak/>
              <w:t xml:space="preserve">This field cannot be referenced in formulas for workflow rules, validation rules, field updates, or approval processes, but it can be referenced in custom formula fields. </w:t>
            </w:r>
            <w:r w:rsidRPr="00EB402E">
              <w:rPr>
                <w:sz w:val="20"/>
                <w:szCs w:val="20"/>
              </w:rPr>
              <w:lastRenderedPageBreak/>
              <w:t>Updates to this field do not trigger workflow rules.</w:t>
            </w:r>
          </w:p>
        </w:tc>
      </w:tr>
      <w:tr w:rsidR="00017229" w14:paraId="02EC2D63" w14:textId="77777777" w:rsidTr="007D13B4">
        <w:tc>
          <w:tcPr>
            <w:tcW w:w="1440" w:type="dxa"/>
            <w:tcBorders>
              <w:top w:val="single" w:sz="4" w:space="0" w:color="auto"/>
              <w:left w:val="single" w:sz="4" w:space="0" w:color="auto"/>
              <w:bottom w:val="single" w:sz="4" w:space="0" w:color="auto"/>
              <w:right w:val="single" w:sz="4" w:space="0" w:color="auto"/>
            </w:tcBorders>
          </w:tcPr>
          <w:p w14:paraId="71D60E35" w14:textId="4E630B7F"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092F7192" w14:textId="468881DF" w:rsidR="00017229" w:rsidRPr="00017229" w:rsidRDefault="00017229" w:rsidP="003D0409">
            <w:pPr>
              <w:rPr>
                <w:sz w:val="20"/>
                <w:szCs w:val="20"/>
              </w:rPr>
            </w:pPr>
            <w:r>
              <w:rPr>
                <w:sz w:val="20"/>
                <w:szCs w:val="20"/>
              </w:rPr>
              <w:t>Total Contacts</w:t>
            </w:r>
          </w:p>
        </w:tc>
        <w:tc>
          <w:tcPr>
            <w:tcW w:w="2880" w:type="dxa"/>
            <w:tcBorders>
              <w:top w:val="single" w:sz="4" w:space="0" w:color="auto"/>
              <w:left w:val="single" w:sz="4" w:space="0" w:color="auto"/>
              <w:bottom w:val="single" w:sz="4" w:space="0" w:color="auto"/>
              <w:right w:val="single" w:sz="4" w:space="0" w:color="auto"/>
            </w:tcBorders>
          </w:tcPr>
          <w:p w14:paraId="7A1FC423" w14:textId="77777777" w:rsidR="002A77CB" w:rsidRDefault="00EB402E" w:rsidP="00017229">
            <w:pPr>
              <w:ind w:right="162"/>
              <w:rPr>
                <w:sz w:val="20"/>
                <w:szCs w:val="20"/>
              </w:rPr>
            </w:pPr>
            <w:r w:rsidRPr="00EB402E">
              <w:rPr>
                <w:sz w:val="20"/>
                <w:szCs w:val="20"/>
              </w:rPr>
              <w:t>Number of individuals on accounts that ar</w:t>
            </w:r>
            <w:r w:rsidR="002A77CB">
              <w:rPr>
                <w:sz w:val="20"/>
                <w:szCs w:val="20"/>
              </w:rPr>
              <w:t>e associated with the campaign.</w:t>
            </w:r>
          </w:p>
          <w:p w14:paraId="383F17FB" w14:textId="77777777" w:rsidR="002A77CB" w:rsidRDefault="002A77CB" w:rsidP="00017229">
            <w:pPr>
              <w:ind w:right="162"/>
              <w:rPr>
                <w:sz w:val="20"/>
                <w:szCs w:val="20"/>
              </w:rPr>
            </w:pPr>
          </w:p>
          <w:p w14:paraId="10F37A1B" w14:textId="2FB47025" w:rsidR="00017229" w:rsidRPr="00017229" w:rsidRDefault="00EB402E" w:rsidP="00017229">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67A01255" w14:textId="10BAAD27" w:rsidR="00017229" w:rsidRP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2446C292" w14:textId="77777777" w:rsidTr="007D13B4">
        <w:tc>
          <w:tcPr>
            <w:tcW w:w="1440" w:type="dxa"/>
            <w:tcBorders>
              <w:top w:val="single" w:sz="4" w:space="0" w:color="auto"/>
              <w:left w:val="single" w:sz="4" w:space="0" w:color="auto"/>
              <w:bottom w:val="single" w:sz="4" w:space="0" w:color="auto"/>
              <w:right w:val="single" w:sz="4" w:space="0" w:color="auto"/>
            </w:tcBorders>
          </w:tcPr>
          <w:p w14:paraId="3995CEA9" w14:textId="1262D93C"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6D339EB" w14:textId="42300DD7" w:rsidR="00017229" w:rsidRPr="00017229" w:rsidRDefault="007F52B9" w:rsidP="003D0409">
            <w:pPr>
              <w:rPr>
                <w:sz w:val="20"/>
                <w:szCs w:val="20"/>
              </w:rPr>
            </w:pPr>
            <w:r>
              <w:rPr>
                <w:sz w:val="20"/>
                <w:szCs w:val="20"/>
              </w:rPr>
              <w:t>Created By</w:t>
            </w:r>
          </w:p>
        </w:tc>
        <w:tc>
          <w:tcPr>
            <w:tcW w:w="2880" w:type="dxa"/>
            <w:tcBorders>
              <w:top w:val="single" w:sz="4" w:space="0" w:color="auto"/>
              <w:left w:val="single" w:sz="4" w:space="0" w:color="auto"/>
              <w:bottom w:val="single" w:sz="4" w:space="0" w:color="auto"/>
              <w:right w:val="single" w:sz="4" w:space="0" w:color="auto"/>
            </w:tcBorders>
          </w:tcPr>
          <w:p w14:paraId="1AE5B294" w14:textId="12EC7B9D" w:rsidR="00017229" w:rsidRPr="00017229" w:rsidRDefault="00EB402E" w:rsidP="00017229">
            <w:pPr>
              <w:ind w:right="162"/>
              <w:rPr>
                <w:sz w:val="20"/>
                <w:szCs w:val="20"/>
              </w:rPr>
            </w:pPr>
            <w:r w:rsidRPr="00EB402E">
              <w:rPr>
                <w:sz w:val="20"/>
                <w:szCs w:val="20"/>
              </w:rPr>
              <w:t>User who created the campaign including cre</w:t>
            </w:r>
            <w:r w:rsidR="007D13B4">
              <w:rPr>
                <w:sz w:val="20"/>
                <w:szCs w:val="20"/>
              </w:rPr>
              <w:t>ation date and time.</w:t>
            </w:r>
          </w:p>
        </w:tc>
        <w:tc>
          <w:tcPr>
            <w:tcW w:w="3330" w:type="dxa"/>
            <w:tcBorders>
              <w:top w:val="single" w:sz="4" w:space="0" w:color="auto"/>
              <w:left w:val="single" w:sz="4" w:space="0" w:color="auto"/>
              <w:bottom w:val="single" w:sz="4" w:space="0" w:color="auto"/>
              <w:right w:val="single" w:sz="4" w:space="0" w:color="auto"/>
            </w:tcBorders>
          </w:tcPr>
          <w:p w14:paraId="790086F8" w14:textId="3DDD5144" w:rsidR="00017229" w:rsidRPr="00017229" w:rsidRDefault="007D13B4" w:rsidP="003D0409">
            <w:pPr>
              <w:rPr>
                <w:sz w:val="20"/>
                <w:szCs w:val="20"/>
              </w:rPr>
            </w:pPr>
            <w:r>
              <w:rPr>
                <w:sz w:val="20"/>
                <w:szCs w:val="20"/>
              </w:rPr>
              <w:t>Read-only.</w:t>
            </w:r>
          </w:p>
        </w:tc>
      </w:tr>
      <w:tr w:rsidR="00017229" w14:paraId="10E23D87" w14:textId="77777777" w:rsidTr="007D13B4">
        <w:tc>
          <w:tcPr>
            <w:tcW w:w="1440" w:type="dxa"/>
            <w:tcBorders>
              <w:top w:val="single" w:sz="4" w:space="0" w:color="auto"/>
              <w:left w:val="single" w:sz="4" w:space="0" w:color="auto"/>
              <w:bottom w:val="single" w:sz="4" w:space="0" w:color="auto"/>
              <w:right w:val="single" w:sz="4" w:space="0" w:color="auto"/>
            </w:tcBorders>
          </w:tcPr>
          <w:p w14:paraId="49A312DC" w14:textId="7CDBE868"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0D0D1032" w14:textId="488FD090" w:rsidR="00017229" w:rsidRPr="00017229" w:rsidRDefault="007F52B9" w:rsidP="003D0409">
            <w:pPr>
              <w:rPr>
                <w:sz w:val="20"/>
                <w:szCs w:val="20"/>
              </w:rPr>
            </w:pPr>
            <w:proofErr w:type="spellStart"/>
            <w:r>
              <w:rPr>
                <w:sz w:val="20"/>
                <w:szCs w:val="20"/>
              </w:rPr>
              <w:t>Num</w:t>
            </w:r>
            <w:proofErr w:type="spellEnd"/>
            <w:r>
              <w:rPr>
                <w:sz w:val="20"/>
                <w:szCs w:val="20"/>
              </w:rPr>
              <w:t xml:space="preserve"> Total Opportunities</w:t>
            </w:r>
          </w:p>
        </w:tc>
        <w:tc>
          <w:tcPr>
            <w:tcW w:w="2880" w:type="dxa"/>
            <w:tcBorders>
              <w:top w:val="single" w:sz="4" w:space="0" w:color="auto"/>
              <w:left w:val="single" w:sz="4" w:space="0" w:color="auto"/>
              <w:bottom w:val="single" w:sz="4" w:space="0" w:color="auto"/>
              <w:right w:val="single" w:sz="4" w:space="0" w:color="auto"/>
            </w:tcBorders>
          </w:tcPr>
          <w:p w14:paraId="191C2D4F" w14:textId="77777777" w:rsidR="002A77CB" w:rsidRDefault="00EB402E" w:rsidP="002A77CB">
            <w:pPr>
              <w:ind w:right="162"/>
              <w:rPr>
                <w:sz w:val="20"/>
                <w:szCs w:val="20"/>
              </w:rPr>
            </w:pPr>
            <w:r w:rsidRPr="00EB402E">
              <w:rPr>
                <w:sz w:val="20"/>
                <w:szCs w:val="20"/>
              </w:rPr>
              <w:t>Calculated field for number of opportunitie</w:t>
            </w:r>
            <w:r w:rsidR="002A77CB">
              <w:rPr>
                <w:sz w:val="20"/>
                <w:szCs w:val="20"/>
              </w:rPr>
              <w:t>s associated with the campaign.</w:t>
            </w:r>
          </w:p>
          <w:p w14:paraId="30B4F14B" w14:textId="77777777" w:rsidR="002A77CB" w:rsidRDefault="002A77CB" w:rsidP="002A77CB">
            <w:pPr>
              <w:ind w:right="162"/>
              <w:rPr>
                <w:sz w:val="20"/>
                <w:szCs w:val="20"/>
              </w:rPr>
            </w:pPr>
          </w:p>
          <w:p w14:paraId="0FC9CFF1" w14:textId="6902EFC3" w:rsidR="00017229" w:rsidRPr="00017229" w:rsidRDefault="00EB402E" w:rsidP="002A77CB">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19BB01AA" w14:textId="252771FD" w:rsidR="002A77CB" w:rsidRDefault="002A77CB" w:rsidP="003D0409">
            <w:pPr>
              <w:rPr>
                <w:sz w:val="20"/>
                <w:szCs w:val="20"/>
              </w:rPr>
            </w:pPr>
            <w:r>
              <w:rPr>
                <w:sz w:val="20"/>
                <w:szCs w:val="20"/>
              </w:rPr>
              <w:t>Read-only.</w:t>
            </w:r>
          </w:p>
          <w:p w14:paraId="363B89EF" w14:textId="77777777" w:rsidR="002A77CB" w:rsidRDefault="002A77CB" w:rsidP="003D0409">
            <w:pPr>
              <w:rPr>
                <w:sz w:val="20"/>
                <w:szCs w:val="20"/>
              </w:rPr>
            </w:pPr>
          </w:p>
          <w:p w14:paraId="4C3B1004" w14:textId="2C5EFDE3" w:rsidR="00017229" w:rsidRP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0A9FA485" w14:textId="77777777" w:rsidTr="007D13B4">
        <w:tc>
          <w:tcPr>
            <w:tcW w:w="1440" w:type="dxa"/>
            <w:tcBorders>
              <w:top w:val="single" w:sz="4" w:space="0" w:color="auto"/>
              <w:left w:val="single" w:sz="4" w:space="0" w:color="auto"/>
              <w:bottom w:val="single" w:sz="4" w:space="0" w:color="auto"/>
              <w:right w:val="single" w:sz="4" w:space="0" w:color="auto"/>
            </w:tcBorders>
          </w:tcPr>
          <w:p w14:paraId="525F0FE0" w14:textId="2C846B3A"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46487170" w14:textId="50410DE3" w:rsidR="00017229" w:rsidRPr="00017229" w:rsidRDefault="007F52B9" w:rsidP="003D0409">
            <w:pPr>
              <w:rPr>
                <w:sz w:val="20"/>
                <w:szCs w:val="20"/>
              </w:rPr>
            </w:pPr>
            <w:proofErr w:type="spellStart"/>
            <w:r>
              <w:rPr>
                <w:sz w:val="20"/>
                <w:szCs w:val="20"/>
              </w:rPr>
              <w:t>Num</w:t>
            </w:r>
            <w:proofErr w:type="spellEnd"/>
            <w:r>
              <w:rPr>
                <w:sz w:val="20"/>
                <w:szCs w:val="20"/>
              </w:rPr>
              <w:t xml:space="preserve"> Won Opportunities</w:t>
            </w:r>
          </w:p>
        </w:tc>
        <w:tc>
          <w:tcPr>
            <w:tcW w:w="2880" w:type="dxa"/>
            <w:tcBorders>
              <w:top w:val="single" w:sz="4" w:space="0" w:color="auto"/>
              <w:left w:val="single" w:sz="4" w:space="0" w:color="auto"/>
              <w:bottom w:val="single" w:sz="4" w:space="0" w:color="auto"/>
              <w:right w:val="single" w:sz="4" w:space="0" w:color="auto"/>
            </w:tcBorders>
          </w:tcPr>
          <w:p w14:paraId="12C4376E" w14:textId="77777777" w:rsidR="002A77CB" w:rsidRDefault="00EB402E" w:rsidP="002A77CB">
            <w:pPr>
              <w:ind w:right="162"/>
              <w:rPr>
                <w:sz w:val="20"/>
                <w:szCs w:val="20"/>
              </w:rPr>
            </w:pPr>
            <w:r w:rsidRPr="00EB402E">
              <w:rPr>
                <w:sz w:val="20"/>
                <w:szCs w:val="20"/>
              </w:rPr>
              <w:t>Calculated field for number of closed/won opportunitie</w:t>
            </w:r>
            <w:r w:rsidR="002A77CB">
              <w:rPr>
                <w:sz w:val="20"/>
                <w:szCs w:val="20"/>
              </w:rPr>
              <w:t>s associated with the campaign.</w:t>
            </w:r>
          </w:p>
          <w:p w14:paraId="6DAEE196" w14:textId="77777777" w:rsidR="002A77CB" w:rsidRDefault="002A77CB" w:rsidP="002A77CB">
            <w:pPr>
              <w:ind w:right="162"/>
              <w:rPr>
                <w:sz w:val="20"/>
                <w:szCs w:val="20"/>
              </w:rPr>
            </w:pPr>
          </w:p>
          <w:p w14:paraId="23F0E82E" w14:textId="0C8F39F3" w:rsidR="00017229" w:rsidRPr="00017229" w:rsidRDefault="00EB402E" w:rsidP="002A77CB">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715B50B1" w14:textId="71556248" w:rsidR="002A77CB" w:rsidRDefault="002A77CB" w:rsidP="003D0409">
            <w:pPr>
              <w:rPr>
                <w:sz w:val="20"/>
                <w:szCs w:val="20"/>
              </w:rPr>
            </w:pPr>
            <w:r>
              <w:rPr>
                <w:sz w:val="20"/>
                <w:szCs w:val="20"/>
              </w:rPr>
              <w:t>Read-only.</w:t>
            </w:r>
          </w:p>
          <w:p w14:paraId="573397DA" w14:textId="77777777" w:rsidR="002A77CB" w:rsidRDefault="002A77CB" w:rsidP="003D0409">
            <w:pPr>
              <w:rPr>
                <w:sz w:val="20"/>
                <w:szCs w:val="20"/>
              </w:rPr>
            </w:pPr>
          </w:p>
          <w:p w14:paraId="6C080473" w14:textId="706EE674" w:rsidR="00017229" w:rsidRP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21D8E091" w14:textId="77777777" w:rsidTr="007D13B4">
        <w:tc>
          <w:tcPr>
            <w:tcW w:w="1440" w:type="dxa"/>
            <w:tcBorders>
              <w:top w:val="single" w:sz="4" w:space="0" w:color="auto"/>
              <w:left w:val="single" w:sz="4" w:space="0" w:color="auto"/>
              <w:bottom w:val="single" w:sz="4" w:space="0" w:color="auto"/>
              <w:right w:val="single" w:sz="4" w:space="0" w:color="auto"/>
            </w:tcBorders>
          </w:tcPr>
          <w:p w14:paraId="297735CB" w14:textId="52F11CCF"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54611E29" w14:textId="6ABE94AE" w:rsidR="00017229" w:rsidRPr="00017229" w:rsidRDefault="007F52B9" w:rsidP="003D0409">
            <w:pPr>
              <w:rPr>
                <w:sz w:val="20"/>
                <w:szCs w:val="20"/>
              </w:rPr>
            </w:pPr>
            <w:r>
              <w:rPr>
                <w:sz w:val="20"/>
                <w:szCs w:val="20"/>
              </w:rPr>
              <w:t>Total Value Opportunities</w:t>
            </w:r>
          </w:p>
        </w:tc>
        <w:tc>
          <w:tcPr>
            <w:tcW w:w="2880" w:type="dxa"/>
            <w:tcBorders>
              <w:top w:val="single" w:sz="4" w:space="0" w:color="auto"/>
              <w:left w:val="single" w:sz="4" w:space="0" w:color="auto"/>
              <w:bottom w:val="single" w:sz="4" w:space="0" w:color="auto"/>
              <w:right w:val="single" w:sz="4" w:space="0" w:color="auto"/>
            </w:tcBorders>
          </w:tcPr>
          <w:p w14:paraId="5D572984" w14:textId="77777777" w:rsidR="002A77CB" w:rsidRDefault="00EB402E" w:rsidP="002A77CB">
            <w:pPr>
              <w:ind w:right="162"/>
              <w:rPr>
                <w:sz w:val="20"/>
                <w:szCs w:val="20"/>
              </w:rPr>
            </w:pPr>
            <w:r w:rsidRPr="00EB402E">
              <w:rPr>
                <w:sz w:val="20"/>
                <w:szCs w:val="20"/>
              </w:rPr>
              <w:t>Calculated field for the amount of all opportunities associated with the campaign, incl</w:t>
            </w:r>
            <w:r w:rsidR="002A77CB">
              <w:rPr>
                <w:sz w:val="20"/>
                <w:szCs w:val="20"/>
              </w:rPr>
              <w:t>uding closed/won opportunities.</w:t>
            </w:r>
          </w:p>
          <w:p w14:paraId="0A408D29" w14:textId="77777777" w:rsidR="002A77CB" w:rsidRDefault="002A77CB" w:rsidP="002A77CB">
            <w:pPr>
              <w:ind w:right="162"/>
              <w:rPr>
                <w:sz w:val="20"/>
                <w:szCs w:val="20"/>
              </w:rPr>
            </w:pPr>
          </w:p>
          <w:p w14:paraId="5D577E6B" w14:textId="73E09853" w:rsidR="00017229" w:rsidRPr="00017229" w:rsidRDefault="00EB402E" w:rsidP="002A77CB">
            <w:pPr>
              <w:ind w:right="162"/>
              <w:rPr>
                <w:sz w:val="20"/>
                <w:szCs w:val="20"/>
              </w:rPr>
            </w:pPr>
            <w:r w:rsidRPr="00EB402E">
              <w:rPr>
                <w:sz w:val="20"/>
                <w:szCs w:val="20"/>
              </w:rPr>
              <w:t>Salesforce automatically calculates this amount using all associated records regardless of whethe</w:t>
            </w:r>
            <w:r w:rsidR="007D13B4">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48DCE180" w14:textId="5BD2BF28" w:rsidR="002A77CB" w:rsidRDefault="002A77CB" w:rsidP="003D0409">
            <w:pPr>
              <w:rPr>
                <w:sz w:val="20"/>
                <w:szCs w:val="20"/>
              </w:rPr>
            </w:pPr>
            <w:r>
              <w:rPr>
                <w:sz w:val="20"/>
                <w:szCs w:val="20"/>
              </w:rPr>
              <w:t>Read-only.</w:t>
            </w:r>
          </w:p>
          <w:p w14:paraId="5CC3BA66" w14:textId="77777777" w:rsidR="002A77CB" w:rsidRDefault="002A77CB" w:rsidP="003D0409">
            <w:pPr>
              <w:rPr>
                <w:sz w:val="20"/>
                <w:szCs w:val="20"/>
              </w:rPr>
            </w:pPr>
          </w:p>
          <w:p w14:paraId="0099A844" w14:textId="5AF533E7" w:rsidR="00017229" w:rsidRPr="00017229" w:rsidRDefault="007D13B4" w:rsidP="003D0409">
            <w:pPr>
              <w:rPr>
                <w:sz w:val="20"/>
                <w:szCs w:val="20"/>
              </w:rPr>
            </w:pPr>
            <w:r w:rsidRPr="00EB402E">
              <w:rPr>
                <w:sz w:val="20"/>
                <w:szCs w:val="20"/>
              </w:rPr>
              <w:t>This field cannot be referenced in formulas for workflow rules, validation rules, field updates, or approval processes, but it can be referenced in custom formula fields. Updates to this field do not trigger workflow rules.</w:t>
            </w:r>
          </w:p>
        </w:tc>
      </w:tr>
      <w:tr w:rsidR="00017229" w14:paraId="40D178E2" w14:textId="77777777" w:rsidTr="007D13B4">
        <w:tc>
          <w:tcPr>
            <w:tcW w:w="1440" w:type="dxa"/>
            <w:tcBorders>
              <w:top w:val="single" w:sz="4" w:space="0" w:color="auto"/>
              <w:left w:val="single" w:sz="4" w:space="0" w:color="auto"/>
              <w:bottom w:val="single" w:sz="4" w:space="0" w:color="auto"/>
              <w:right w:val="single" w:sz="4" w:space="0" w:color="auto"/>
            </w:tcBorders>
          </w:tcPr>
          <w:p w14:paraId="182BE66F" w14:textId="049A1336"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C2EE3AC" w14:textId="2C5AC189" w:rsidR="00017229" w:rsidRPr="00017229" w:rsidRDefault="007F52B9" w:rsidP="003D0409">
            <w:pPr>
              <w:rPr>
                <w:sz w:val="20"/>
                <w:szCs w:val="20"/>
              </w:rPr>
            </w:pPr>
            <w:r>
              <w:rPr>
                <w:sz w:val="20"/>
                <w:szCs w:val="20"/>
              </w:rPr>
              <w:t>Total Value Won Opportunities</w:t>
            </w:r>
          </w:p>
        </w:tc>
        <w:tc>
          <w:tcPr>
            <w:tcW w:w="2880" w:type="dxa"/>
            <w:tcBorders>
              <w:top w:val="single" w:sz="4" w:space="0" w:color="auto"/>
              <w:left w:val="single" w:sz="4" w:space="0" w:color="auto"/>
              <w:bottom w:val="single" w:sz="4" w:space="0" w:color="auto"/>
              <w:right w:val="single" w:sz="4" w:space="0" w:color="auto"/>
            </w:tcBorders>
          </w:tcPr>
          <w:p w14:paraId="66C2E3C5" w14:textId="77777777" w:rsidR="002A77CB" w:rsidRDefault="00EB402E" w:rsidP="002A77CB">
            <w:pPr>
              <w:ind w:right="162"/>
              <w:rPr>
                <w:sz w:val="20"/>
                <w:szCs w:val="20"/>
              </w:rPr>
            </w:pPr>
            <w:r w:rsidRPr="00EB402E">
              <w:rPr>
                <w:sz w:val="20"/>
                <w:szCs w:val="20"/>
              </w:rPr>
              <w:t>Calculated field for amount of all closed/won opportunitie</w:t>
            </w:r>
            <w:r w:rsidR="002A77CB">
              <w:rPr>
                <w:sz w:val="20"/>
                <w:szCs w:val="20"/>
              </w:rPr>
              <w:t>s associated with the campaign.</w:t>
            </w:r>
          </w:p>
          <w:p w14:paraId="36B3C637" w14:textId="77777777" w:rsidR="002A77CB" w:rsidRDefault="002A77CB" w:rsidP="002A77CB">
            <w:pPr>
              <w:ind w:right="162"/>
              <w:rPr>
                <w:sz w:val="20"/>
                <w:szCs w:val="20"/>
              </w:rPr>
            </w:pPr>
          </w:p>
          <w:p w14:paraId="1209BA51" w14:textId="5DA8FB0B" w:rsidR="00017229" w:rsidRPr="00017229" w:rsidRDefault="00EB402E" w:rsidP="002A77CB">
            <w:pPr>
              <w:ind w:right="162"/>
              <w:rPr>
                <w:sz w:val="20"/>
                <w:szCs w:val="20"/>
              </w:rPr>
            </w:pPr>
            <w:r w:rsidRPr="00EB402E">
              <w:rPr>
                <w:sz w:val="20"/>
                <w:szCs w:val="20"/>
              </w:rPr>
              <w:t xml:space="preserve">Salesforce automatically calculates this amount using </w:t>
            </w:r>
            <w:r w:rsidRPr="00EB402E">
              <w:rPr>
                <w:sz w:val="20"/>
                <w:szCs w:val="20"/>
              </w:rPr>
              <w:lastRenderedPageBreak/>
              <w:t>all associated records regardless of whethe</w:t>
            </w:r>
            <w:r w:rsidR="007D13B4">
              <w:rPr>
                <w:sz w:val="20"/>
                <w:szCs w:val="20"/>
              </w:rPr>
              <w:t>r you have read access to them.</w:t>
            </w:r>
          </w:p>
        </w:tc>
        <w:tc>
          <w:tcPr>
            <w:tcW w:w="3330" w:type="dxa"/>
            <w:tcBorders>
              <w:top w:val="single" w:sz="4" w:space="0" w:color="auto"/>
              <w:left w:val="single" w:sz="4" w:space="0" w:color="auto"/>
              <w:bottom w:val="single" w:sz="4" w:space="0" w:color="auto"/>
              <w:right w:val="single" w:sz="4" w:space="0" w:color="auto"/>
            </w:tcBorders>
          </w:tcPr>
          <w:p w14:paraId="0591B6ED" w14:textId="60B378C7" w:rsidR="002A77CB" w:rsidRDefault="002A77CB" w:rsidP="003D0409">
            <w:pPr>
              <w:rPr>
                <w:sz w:val="20"/>
                <w:szCs w:val="20"/>
              </w:rPr>
            </w:pPr>
            <w:r>
              <w:rPr>
                <w:sz w:val="20"/>
                <w:szCs w:val="20"/>
              </w:rPr>
              <w:lastRenderedPageBreak/>
              <w:t>Read-only.</w:t>
            </w:r>
          </w:p>
          <w:p w14:paraId="42235653" w14:textId="77777777" w:rsidR="002A77CB" w:rsidRDefault="002A77CB" w:rsidP="003D0409">
            <w:pPr>
              <w:rPr>
                <w:sz w:val="20"/>
                <w:szCs w:val="20"/>
              </w:rPr>
            </w:pPr>
          </w:p>
          <w:p w14:paraId="1A3D6828" w14:textId="54B3514C" w:rsidR="00017229" w:rsidRPr="00017229" w:rsidRDefault="007D13B4" w:rsidP="003D0409">
            <w:pPr>
              <w:rPr>
                <w:sz w:val="20"/>
                <w:szCs w:val="20"/>
              </w:rPr>
            </w:pPr>
            <w:r w:rsidRPr="00EB402E">
              <w:rPr>
                <w:sz w:val="20"/>
                <w:szCs w:val="20"/>
              </w:rPr>
              <w:t xml:space="preserve">This field cannot be referenced in formulas for workflow rules, validation rules, field updates, or approval processes, but it can be </w:t>
            </w:r>
            <w:r w:rsidRPr="00EB402E">
              <w:rPr>
                <w:sz w:val="20"/>
                <w:szCs w:val="20"/>
              </w:rPr>
              <w:lastRenderedPageBreak/>
              <w:t>referenced in custom formula fields. Updates to this field do not trigger workflow rules.</w:t>
            </w:r>
          </w:p>
        </w:tc>
      </w:tr>
      <w:tr w:rsidR="00017229" w14:paraId="614319DE" w14:textId="77777777" w:rsidTr="007D13B4">
        <w:tc>
          <w:tcPr>
            <w:tcW w:w="1440" w:type="dxa"/>
            <w:tcBorders>
              <w:top w:val="single" w:sz="4" w:space="0" w:color="auto"/>
              <w:left w:val="single" w:sz="4" w:space="0" w:color="auto"/>
              <w:bottom w:val="single" w:sz="4" w:space="0" w:color="auto"/>
              <w:right w:val="single" w:sz="4" w:space="0" w:color="auto"/>
            </w:tcBorders>
          </w:tcPr>
          <w:p w14:paraId="3F175257" w14:textId="10B4C06C" w:rsidR="00017229" w:rsidRPr="00017229" w:rsidRDefault="00017229" w:rsidP="003D0409">
            <w:pPr>
              <w:rPr>
                <w:sz w:val="20"/>
                <w:szCs w:val="20"/>
              </w:rPr>
            </w:pPr>
          </w:p>
        </w:tc>
        <w:tc>
          <w:tcPr>
            <w:tcW w:w="1620" w:type="dxa"/>
            <w:tcBorders>
              <w:top w:val="single" w:sz="4" w:space="0" w:color="auto"/>
              <w:left w:val="single" w:sz="4" w:space="0" w:color="auto"/>
              <w:bottom w:val="single" w:sz="4" w:space="0" w:color="auto"/>
              <w:right w:val="single" w:sz="4" w:space="0" w:color="auto"/>
            </w:tcBorders>
          </w:tcPr>
          <w:p w14:paraId="4C96BBDD" w14:textId="30BF74F2" w:rsidR="00017229" w:rsidRPr="00017229" w:rsidRDefault="007F52B9" w:rsidP="003D0409">
            <w:pPr>
              <w:rPr>
                <w:sz w:val="20"/>
                <w:szCs w:val="20"/>
              </w:rPr>
            </w:pPr>
            <w:r>
              <w:rPr>
                <w:sz w:val="20"/>
                <w:szCs w:val="20"/>
              </w:rPr>
              <w:t>Last Modified By</w:t>
            </w:r>
          </w:p>
        </w:tc>
        <w:tc>
          <w:tcPr>
            <w:tcW w:w="2880" w:type="dxa"/>
            <w:tcBorders>
              <w:top w:val="single" w:sz="4" w:space="0" w:color="auto"/>
              <w:left w:val="single" w:sz="4" w:space="0" w:color="auto"/>
              <w:bottom w:val="single" w:sz="4" w:space="0" w:color="auto"/>
              <w:right w:val="single" w:sz="4" w:space="0" w:color="auto"/>
            </w:tcBorders>
          </w:tcPr>
          <w:p w14:paraId="6FAA950A" w14:textId="77777777" w:rsidR="002A77CB" w:rsidRDefault="00EB402E" w:rsidP="00017229">
            <w:pPr>
              <w:ind w:right="162"/>
              <w:rPr>
                <w:sz w:val="20"/>
                <w:szCs w:val="20"/>
              </w:rPr>
            </w:pPr>
            <w:r w:rsidRPr="00EB402E">
              <w:rPr>
                <w:sz w:val="20"/>
                <w:szCs w:val="20"/>
              </w:rPr>
              <w:t>User who last changed the campaign fields, includ</w:t>
            </w:r>
            <w:r w:rsidR="002A77CB">
              <w:rPr>
                <w:sz w:val="20"/>
                <w:szCs w:val="20"/>
              </w:rPr>
              <w:t>ing modification date and time.</w:t>
            </w:r>
          </w:p>
          <w:p w14:paraId="5E2F8401" w14:textId="77777777" w:rsidR="002A77CB" w:rsidRDefault="002A77CB" w:rsidP="00017229">
            <w:pPr>
              <w:ind w:right="162"/>
              <w:rPr>
                <w:sz w:val="20"/>
                <w:szCs w:val="20"/>
              </w:rPr>
            </w:pPr>
          </w:p>
          <w:p w14:paraId="7CBE9E15" w14:textId="7E24A088" w:rsidR="00017229" w:rsidRPr="00017229" w:rsidRDefault="00EB402E" w:rsidP="00017229">
            <w:pPr>
              <w:ind w:right="162"/>
              <w:rPr>
                <w:sz w:val="20"/>
                <w:szCs w:val="20"/>
              </w:rPr>
            </w:pPr>
            <w:r w:rsidRPr="00EB402E">
              <w:rPr>
                <w:sz w:val="20"/>
                <w:szCs w:val="20"/>
              </w:rPr>
              <w:t>This does not track changes made to any of the related list it</w:t>
            </w:r>
            <w:r w:rsidR="007D13B4">
              <w:rPr>
                <w:sz w:val="20"/>
                <w:szCs w:val="20"/>
              </w:rPr>
              <w:t>ems on the campaign.</w:t>
            </w:r>
          </w:p>
        </w:tc>
        <w:tc>
          <w:tcPr>
            <w:tcW w:w="3330" w:type="dxa"/>
            <w:tcBorders>
              <w:top w:val="single" w:sz="4" w:space="0" w:color="auto"/>
              <w:left w:val="single" w:sz="4" w:space="0" w:color="auto"/>
              <w:bottom w:val="single" w:sz="4" w:space="0" w:color="auto"/>
              <w:right w:val="single" w:sz="4" w:space="0" w:color="auto"/>
            </w:tcBorders>
          </w:tcPr>
          <w:p w14:paraId="37C37A99" w14:textId="06943C77" w:rsidR="00017229" w:rsidRPr="00017229" w:rsidRDefault="007D13B4" w:rsidP="003D0409">
            <w:pPr>
              <w:rPr>
                <w:sz w:val="20"/>
                <w:szCs w:val="20"/>
              </w:rPr>
            </w:pPr>
            <w:r>
              <w:rPr>
                <w:sz w:val="20"/>
                <w:szCs w:val="20"/>
              </w:rPr>
              <w:t>Read-only.</w:t>
            </w:r>
          </w:p>
        </w:tc>
      </w:tr>
    </w:tbl>
    <w:p w14:paraId="7B1A1978" w14:textId="54532803" w:rsidR="0053055C" w:rsidRDefault="0053055C" w:rsidP="0053055C">
      <w:pPr>
        <w:pStyle w:val="Heading1"/>
      </w:pPr>
      <w:bookmarkStart w:id="16" w:name="_Toc382945418"/>
      <w:r>
        <w:t>Displaying a List of Campaigns</w:t>
      </w:r>
      <w:bookmarkEnd w:id="16"/>
    </w:p>
    <w:p w14:paraId="33500E1A" w14:textId="77777777" w:rsidR="0053055C" w:rsidRDefault="0053055C" w:rsidP="0053055C">
      <w:r>
        <w:t>The Campaigns List page displays a list of campaigns in your current view. To show a filtered list of items, select a predefined list from the View drop-down list, or click Create New View to define your own custom views. To edit or delete any view you created, select it from the View drop-down list and click Edit.</w:t>
      </w:r>
    </w:p>
    <w:p w14:paraId="2139B884" w14:textId="77777777" w:rsidR="0053055C" w:rsidRDefault="0053055C" w:rsidP="00BE3F91">
      <w:pPr>
        <w:pStyle w:val="ListParagraph"/>
        <w:numPr>
          <w:ilvl w:val="0"/>
          <w:numId w:val="12"/>
        </w:numPr>
      </w:pPr>
      <w:r>
        <w:t>Choose a campaign name to view the detail.</w:t>
      </w:r>
    </w:p>
    <w:p w14:paraId="3E6854DA" w14:textId="77777777" w:rsidR="0053055C" w:rsidRDefault="0053055C" w:rsidP="00BE3F91">
      <w:pPr>
        <w:pStyle w:val="ListParagraph"/>
        <w:numPr>
          <w:ilvl w:val="0"/>
          <w:numId w:val="12"/>
        </w:numPr>
      </w:pPr>
      <w:r>
        <w:t>Click Edit or Del to edit or delete the campaign.</w:t>
      </w:r>
    </w:p>
    <w:p w14:paraId="39B8C09A" w14:textId="1914F6F7" w:rsidR="0053055C" w:rsidRDefault="0053055C" w:rsidP="0053055C">
      <w:pPr>
        <w:pStyle w:val="Heading1"/>
      </w:pPr>
      <w:bookmarkStart w:id="17" w:name="_Toc382945419"/>
      <w:r>
        <w:t>Displaying the Details of a Campaign</w:t>
      </w:r>
      <w:bookmarkEnd w:id="17"/>
    </w:p>
    <w:p w14:paraId="7FC1A996" w14:textId="77777777" w:rsidR="0053055C" w:rsidRDefault="0053055C" w:rsidP="0053055C">
      <w:r w:rsidRPr="00762F8F">
        <w:t>Once you have located a campaign on the campaigns home or list pages, click the campaign name to display detailed information. You can also select a campaign name from the Campaign History related list of an associated lead, contact, or person account. If hover details are enabled, hover over any lookup field on the detail page to view key information about a record before clicking into that record’s detail page.</w:t>
      </w:r>
    </w:p>
    <w:p w14:paraId="308FF6B9" w14:textId="2B08CCA1" w:rsidR="005525EF" w:rsidRDefault="00762F8F" w:rsidP="005525EF">
      <w:pPr>
        <w:pStyle w:val="Heading1"/>
      </w:pPr>
      <w:bookmarkStart w:id="18" w:name="_Toc382945420"/>
      <w:r>
        <w:t>Editing</w:t>
      </w:r>
      <w:r w:rsidR="005525EF">
        <w:t xml:space="preserve"> an Existing Campaign</w:t>
      </w:r>
      <w:bookmarkEnd w:id="18"/>
    </w:p>
    <w:p w14:paraId="5B2D8E40" w14:textId="63079604" w:rsidR="00762F8F" w:rsidRDefault="00762F8F" w:rsidP="00762F8F">
      <w:pPr>
        <w:spacing w:after="120"/>
      </w:pPr>
      <w:r>
        <w:t>Follow this procedure to edit an existing campaign:</w:t>
      </w:r>
    </w:p>
    <w:p w14:paraId="574D1AAD" w14:textId="1E85DD57" w:rsidR="00762F8F" w:rsidRDefault="00762F8F" w:rsidP="00BE3F91">
      <w:pPr>
        <w:pStyle w:val="ListParagraph"/>
        <w:numPr>
          <w:ilvl w:val="0"/>
          <w:numId w:val="13"/>
        </w:numPr>
        <w:spacing w:after="120"/>
      </w:pPr>
      <w:r>
        <w:t>When the page for an existing campaign is displayed, click the Edit button to update information about that campaign.</w:t>
      </w:r>
    </w:p>
    <w:p w14:paraId="440531A5" w14:textId="77777777" w:rsidR="00762F8F" w:rsidRDefault="00762F8F" w:rsidP="00762F8F">
      <w:pPr>
        <w:spacing w:after="120"/>
        <w:ind w:left="720"/>
      </w:pPr>
      <w:r>
        <w:rPr>
          <w:noProof/>
        </w:rPr>
        <w:drawing>
          <wp:inline distT="0" distB="0" distL="0" distR="0" wp14:anchorId="563D1D57" wp14:editId="019B63FB">
            <wp:extent cx="3819525" cy="1412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1412067"/>
                    </a:xfrm>
                    <a:prstGeom prst="rect">
                      <a:avLst/>
                    </a:prstGeom>
                  </pic:spPr>
                </pic:pic>
              </a:graphicData>
            </a:graphic>
          </wp:inline>
        </w:drawing>
      </w:r>
    </w:p>
    <w:p w14:paraId="164E55C5" w14:textId="77777777" w:rsidR="00762F8F" w:rsidRDefault="00762F8F" w:rsidP="00762F8F">
      <w:pPr>
        <w:tabs>
          <w:tab w:val="left" w:pos="720"/>
        </w:tabs>
        <w:ind w:left="720"/>
      </w:pPr>
      <w:r>
        <w:t>Result:  Salesforce displays the Campaign Edit page that allows you to update and save campaign information.</w:t>
      </w:r>
    </w:p>
    <w:p w14:paraId="6FCA5CF2" w14:textId="77777777" w:rsidR="00762F8F" w:rsidRDefault="00762F8F" w:rsidP="00BE3F91">
      <w:pPr>
        <w:pStyle w:val="ListParagraph"/>
        <w:numPr>
          <w:ilvl w:val="0"/>
          <w:numId w:val="13"/>
        </w:numPr>
        <w:spacing w:after="120"/>
      </w:pPr>
      <w:r>
        <w:lastRenderedPageBreak/>
        <w:t>Change the fields you want to update.</w:t>
      </w:r>
    </w:p>
    <w:p w14:paraId="231391BD" w14:textId="300FD323" w:rsidR="00762F8F" w:rsidRDefault="00762F8F" w:rsidP="00BE3F91">
      <w:pPr>
        <w:pStyle w:val="ListParagraph"/>
        <w:numPr>
          <w:ilvl w:val="0"/>
          <w:numId w:val="13"/>
        </w:numPr>
        <w:spacing w:after="120"/>
      </w:pPr>
      <w:r>
        <w:t>When you have finished, click Save. OR click Save &amp; New to save the current campaign and create another.</w:t>
      </w:r>
    </w:p>
    <w:p w14:paraId="72B56092" w14:textId="1A08B5A7" w:rsidR="00762F8F" w:rsidRDefault="00762F8F" w:rsidP="00762F8F">
      <w:pPr>
        <w:spacing w:after="120"/>
      </w:pPr>
      <w:r>
        <w:t>Note:  Use inline editing to edit fields directly on the detail page. If inline editing isn’t enabled, contact your administrator.</w:t>
      </w:r>
    </w:p>
    <w:p w14:paraId="48317C47" w14:textId="675BA605" w:rsidR="003D0409" w:rsidRDefault="003D0409" w:rsidP="003D0409">
      <w:pPr>
        <w:pStyle w:val="Heading1"/>
      </w:pPr>
      <w:bookmarkStart w:id="19" w:name="_Toc382945421"/>
      <w:r>
        <w:t>Adding Campaign Members to a Campaign</w:t>
      </w:r>
      <w:bookmarkEnd w:id="19"/>
    </w:p>
    <w:p w14:paraId="7B91FE6A" w14:textId="77777777" w:rsidR="00B379FA" w:rsidRDefault="00B379FA" w:rsidP="00B379FA">
      <w:r>
        <w:t>You can add new members to a campaign:</w:t>
      </w:r>
    </w:p>
    <w:p w14:paraId="2ADA1AA0" w14:textId="1258910F" w:rsidR="00B379FA" w:rsidRDefault="00B379FA" w:rsidP="00BE3F91">
      <w:pPr>
        <w:pStyle w:val="ListParagraph"/>
        <w:numPr>
          <w:ilvl w:val="0"/>
          <w:numId w:val="22"/>
        </w:numPr>
        <w:ind w:left="360"/>
      </w:pPr>
      <w:r>
        <w:t>Individually from the Campaign History related list on a contact, lead, or person account detail page</w:t>
      </w:r>
    </w:p>
    <w:p w14:paraId="0C3C382E" w14:textId="6AC1AEC2" w:rsidR="00B379FA" w:rsidRDefault="00B379FA" w:rsidP="00BE3F91">
      <w:pPr>
        <w:pStyle w:val="ListParagraph"/>
        <w:numPr>
          <w:ilvl w:val="0"/>
          <w:numId w:val="22"/>
        </w:numPr>
        <w:ind w:left="360"/>
      </w:pPr>
      <w:r>
        <w:t>By searching for contacts and leads from the Manage Members page</w:t>
      </w:r>
    </w:p>
    <w:p w14:paraId="7D43FE32" w14:textId="235A3F2A" w:rsidR="00B379FA" w:rsidRDefault="00B379FA" w:rsidP="00BE3F91">
      <w:pPr>
        <w:pStyle w:val="ListParagraph"/>
        <w:numPr>
          <w:ilvl w:val="0"/>
          <w:numId w:val="22"/>
        </w:numPr>
        <w:ind w:left="360"/>
      </w:pPr>
      <w:r>
        <w:t>From a campaign, contact, person account, or lead report</w:t>
      </w:r>
    </w:p>
    <w:p w14:paraId="347BBAED" w14:textId="5835FD4E" w:rsidR="00B379FA" w:rsidRDefault="00B379FA" w:rsidP="00BE3F91">
      <w:pPr>
        <w:pStyle w:val="ListParagraph"/>
        <w:numPr>
          <w:ilvl w:val="0"/>
          <w:numId w:val="22"/>
        </w:numPr>
        <w:ind w:left="360"/>
      </w:pPr>
      <w:r>
        <w:t>From a list view of existing contacts or leads</w:t>
      </w:r>
    </w:p>
    <w:p w14:paraId="09BEEC32" w14:textId="2A438B61" w:rsidR="00B379FA" w:rsidRDefault="00B379FA" w:rsidP="00BE3F91">
      <w:pPr>
        <w:pStyle w:val="ListParagraph"/>
        <w:numPr>
          <w:ilvl w:val="0"/>
          <w:numId w:val="22"/>
        </w:numPr>
        <w:ind w:left="360"/>
      </w:pPr>
      <w:r>
        <w:t>From a CSV import file of new leads</w:t>
      </w:r>
    </w:p>
    <w:p w14:paraId="7C77E253" w14:textId="7C46CD3E" w:rsidR="00B379FA" w:rsidRDefault="00B379FA" w:rsidP="00BE3F91">
      <w:pPr>
        <w:pStyle w:val="ListParagraph"/>
        <w:numPr>
          <w:ilvl w:val="0"/>
          <w:numId w:val="22"/>
        </w:numPr>
        <w:ind w:left="360"/>
      </w:pPr>
      <w:r>
        <w:t>From a CSV import file of existing members</w:t>
      </w:r>
    </w:p>
    <w:p w14:paraId="3D619A26" w14:textId="00C00328" w:rsidR="00B379FA" w:rsidRPr="00B379FA" w:rsidRDefault="00B379FA" w:rsidP="00B379FA">
      <w:pPr>
        <w:rPr>
          <w:i/>
        </w:rPr>
      </w:pPr>
      <w:r w:rsidRPr="00B379FA">
        <w:rPr>
          <w:i/>
        </w:rPr>
        <w:t>Note:  If a campaign has a campaign member type, you must have access to that campaign member type in order to add members to the campaign. Otherwise, you can only update existing campaign members.</w:t>
      </w:r>
    </w:p>
    <w:p w14:paraId="774EC602" w14:textId="3000DE14" w:rsidR="003D0409" w:rsidRDefault="003D0409" w:rsidP="003D0409">
      <w:pPr>
        <w:rPr>
          <w:rFonts w:cs="Helvetica"/>
        </w:rPr>
      </w:pPr>
      <w:r w:rsidRPr="003D0409">
        <w:rPr>
          <w:rFonts w:cs="Helvetica"/>
        </w:rPr>
        <w:t xml:space="preserve">Your campaigns will target existing customers (contacts) and/or prospective customers (leads). </w:t>
      </w:r>
      <w:r>
        <w:rPr>
          <w:rFonts w:cs="Helvetica"/>
        </w:rPr>
        <w:t>You can associate b</w:t>
      </w:r>
      <w:r w:rsidRPr="003D0409">
        <w:rPr>
          <w:rFonts w:cs="Helvetica"/>
        </w:rPr>
        <w:t>oth contacts and leads with your campaign as campaign members.</w:t>
      </w:r>
    </w:p>
    <w:p w14:paraId="2A6B3FFB" w14:textId="21E636B9" w:rsidR="003D0409" w:rsidRDefault="003D0409" w:rsidP="00BE3F91">
      <w:pPr>
        <w:pStyle w:val="ListParagraph"/>
        <w:numPr>
          <w:ilvl w:val="0"/>
          <w:numId w:val="5"/>
        </w:numPr>
        <w:spacing w:after="120"/>
      </w:pPr>
      <w:r>
        <w:t>When the page for an existing campaign is displayed, click the Manage Members button.</w:t>
      </w:r>
    </w:p>
    <w:p w14:paraId="6F825B25" w14:textId="17CE176C" w:rsidR="003D0409" w:rsidRDefault="003D0409" w:rsidP="003D0409">
      <w:pPr>
        <w:spacing w:after="120"/>
        <w:ind w:left="720"/>
      </w:pPr>
      <w:r>
        <w:rPr>
          <w:noProof/>
        </w:rPr>
        <w:drawing>
          <wp:inline distT="0" distB="0" distL="0" distR="0" wp14:anchorId="5463B70A" wp14:editId="5B3EFE32">
            <wp:extent cx="5502844" cy="13239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07735" cy="1325152"/>
                    </a:xfrm>
                    <a:prstGeom prst="rect">
                      <a:avLst/>
                    </a:prstGeom>
                  </pic:spPr>
                </pic:pic>
              </a:graphicData>
            </a:graphic>
          </wp:inline>
        </w:drawing>
      </w:r>
    </w:p>
    <w:p w14:paraId="76EF87E9" w14:textId="77777777" w:rsidR="003D0409" w:rsidRDefault="003D0409" w:rsidP="003D0409">
      <w:pPr>
        <w:ind w:left="720"/>
      </w:pPr>
      <w:r>
        <w:t>Result:  Salesforce displays the Campaign Edit page that allows you to create the new campaign. The information you entered for the existing campaign is automatically populated so you only need to edit the appropriate information.</w:t>
      </w:r>
    </w:p>
    <w:p w14:paraId="58655742" w14:textId="46C05814" w:rsidR="003D0409" w:rsidRDefault="003D0409" w:rsidP="003D0409">
      <w:pPr>
        <w:ind w:left="720"/>
      </w:pPr>
      <w:r>
        <w:rPr>
          <w:noProof/>
        </w:rPr>
        <w:drawing>
          <wp:inline distT="0" distB="0" distL="0" distR="0" wp14:anchorId="5BFFCE68" wp14:editId="7F9E4F22">
            <wp:extent cx="2181225" cy="1133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81225" cy="1133475"/>
                    </a:xfrm>
                    <a:prstGeom prst="rect">
                      <a:avLst/>
                    </a:prstGeom>
                  </pic:spPr>
                </pic:pic>
              </a:graphicData>
            </a:graphic>
          </wp:inline>
        </w:drawing>
      </w:r>
    </w:p>
    <w:p w14:paraId="0284AB7D" w14:textId="77777777" w:rsidR="003D0409" w:rsidRPr="003D0409" w:rsidRDefault="003D0409" w:rsidP="00BE3F91">
      <w:pPr>
        <w:pStyle w:val="ListParagraph"/>
        <w:numPr>
          <w:ilvl w:val="0"/>
          <w:numId w:val="5"/>
        </w:numPr>
        <w:rPr>
          <w:rFonts w:cs="Helvetica"/>
        </w:rPr>
      </w:pPr>
      <w:r w:rsidRPr="003D0409">
        <w:rPr>
          <w:rFonts w:cs="Helvetica"/>
        </w:rPr>
        <w:t xml:space="preserve">Select one of the following options: </w:t>
      </w:r>
    </w:p>
    <w:p w14:paraId="36B39B60" w14:textId="77777777" w:rsidR="003D0409" w:rsidRPr="003D0409" w:rsidRDefault="003D0409" w:rsidP="003D0409">
      <w:pPr>
        <w:ind w:left="720"/>
      </w:pPr>
      <w:r w:rsidRPr="003D0409">
        <w:rPr>
          <w:rStyle w:val="Strong"/>
          <w:rFonts w:cs="Helvetica"/>
        </w:rPr>
        <w:lastRenderedPageBreak/>
        <w:t>Add Members - Search</w:t>
      </w:r>
      <w:r w:rsidRPr="003D0409">
        <w:t xml:space="preserve"> to </w:t>
      </w:r>
      <w:hyperlink r:id="rId22" w:history="1">
        <w:r w:rsidRPr="003D0409">
          <w:rPr>
            <w:rStyle w:val="Hyperlink"/>
            <w:rFonts w:cs="Helvetica"/>
            <w:color w:val="auto"/>
          </w:rPr>
          <w:t>add campaign members</w:t>
        </w:r>
      </w:hyperlink>
      <w:r w:rsidRPr="003D0409">
        <w:t xml:space="preserve"> from a search.</w:t>
      </w:r>
    </w:p>
    <w:p w14:paraId="235C77DD" w14:textId="77777777" w:rsidR="003D0409" w:rsidRPr="003D0409" w:rsidRDefault="003D0409" w:rsidP="003D0409">
      <w:pPr>
        <w:ind w:left="720"/>
      </w:pPr>
      <w:r w:rsidRPr="003D0409">
        <w:rPr>
          <w:rStyle w:val="Strong"/>
          <w:rFonts w:cs="Helvetica"/>
        </w:rPr>
        <w:t>Add Members - Import File</w:t>
      </w:r>
      <w:r w:rsidRPr="003D0409">
        <w:t xml:space="preserve"> to add campaign members by </w:t>
      </w:r>
      <w:hyperlink r:id="rId23" w:history="1">
        <w:r w:rsidRPr="003D0409">
          <w:rPr>
            <w:rStyle w:val="Hyperlink"/>
            <w:rFonts w:cs="Helvetica"/>
            <w:color w:val="auto"/>
          </w:rPr>
          <w:t>importing leads</w:t>
        </w:r>
      </w:hyperlink>
      <w:r w:rsidRPr="003D0409">
        <w:t xml:space="preserve"> from a comma-delimited text file (.csv).</w:t>
      </w:r>
    </w:p>
    <w:p w14:paraId="2D6F166E" w14:textId="77777777" w:rsidR="003D0409" w:rsidRPr="003D0409" w:rsidRDefault="003D0409" w:rsidP="003D0409">
      <w:pPr>
        <w:ind w:left="720"/>
      </w:pPr>
      <w:r w:rsidRPr="003D0409">
        <w:rPr>
          <w:rStyle w:val="Strong"/>
          <w:rFonts w:cs="Helvetica"/>
        </w:rPr>
        <w:t>Edit Members - Search</w:t>
      </w:r>
      <w:r w:rsidRPr="003D0409">
        <w:t xml:space="preserve"> to </w:t>
      </w:r>
      <w:hyperlink r:id="rId24" w:history="1">
        <w:r w:rsidRPr="003D0409">
          <w:rPr>
            <w:rStyle w:val="Hyperlink"/>
            <w:rFonts w:cs="Helvetica"/>
            <w:color w:val="auto"/>
          </w:rPr>
          <w:t>view, update, or delete</w:t>
        </w:r>
      </w:hyperlink>
      <w:r w:rsidRPr="003D0409">
        <w:t xml:space="preserve"> existing campaign members.</w:t>
      </w:r>
    </w:p>
    <w:p w14:paraId="19BC35D5" w14:textId="77777777" w:rsidR="003D0409" w:rsidRPr="003D0409" w:rsidRDefault="003D0409" w:rsidP="003D0409">
      <w:pPr>
        <w:ind w:left="720"/>
      </w:pPr>
      <w:r w:rsidRPr="003D0409">
        <w:rPr>
          <w:rStyle w:val="Strong"/>
          <w:rFonts w:cs="Helvetica"/>
        </w:rPr>
        <w:t>Update &amp; Add Members - Import File</w:t>
      </w:r>
      <w:r w:rsidRPr="003D0409">
        <w:t xml:space="preserve"> to </w:t>
      </w:r>
      <w:hyperlink r:id="rId25" w:history="1">
        <w:r w:rsidRPr="003D0409">
          <w:rPr>
            <w:rStyle w:val="Hyperlink"/>
            <w:rFonts w:cs="Helvetica"/>
            <w:color w:val="auto"/>
          </w:rPr>
          <w:t>edit campaign member status</w:t>
        </w:r>
      </w:hyperlink>
      <w:r w:rsidRPr="003D0409">
        <w:t xml:space="preserve"> using an import file.</w:t>
      </w:r>
    </w:p>
    <w:p w14:paraId="736B5E4F" w14:textId="50E56197" w:rsidR="003D0409" w:rsidRDefault="003D0409" w:rsidP="00BE3F91">
      <w:pPr>
        <w:pStyle w:val="ListParagraph"/>
        <w:numPr>
          <w:ilvl w:val="0"/>
          <w:numId w:val="5"/>
        </w:numPr>
        <w:rPr>
          <w:rFonts w:cs="Helvetica"/>
        </w:rPr>
      </w:pPr>
      <w:r w:rsidRPr="003D0409">
        <w:rPr>
          <w:rFonts w:cs="Helvetica"/>
        </w:rPr>
        <w:t>Select</w:t>
      </w:r>
      <w:r>
        <w:rPr>
          <w:rFonts w:cs="Helvetica"/>
        </w:rPr>
        <w:t xml:space="preserve"> the Add Members – Search option.  </w:t>
      </w:r>
      <w:r w:rsidRPr="00765E68">
        <w:rPr>
          <w:rFonts w:cs="Helvetica"/>
          <w:i/>
        </w:rPr>
        <w:t>(Th</w:t>
      </w:r>
      <w:r w:rsidR="00765E68" w:rsidRPr="00765E68">
        <w:rPr>
          <w:rFonts w:cs="Helvetica"/>
          <w:i/>
        </w:rPr>
        <w:t xml:space="preserve">is document does not cover the </w:t>
      </w:r>
      <w:r w:rsidRPr="00765E68">
        <w:rPr>
          <w:rFonts w:cs="Helvetica"/>
          <w:i/>
        </w:rPr>
        <w:t xml:space="preserve">Import File </w:t>
      </w:r>
      <w:r w:rsidR="00765E68" w:rsidRPr="00765E68">
        <w:rPr>
          <w:rFonts w:cs="Helvetica"/>
          <w:i/>
        </w:rPr>
        <w:t>available options</w:t>
      </w:r>
      <w:r w:rsidRPr="00765E68">
        <w:rPr>
          <w:rFonts w:cs="Helvetica"/>
          <w:i/>
        </w:rPr>
        <w:t>.)</w:t>
      </w:r>
    </w:p>
    <w:p w14:paraId="27198DC6" w14:textId="143F3851" w:rsidR="003D0409" w:rsidRDefault="003D0409" w:rsidP="003D0409">
      <w:pPr>
        <w:ind w:left="720"/>
      </w:pPr>
      <w:r>
        <w:t xml:space="preserve">Result:  Salesforce displays the </w:t>
      </w:r>
      <w:r w:rsidR="00FA1F7D">
        <w:t xml:space="preserve">Add Members tab of the </w:t>
      </w:r>
      <w:r>
        <w:t>Manage Members page.</w:t>
      </w:r>
      <w:r w:rsidR="00FA1F7D">
        <w:t xml:space="preserve">  In the example below, you are searching for contacts in the Elmwood </w:t>
      </w:r>
      <w:proofErr w:type="spellStart"/>
      <w:r w:rsidR="00FA1F7D">
        <w:t>PhillyRising</w:t>
      </w:r>
      <w:proofErr w:type="spellEnd"/>
      <w:r w:rsidR="00FA1F7D">
        <w:t xml:space="preserve"> area.</w:t>
      </w:r>
    </w:p>
    <w:p w14:paraId="330B4B88" w14:textId="0CF8C2CE" w:rsidR="00FA1F7D" w:rsidRDefault="00FA1F7D" w:rsidP="003D0409">
      <w:pPr>
        <w:ind w:left="720"/>
      </w:pPr>
      <w:r>
        <w:rPr>
          <w:noProof/>
        </w:rPr>
        <w:drawing>
          <wp:inline distT="0" distB="0" distL="0" distR="0" wp14:anchorId="3E561228" wp14:editId="5A8A2ACA">
            <wp:extent cx="5133975" cy="37412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33975" cy="3741292"/>
                    </a:xfrm>
                    <a:prstGeom prst="rect">
                      <a:avLst/>
                    </a:prstGeom>
                  </pic:spPr>
                </pic:pic>
              </a:graphicData>
            </a:graphic>
          </wp:inline>
        </w:drawing>
      </w:r>
    </w:p>
    <w:p w14:paraId="3DA6229F" w14:textId="24E9A1C6" w:rsidR="003D0409" w:rsidRDefault="003D0409" w:rsidP="00BE3F91">
      <w:pPr>
        <w:pStyle w:val="ListParagraph"/>
        <w:numPr>
          <w:ilvl w:val="0"/>
          <w:numId w:val="5"/>
        </w:numPr>
        <w:rPr>
          <w:rFonts w:cs="Helvetica"/>
        </w:rPr>
      </w:pPr>
      <w:r w:rsidRPr="003D0409">
        <w:rPr>
          <w:rFonts w:cs="Helvetica"/>
        </w:rPr>
        <w:t xml:space="preserve"> </w:t>
      </w:r>
      <w:r w:rsidR="00FA1F7D">
        <w:rPr>
          <w:rFonts w:cs="Helvetica"/>
        </w:rPr>
        <w:t>Click th</w:t>
      </w:r>
      <w:r w:rsidR="00413DAF">
        <w:rPr>
          <w:rFonts w:cs="Helvetica"/>
        </w:rPr>
        <w:t>e</w:t>
      </w:r>
      <w:r w:rsidR="00FA1F7D">
        <w:rPr>
          <w:rFonts w:cs="Helvetica"/>
        </w:rPr>
        <w:t xml:space="preserve"> Go! Button.</w:t>
      </w:r>
    </w:p>
    <w:p w14:paraId="3C1BDECD" w14:textId="1087D924" w:rsidR="00FA1F7D" w:rsidRDefault="00FA1F7D" w:rsidP="00FA1F7D">
      <w:pPr>
        <w:ind w:left="810"/>
      </w:pPr>
      <w:r>
        <w:t xml:space="preserve">Result:  In this example, Salesforce </w:t>
      </w:r>
      <w:r w:rsidR="00413DAF">
        <w:t>lists</w:t>
      </w:r>
      <w:r>
        <w:t xml:space="preserve"> </w:t>
      </w:r>
      <w:r w:rsidR="00413DAF">
        <w:t>all of the</w:t>
      </w:r>
      <w:r>
        <w:t xml:space="preserve"> contacts from the Elmwood </w:t>
      </w:r>
      <w:proofErr w:type="spellStart"/>
      <w:r>
        <w:t>PhillyRising</w:t>
      </w:r>
      <w:proofErr w:type="spellEnd"/>
      <w:r>
        <w:t xml:space="preserve"> area.</w:t>
      </w:r>
    </w:p>
    <w:p w14:paraId="5CD591B3" w14:textId="5A9CA6DE" w:rsidR="00413DAF" w:rsidRPr="003D0409" w:rsidRDefault="00413DAF" w:rsidP="00FA1F7D">
      <w:pPr>
        <w:ind w:left="810"/>
      </w:pPr>
      <w:r>
        <w:rPr>
          <w:noProof/>
        </w:rPr>
        <w:lastRenderedPageBreak/>
        <w:drawing>
          <wp:inline distT="0" distB="0" distL="0" distR="0" wp14:anchorId="46BA6B10" wp14:editId="6CD218AA">
            <wp:extent cx="5514975" cy="152369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27800" cy="1527233"/>
                    </a:xfrm>
                    <a:prstGeom prst="rect">
                      <a:avLst/>
                    </a:prstGeom>
                  </pic:spPr>
                </pic:pic>
              </a:graphicData>
            </a:graphic>
          </wp:inline>
        </w:drawing>
      </w:r>
    </w:p>
    <w:p w14:paraId="37A8E26C" w14:textId="040ED6FD" w:rsidR="00413DAF" w:rsidRDefault="00413DAF" w:rsidP="00BE3F91">
      <w:pPr>
        <w:pStyle w:val="ListParagraph"/>
        <w:numPr>
          <w:ilvl w:val="0"/>
          <w:numId w:val="5"/>
        </w:numPr>
        <w:rPr>
          <w:rFonts w:cs="Helvetica"/>
        </w:rPr>
      </w:pPr>
      <w:r>
        <w:rPr>
          <w:rFonts w:cs="Helvetica"/>
        </w:rPr>
        <w:t>Select the contacts that you want to add to the campaign. To select all of the returned names, click the checkbox to the left of First Name.</w:t>
      </w:r>
    </w:p>
    <w:p w14:paraId="4BB32AAF" w14:textId="7FC50D0B" w:rsidR="00413DAF" w:rsidRDefault="00413DAF" w:rsidP="00BE3F91">
      <w:pPr>
        <w:pStyle w:val="ListParagraph"/>
        <w:numPr>
          <w:ilvl w:val="0"/>
          <w:numId w:val="5"/>
        </w:numPr>
        <w:rPr>
          <w:rFonts w:cs="Helvetica"/>
        </w:rPr>
      </w:pPr>
      <w:r>
        <w:rPr>
          <w:rFonts w:cs="Helvetica"/>
        </w:rPr>
        <w:t xml:space="preserve">Click the Add </w:t>
      </w:r>
      <w:proofErr w:type="gramStart"/>
      <w:r>
        <w:rPr>
          <w:rFonts w:cs="Helvetica"/>
        </w:rPr>
        <w:t>With</w:t>
      </w:r>
      <w:proofErr w:type="gramEnd"/>
      <w:r>
        <w:rPr>
          <w:rFonts w:cs="Helvetica"/>
        </w:rPr>
        <w:t xml:space="preserve"> Status button.</w:t>
      </w:r>
    </w:p>
    <w:p w14:paraId="1E7EC129" w14:textId="45926651" w:rsidR="00413DAF" w:rsidRDefault="00413DAF" w:rsidP="00BE3F91">
      <w:pPr>
        <w:pStyle w:val="ListParagraph"/>
        <w:numPr>
          <w:ilvl w:val="0"/>
          <w:numId w:val="5"/>
        </w:numPr>
        <w:rPr>
          <w:rFonts w:cs="Helvetica"/>
        </w:rPr>
      </w:pPr>
      <w:r>
        <w:rPr>
          <w:rFonts w:cs="Helvetica"/>
        </w:rPr>
        <w:t>Choose the Sent option.</w:t>
      </w:r>
    </w:p>
    <w:p w14:paraId="485A4FC6" w14:textId="29BFE27A" w:rsidR="00413DAF" w:rsidRDefault="00413DAF" w:rsidP="00413DAF">
      <w:pPr>
        <w:ind w:left="720"/>
      </w:pPr>
      <w:r>
        <w:rPr>
          <w:noProof/>
        </w:rPr>
        <w:drawing>
          <wp:inline distT="0" distB="0" distL="0" distR="0" wp14:anchorId="41601FB0" wp14:editId="1FAC73B6">
            <wp:extent cx="131445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14450" cy="942975"/>
                    </a:xfrm>
                    <a:prstGeom prst="rect">
                      <a:avLst/>
                    </a:prstGeom>
                  </pic:spPr>
                </pic:pic>
              </a:graphicData>
            </a:graphic>
          </wp:inline>
        </w:drawing>
      </w:r>
    </w:p>
    <w:p w14:paraId="65031728" w14:textId="0D6D7170" w:rsidR="00413DAF" w:rsidRDefault="00413DAF" w:rsidP="00413DAF">
      <w:pPr>
        <w:ind w:left="810"/>
      </w:pPr>
      <w:r>
        <w:t>Result:  Salesforce adds the contact to the Existing Members tab of the campaign.</w:t>
      </w:r>
    </w:p>
    <w:p w14:paraId="35DFDF9D" w14:textId="5913880A" w:rsidR="00413DAF" w:rsidRDefault="00413DAF" w:rsidP="00413DAF">
      <w:pPr>
        <w:ind w:left="810"/>
      </w:pPr>
      <w:r>
        <w:rPr>
          <w:noProof/>
        </w:rPr>
        <w:lastRenderedPageBreak/>
        <w:drawing>
          <wp:inline distT="0" distB="0" distL="0" distR="0" wp14:anchorId="5D56C478" wp14:editId="08C1983F">
            <wp:extent cx="4181475" cy="4208865"/>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81475" cy="4208865"/>
                    </a:xfrm>
                    <a:prstGeom prst="rect">
                      <a:avLst/>
                    </a:prstGeom>
                  </pic:spPr>
                </pic:pic>
              </a:graphicData>
            </a:graphic>
          </wp:inline>
        </w:drawing>
      </w:r>
    </w:p>
    <w:p w14:paraId="5319B54E" w14:textId="2EA6C6D5" w:rsidR="009D21E2" w:rsidRDefault="009D21E2" w:rsidP="009D21E2">
      <w:pPr>
        <w:ind w:left="450"/>
      </w:pPr>
      <w:r>
        <w:t>Salesforce also updates the number beside the Campaign Members link at the top of the page.</w:t>
      </w:r>
    </w:p>
    <w:p w14:paraId="1C4D6434" w14:textId="77777777" w:rsidR="009D21E2" w:rsidRDefault="009D21E2" w:rsidP="009D21E2">
      <w:pPr>
        <w:ind w:left="450"/>
      </w:pPr>
      <w:r>
        <w:rPr>
          <w:noProof/>
        </w:rPr>
        <w:drawing>
          <wp:inline distT="0" distB="0" distL="0" distR="0" wp14:anchorId="6009E3D3" wp14:editId="7675F3AF">
            <wp:extent cx="5943600" cy="178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78435"/>
                    </a:xfrm>
                    <a:prstGeom prst="rect">
                      <a:avLst/>
                    </a:prstGeom>
                  </pic:spPr>
                </pic:pic>
              </a:graphicData>
            </a:graphic>
          </wp:inline>
        </w:drawing>
      </w:r>
    </w:p>
    <w:p w14:paraId="6F9D148F" w14:textId="77777777" w:rsidR="00B379FA" w:rsidRDefault="00B379FA" w:rsidP="00B379FA">
      <w:pPr>
        <w:pStyle w:val="Heading1"/>
      </w:pPr>
      <w:bookmarkStart w:id="20" w:name="_Toc382945422"/>
      <w:r>
        <w:t>Editing Campaign Members</w:t>
      </w:r>
      <w:bookmarkEnd w:id="20"/>
    </w:p>
    <w:p w14:paraId="782AAC3B" w14:textId="77777777" w:rsidR="00B379FA" w:rsidRDefault="00B379FA" w:rsidP="00B379FA">
      <w:pPr>
        <w:spacing w:after="120"/>
      </w:pPr>
      <w:r>
        <w:t>You can edit the details of existing campaign members:</w:t>
      </w:r>
    </w:p>
    <w:p w14:paraId="181E3E0F" w14:textId="77777777" w:rsidR="00B379FA" w:rsidRDefault="00B379FA" w:rsidP="00BE3F91">
      <w:pPr>
        <w:pStyle w:val="ListParagraph"/>
        <w:numPr>
          <w:ilvl w:val="0"/>
          <w:numId w:val="23"/>
        </w:numPr>
        <w:spacing w:after="120"/>
        <w:ind w:left="360"/>
      </w:pPr>
      <w:r>
        <w:t>Campaign History related list on a contact, lead, or person account detail page</w:t>
      </w:r>
    </w:p>
    <w:p w14:paraId="5B3F8B35" w14:textId="77777777" w:rsidR="00B379FA" w:rsidRDefault="00B379FA" w:rsidP="00BE3F91">
      <w:pPr>
        <w:pStyle w:val="ListParagraph"/>
        <w:numPr>
          <w:ilvl w:val="0"/>
          <w:numId w:val="23"/>
        </w:numPr>
        <w:spacing w:after="120"/>
        <w:ind w:left="360"/>
      </w:pPr>
      <w:r>
        <w:t>From the Campaign Members related list on a campaign detail page</w:t>
      </w:r>
    </w:p>
    <w:p w14:paraId="2FCC4E37" w14:textId="77777777" w:rsidR="00B379FA" w:rsidRDefault="00B379FA" w:rsidP="00BE3F91">
      <w:pPr>
        <w:pStyle w:val="ListParagraph"/>
        <w:numPr>
          <w:ilvl w:val="0"/>
          <w:numId w:val="23"/>
        </w:numPr>
        <w:spacing w:after="120"/>
        <w:ind w:left="360"/>
      </w:pPr>
      <w:r>
        <w:t>From the Manage Members page</w:t>
      </w:r>
    </w:p>
    <w:p w14:paraId="5DB89B02" w14:textId="77777777" w:rsidR="00D93AC0" w:rsidRDefault="00D93AC0" w:rsidP="00D93AC0">
      <w:pPr>
        <w:pStyle w:val="Heading1"/>
      </w:pPr>
      <w:bookmarkStart w:id="21" w:name="_Toc382945423"/>
      <w:r>
        <w:t>Updating the Status of Campaign Members</w:t>
      </w:r>
      <w:bookmarkEnd w:id="21"/>
    </w:p>
    <w:p w14:paraId="0E1F7E30" w14:textId="77777777" w:rsidR="00D93AC0" w:rsidRPr="00B379FA" w:rsidRDefault="00D93AC0" w:rsidP="00D93AC0">
      <w:r w:rsidRPr="00B379FA">
        <w:t xml:space="preserve">You can update the status of existing campaign members: </w:t>
      </w:r>
    </w:p>
    <w:p w14:paraId="69389E79" w14:textId="77777777" w:rsidR="00D93AC0" w:rsidRPr="00B379FA" w:rsidRDefault="00793E09" w:rsidP="00BE3F91">
      <w:pPr>
        <w:pStyle w:val="ListParagraph"/>
        <w:numPr>
          <w:ilvl w:val="0"/>
          <w:numId w:val="24"/>
        </w:numPr>
        <w:ind w:left="360"/>
      </w:pPr>
      <w:hyperlink r:id="rId31" w:history="1">
        <w:r w:rsidR="00D93AC0" w:rsidRPr="00B379FA">
          <w:rPr>
            <w:rStyle w:val="Hyperlink"/>
            <w:rFonts w:cs="Helvetica"/>
            <w:color w:val="auto"/>
            <w:u w:val="none"/>
          </w:rPr>
          <w:t>From the Campaign History related list</w:t>
        </w:r>
      </w:hyperlink>
      <w:r w:rsidR="00D93AC0" w:rsidRPr="00B379FA">
        <w:t xml:space="preserve"> on a contact, lead, or </w:t>
      </w:r>
      <w:r w:rsidR="00D93AC0" w:rsidRPr="00B379FA">
        <w:rPr>
          <w:rStyle w:val="ph"/>
          <w:rFonts w:cs="Helvetica"/>
        </w:rPr>
        <w:t>person account</w:t>
      </w:r>
      <w:r w:rsidR="00D93AC0" w:rsidRPr="00B379FA">
        <w:t xml:space="preserve"> detail page</w:t>
      </w:r>
    </w:p>
    <w:p w14:paraId="3C247A26" w14:textId="77777777" w:rsidR="00D93AC0" w:rsidRPr="00B379FA" w:rsidRDefault="00793E09" w:rsidP="00BE3F91">
      <w:pPr>
        <w:pStyle w:val="ListParagraph"/>
        <w:numPr>
          <w:ilvl w:val="0"/>
          <w:numId w:val="24"/>
        </w:numPr>
        <w:ind w:left="360"/>
      </w:pPr>
      <w:hyperlink r:id="rId32" w:anchor="topic-title" w:history="1">
        <w:r w:rsidR="00D93AC0" w:rsidRPr="00B379FA">
          <w:rPr>
            <w:rStyle w:val="Hyperlink"/>
            <w:rFonts w:cs="Helvetica"/>
            <w:color w:val="auto"/>
            <w:u w:val="none"/>
          </w:rPr>
          <w:t>From the Manage Members page</w:t>
        </w:r>
      </w:hyperlink>
    </w:p>
    <w:p w14:paraId="5E6ED6C0" w14:textId="77777777" w:rsidR="00D93AC0" w:rsidRPr="00B379FA" w:rsidRDefault="00793E09" w:rsidP="00BE3F91">
      <w:pPr>
        <w:pStyle w:val="ListParagraph"/>
        <w:numPr>
          <w:ilvl w:val="0"/>
          <w:numId w:val="24"/>
        </w:numPr>
        <w:ind w:left="360"/>
      </w:pPr>
      <w:hyperlink r:id="rId33" w:history="1">
        <w:r w:rsidR="00D93AC0" w:rsidRPr="00B379FA">
          <w:rPr>
            <w:rStyle w:val="Hyperlink"/>
            <w:rFonts w:cs="Helvetica"/>
            <w:color w:val="auto"/>
            <w:u w:val="none"/>
          </w:rPr>
          <w:t xml:space="preserve">From a campaign, contact, </w:t>
        </w:r>
        <w:r w:rsidR="00D93AC0" w:rsidRPr="00B379FA">
          <w:rPr>
            <w:rStyle w:val="ph"/>
            <w:rFonts w:cs="Helvetica"/>
          </w:rPr>
          <w:t>person account</w:t>
        </w:r>
        <w:r w:rsidR="00D93AC0" w:rsidRPr="00B379FA">
          <w:rPr>
            <w:rStyle w:val="Hyperlink"/>
            <w:rFonts w:cs="Helvetica"/>
            <w:color w:val="auto"/>
            <w:u w:val="none"/>
          </w:rPr>
          <w:t>, or lead report</w:t>
        </w:r>
      </w:hyperlink>
    </w:p>
    <w:p w14:paraId="5D316083" w14:textId="77777777" w:rsidR="00D93AC0" w:rsidRPr="00B379FA" w:rsidRDefault="00793E09" w:rsidP="00BE3F91">
      <w:pPr>
        <w:pStyle w:val="ListParagraph"/>
        <w:numPr>
          <w:ilvl w:val="0"/>
          <w:numId w:val="24"/>
        </w:numPr>
        <w:ind w:left="360"/>
      </w:pPr>
      <w:hyperlink r:id="rId34" w:history="1">
        <w:r w:rsidR="00D93AC0" w:rsidRPr="00B379FA">
          <w:rPr>
            <w:rStyle w:val="Hyperlink"/>
            <w:rFonts w:cs="Helvetica"/>
            <w:color w:val="auto"/>
            <w:u w:val="none"/>
          </w:rPr>
          <w:t>From a CSV import file of existing members</w:t>
        </w:r>
      </w:hyperlink>
    </w:p>
    <w:p w14:paraId="5AA6D366" w14:textId="52F4E6A5" w:rsidR="00B379FA" w:rsidRDefault="00D93AC0" w:rsidP="00B379FA">
      <w:pPr>
        <w:pStyle w:val="Heading1"/>
      </w:pPr>
      <w:bookmarkStart w:id="22" w:name="_Toc382945424"/>
      <w:r>
        <w:lastRenderedPageBreak/>
        <w:t>Removing</w:t>
      </w:r>
      <w:r w:rsidR="00B379FA">
        <w:t xml:space="preserve"> Campaign Members</w:t>
      </w:r>
      <w:bookmarkEnd w:id="22"/>
    </w:p>
    <w:p w14:paraId="31407BD8" w14:textId="77777777" w:rsidR="00D93AC0" w:rsidRPr="00D93AC0" w:rsidRDefault="00D93AC0" w:rsidP="00D93AC0">
      <w:r w:rsidRPr="00D93AC0">
        <w:t>You can remove members of a campaign:</w:t>
      </w:r>
    </w:p>
    <w:p w14:paraId="11DBCB4A" w14:textId="18412CB9" w:rsidR="00D93AC0" w:rsidRPr="00D93AC0" w:rsidRDefault="00D93AC0" w:rsidP="00BE3F91">
      <w:pPr>
        <w:pStyle w:val="ListParagraph"/>
        <w:numPr>
          <w:ilvl w:val="0"/>
          <w:numId w:val="25"/>
        </w:numPr>
        <w:ind w:left="360"/>
      </w:pPr>
      <w:r w:rsidRPr="00D93AC0">
        <w:t>From the Campaign History related list on a contact, lead, or person account detail page</w:t>
      </w:r>
    </w:p>
    <w:p w14:paraId="381283BD" w14:textId="175D7473" w:rsidR="00D93AC0" w:rsidRPr="00D93AC0" w:rsidRDefault="00D93AC0" w:rsidP="00BE3F91">
      <w:pPr>
        <w:pStyle w:val="ListParagraph"/>
        <w:numPr>
          <w:ilvl w:val="0"/>
          <w:numId w:val="25"/>
        </w:numPr>
        <w:ind w:left="360"/>
      </w:pPr>
      <w:r w:rsidRPr="00D93AC0">
        <w:t>From the Campaign Members related list on a campaign detail page</w:t>
      </w:r>
    </w:p>
    <w:p w14:paraId="4B34E21C" w14:textId="77777777" w:rsidR="00D93AC0" w:rsidRPr="00D93AC0" w:rsidRDefault="00D93AC0" w:rsidP="00BE3F91">
      <w:pPr>
        <w:pStyle w:val="ListParagraph"/>
        <w:numPr>
          <w:ilvl w:val="0"/>
          <w:numId w:val="25"/>
        </w:numPr>
        <w:ind w:left="360"/>
        <w:rPr>
          <w:b/>
          <w:bCs/>
        </w:rPr>
      </w:pPr>
      <w:r w:rsidRPr="00D93AC0">
        <w:t>From the Manage Members page</w:t>
      </w:r>
    </w:p>
    <w:p w14:paraId="4DC7E785" w14:textId="77777777" w:rsidR="00444717" w:rsidRDefault="00444717" w:rsidP="00444717">
      <w:pPr>
        <w:pStyle w:val="Heading1"/>
      </w:pPr>
      <w:bookmarkStart w:id="23" w:name="_Toc382945425"/>
      <w:r>
        <w:t>Creating Target Lists</w:t>
      </w:r>
      <w:bookmarkEnd w:id="23"/>
    </w:p>
    <w:p w14:paraId="0992A02D" w14:textId="6FE9293B" w:rsidR="00444717" w:rsidRDefault="00444717" w:rsidP="00164F46">
      <w:r>
        <w:t>The next step is to define who you want to target with the campaign</w:t>
      </w:r>
      <w:r w:rsidR="00164F46">
        <w:t xml:space="preserve"> – the campaign members</w:t>
      </w:r>
      <w:r>
        <w:t>. Some campaigns don't t</w:t>
      </w:r>
      <w:r>
        <w:t xml:space="preserve">arget individuals; for example, </w:t>
      </w:r>
      <w:r>
        <w:t xml:space="preserve">a banner posted on a third-party website is a campaign without members. If your campaign </w:t>
      </w:r>
      <w:r>
        <w:t xml:space="preserve">is targeting individuals, it is </w:t>
      </w:r>
      <w:r>
        <w:t>important to create a focused target list that has been segmented according to criteria that w</w:t>
      </w:r>
      <w:r>
        <w:t xml:space="preserve">ill yield the most high-quality </w:t>
      </w:r>
      <w:r w:rsidR="00164F46">
        <w:t xml:space="preserve">prospects. </w:t>
      </w:r>
      <w:r>
        <w:t>To target existing contacts, you can use the Add t</w:t>
      </w:r>
      <w:r>
        <w:t xml:space="preserve">o Campaign button on Salesforce </w:t>
      </w:r>
      <w:r>
        <w:t>reports and list views to add campaign members and specify their statuses.</w:t>
      </w:r>
    </w:p>
    <w:p w14:paraId="5917A0A8" w14:textId="77777777" w:rsidR="00444717" w:rsidRDefault="00444717" w:rsidP="00444717">
      <w:r>
        <w:t>To target existing leads or contacts:</w:t>
      </w:r>
    </w:p>
    <w:p w14:paraId="7A7B43B7" w14:textId="6D3814F1" w:rsidR="00444717" w:rsidRDefault="00444717" w:rsidP="00444717">
      <w:pPr>
        <w:pStyle w:val="ListParagraph"/>
        <w:numPr>
          <w:ilvl w:val="0"/>
          <w:numId w:val="34"/>
        </w:numPr>
        <w:ind w:left="360"/>
      </w:pPr>
      <w:r>
        <w:t>Create a custom contact report.</w:t>
      </w:r>
    </w:p>
    <w:p w14:paraId="1F7EF4F2" w14:textId="3EEEA749" w:rsidR="00444717" w:rsidRDefault="00444717" w:rsidP="00444717">
      <w:pPr>
        <w:pStyle w:val="ListParagraph"/>
        <w:numPr>
          <w:ilvl w:val="0"/>
          <w:numId w:val="34"/>
        </w:numPr>
        <w:ind w:left="360"/>
      </w:pPr>
      <w:r>
        <w:t>In the “Select Criteria” step, enter up to three crite</w:t>
      </w:r>
      <w:r>
        <w:t>ria to segment the report data.</w:t>
      </w:r>
    </w:p>
    <w:p w14:paraId="1B884CDA" w14:textId="77777777" w:rsidR="00164F46" w:rsidRDefault="00444717" w:rsidP="00444717">
      <w:pPr>
        <w:pStyle w:val="ListParagraph"/>
        <w:numPr>
          <w:ilvl w:val="0"/>
          <w:numId w:val="34"/>
        </w:numPr>
        <w:ind w:left="360"/>
      </w:pPr>
      <w:r>
        <w:t>Run the report</w:t>
      </w:r>
      <w:r w:rsidR="00164F46">
        <w:t>.</w:t>
      </w:r>
    </w:p>
    <w:p w14:paraId="0FB51415" w14:textId="0D6C0F1A" w:rsidR="00444717" w:rsidRDefault="00164F46" w:rsidP="00444717">
      <w:pPr>
        <w:pStyle w:val="ListParagraph"/>
        <w:numPr>
          <w:ilvl w:val="0"/>
          <w:numId w:val="34"/>
        </w:numPr>
        <w:ind w:left="360"/>
      </w:pPr>
      <w:r>
        <w:t>C</w:t>
      </w:r>
      <w:r w:rsidR="00444717">
        <w:t>lick Add to Campaign.</w:t>
      </w:r>
    </w:p>
    <w:p w14:paraId="5B613C48" w14:textId="33121FAB" w:rsidR="009D21E2" w:rsidRDefault="009D21E2" w:rsidP="009D21E2">
      <w:pPr>
        <w:pStyle w:val="Heading1"/>
      </w:pPr>
      <w:bookmarkStart w:id="24" w:name="_Toc382945426"/>
      <w:r>
        <w:t>Associating a Task to a Campaign</w:t>
      </w:r>
      <w:bookmarkEnd w:id="24"/>
    </w:p>
    <w:p w14:paraId="3C5270F8" w14:textId="483C46AE" w:rsidR="009D21E2" w:rsidRDefault="009D21E2" w:rsidP="009D21E2">
      <w:pPr>
        <w:spacing w:after="120"/>
      </w:pPr>
      <w:r>
        <w:t>You can associate a task (activity) to a campaign.</w:t>
      </w:r>
    </w:p>
    <w:p w14:paraId="7C31F917" w14:textId="2E67EA28" w:rsidR="00017A41" w:rsidRDefault="009D21E2" w:rsidP="00017A41">
      <w:r w:rsidRPr="009D21E2">
        <w:rPr>
          <w:highlight w:val="yellow"/>
        </w:rPr>
        <w:t xml:space="preserve">Note:  How to use the Assigned </w:t>
      </w:r>
      <w:proofErr w:type="gramStart"/>
      <w:r w:rsidRPr="009D21E2">
        <w:rPr>
          <w:highlight w:val="yellow"/>
        </w:rPr>
        <w:t>To</w:t>
      </w:r>
      <w:proofErr w:type="gramEnd"/>
      <w:r w:rsidRPr="009D21E2">
        <w:rPr>
          <w:highlight w:val="yellow"/>
        </w:rPr>
        <w:t xml:space="preserve"> field?</w:t>
      </w:r>
    </w:p>
    <w:p w14:paraId="4B704DDD" w14:textId="79C1072A" w:rsidR="009D21E2" w:rsidRDefault="009D21E2" w:rsidP="00BE3F91">
      <w:pPr>
        <w:pStyle w:val="ListParagraph"/>
        <w:numPr>
          <w:ilvl w:val="0"/>
          <w:numId w:val="29"/>
        </w:numPr>
        <w:ind w:left="360"/>
      </w:pPr>
      <w:r>
        <w:t>Create a new task.</w:t>
      </w:r>
    </w:p>
    <w:p w14:paraId="638ED653" w14:textId="4CBE77E8" w:rsidR="009D21E2" w:rsidRDefault="009D21E2" w:rsidP="00BE3F91">
      <w:pPr>
        <w:pStyle w:val="ListParagraph"/>
        <w:numPr>
          <w:ilvl w:val="0"/>
          <w:numId w:val="29"/>
        </w:numPr>
        <w:ind w:left="360"/>
      </w:pPr>
      <w:r>
        <w:t>On the New Task page, enter the information for the task.</w:t>
      </w:r>
    </w:p>
    <w:p w14:paraId="39D6FF0A" w14:textId="0458D6BB" w:rsidR="009D21E2" w:rsidRDefault="009D21E2" w:rsidP="00BE3F91">
      <w:pPr>
        <w:pStyle w:val="ListParagraph"/>
        <w:numPr>
          <w:ilvl w:val="0"/>
          <w:numId w:val="29"/>
        </w:numPr>
        <w:ind w:left="360"/>
      </w:pPr>
      <w:r>
        <w:t>In the Related To field, choose Campaign and then select the name of the associated campaign.</w:t>
      </w:r>
    </w:p>
    <w:p w14:paraId="242DDC05" w14:textId="5F2E7D7D" w:rsidR="00017A41" w:rsidRDefault="00017A41" w:rsidP="009D21E2">
      <w:pPr>
        <w:ind w:left="360"/>
      </w:pPr>
      <w:r>
        <w:rPr>
          <w:noProof/>
        </w:rPr>
        <w:lastRenderedPageBreak/>
        <w:drawing>
          <wp:inline distT="0" distB="0" distL="0" distR="0" wp14:anchorId="15911208" wp14:editId="4FE09A4F">
            <wp:extent cx="5943600" cy="27476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747645"/>
                    </a:xfrm>
                    <a:prstGeom prst="rect">
                      <a:avLst/>
                    </a:prstGeom>
                  </pic:spPr>
                </pic:pic>
              </a:graphicData>
            </a:graphic>
          </wp:inline>
        </w:drawing>
      </w:r>
    </w:p>
    <w:p w14:paraId="0E5E7E9E" w14:textId="5DAC9406" w:rsidR="00017A41" w:rsidRDefault="009D21E2" w:rsidP="00BE3F91">
      <w:pPr>
        <w:pStyle w:val="ListParagraph"/>
        <w:numPr>
          <w:ilvl w:val="0"/>
          <w:numId w:val="29"/>
        </w:numPr>
        <w:ind w:left="360"/>
      </w:pPr>
      <w:r>
        <w:t>Return to the Campaign page for the associated campaign.</w:t>
      </w:r>
    </w:p>
    <w:p w14:paraId="420AE628" w14:textId="406F347D" w:rsidR="009D21E2" w:rsidRDefault="009D21E2" w:rsidP="009D21E2">
      <w:pPr>
        <w:ind w:left="360"/>
      </w:pPr>
      <w:r>
        <w:t>Result:  Salesforce has added the task as an activity in the Open Activities related list:</w:t>
      </w:r>
    </w:p>
    <w:p w14:paraId="3FA1E230" w14:textId="504EBB89" w:rsidR="009D21E2" w:rsidRDefault="009D21E2" w:rsidP="009D21E2">
      <w:pPr>
        <w:ind w:left="360"/>
      </w:pPr>
      <w:r>
        <w:rPr>
          <w:noProof/>
        </w:rPr>
        <w:drawing>
          <wp:inline distT="0" distB="0" distL="0" distR="0" wp14:anchorId="777D449E" wp14:editId="52981AF3">
            <wp:extent cx="5943600" cy="4838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83870"/>
                    </a:xfrm>
                    <a:prstGeom prst="rect">
                      <a:avLst/>
                    </a:prstGeom>
                  </pic:spPr>
                </pic:pic>
              </a:graphicData>
            </a:graphic>
          </wp:inline>
        </w:drawing>
      </w:r>
    </w:p>
    <w:p w14:paraId="40B78957" w14:textId="518D177F" w:rsidR="009D21E2" w:rsidRDefault="009D21E2" w:rsidP="009D21E2">
      <w:pPr>
        <w:ind w:left="450"/>
      </w:pPr>
      <w:r>
        <w:t xml:space="preserve">Salesforce also updates the number beside the Open </w:t>
      </w:r>
      <w:proofErr w:type="spellStart"/>
      <w:r>
        <w:t>Activites</w:t>
      </w:r>
      <w:proofErr w:type="spellEnd"/>
      <w:r>
        <w:t xml:space="preserve"> link at the top of the page.</w:t>
      </w:r>
    </w:p>
    <w:p w14:paraId="5C1C9C4E" w14:textId="41F25F9F" w:rsidR="009D21E2" w:rsidRDefault="009D21E2" w:rsidP="009D21E2">
      <w:pPr>
        <w:ind w:left="450"/>
      </w:pPr>
      <w:r>
        <w:rPr>
          <w:noProof/>
        </w:rPr>
        <w:drawing>
          <wp:inline distT="0" distB="0" distL="0" distR="0" wp14:anchorId="0A4B279D" wp14:editId="7D200C84">
            <wp:extent cx="5943600" cy="178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78435"/>
                    </a:xfrm>
                    <a:prstGeom prst="rect">
                      <a:avLst/>
                    </a:prstGeom>
                  </pic:spPr>
                </pic:pic>
              </a:graphicData>
            </a:graphic>
          </wp:inline>
        </w:drawing>
      </w:r>
    </w:p>
    <w:p w14:paraId="33098C15" w14:textId="46D32F01" w:rsidR="00FB4C51" w:rsidRDefault="00587368" w:rsidP="00D93AC0">
      <w:pPr>
        <w:pStyle w:val="Heading1"/>
      </w:pPr>
      <w:bookmarkStart w:id="25" w:name="_Toc382945427"/>
      <w:r>
        <w:t>Creating a Copy of</w:t>
      </w:r>
      <w:r w:rsidR="00FB4C51">
        <w:t xml:space="preserve"> a Campaign</w:t>
      </w:r>
      <w:bookmarkEnd w:id="25"/>
    </w:p>
    <w:p w14:paraId="1589B78A" w14:textId="77777777" w:rsidR="008156EB" w:rsidRDefault="008156EB" w:rsidP="00FB4C51">
      <w:pPr>
        <w:spacing w:after="120"/>
      </w:pPr>
      <w:r>
        <w:t>Salesforce makes it easy for you to create a new campaign that is a copy of an existing campaign.</w:t>
      </w:r>
    </w:p>
    <w:p w14:paraId="3D28D4A7" w14:textId="3221E556" w:rsidR="00FB4C51" w:rsidRDefault="00FB4C51" w:rsidP="00BE3F91">
      <w:pPr>
        <w:pStyle w:val="ListParagraph"/>
        <w:numPr>
          <w:ilvl w:val="0"/>
          <w:numId w:val="11"/>
        </w:numPr>
        <w:spacing w:after="120"/>
      </w:pPr>
      <w:r>
        <w:t>When the page for an existing campaign is displayed, click the Clone button.</w:t>
      </w:r>
    </w:p>
    <w:p w14:paraId="6272F07E" w14:textId="77777777" w:rsidR="00FB4C51" w:rsidRDefault="00FB4C51" w:rsidP="008156EB">
      <w:pPr>
        <w:spacing w:after="120"/>
        <w:ind w:left="720"/>
      </w:pPr>
      <w:r>
        <w:rPr>
          <w:noProof/>
        </w:rPr>
        <w:drawing>
          <wp:inline distT="0" distB="0" distL="0" distR="0" wp14:anchorId="67BE1F73" wp14:editId="03C962A9">
            <wp:extent cx="3819525" cy="141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1412067"/>
                    </a:xfrm>
                    <a:prstGeom prst="rect">
                      <a:avLst/>
                    </a:prstGeom>
                  </pic:spPr>
                </pic:pic>
              </a:graphicData>
            </a:graphic>
          </wp:inline>
        </w:drawing>
      </w:r>
    </w:p>
    <w:p w14:paraId="6E810C34" w14:textId="257515A6" w:rsidR="00FB4C51" w:rsidRDefault="00FB4C51" w:rsidP="008156EB">
      <w:pPr>
        <w:ind w:left="720"/>
      </w:pPr>
      <w:r>
        <w:t xml:space="preserve">Result:  Salesforce displays the </w:t>
      </w:r>
      <w:r w:rsidR="008156EB">
        <w:t xml:space="preserve">Campaign Edit </w:t>
      </w:r>
      <w:r>
        <w:t xml:space="preserve">page that allows you to </w:t>
      </w:r>
      <w:r w:rsidR="008156EB">
        <w:t>create the new campaign. The information you entered for the existing campaign is automatically populated so you only need to edit the appropriate information</w:t>
      </w:r>
      <w:r>
        <w:t>.</w:t>
      </w:r>
    </w:p>
    <w:p w14:paraId="17CC5A2C" w14:textId="049A0D5A" w:rsidR="008156EB" w:rsidRDefault="008156EB" w:rsidP="00BE3F91">
      <w:pPr>
        <w:pStyle w:val="ListParagraph"/>
        <w:numPr>
          <w:ilvl w:val="0"/>
          <w:numId w:val="11"/>
        </w:numPr>
      </w:pPr>
      <w:r>
        <w:t>Enter the name of the new campaign in the Campaign Name field.</w:t>
      </w:r>
    </w:p>
    <w:p w14:paraId="15AC0DCC" w14:textId="6475CA30" w:rsidR="008156EB" w:rsidRDefault="008156EB" w:rsidP="00BE3F91">
      <w:pPr>
        <w:pStyle w:val="ListParagraph"/>
        <w:numPr>
          <w:ilvl w:val="0"/>
          <w:numId w:val="11"/>
        </w:numPr>
      </w:pPr>
      <w:r>
        <w:lastRenderedPageBreak/>
        <w:t>Enter any other information specific to the new campaign.</w:t>
      </w:r>
    </w:p>
    <w:p w14:paraId="58DA523D" w14:textId="467B0A5D" w:rsidR="00A84FA0" w:rsidRDefault="00A84FA0" w:rsidP="00A84FA0">
      <w:pPr>
        <w:pStyle w:val="Heading1"/>
      </w:pPr>
      <w:bookmarkStart w:id="26" w:name="_Toc382945428"/>
      <w:r>
        <w:t>Printing Campaign Information</w:t>
      </w:r>
      <w:bookmarkEnd w:id="26"/>
    </w:p>
    <w:p w14:paraId="76C93A6A" w14:textId="33146EC1" w:rsidR="00A84FA0" w:rsidRPr="00A84FA0" w:rsidRDefault="00A84FA0" w:rsidP="00A84FA0">
      <w:pPr>
        <w:rPr>
          <w:rFonts w:eastAsia="Times New Roman" w:cs="Helvetica"/>
        </w:rPr>
      </w:pPr>
      <w:r w:rsidRPr="00A84FA0">
        <w:rPr>
          <w:rFonts w:eastAsia="Times New Roman" w:cs="Helvetica"/>
        </w:rPr>
        <w:t xml:space="preserve">To view a printable display of all information for the campaign, click </w:t>
      </w:r>
      <w:r w:rsidRPr="00A84FA0">
        <w:rPr>
          <w:rFonts w:eastAsia="Times New Roman" w:cs="Helvetica"/>
          <w:bCs/>
        </w:rPr>
        <w:t>Printable View</w:t>
      </w:r>
      <w:r w:rsidRPr="00A84FA0">
        <w:rPr>
          <w:rFonts w:eastAsia="Times New Roman" w:cs="Helvetica"/>
        </w:rPr>
        <w:t xml:space="preserve"> on the campaign detail page. Use </w:t>
      </w:r>
      <w:r>
        <w:rPr>
          <w:rFonts w:eastAsia="Times New Roman" w:cs="Helvetica"/>
        </w:rPr>
        <w:t>the</w:t>
      </w:r>
      <w:r w:rsidRPr="00A84FA0">
        <w:rPr>
          <w:rFonts w:eastAsia="Times New Roman" w:cs="Helvetica"/>
        </w:rPr>
        <w:t xml:space="preserve"> browser’s Print function to print the display.</w:t>
      </w:r>
    </w:p>
    <w:p w14:paraId="3B234F49" w14:textId="683AACF5" w:rsidR="00A84FA0" w:rsidRDefault="00A84FA0" w:rsidP="00A84FA0">
      <w:pPr>
        <w:pStyle w:val="Heading1"/>
      </w:pPr>
      <w:bookmarkStart w:id="27" w:name="_Toc382945429"/>
      <w:r>
        <w:t>Sharing Campaigns</w:t>
      </w:r>
      <w:bookmarkEnd w:id="27"/>
    </w:p>
    <w:p w14:paraId="0480B846" w14:textId="31D6C801" w:rsidR="00A84FA0" w:rsidRPr="00DD2B56" w:rsidRDefault="00A84FA0" w:rsidP="00DD2B56">
      <w:r w:rsidRPr="00DD2B56">
        <w:t xml:space="preserve">To share a campaign with other users, groups, or roles, click </w:t>
      </w:r>
      <w:r w:rsidRPr="00DD2B56">
        <w:rPr>
          <w:bCs/>
        </w:rPr>
        <w:t>Sharing.</w:t>
      </w:r>
    </w:p>
    <w:p w14:paraId="05C9B782" w14:textId="77777777" w:rsidR="00DD2B56" w:rsidRPr="00DD2B56" w:rsidRDefault="00DD2B56" w:rsidP="00DD2B56">
      <w:r w:rsidRPr="00DD2B56">
        <w:t xml:space="preserve">Your administrator defines your organization's sharing model for campaign access. However, you can extend sharing privileges for your own campaigns individually. Use campaign sharing to </w:t>
      </w:r>
      <w:r w:rsidRPr="00DD2B56">
        <w:rPr>
          <w:rStyle w:val="Emphasis"/>
          <w:rFonts w:cs="Helvetica"/>
        </w:rPr>
        <w:t>increase</w:t>
      </w:r>
      <w:r w:rsidRPr="00DD2B56">
        <w:t xml:space="preserve"> access to your campaigns; you cannot restrict access beyond your organization’s default access levels.</w:t>
      </w:r>
    </w:p>
    <w:p w14:paraId="61F82250" w14:textId="77777777" w:rsidR="00DD2B56" w:rsidRDefault="00DD2B56" w:rsidP="00DD2B56">
      <w:r w:rsidRPr="00DD2B56">
        <w:t>To view and manage sharing details</w:t>
      </w:r>
      <w:r>
        <w:t>:</w:t>
      </w:r>
    </w:p>
    <w:p w14:paraId="346FD02D" w14:textId="77777777" w:rsidR="00DD2B56" w:rsidRDefault="00DD2B56" w:rsidP="00BE3F91">
      <w:pPr>
        <w:pStyle w:val="ListParagraph"/>
        <w:numPr>
          <w:ilvl w:val="0"/>
          <w:numId w:val="15"/>
        </w:numPr>
      </w:pPr>
      <w:r>
        <w:t>C</w:t>
      </w:r>
      <w:r w:rsidRPr="00DD2B56">
        <w:t xml:space="preserve">lick </w:t>
      </w:r>
      <w:r w:rsidRPr="00DD2B56">
        <w:rPr>
          <w:rStyle w:val="Strong"/>
          <w:rFonts w:cs="Helvetica"/>
          <w:b w:val="0"/>
        </w:rPr>
        <w:t>Sharing</w:t>
      </w:r>
      <w:r w:rsidRPr="00DD2B56">
        <w:t xml:space="preserve"> on the </w:t>
      </w:r>
      <w:r>
        <w:t>C</w:t>
      </w:r>
      <w:r w:rsidRPr="00DD2B56">
        <w:t xml:space="preserve">ampaign </w:t>
      </w:r>
      <w:r>
        <w:t>D</w:t>
      </w:r>
      <w:r w:rsidRPr="00DD2B56">
        <w:t>etail page.</w:t>
      </w:r>
    </w:p>
    <w:p w14:paraId="2691BA57" w14:textId="7529EC42" w:rsidR="00DD2B56" w:rsidRPr="00DD2B56" w:rsidRDefault="00DD2B56" w:rsidP="00DD2B56">
      <w:pPr>
        <w:tabs>
          <w:tab w:val="left" w:pos="720"/>
        </w:tabs>
        <w:ind w:left="720"/>
      </w:pPr>
      <w:r>
        <w:t xml:space="preserve">Result:  </w:t>
      </w:r>
      <w:r w:rsidRPr="00DD2B56">
        <w:t xml:space="preserve">The Sharing Detail page lists the users, groups, roles, and territories that have </w:t>
      </w:r>
      <w:r>
        <w:t>sharing access to the campaign.</w:t>
      </w:r>
    </w:p>
    <w:p w14:paraId="5F242595" w14:textId="77777777" w:rsidR="00DD2B56" w:rsidRDefault="00DD2B56" w:rsidP="00DD2B56">
      <w:pPr>
        <w:rPr>
          <w:rStyle w:val="ph"/>
          <w:rFonts w:cs="Helvetica"/>
        </w:rPr>
      </w:pPr>
      <w:r w:rsidRPr="00DD2B56">
        <w:rPr>
          <w:rStyle w:val="ph"/>
          <w:rFonts w:cs="Helvetica"/>
        </w:rPr>
        <w:t>To show a filtered list of items</w:t>
      </w:r>
      <w:r>
        <w:rPr>
          <w:rStyle w:val="ph"/>
          <w:rFonts w:cs="Helvetica"/>
        </w:rPr>
        <w:t>:</w:t>
      </w:r>
    </w:p>
    <w:p w14:paraId="1218DB9C" w14:textId="77777777" w:rsidR="00DD2B56" w:rsidRDefault="00DD2B56" w:rsidP="00BE3F91">
      <w:pPr>
        <w:pStyle w:val="ListParagraph"/>
        <w:numPr>
          <w:ilvl w:val="0"/>
          <w:numId w:val="16"/>
        </w:numPr>
      </w:pPr>
      <w:r w:rsidRPr="00DD2B56">
        <w:rPr>
          <w:rStyle w:val="ph"/>
          <w:rFonts w:cs="Helvetica"/>
        </w:rPr>
        <w:t xml:space="preserve">Select a predefined list from the </w:t>
      </w:r>
      <w:r w:rsidRPr="00DD2B56">
        <w:rPr>
          <w:rStyle w:val="keyword"/>
          <w:rFonts w:cs="Helvetica"/>
        </w:rPr>
        <w:t>View</w:t>
      </w:r>
      <w:r w:rsidRPr="00DD2B56">
        <w:rPr>
          <w:rStyle w:val="ph"/>
          <w:rFonts w:cs="Helvetica"/>
        </w:rPr>
        <w:t xml:space="preserve"> drop-down list OR click </w:t>
      </w:r>
      <w:r w:rsidRPr="00DD2B56">
        <w:rPr>
          <w:rStyle w:val="Strong"/>
          <w:rFonts w:cs="Helvetica"/>
          <w:b w:val="0"/>
        </w:rPr>
        <w:t>Create New View</w:t>
      </w:r>
      <w:r w:rsidRPr="00DD2B56">
        <w:rPr>
          <w:rStyle w:val="ph"/>
          <w:rFonts w:cs="Helvetica"/>
        </w:rPr>
        <w:t xml:space="preserve"> to define your own custom views.</w:t>
      </w:r>
    </w:p>
    <w:p w14:paraId="0C5F5D98" w14:textId="77777777" w:rsidR="00DD2B56" w:rsidRDefault="00DD2B56" w:rsidP="00DD2B56">
      <w:pPr>
        <w:rPr>
          <w:rStyle w:val="ph"/>
          <w:rFonts w:cs="Helvetica"/>
        </w:rPr>
      </w:pPr>
      <w:r w:rsidRPr="00DD2B56">
        <w:rPr>
          <w:rStyle w:val="ph"/>
          <w:rFonts w:cs="Helvetica"/>
        </w:rPr>
        <w:t>To edit or delete any view you created</w:t>
      </w:r>
      <w:r>
        <w:rPr>
          <w:rStyle w:val="ph"/>
          <w:rFonts w:cs="Helvetica"/>
        </w:rPr>
        <w:t>:</w:t>
      </w:r>
    </w:p>
    <w:p w14:paraId="3FA6535A" w14:textId="3D8D2B61" w:rsidR="00DD2B56" w:rsidRPr="00DD2B56" w:rsidRDefault="00DD2B56" w:rsidP="00BE3F91">
      <w:pPr>
        <w:pStyle w:val="ListParagraph"/>
        <w:numPr>
          <w:ilvl w:val="0"/>
          <w:numId w:val="17"/>
        </w:numPr>
      </w:pPr>
      <w:r w:rsidRPr="00DD2B56">
        <w:rPr>
          <w:rStyle w:val="ph"/>
          <w:rFonts w:cs="Helvetica"/>
        </w:rPr>
        <w:t xml:space="preserve">Select it from the </w:t>
      </w:r>
      <w:r w:rsidRPr="00DD2B56">
        <w:rPr>
          <w:rStyle w:val="keyword"/>
          <w:rFonts w:cs="Helvetica"/>
        </w:rPr>
        <w:t>View</w:t>
      </w:r>
      <w:r w:rsidRPr="00DD2B56">
        <w:rPr>
          <w:rStyle w:val="ph"/>
          <w:rFonts w:cs="Helvetica"/>
        </w:rPr>
        <w:t xml:space="preserve"> drop-down list and click </w:t>
      </w:r>
      <w:r w:rsidRPr="00DD2B56">
        <w:rPr>
          <w:rStyle w:val="Strong"/>
          <w:rFonts w:cs="Helvetica"/>
          <w:b w:val="0"/>
        </w:rPr>
        <w:t>Edit</w:t>
      </w:r>
      <w:r w:rsidRPr="00DD2B56">
        <w:rPr>
          <w:rStyle w:val="ph"/>
          <w:rFonts w:cs="Helvetica"/>
        </w:rPr>
        <w:t>.</w:t>
      </w:r>
    </w:p>
    <w:p w14:paraId="6AD882ED" w14:textId="77777777" w:rsidR="00DD2B56" w:rsidRPr="00DD2B56" w:rsidRDefault="00DD2B56" w:rsidP="00BE3F91">
      <w:pPr>
        <w:pStyle w:val="ListParagraph"/>
        <w:numPr>
          <w:ilvl w:val="0"/>
          <w:numId w:val="17"/>
        </w:numPr>
      </w:pPr>
      <w:r w:rsidRPr="00DD2B56">
        <w:rPr>
          <w:rStyle w:val="ph"/>
          <w:rFonts w:cs="Helvetica"/>
        </w:rPr>
        <w:t xml:space="preserve">Click </w:t>
      </w:r>
      <w:r w:rsidRPr="00DD2B56">
        <w:rPr>
          <w:rStyle w:val="Strong"/>
          <w:rFonts w:cs="Helvetica"/>
          <w:b w:val="0"/>
        </w:rPr>
        <w:t>Add</w:t>
      </w:r>
      <w:r w:rsidRPr="00DD2B56">
        <w:rPr>
          <w:rStyle w:val="ph"/>
          <w:rFonts w:cs="Helvetica"/>
        </w:rPr>
        <w:t xml:space="preserve"> to grant access to the record for other users, groups, roles, or territories.</w:t>
      </w:r>
    </w:p>
    <w:p w14:paraId="0F23B922" w14:textId="77777777" w:rsidR="00DD2B56" w:rsidRPr="00DD2B56" w:rsidRDefault="00DD2B56" w:rsidP="00BE3F91">
      <w:pPr>
        <w:pStyle w:val="ListParagraph"/>
        <w:numPr>
          <w:ilvl w:val="0"/>
          <w:numId w:val="17"/>
        </w:numPr>
      </w:pPr>
      <w:r w:rsidRPr="00DD2B56">
        <w:rPr>
          <w:rStyle w:val="ph"/>
          <w:rFonts w:cs="Helvetica"/>
        </w:rPr>
        <w:t xml:space="preserve">Click </w:t>
      </w:r>
      <w:r w:rsidRPr="00DD2B56">
        <w:rPr>
          <w:rStyle w:val="Strong"/>
          <w:rFonts w:cs="Helvetica"/>
          <w:b w:val="0"/>
        </w:rPr>
        <w:t>Expand List</w:t>
      </w:r>
      <w:r w:rsidRPr="00DD2B56">
        <w:rPr>
          <w:rStyle w:val="ph"/>
          <w:rFonts w:cs="Helvetica"/>
        </w:rPr>
        <w:t xml:space="preserve"> to view all users that have access to the record.</w:t>
      </w:r>
    </w:p>
    <w:p w14:paraId="2C047CBC" w14:textId="77777777" w:rsidR="00DD2B56" w:rsidRDefault="00DD2B56" w:rsidP="00DD2B56">
      <w:pPr>
        <w:rPr>
          <w:rStyle w:val="ph"/>
          <w:rFonts w:cs="Helvetica"/>
        </w:rPr>
      </w:pPr>
      <w:r w:rsidRPr="00DD2B56">
        <w:rPr>
          <w:rStyle w:val="ph"/>
          <w:rFonts w:cs="Helvetica"/>
        </w:rPr>
        <w:t>For manual sharing rules that you created</w:t>
      </w:r>
      <w:r>
        <w:rPr>
          <w:rStyle w:val="ph"/>
          <w:rFonts w:cs="Helvetica"/>
        </w:rPr>
        <w:t>:</w:t>
      </w:r>
    </w:p>
    <w:p w14:paraId="68820AB7" w14:textId="6EEC688E" w:rsidR="00DD2B56" w:rsidRPr="00DD2B56" w:rsidRDefault="00DD2B56" w:rsidP="00BE3F91">
      <w:pPr>
        <w:pStyle w:val="ListParagraph"/>
        <w:numPr>
          <w:ilvl w:val="0"/>
          <w:numId w:val="18"/>
        </w:numPr>
      </w:pPr>
      <w:r w:rsidRPr="00DD2B56">
        <w:rPr>
          <w:rStyle w:val="ph"/>
          <w:rFonts w:cs="Helvetica"/>
        </w:rPr>
        <w:t xml:space="preserve">Click </w:t>
      </w:r>
      <w:r w:rsidRPr="00DD2B56">
        <w:rPr>
          <w:rStyle w:val="Strong"/>
          <w:rFonts w:cs="Helvetica"/>
          <w:b w:val="0"/>
        </w:rPr>
        <w:t>Edit</w:t>
      </w:r>
      <w:r w:rsidRPr="00DD2B56">
        <w:rPr>
          <w:rStyle w:val="ph"/>
          <w:rFonts w:cs="Helvetica"/>
        </w:rPr>
        <w:t xml:space="preserve"> or </w:t>
      </w:r>
      <w:r w:rsidRPr="00DD2B56">
        <w:rPr>
          <w:rStyle w:val="Strong"/>
          <w:rFonts w:cs="Helvetica"/>
          <w:b w:val="0"/>
        </w:rPr>
        <w:t>Del</w:t>
      </w:r>
      <w:r w:rsidRPr="00DD2B56">
        <w:rPr>
          <w:rStyle w:val="ph"/>
          <w:rFonts w:cs="Helvetica"/>
        </w:rPr>
        <w:t xml:space="preserve"> next to an item in the list to edit or delete the access level.</w:t>
      </w:r>
    </w:p>
    <w:p w14:paraId="5FE2059D" w14:textId="77777777" w:rsidR="00DD2B56" w:rsidRPr="00DD2B56" w:rsidRDefault="00DD2B56" w:rsidP="00DD2B56">
      <w:r w:rsidRPr="00DD2B56">
        <w:t>Special Considerations</w:t>
      </w:r>
    </w:p>
    <w:p w14:paraId="7CFE50E4" w14:textId="77777777" w:rsidR="00DD2B56" w:rsidRPr="00DD2B56" w:rsidRDefault="00DD2B56" w:rsidP="00BE3F91">
      <w:pPr>
        <w:pStyle w:val="ListParagraph"/>
        <w:numPr>
          <w:ilvl w:val="0"/>
          <w:numId w:val="19"/>
        </w:numPr>
        <w:tabs>
          <w:tab w:val="left" w:pos="360"/>
        </w:tabs>
        <w:spacing w:after="120" w:line="240" w:lineRule="auto"/>
        <w:ind w:left="360"/>
        <w:contextualSpacing w:val="0"/>
      </w:pPr>
      <w:r w:rsidRPr="00DD2B56">
        <w:t xml:space="preserve">To share a campaign, you must have </w:t>
      </w:r>
      <w:r w:rsidRPr="00DD2B56">
        <w:rPr>
          <w:rStyle w:val="ph"/>
          <w:rFonts w:cs="Helvetica"/>
        </w:rPr>
        <w:t>Public Full Access</w:t>
      </w:r>
      <w:r w:rsidRPr="00DD2B56">
        <w:t xml:space="preserve"> to the campaign and have the </w:t>
      </w:r>
      <w:r w:rsidRPr="00DD2B56">
        <w:rPr>
          <w:rStyle w:val="keyword"/>
          <w:rFonts w:cs="Helvetica"/>
        </w:rPr>
        <w:t>Marketing User</w:t>
      </w:r>
      <w:r w:rsidRPr="00DD2B56">
        <w:t xml:space="preserve"> checkbox selected in your personal information.</w:t>
      </w:r>
    </w:p>
    <w:p w14:paraId="43723A82" w14:textId="77777777" w:rsidR="00DD2B56" w:rsidRPr="00DD2B56" w:rsidRDefault="00DD2B56" w:rsidP="00BE3F91">
      <w:pPr>
        <w:pStyle w:val="ListParagraph"/>
        <w:numPr>
          <w:ilvl w:val="0"/>
          <w:numId w:val="19"/>
        </w:numPr>
        <w:tabs>
          <w:tab w:val="left" w:pos="360"/>
        </w:tabs>
        <w:spacing w:after="120" w:line="240" w:lineRule="auto"/>
        <w:ind w:left="360"/>
        <w:contextualSpacing w:val="0"/>
      </w:pPr>
      <w:r w:rsidRPr="00DD2B56">
        <w:t xml:space="preserve">The </w:t>
      </w:r>
      <w:r w:rsidRPr="00DD2B56">
        <w:rPr>
          <w:rStyle w:val="Strong"/>
          <w:rFonts w:cs="Helvetica"/>
          <w:b w:val="0"/>
        </w:rPr>
        <w:t>Sharing</w:t>
      </w:r>
      <w:r w:rsidRPr="00DD2B56">
        <w:t xml:space="preserve"> button is available depending on your organization-wide default for campaigns.</w:t>
      </w:r>
    </w:p>
    <w:p w14:paraId="103B547D" w14:textId="77777777" w:rsidR="00DD2B56" w:rsidRPr="00DD2B56" w:rsidRDefault="00DD2B56" w:rsidP="00BE3F91">
      <w:pPr>
        <w:pStyle w:val="ListParagraph"/>
        <w:numPr>
          <w:ilvl w:val="0"/>
          <w:numId w:val="19"/>
        </w:numPr>
        <w:tabs>
          <w:tab w:val="left" w:pos="360"/>
        </w:tabs>
        <w:spacing w:after="120" w:line="240" w:lineRule="auto"/>
        <w:ind w:left="360"/>
        <w:contextualSpacing w:val="0"/>
      </w:pPr>
      <w:r w:rsidRPr="00DD2B56">
        <w:t>Make sure you are sharing records with users who have the appropriate “Read” object permission for viewing the shared records.</w:t>
      </w:r>
    </w:p>
    <w:p w14:paraId="4F24E8EB" w14:textId="77777777" w:rsidR="00DD2B56" w:rsidRPr="00DD2B56" w:rsidRDefault="00DD2B56" w:rsidP="00BE3F91">
      <w:pPr>
        <w:pStyle w:val="ListParagraph"/>
        <w:numPr>
          <w:ilvl w:val="0"/>
          <w:numId w:val="19"/>
        </w:numPr>
        <w:tabs>
          <w:tab w:val="left" w:pos="360"/>
        </w:tabs>
        <w:spacing w:after="120" w:line="240" w:lineRule="auto"/>
        <w:ind w:left="360"/>
        <w:contextualSpacing w:val="0"/>
      </w:pPr>
      <w:r w:rsidRPr="00DD2B56">
        <w:t>Sharing a campaign does not automatically grant read access to all the campaign members. Make sure that the user you are sharing a campaign with has visibility to the associated leads or contacts.</w:t>
      </w:r>
    </w:p>
    <w:p w14:paraId="56087156" w14:textId="71A969DD" w:rsidR="00DD2B56" w:rsidRPr="00DD2B56" w:rsidRDefault="00DD2B56" w:rsidP="00BE3F91">
      <w:pPr>
        <w:pStyle w:val="ListParagraph"/>
        <w:numPr>
          <w:ilvl w:val="0"/>
          <w:numId w:val="19"/>
        </w:numPr>
        <w:tabs>
          <w:tab w:val="left" w:pos="360"/>
        </w:tabs>
        <w:spacing w:after="120" w:line="240" w:lineRule="auto"/>
        <w:ind w:left="360"/>
        <w:contextualSpacing w:val="0"/>
      </w:pPr>
      <w:r w:rsidRPr="00DD2B56">
        <w:lastRenderedPageBreak/>
        <w:t>The campaign hierarchy statistic fields provide aggregate data for a parent campaign and all the campaigns below it in the hierarchy, regardless of whether a user has sharing rights to a particular campaign within the hierarchy. Therefore, consider your organization's campaign sharing settings when enabling campaign hierarchy statistics. If you do not want users to see aggregate hierarchy data, remove any or all of the campaign hierarchy statistic fields from the</w:t>
      </w:r>
      <w:r>
        <w:t xml:space="preserve"> Campaign Hierarchy related list.  These fi</w:t>
      </w:r>
      <w:r w:rsidRPr="00DD2B56">
        <w:t>elds will still be available for reporting purposes.</w:t>
      </w:r>
    </w:p>
    <w:p w14:paraId="7C00F4AC" w14:textId="418CB31C" w:rsidR="005525EF" w:rsidRDefault="008F7103" w:rsidP="005525EF">
      <w:pPr>
        <w:pStyle w:val="Heading1"/>
      </w:pPr>
      <w:bookmarkStart w:id="28" w:name="_Toc382945430"/>
      <w:r>
        <w:t>Deleting</w:t>
      </w:r>
      <w:r w:rsidR="005525EF">
        <w:t xml:space="preserve"> a Campaign</w:t>
      </w:r>
      <w:bookmarkEnd w:id="28"/>
    </w:p>
    <w:p w14:paraId="46964E71" w14:textId="77777777" w:rsidR="00DE3107" w:rsidRDefault="008F7103" w:rsidP="005525EF">
      <w:pPr>
        <w:spacing w:after="120"/>
      </w:pPr>
      <w:r>
        <w:t>You should delete a campaign only if you created it in error.  Otherwise your campaign reports would be incorrect.  Generally, instead of deleting a campaign, you should change its status to Aborted.</w:t>
      </w:r>
    </w:p>
    <w:p w14:paraId="1FF7EEC4" w14:textId="0F4C100F" w:rsidR="00587368" w:rsidRDefault="008F7103" w:rsidP="005525EF">
      <w:pPr>
        <w:spacing w:after="120"/>
      </w:pPr>
      <w:r>
        <w:t xml:space="preserve"> If you do need to delete a campaign</w:t>
      </w:r>
      <w:r w:rsidR="00587368">
        <w:t>:</w:t>
      </w:r>
    </w:p>
    <w:p w14:paraId="4BB76DE9" w14:textId="044175DD" w:rsidR="005525EF" w:rsidRDefault="00587368" w:rsidP="00BE3F91">
      <w:pPr>
        <w:pStyle w:val="ListParagraph"/>
        <w:numPr>
          <w:ilvl w:val="0"/>
          <w:numId w:val="4"/>
        </w:numPr>
        <w:spacing w:after="120"/>
      </w:pPr>
      <w:r>
        <w:t>W</w:t>
      </w:r>
      <w:r w:rsidR="008F7103">
        <w:t>hen the page for an existing campaign is displayed, click the Delete button.</w:t>
      </w:r>
    </w:p>
    <w:p w14:paraId="3CDA9FA2" w14:textId="2A2AE9D6" w:rsidR="008F7103" w:rsidRDefault="008F7103" w:rsidP="00587368">
      <w:pPr>
        <w:spacing w:after="120"/>
        <w:ind w:left="720"/>
      </w:pPr>
      <w:r>
        <w:rPr>
          <w:noProof/>
        </w:rPr>
        <w:drawing>
          <wp:inline distT="0" distB="0" distL="0" distR="0" wp14:anchorId="4B59845E" wp14:editId="4437EAE2">
            <wp:extent cx="3819525" cy="1412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1412067"/>
                    </a:xfrm>
                    <a:prstGeom prst="rect">
                      <a:avLst/>
                    </a:prstGeom>
                  </pic:spPr>
                </pic:pic>
              </a:graphicData>
            </a:graphic>
          </wp:inline>
        </w:drawing>
      </w:r>
    </w:p>
    <w:p w14:paraId="132697DD" w14:textId="12855419" w:rsidR="00587368" w:rsidRDefault="00587368" w:rsidP="00587368">
      <w:pPr>
        <w:ind w:left="720"/>
      </w:pPr>
      <w:r>
        <w:t>Result:  Salesforce displays a prompt.</w:t>
      </w:r>
    </w:p>
    <w:p w14:paraId="4A9CB35B" w14:textId="429ECF01" w:rsidR="00587368" w:rsidRDefault="00587368" w:rsidP="00587368">
      <w:pPr>
        <w:ind w:left="720"/>
      </w:pPr>
      <w:r>
        <w:rPr>
          <w:noProof/>
        </w:rPr>
        <w:drawing>
          <wp:inline distT="0" distB="0" distL="0" distR="0" wp14:anchorId="6178342D" wp14:editId="46BAF806">
            <wp:extent cx="1971675" cy="136794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971675" cy="1367945"/>
                    </a:xfrm>
                    <a:prstGeom prst="rect">
                      <a:avLst/>
                    </a:prstGeom>
                  </pic:spPr>
                </pic:pic>
              </a:graphicData>
            </a:graphic>
          </wp:inline>
        </w:drawing>
      </w:r>
    </w:p>
    <w:p w14:paraId="78997B21" w14:textId="36847132" w:rsidR="00587368" w:rsidRDefault="00587368" w:rsidP="00BE3F91">
      <w:pPr>
        <w:pStyle w:val="ListParagraph"/>
        <w:numPr>
          <w:ilvl w:val="0"/>
          <w:numId w:val="4"/>
        </w:numPr>
      </w:pPr>
      <w:r>
        <w:t>Click the OK button to confirm the deletion.</w:t>
      </w:r>
    </w:p>
    <w:p w14:paraId="62821F49" w14:textId="36C120FB" w:rsidR="00694490" w:rsidRDefault="00694490" w:rsidP="00694490">
      <w:pPr>
        <w:pStyle w:val="Heading1"/>
      </w:pPr>
      <w:bookmarkStart w:id="29" w:name="_Toc382945431"/>
      <w:r>
        <w:t xml:space="preserve">Gathering Information </w:t>
      </w:r>
      <w:r w:rsidR="00ED4C12">
        <w:t>at</w:t>
      </w:r>
      <w:r>
        <w:t xml:space="preserve"> Neighborhood Events</w:t>
      </w:r>
      <w:bookmarkEnd w:id="29"/>
    </w:p>
    <w:p w14:paraId="34F715E7" w14:textId="77777777" w:rsidR="00694490" w:rsidRDefault="00694490" w:rsidP="00694490">
      <w:pPr>
        <w:spacing w:after="120"/>
      </w:pPr>
      <w:r>
        <w:t xml:space="preserve">Users will follow this procedure to gather information from community members at </w:t>
      </w:r>
      <w:proofErr w:type="spellStart"/>
      <w:r>
        <w:t>PhillyRising</w:t>
      </w:r>
      <w:proofErr w:type="spellEnd"/>
      <w:r>
        <w:t xml:space="preserve"> neighborhood events:</w:t>
      </w:r>
    </w:p>
    <w:p w14:paraId="464EAB30" w14:textId="79C90469" w:rsidR="00694490" w:rsidRPr="00694490" w:rsidRDefault="00694490" w:rsidP="00BE3F91">
      <w:pPr>
        <w:pStyle w:val="ListParagraph"/>
        <w:numPr>
          <w:ilvl w:val="0"/>
          <w:numId w:val="9"/>
        </w:numPr>
        <w:spacing w:after="120"/>
        <w:rPr>
          <w:highlight w:val="yellow"/>
        </w:rPr>
      </w:pPr>
      <w:r w:rsidRPr="00694490">
        <w:rPr>
          <w:highlight w:val="yellow"/>
        </w:rPr>
        <w:t>???????????.</w:t>
      </w:r>
    </w:p>
    <w:p w14:paraId="14C95F0F" w14:textId="318622E0" w:rsidR="00F70D1F" w:rsidRDefault="00694490" w:rsidP="00F70D1F">
      <w:pPr>
        <w:pStyle w:val="Heading1"/>
      </w:pPr>
      <w:bookmarkStart w:id="30" w:name="_Toc382945432"/>
      <w:r>
        <w:lastRenderedPageBreak/>
        <w:t>Importing</w:t>
      </w:r>
      <w:r w:rsidR="005525EF">
        <w:t xml:space="preserve"> Information from Neighborhood Events</w:t>
      </w:r>
      <w:bookmarkEnd w:id="30"/>
    </w:p>
    <w:p w14:paraId="14C95F10" w14:textId="5A5A2ABE" w:rsidR="003B2D92" w:rsidRDefault="00694490" w:rsidP="001850F7">
      <w:pPr>
        <w:spacing w:after="120"/>
      </w:pPr>
      <w:r>
        <w:t xml:space="preserve">Users will follow this procedure to </w:t>
      </w:r>
      <w:r w:rsidR="00C2556B">
        <w:t xml:space="preserve">import information from </w:t>
      </w:r>
      <w:proofErr w:type="spellStart"/>
      <w:r>
        <w:t>PhillyRising</w:t>
      </w:r>
      <w:proofErr w:type="spellEnd"/>
      <w:r>
        <w:t xml:space="preserve"> neighborhood events</w:t>
      </w:r>
      <w:r w:rsidR="00C2556B">
        <w:t xml:space="preserve"> into the Salesforce application:</w:t>
      </w:r>
    </w:p>
    <w:p w14:paraId="3A6301B4" w14:textId="77777777" w:rsidR="00694490" w:rsidRDefault="00694490" w:rsidP="00BE3F91">
      <w:pPr>
        <w:pStyle w:val="ListParagraph"/>
        <w:numPr>
          <w:ilvl w:val="0"/>
          <w:numId w:val="10"/>
        </w:numPr>
        <w:spacing w:after="120"/>
        <w:rPr>
          <w:highlight w:val="yellow"/>
        </w:rPr>
      </w:pPr>
      <w:r w:rsidRPr="00694490">
        <w:rPr>
          <w:highlight w:val="yellow"/>
        </w:rPr>
        <w:t>???????????.</w:t>
      </w:r>
    </w:p>
    <w:p w14:paraId="39B1F1CB" w14:textId="60BF7608" w:rsidR="00777A79" w:rsidRDefault="00777A79" w:rsidP="00777A79">
      <w:pPr>
        <w:pStyle w:val="Heading1"/>
      </w:pPr>
      <w:bookmarkStart w:id="31" w:name="_Toc382945433"/>
      <w:r>
        <w:t>Calculating Campaign Statistics</w:t>
      </w:r>
      <w:bookmarkEnd w:id="31"/>
    </w:p>
    <w:p w14:paraId="1027EC18" w14:textId="77777777" w:rsidR="00777A79" w:rsidRDefault="00777A79" w:rsidP="00777A79">
      <w:r w:rsidRPr="00777A79">
        <w:t xml:space="preserve">The campaign detail includes campaign statistic fields, which are updated automatically and include values from all associated records regardless of whether you have read access to those records. If you have campaign hierarchies enabled, the Campaign Hierarchy related list contains aggregate statistics for a parent campaign and all the campaigns below it in the campaign hierarchy. </w:t>
      </w:r>
    </w:p>
    <w:p w14:paraId="2FBFECF2" w14:textId="686C5026" w:rsidR="00EA4F41" w:rsidRPr="00777A79" w:rsidRDefault="00EA4F41" w:rsidP="00EA4F41">
      <w:r>
        <w:t>Campaign statistics on the campaign detail are automatically recalculated every time a c</w:t>
      </w:r>
      <w:r>
        <w:t xml:space="preserve">ampaign is saved. Some campaign </w:t>
      </w:r>
      <w:r>
        <w:t>statistics include Responses, Number of Opportunities, and Amount of Won Opp</w:t>
      </w:r>
      <w:r>
        <w:t xml:space="preserve">ortunities. Campaign </w:t>
      </w:r>
      <w:r>
        <w:t xml:space="preserve">hierarchy statistic fields, such as Total Responses in Hierarchy, Total </w:t>
      </w:r>
      <w:r>
        <w:t xml:space="preserve">Opportunities in Hierarchy, and </w:t>
      </w:r>
      <w:r>
        <w:t>Total Value Won Opportunities in Hierarchy, provide aggregate data fo</w:t>
      </w:r>
      <w:r>
        <w:t xml:space="preserve">r a parent campaign and all the </w:t>
      </w:r>
      <w:r>
        <w:t>campaigns below it in the campaign hierarchy.</w:t>
      </w:r>
    </w:p>
    <w:p w14:paraId="18A28EEA" w14:textId="730B9A30" w:rsidR="00777A79" w:rsidRPr="00777A79" w:rsidRDefault="00777A79" w:rsidP="00777A79">
      <w:pPr>
        <w:rPr>
          <w:i/>
        </w:rPr>
      </w:pPr>
      <w:bookmarkStart w:id="32" w:name="cals_campaign_stats_note"/>
      <w:bookmarkEnd w:id="32"/>
      <w:r w:rsidRPr="00777A79">
        <w:rPr>
          <w:i/>
        </w:rPr>
        <w:t>Note:  The campaign statistics calculation process runs every two minutes and processes one campaign's statistics at a time. If there are a large number of campaigns or campaigns with large numbers of campaign members pending, there may be a delay of 10 minutes or more.</w:t>
      </w:r>
    </w:p>
    <w:p w14:paraId="5ED01B20" w14:textId="4A316134" w:rsidR="001313C1" w:rsidRDefault="001313C1" w:rsidP="001313C1">
      <w:pPr>
        <w:pStyle w:val="Heading1"/>
      </w:pPr>
      <w:bookmarkStart w:id="33" w:name="_Toc382945434"/>
      <w:r>
        <w:t>Campaign Reports</w:t>
      </w:r>
      <w:bookmarkEnd w:id="33"/>
    </w:p>
    <w:p w14:paraId="0297AFB1" w14:textId="77777777" w:rsidR="001313C1" w:rsidRDefault="001313C1" w:rsidP="001313C1">
      <w:r w:rsidRPr="001313C1">
        <w:t>Use campaign reports to analyze your marketing efforts. You can report on the ROI of your campaigns, track who you targeted with your campaigns and who has responded, or analyze which opportunities resulted from your campaigns.</w:t>
      </w:r>
    </w:p>
    <w:p w14:paraId="412A5247" w14:textId="72798DA3" w:rsidR="00DC53AA" w:rsidRDefault="00DC53AA" w:rsidP="00DC53AA">
      <w:r>
        <w:t xml:space="preserve">From the Reports tab, you can run several types of custom campaign reports as well as </w:t>
      </w:r>
      <w:r>
        <w:t xml:space="preserve">the following standard campaign </w:t>
      </w:r>
      <w:r>
        <w:t>reports:</w:t>
      </w:r>
    </w:p>
    <w:p w14:paraId="0FA356B2" w14:textId="536436F8" w:rsidR="00DC53AA" w:rsidRDefault="00DC53AA" w:rsidP="00DC53AA">
      <w:pPr>
        <w:pStyle w:val="ListParagraph"/>
        <w:numPr>
          <w:ilvl w:val="0"/>
          <w:numId w:val="36"/>
        </w:numPr>
        <w:ind w:left="360"/>
      </w:pPr>
      <w:r>
        <w:t xml:space="preserve">Use the </w:t>
      </w:r>
      <w:r w:rsidRPr="00DC53AA">
        <w:rPr>
          <w:b/>
        </w:rPr>
        <w:t>Campaign Leads</w:t>
      </w:r>
      <w:r>
        <w:t xml:space="preserve"> or </w:t>
      </w:r>
      <w:r w:rsidRPr="00DC53AA">
        <w:rPr>
          <w:b/>
        </w:rPr>
        <w:t>Campaign Contacts</w:t>
      </w:r>
      <w:r>
        <w:t xml:space="preserve"> reports to list the leads or the contacts associated with your campaigns.</w:t>
      </w:r>
    </w:p>
    <w:p w14:paraId="5A118917" w14:textId="245AC13F" w:rsidR="00DC53AA" w:rsidRDefault="00DC53AA" w:rsidP="00DC53AA">
      <w:pPr>
        <w:pStyle w:val="ListParagraph"/>
        <w:numPr>
          <w:ilvl w:val="0"/>
          <w:numId w:val="36"/>
        </w:numPr>
        <w:ind w:left="360"/>
      </w:pPr>
      <w:r>
        <w:t xml:space="preserve">Use the </w:t>
      </w:r>
      <w:r w:rsidRPr="00DC53AA">
        <w:rPr>
          <w:b/>
        </w:rPr>
        <w:t>Campaign Call Down report</w:t>
      </w:r>
      <w:r>
        <w:t xml:space="preserve"> (single campaign) or the </w:t>
      </w:r>
      <w:r w:rsidRPr="00DC53AA">
        <w:rPr>
          <w:b/>
        </w:rPr>
        <w:t>Campaigns with Ca</w:t>
      </w:r>
      <w:r w:rsidRPr="00DC53AA">
        <w:rPr>
          <w:b/>
        </w:rPr>
        <w:t xml:space="preserve">mpaign Members report </w:t>
      </w:r>
      <w:r>
        <w:t xml:space="preserve">(multiple </w:t>
      </w:r>
      <w:r>
        <w:t>campaigns) to show information about leads and contacts.</w:t>
      </w:r>
    </w:p>
    <w:p w14:paraId="69C7379D" w14:textId="77777777" w:rsidR="00DC53AA" w:rsidRDefault="00DC53AA" w:rsidP="00DC53AA">
      <w:pPr>
        <w:pStyle w:val="ListParagraph"/>
        <w:numPr>
          <w:ilvl w:val="0"/>
          <w:numId w:val="36"/>
        </w:numPr>
        <w:ind w:left="360"/>
      </w:pPr>
      <w:r>
        <w:t xml:space="preserve">Use the </w:t>
      </w:r>
      <w:r w:rsidRPr="001313C1">
        <w:rPr>
          <w:b/>
        </w:rPr>
        <w:t>Campaign Member Report</w:t>
      </w:r>
      <w:r>
        <w:t xml:space="preserve"> for a list of campaign members by campaign.</w:t>
      </w:r>
    </w:p>
    <w:p w14:paraId="6DC52A85" w14:textId="49E5744C" w:rsidR="00DC53AA" w:rsidRDefault="00DC53AA" w:rsidP="00DC53AA">
      <w:pPr>
        <w:pStyle w:val="ListParagraph"/>
        <w:numPr>
          <w:ilvl w:val="0"/>
          <w:numId w:val="36"/>
        </w:numPr>
        <w:ind w:left="360"/>
      </w:pPr>
      <w:r>
        <w:t xml:space="preserve">Run the </w:t>
      </w:r>
      <w:r w:rsidRPr="00DC53AA">
        <w:rPr>
          <w:b/>
        </w:rPr>
        <w:t>Campaign Member Analysis report</w:t>
      </w:r>
      <w:r>
        <w:t xml:space="preserve"> to summarize information about who has responded to campaigns.</w:t>
      </w:r>
    </w:p>
    <w:p w14:paraId="6A86C62C" w14:textId="0BB8C8FF" w:rsidR="00DC53AA" w:rsidRDefault="00DC53AA" w:rsidP="00DC53AA">
      <w:pPr>
        <w:pStyle w:val="ListParagraph"/>
        <w:numPr>
          <w:ilvl w:val="0"/>
          <w:numId w:val="36"/>
        </w:numPr>
        <w:ind w:left="360"/>
      </w:pPr>
      <w:r>
        <w:t xml:space="preserve">Use the </w:t>
      </w:r>
      <w:r w:rsidRPr="00DC53AA">
        <w:rPr>
          <w:b/>
        </w:rPr>
        <w:t>Campaign Revenue Report</w:t>
      </w:r>
      <w:r>
        <w:t xml:space="preserve"> to analyze which opportunities have resulted fr</w:t>
      </w:r>
      <w:r>
        <w:t xml:space="preserve">om your campaigns. You can also </w:t>
      </w:r>
      <w:r>
        <w:t>analyze products and revenue schedules in this report.</w:t>
      </w:r>
    </w:p>
    <w:p w14:paraId="2E6DEEAC" w14:textId="3E20E27B" w:rsidR="00DC53AA" w:rsidRDefault="00DC53AA" w:rsidP="00DC53AA">
      <w:pPr>
        <w:pStyle w:val="ListParagraph"/>
        <w:numPr>
          <w:ilvl w:val="0"/>
          <w:numId w:val="36"/>
        </w:numPr>
        <w:ind w:left="360"/>
      </w:pPr>
      <w:r>
        <w:t xml:space="preserve">The </w:t>
      </w:r>
      <w:r w:rsidRPr="00DC53AA">
        <w:rPr>
          <w:b/>
        </w:rPr>
        <w:t>Campaign ROI Analysis Report</w:t>
      </w:r>
      <w:r>
        <w:t xml:space="preserve"> calculates the ROI and average costs for your c</w:t>
      </w:r>
      <w:r>
        <w:t xml:space="preserve">ampaigns. The ROI is calculated </w:t>
      </w:r>
      <w:r>
        <w:t xml:space="preserve">as the net gain (Total Value </w:t>
      </w:r>
      <w:proofErr w:type="spellStart"/>
      <w:r>
        <w:t>Opps</w:t>
      </w:r>
      <w:proofErr w:type="spellEnd"/>
      <w:r>
        <w:t xml:space="preserve"> - Actual Cost) divided by the Actual Cost. T</w:t>
      </w:r>
      <w:r>
        <w:t xml:space="preserve">he ROI result is expressed as a </w:t>
      </w:r>
      <w:r>
        <w:t>percentage.</w:t>
      </w:r>
    </w:p>
    <w:p w14:paraId="611B5484" w14:textId="592C9EE2" w:rsidR="00DC53AA" w:rsidRDefault="00DC53AA" w:rsidP="00DC53AA">
      <w:pPr>
        <w:pStyle w:val="ListParagraph"/>
        <w:numPr>
          <w:ilvl w:val="0"/>
          <w:numId w:val="36"/>
        </w:numPr>
        <w:ind w:left="360"/>
      </w:pPr>
      <w:r>
        <w:lastRenderedPageBreak/>
        <w:t xml:space="preserve">Use the </w:t>
      </w:r>
      <w:r w:rsidRPr="00DC53AA">
        <w:rPr>
          <w:b/>
        </w:rPr>
        <w:t>Campaigns with Influenced Opportunities report</w:t>
      </w:r>
      <w:r>
        <w:t xml:space="preserve"> to view opportunities that</w:t>
      </w:r>
      <w:r>
        <w:t xml:space="preserve"> are influenced by each of your </w:t>
      </w:r>
      <w:r>
        <w:t>campaigns.</w:t>
      </w:r>
    </w:p>
    <w:p w14:paraId="0C255E73" w14:textId="77777777" w:rsidR="00DC53AA" w:rsidRDefault="00DC53AA" w:rsidP="00DC53AA">
      <w:pPr>
        <w:pStyle w:val="ListParagraph"/>
        <w:numPr>
          <w:ilvl w:val="0"/>
          <w:numId w:val="36"/>
        </w:numPr>
        <w:ind w:left="360"/>
      </w:pPr>
      <w:r>
        <w:t xml:space="preserve">On the </w:t>
      </w:r>
      <w:r w:rsidRPr="001313C1">
        <w:rPr>
          <w:b/>
        </w:rPr>
        <w:t>Campaign Detail custom report</w:t>
      </w:r>
      <w:r>
        <w:t xml:space="preserve"> and the </w:t>
      </w:r>
      <w:r w:rsidRPr="001313C1">
        <w:rPr>
          <w:b/>
        </w:rPr>
        <w:t>Campaign ROI Analysis report</w:t>
      </w:r>
      <w:r>
        <w:t xml:space="preserve">, you can include campaign-hierarchy statistics that provide aggregate values for a parent campaign and all the campaigns below it in the campaign hierarchy. If your campaigns include a custom </w:t>
      </w:r>
      <w:proofErr w:type="spellStart"/>
      <w:r>
        <w:t>picklist</w:t>
      </w:r>
      <w:proofErr w:type="spellEnd"/>
      <w:r>
        <w:t xml:space="preserve"> that indicates hierarchy level (for example, “tactic,” “program,” and “initiative”), you can run a report that summarizes data at any hierarchy level across all campaigns.</w:t>
      </w:r>
    </w:p>
    <w:p w14:paraId="33F5A8F6" w14:textId="5B2159E4" w:rsidR="001313C1" w:rsidRPr="001313C1" w:rsidRDefault="001313C1" w:rsidP="001313C1">
      <w:r w:rsidRPr="001313C1">
        <w:t xml:space="preserve">Tips for </w:t>
      </w:r>
      <w:r w:rsidR="001812EE">
        <w:t>c</w:t>
      </w:r>
      <w:r w:rsidRPr="001313C1">
        <w:t xml:space="preserve">ampaign </w:t>
      </w:r>
      <w:r w:rsidR="001812EE">
        <w:t>r</w:t>
      </w:r>
      <w:r w:rsidRPr="001313C1">
        <w:t>eports</w:t>
      </w:r>
      <w:r w:rsidR="001812EE">
        <w:t>:</w:t>
      </w:r>
    </w:p>
    <w:p w14:paraId="725FBD08" w14:textId="77777777" w:rsidR="001313C1" w:rsidRPr="001313C1" w:rsidRDefault="001313C1" w:rsidP="00BE3F91">
      <w:pPr>
        <w:pStyle w:val="ListParagraph"/>
        <w:numPr>
          <w:ilvl w:val="0"/>
          <w:numId w:val="28"/>
        </w:numPr>
        <w:ind w:left="360"/>
      </w:pPr>
      <w:r w:rsidRPr="001313C1">
        <w:t>Some reports allow you to limit the data to one campaign by using the lookup icon to select a campaign. If the user running a report no longer has access to view the selected campaign, the report does not show any results. This report behavior is similar to what happens when a campaign is deleted.</w:t>
      </w:r>
    </w:p>
    <w:p w14:paraId="5DE3C9AD" w14:textId="77777777" w:rsidR="001313C1" w:rsidRPr="001313C1" w:rsidRDefault="001313C1" w:rsidP="00BE3F91">
      <w:pPr>
        <w:pStyle w:val="ListParagraph"/>
        <w:numPr>
          <w:ilvl w:val="0"/>
          <w:numId w:val="28"/>
        </w:numPr>
        <w:ind w:left="360"/>
      </w:pPr>
      <w:r w:rsidRPr="001313C1">
        <w:t>Member Status is the status of a lead or contact in reference to the campaign. The campaign owner can create up to 50 member status values. Sample Member Status values include, “Planned,” “Sent,” or “Attended.” Additionally, you can now add the Member First Associated, Responded, and Member First Responded fields to campaign reports. These fields allow you to see the date the member was added to the campaign, whether the member responded to the campaign, and the date the member initially responded to the campaign.</w:t>
      </w:r>
    </w:p>
    <w:p w14:paraId="06BCCFBD" w14:textId="0796ACB2" w:rsidR="001313C1" w:rsidRPr="001313C1" w:rsidRDefault="001313C1" w:rsidP="00BE3F91">
      <w:pPr>
        <w:pStyle w:val="ListParagraph"/>
        <w:numPr>
          <w:ilvl w:val="0"/>
          <w:numId w:val="28"/>
        </w:numPr>
        <w:ind w:left="360"/>
      </w:pPr>
      <w:r w:rsidRPr="001313C1">
        <w:t xml:space="preserve">The Last Activity of a campaign is the most recent due date of an activity on the record. The following past or future activities set this date: </w:t>
      </w:r>
      <w:r>
        <w:t xml:space="preserve"> (1) Any event and (2) Closed tasks.</w:t>
      </w:r>
    </w:p>
    <w:p w14:paraId="16962B3E" w14:textId="75666E68" w:rsidR="00CB5C49" w:rsidRDefault="00CB5C49" w:rsidP="00CB5C49">
      <w:pPr>
        <w:pStyle w:val="Heading1"/>
      </w:pPr>
      <w:bookmarkStart w:id="34" w:name="_Toc382945435"/>
      <w:r>
        <w:t>Results Reporting</w:t>
      </w:r>
      <w:bookmarkEnd w:id="34"/>
    </w:p>
    <w:p w14:paraId="219F355C" w14:textId="77777777" w:rsidR="00423832" w:rsidRDefault="00423832" w:rsidP="00423832">
      <w:r>
        <w:t>Different metrics for measuring the effectiveness of campaigns have been advanced by the city, primarily focusing around two subjects:</w:t>
      </w:r>
    </w:p>
    <w:p w14:paraId="73CECC9E" w14:textId="77777777" w:rsidR="00423832" w:rsidRDefault="00423832" w:rsidP="00BE3F91">
      <w:pPr>
        <w:pStyle w:val="ListParagraph"/>
        <w:numPr>
          <w:ilvl w:val="0"/>
          <w:numId w:val="2"/>
        </w:numPr>
      </w:pPr>
      <w:r>
        <w:t>Crime Statistics</w:t>
      </w:r>
    </w:p>
    <w:p w14:paraId="5F8CC8D0" w14:textId="77777777" w:rsidR="00423832" w:rsidRDefault="00423832" w:rsidP="00BE3F91">
      <w:pPr>
        <w:pStyle w:val="ListParagraph"/>
        <w:numPr>
          <w:ilvl w:val="0"/>
          <w:numId w:val="2"/>
        </w:numPr>
      </w:pPr>
      <w:r>
        <w:t>Quality-of-Life markers</w:t>
      </w:r>
    </w:p>
    <w:p w14:paraId="3700BC17" w14:textId="77777777" w:rsidR="00423832" w:rsidRDefault="00423832" w:rsidP="00423832">
      <w:r>
        <w:t xml:space="preserve">To address these focus areas, Unisys will explore various methods accessible to the city to obtain data sets providing quantifiable measures of these metrics.  Police statistics may be available from the Philadelphia Police Department or other reporting agencies, and could be loaded into Salesforce to track crime trends within the community’s targeted by the </w:t>
      </w:r>
      <w:proofErr w:type="spellStart"/>
      <w:r>
        <w:t>PhillyRising</w:t>
      </w:r>
      <w:proofErr w:type="spellEnd"/>
      <w:r>
        <w:t xml:space="preserve"> program, to compare the effectiveness in reducing crime and types of crime against the types of programs and responses to the programs offered to specific </w:t>
      </w:r>
      <w:proofErr w:type="spellStart"/>
      <w:r>
        <w:t>PhillyRising</w:t>
      </w:r>
      <w:proofErr w:type="spellEnd"/>
      <w:r>
        <w:t xml:space="preserve"> communities.  ESRI/GIS functionality will be utilized to record Service Requests entered as Cases in the Salesforce environment, so that any change in the reporting or resolution of incidents can also be compared to the initiatives launched in the respective communities.</w:t>
      </w:r>
    </w:p>
    <w:p w14:paraId="323C80BE" w14:textId="77777777" w:rsidR="00423832" w:rsidRDefault="00423832" w:rsidP="00423832">
      <w:r>
        <w:t xml:space="preserve">Metrics particular to the </w:t>
      </w:r>
      <w:proofErr w:type="spellStart"/>
      <w:r>
        <w:t>PhillyRising</w:t>
      </w:r>
      <w:proofErr w:type="spellEnd"/>
      <w:r>
        <w:t xml:space="preserve"> program will also be recorded and tracked back to specific outreach initiatives.  These include attendance at events, as well as the community member’s attendance at and </w:t>
      </w:r>
      <w:r>
        <w:lastRenderedPageBreak/>
        <w:t xml:space="preserve">participation in follow-up events.  Data will also be utilized to track the success the </w:t>
      </w:r>
      <w:proofErr w:type="spellStart"/>
      <w:r>
        <w:t>PhillyRising</w:t>
      </w:r>
      <w:proofErr w:type="spellEnd"/>
      <w:r>
        <w:t xml:space="preserve"> program is having in recruiting citizens to participate in the Neighborhood Liaison program.</w:t>
      </w:r>
    </w:p>
    <w:p w14:paraId="6625467F" w14:textId="5623D050" w:rsidR="00CB5C49" w:rsidRDefault="00423832" w:rsidP="009D6E8F">
      <w:r>
        <w:t xml:space="preserve">Once Unisys has made these metrics available to the City through the Salesforce Campaign functionality, the city will be able to design and create custom reports and dashboards providing both historical and real-time information on the results of its efforts.  These reports can be used to track both the cost effectiveness and net effectiveness of the different initiatives, and identify which Toolbox Processes are having the most impacts on the different </w:t>
      </w:r>
      <w:proofErr w:type="spellStart"/>
      <w:r>
        <w:t>communities.</w:t>
      </w:r>
      <w:r w:rsidR="00CB5C49">
        <w:t>Ssss</w:t>
      </w:r>
      <w:proofErr w:type="spellEnd"/>
      <w:r w:rsidR="00CB5C49">
        <w:t>.</w:t>
      </w:r>
    </w:p>
    <w:p w14:paraId="535BD577" w14:textId="0E6E9982" w:rsidR="00EB445D" w:rsidRDefault="008409D3" w:rsidP="00EB445D">
      <w:pPr>
        <w:pStyle w:val="Heading1"/>
      </w:pPr>
      <w:bookmarkStart w:id="35" w:name="_Toc382945436"/>
      <w:r>
        <w:t xml:space="preserve">Setting </w:t>
      </w:r>
      <w:proofErr w:type="gramStart"/>
      <w:r>
        <w:t>Up</w:t>
      </w:r>
      <w:proofErr w:type="gramEnd"/>
      <w:r w:rsidR="00EB445D">
        <w:t xml:space="preserve"> Campaign</w:t>
      </w:r>
      <w:r>
        <w:t xml:space="preserve"> Hierarchies</w:t>
      </w:r>
      <w:bookmarkEnd w:id="35"/>
    </w:p>
    <w:p w14:paraId="4403BBAF" w14:textId="77777777" w:rsidR="008409D3" w:rsidRDefault="008409D3" w:rsidP="00EB445D"/>
    <w:p w14:paraId="29813169" w14:textId="77777777" w:rsidR="008409D3" w:rsidRDefault="008409D3" w:rsidP="008409D3">
      <w:r>
        <w:t>Campaign hierarchies provide a powerful categorization tool that enables you to analyze and report on the health of your related campaigns. By associating campaigns with one another using a lookup relationship, you can group campaigns within a specific marketing program or initiative. A hierarchy can contain a maximum of five levels. Each campaign can have only one parent campaign but an unlimited number of sibling campaigns. By default, the Campaign Hierarchy related list appears on the campaign detail page but does not contain records until campaign hierarchies are configured for your organization.</w:t>
      </w:r>
    </w:p>
    <w:p w14:paraId="36C59A16" w14:textId="3E759D36" w:rsidR="008409D3" w:rsidRDefault="008409D3" w:rsidP="008409D3">
      <w:r>
        <w:t xml:space="preserve">To set up campaign hierarchies, add the Parent Campaign field to your campaign page layout and enable the campaign hierarchy statistics fields. </w:t>
      </w:r>
    </w:p>
    <w:p w14:paraId="55B4FDE8" w14:textId="009A8649" w:rsidR="008409D3" w:rsidRPr="009D6E8F" w:rsidRDefault="008409D3" w:rsidP="008409D3">
      <w:pPr>
        <w:rPr>
          <w:i/>
        </w:rPr>
      </w:pPr>
      <w:r w:rsidRPr="009D6E8F">
        <w:rPr>
          <w:i/>
        </w:rPr>
        <w:t>Note:  Depending on your user profile, the campaign hierarchy statistics fields may already be visible.</w:t>
      </w:r>
    </w:p>
    <w:p w14:paraId="1B7D84CD" w14:textId="77777777" w:rsidR="008409D3" w:rsidRDefault="008409D3" w:rsidP="00BE3F91">
      <w:pPr>
        <w:pStyle w:val="ListParagraph"/>
        <w:numPr>
          <w:ilvl w:val="0"/>
          <w:numId w:val="14"/>
        </w:numPr>
        <w:ind w:left="360"/>
      </w:pPr>
      <w:r>
        <w:t>The campaign hierarchy fields include:</w:t>
      </w:r>
    </w:p>
    <w:p w14:paraId="395C65F2" w14:textId="2DE08DF0" w:rsidR="008409D3" w:rsidRDefault="008409D3" w:rsidP="00BE3F91">
      <w:pPr>
        <w:pStyle w:val="ListParagraph"/>
        <w:numPr>
          <w:ilvl w:val="0"/>
          <w:numId w:val="14"/>
        </w:numPr>
        <w:ind w:left="360"/>
      </w:pPr>
      <w:r>
        <w:t xml:space="preserve">Total </w:t>
      </w:r>
      <w:proofErr w:type="spellStart"/>
      <w:r>
        <w:t>Num</w:t>
      </w:r>
      <w:proofErr w:type="spellEnd"/>
      <w:r>
        <w:t xml:space="preserve"> Sent in Hierarchy</w:t>
      </w:r>
    </w:p>
    <w:p w14:paraId="28BFB49B" w14:textId="1AB204C9" w:rsidR="008409D3" w:rsidRDefault="008409D3" w:rsidP="00BE3F91">
      <w:pPr>
        <w:pStyle w:val="ListParagraph"/>
        <w:numPr>
          <w:ilvl w:val="0"/>
          <w:numId w:val="14"/>
        </w:numPr>
        <w:ind w:left="360"/>
      </w:pPr>
      <w:r>
        <w:t>Total Expected Revenue in Hierarchy</w:t>
      </w:r>
    </w:p>
    <w:p w14:paraId="5D8060EB" w14:textId="3A6E4945" w:rsidR="008409D3" w:rsidRDefault="008409D3" w:rsidP="00BE3F91">
      <w:pPr>
        <w:pStyle w:val="ListParagraph"/>
        <w:numPr>
          <w:ilvl w:val="0"/>
          <w:numId w:val="14"/>
        </w:numPr>
        <w:ind w:left="360"/>
      </w:pPr>
      <w:r>
        <w:t>Total Budgeted Cost in Hierarchy</w:t>
      </w:r>
    </w:p>
    <w:p w14:paraId="21130392" w14:textId="33FDA306" w:rsidR="008409D3" w:rsidRDefault="008409D3" w:rsidP="00BE3F91">
      <w:pPr>
        <w:pStyle w:val="ListParagraph"/>
        <w:numPr>
          <w:ilvl w:val="0"/>
          <w:numId w:val="14"/>
        </w:numPr>
        <w:ind w:left="360"/>
      </w:pPr>
      <w:r>
        <w:t>Total Actual Cost in Hierarchy</w:t>
      </w:r>
    </w:p>
    <w:p w14:paraId="717CB69A" w14:textId="2463F78C" w:rsidR="008409D3" w:rsidRDefault="008409D3" w:rsidP="00BE3F91">
      <w:pPr>
        <w:pStyle w:val="ListParagraph"/>
        <w:numPr>
          <w:ilvl w:val="0"/>
          <w:numId w:val="14"/>
        </w:numPr>
        <w:ind w:left="360"/>
      </w:pPr>
      <w:r>
        <w:t>Total Leads in Hierarchy</w:t>
      </w:r>
    </w:p>
    <w:p w14:paraId="5876257C" w14:textId="2A1C6B96" w:rsidR="008409D3" w:rsidRDefault="008409D3" w:rsidP="00BE3F91">
      <w:pPr>
        <w:pStyle w:val="ListParagraph"/>
        <w:numPr>
          <w:ilvl w:val="0"/>
          <w:numId w:val="14"/>
        </w:numPr>
        <w:ind w:left="360"/>
      </w:pPr>
      <w:r>
        <w:t>Total Converted Leads in Hierarchy</w:t>
      </w:r>
    </w:p>
    <w:p w14:paraId="4788E37B" w14:textId="1F581609" w:rsidR="008409D3" w:rsidRDefault="008409D3" w:rsidP="00BE3F91">
      <w:pPr>
        <w:pStyle w:val="ListParagraph"/>
        <w:numPr>
          <w:ilvl w:val="0"/>
          <w:numId w:val="14"/>
        </w:numPr>
        <w:ind w:left="360"/>
      </w:pPr>
      <w:r>
        <w:t>Total Contacts in Hierarchy</w:t>
      </w:r>
    </w:p>
    <w:p w14:paraId="698BD2ED" w14:textId="1152281F" w:rsidR="008409D3" w:rsidRDefault="008409D3" w:rsidP="00BE3F91">
      <w:pPr>
        <w:pStyle w:val="ListParagraph"/>
        <w:numPr>
          <w:ilvl w:val="0"/>
          <w:numId w:val="14"/>
        </w:numPr>
        <w:ind w:left="360"/>
      </w:pPr>
      <w:r>
        <w:t>Total Opportunities in Hierarchy</w:t>
      </w:r>
    </w:p>
    <w:p w14:paraId="3427C7DB" w14:textId="17D9E05E" w:rsidR="008409D3" w:rsidRDefault="008409D3" w:rsidP="00BE3F91">
      <w:pPr>
        <w:pStyle w:val="ListParagraph"/>
        <w:numPr>
          <w:ilvl w:val="0"/>
          <w:numId w:val="14"/>
        </w:numPr>
        <w:ind w:left="360"/>
      </w:pPr>
      <w:r>
        <w:t>Total Won Opportunities in Hierarchy</w:t>
      </w:r>
    </w:p>
    <w:p w14:paraId="752AFCC3" w14:textId="1C8124FB" w:rsidR="008409D3" w:rsidRDefault="008409D3" w:rsidP="00BE3F91">
      <w:pPr>
        <w:pStyle w:val="ListParagraph"/>
        <w:numPr>
          <w:ilvl w:val="0"/>
          <w:numId w:val="14"/>
        </w:numPr>
        <w:ind w:left="360"/>
      </w:pPr>
      <w:r>
        <w:t>Total Value Won Opportunities in Hierarchy</w:t>
      </w:r>
    </w:p>
    <w:p w14:paraId="0D2FCDBD" w14:textId="217478D1" w:rsidR="008409D3" w:rsidRDefault="008409D3" w:rsidP="00BE3F91">
      <w:pPr>
        <w:pStyle w:val="ListParagraph"/>
        <w:numPr>
          <w:ilvl w:val="0"/>
          <w:numId w:val="14"/>
        </w:numPr>
        <w:ind w:left="360"/>
      </w:pPr>
      <w:r>
        <w:t>Total Value Opportunities in Hierarchy</w:t>
      </w:r>
    </w:p>
    <w:p w14:paraId="7DF479BD" w14:textId="0C4BB648" w:rsidR="008409D3" w:rsidRDefault="008409D3" w:rsidP="00BE3F91">
      <w:pPr>
        <w:pStyle w:val="ListParagraph"/>
        <w:numPr>
          <w:ilvl w:val="0"/>
          <w:numId w:val="14"/>
        </w:numPr>
        <w:ind w:left="360"/>
      </w:pPr>
      <w:r>
        <w:t>Total Responses in Hierarchy</w:t>
      </w:r>
    </w:p>
    <w:p w14:paraId="42F86E60" w14:textId="7225A4CA" w:rsidR="008409D3" w:rsidRDefault="008409D3" w:rsidP="008409D3">
      <w:r>
        <w:t xml:space="preserve">The process for making the fields visible depends on your Salesforce edition. For Enterprise, Unlimited, Performance, and Developer </w:t>
      </w:r>
      <w:proofErr w:type="gramStart"/>
      <w:r>
        <w:t>editions,</w:t>
      </w:r>
      <w:proofErr w:type="gramEnd"/>
      <w:r>
        <w:t xml:space="preserve"> use field-level security. As you make each field visible, Salesforce displays the field's value in the Hierarchy Total section of the Campaign Hierarchy related list. For </w:t>
      </w:r>
      <w:r>
        <w:lastRenderedPageBreak/>
        <w:t>Professional Edition, add the campaign hierarchy statistic fields to the campaign page layout; the fields will appear on the page layout and in the Hierarchy Total section of the Campaign Hierarchy related list.</w:t>
      </w:r>
    </w:p>
    <w:p w14:paraId="4FAF406D" w14:textId="7E7BB136" w:rsidR="008409D3" w:rsidRDefault="008409D3" w:rsidP="008409D3">
      <w:r>
        <w:t>The campaign hierarchy fields provide aggregate data for a parent campaign and all the campaigns below it in the campaign hierarchy, regardless of whether a user has sharing rights to a particular campaign within the campaign hierarchy. Therefore, consider your organization's campaign sharing settings when enabling campaign hierarchy fields. If you do not want users to see aggregate hierarchy data that includes campaigns to which the users do not have access, you can choose to remove any or all of the campaign hierarchy fields from the Campaign Hierarchy related list. If you do not add the campaign hierarchy fields to the related list or page layout, you can still access these fields on reports.</w:t>
      </w:r>
    </w:p>
    <w:p w14:paraId="1147707D" w14:textId="56F5AA3D" w:rsidR="008409D3" w:rsidRDefault="008409D3" w:rsidP="008409D3">
      <w:r>
        <w:t>Once campaign hierarchies are set up, users can create and assign parent campaigns using Parent Campaign and then view details about the hierarchy on the Campaign Hierarchy page or the Campaign Hierarchy related list.</w:t>
      </w:r>
    </w:p>
    <w:p w14:paraId="70E5F9AB" w14:textId="6A4A5A2D" w:rsidR="008409D3" w:rsidRDefault="008409D3" w:rsidP="008409D3">
      <w:r>
        <w:t>The Campaign Hierarchy page, accessible from the [view hierarchy] link next to the Campaign Name on the campaign record, shows all the levels in a hierarchy and the campaigns included in each level. The Campaign Hierarchy related list provides aggregate data for the parent campaign and all the campaigns below it in the hierarchy.</w:t>
      </w:r>
    </w:p>
    <w:p w14:paraId="335AE79F" w14:textId="77777777" w:rsidR="009D6E8F" w:rsidRDefault="009D6E8F" w:rsidP="009D6E8F">
      <w:pPr>
        <w:pStyle w:val="Heading1"/>
      </w:pPr>
      <w:bookmarkStart w:id="36" w:name="_Toc382945437"/>
      <w:r>
        <w:t>Reviewing Campaign Hierarchies</w:t>
      </w:r>
      <w:bookmarkEnd w:id="36"/>
    </w:p>
    <w:p w14:paraId="41749381" w14:textId="77777777" w:rsidR="009D6E8F" w:rsidRPr="008409D3" w:rsidRDefault="009D6E8F" w:rsidP="009D6E8F">
      <w:r w:rsidRPr="008409D3">
        <w:t>A campaign hierarchy allows you to group campaigns together within a specific marketing program or initiative, which enables you to analyze related marketing efforts more efficiently.</w:t>
      </w:r>
    </w:p>
    <w:p w14:paraId="304BA66A" w14:textId="77777777" w:rsidR="009D6E8F" w:rsidRPr="008409D3" w:rsidRDefault="009D6E8F" w:rsidP="009D6E8F">
      <w:bookmarkStart w:id="37" w:name="ViewHierLink"/>
      <w:bookmarkEnd w:id="37"/>
      <w:r w:rsidRPr="008409D3">
        <w:t xml:space="preserve">To view the hierarchy for a campaign, click </w:t>
      </w:r>
      <w:r w:rsidRPr="009D6E8F">
        <w:rPr>
          <w:bCs/>
        </w:rPr>
        <w:t>View Hierarchy</w:t>
      </w:r>
      <w:r w:rsidRPr="008409D3">
        <w:t xml:space="preserve"> next to the Campaign Name field on the campaign detail page. If a campaign is not part of a hierarchy, its corresponding Campaign Hierarchy page shows only the campaign you selected.</w:t>
      </w:r>
    </w:p>
    <w:p w14:paraId="613BEF39" w14:textId="77777777" w:rsidR="009D6E8F" w:rsidRPr="008409D3" w:rsidRDefault="009D6E8F" w:rsidP="009D6E8F">
      <w:r w:rsidRPr="008409D3">
        <w:t xml:space="preserve">A campaign hierarchy shows campaigns that are associated with one another via the Parent Campaign field. A hierarchy illustrates a relationship between campaigns, such as a grouping of campaigns within a specific marketing tactic. Each campaign can have only one parent campaign but an unlimited number of sibling </w:t>
      </w:r>
      <w:proofErr w:type="gramStart"/>
      <w:r w:rsidRPr="008409D3">
        <w:t>campaigns,</w:t>
      </w:r>
      <w:proofErr w:type="gramEnd"/>
      <w:r w:rsidRPr="008409D3">
        <w:t xml:space="preserve"> and a campaign hierarchy can contain a maximum of five levels or generations. In other words, a campaign hierarchy has a maximum depth of five levels but an unlimited breadth on each level. Campaign members, such as contacts and leads, can be included on any level. </w:t>
      </w:r>
    </w:p>
    <w:p w14:paraId="535538D2" w14:textId="77777777" w:rsidR="009D6E8F" w:rsidRPr="008409D3" w:rsidRDefault="009D6E8F" w:rsidP="009D6E8F">
      <w:bookmarkStart w:id="38" w:name="CampHierLayout"/>
      <w:bookmarkEnd w:id="38"/>
      <w:r w:rsidRPr="008409D3">
        <w:t xml:space="preserve">On the Campaign Hierarchy page, campaigns are indented to show that they are related to the campaigns above them. Campaigns are listed in descending order based on their hierarchy level. Click any campaign name to open the detail page for that campaign. </w:t>
      </w:r>
    </w:p>
    <w:p w14:paraId="0771A556" w14:textId="77777777" w:rsidR="009D6E8F" w:rsidRPr="008409D3" w:rsidRDefault="009D6E8F" w:rsidP="009D6E8F">
      <w:bookmarkStart w:id="39" w:name="StatsIntro"/>
      <w:bookmarkEnd w:id="39"/>
      <w:r w:rsidRPr="008409D3">
        <w:t>Statistics for an individual campaign are in the Campaign Statistics section of the campaign detail page. Aggregate statistics for parent and child campaigns are in the Campaign Hierarchy related list.</w:t>
      </w:r>
    </w:p>
    <w:p w14:paraId="1CE1ED56" w14:textId="77777777" w:rsidR="008409D3" w:rsidRDefault="008409D3" w:rsidP="008409D3">
      <w:pPr>
        <w:pStyle w:val="Heading1"/>
      </w:pPr>
      <w:bookmarkStart w:id="40" w:name="_Toc382945438"/>
      <w:r>
        <w:lastRenderedPageBreak/>
        <w:t>Viewing Campaign Hierarchy Statistics</w:t>
      </w:r>
      <w:bookmarkEnd w:id="40"/>
    </w:p>
    <w:p w14:paraId="2522B7D3" w14:textId="77777777" w:rsidR="008409D3" w:rsidRDefault="008409D3" w:rsidP="008409D3">
      <w:r>
        <w:t>Campaign detail pages include a Campaign Hierarchy related list, which displays a parent campaign and all the campaigns directly below the parent campaign in the campaign hierarchy. You can create a campaign hierarchy by associating campaigns with one another using the Parent Campaign lookup field on the campaign detail page. Click any campaign in the related list to open the detail page for that campaign.</w:t>
      </w:r>
    </w:p>
    <w:p w14:paraId="6396FB6C" w14:textId="77777777" w:rsidR="008409D3" w:rsidRDefault="008409D3" w:rsidP="008409D3">
      <w:r>
        <w:t xml:space="preserve">The Campaign Hierarchy related list provides statistics fields for each campaign in the list as well as the total value for the parent campaign and all the campaigns below it in the campaign hierarchy. Statistics fields are not visible in the related list until campaign hierarchies are enabled for your organization. For more information and a list of fields, see Setting </w:t>
      </w:r>
      <w:proofErr w:type="gramStart"/>
      <w:r>
        <w:t>Up</w:t>
      </w:r>
      <w:proofErr w:type="gramEnd"/>
      <w:r>
        <w:t xml:space="preserve"> Campaign Hierarchies.</w:t>
      </w:r>
    </w:p>
    <w:p w14:paraId="5E440FE6" w14:textId="33FC895B" w:rsidR="008409D3" w:rsidRDefault="008409D3" w:rsidP="008409D3">
      <w:r>
        <w:t>The Campaign Hierarchy related list shows a maximum of two hierarchy levels: the parent campaign and its child campaigns. If a child campaign has children, those children do not appear in the related list but their data is included in the campaign hierarchy statistic field values. The campaign hierarchy statistic fields provide aggregate data regardless of whether you have sharing rights to view individual campaigns within the hierarchy. However, if you do not have access to a campaign that appears in the related list, you cannot view its detail page from the link on the related list. To view all the levels in a campaign hierarchy, click the View Hierarchy link next to the Campaign Name on the campaign detail page.</w:t>
      </w:r>
    </w:p>
    <w:p w14:paraId="14B6A491" w14:textId="02B34C5A" w:rsidR="009D6E8F" w:rsidRDefault="009D6E8F" w:rsidP="009D6E8F">
      <w:pPr>
        <w:pStyle w:val="Heading1"/>
      </w:pPr>
      <w:bookmarkStart w:id="41" w:name="_Toc382945439"/>
      <w:r>
        <w:t xml:space="preserve">Configuring Campaign Hierarchies for </w:t>
      </w:r>
      <w:proofErr w:type="spellStart"/>
      <w:r>
        <w:t>PhillyRising</w:t>
      </w:r>
      <w:bookmarkEnd w:id="41"/>
      <w:proofErr w:type="spellEnd"/>
    </w:p>
    <w:p w14:paraId="3DD41A34" w14:textId="77777777" w:rsidR="009D6E8F" w:rsidRDefault="009D6E8F" w:rsidP="009D6E8F">
      <w:r>
        <w:t xml:space="preserve">The campaign hierarchies will be set up for </w:t>
      </w:r>
      <w:proofErr w:type="spellStart"/>
      <w:r>
        <w:t>PhillyRising</w:t>
      </w:r>
      <w:proofErr w:type="spellEnd"/>
      <w:r>
        <w:t xml:space="preserve"> communities as follows:</w:t>
      </w:r>
    </w:p>
    <w:p w14:paraId="0CFE1A54" w14:textId="77777777" w:rsidR="009D6E8F" w:rsidRDefault="009D6E8F" w:rsidP="00BE3F91">
      <w:pPr>
        <w:pStyle w:val="ListParagraph"/>
        <w:numPr>
          <w:ilvl w:val="0"/>
          <w:numId w:val="1"/>
        </w:numPr>
        <w:ind w:left="450"/>
      </w:pPr>
      <w:r>
        <w:t>South Division</w:t>
      </w:r>
    </w:p>
    <w:p w14:paraId="0B44CF67" w14:textId="77777777" w:rsidR="009D6E8F" w:rsidRDefault="009D6E8F" w:rsidP="00BE3F91">
      <w:pPr>
        <w:pStyle w:val="ListParagraph"/>
        <w:numPr>
          <w:ilvl w:val="1"/>
          <w:numId w:val="1"/>
        </w:numPr>
        <w:ind w:left="828"/>
      </w:pPr>
      <w:r>
        <w:t>Point Breeze</w:t>
      </w:r>
    </w:p>
    <w:p w14:paraId="69D54F73" w14:textId="77777777" w:rsidR="009D6E8F" w:rsidRDefault="009D6E8F" w:rsidP="00BE3F91">
      <w:pPr>
        <w:pStyle w:val="ListParagraph"/>
        <w:numPr>
          <w:ilvl w:val="1"/>
          <w:numId w:val="1"/>
        </w:numPr>
        <w:ind w:left="828"/>
      </w:pPr>
      <w:r>
        <w:t>Southeast</w:t>
      </w:r>
    </w:p>
    <w:p w14:paraId="3755CEFC" w14:textId="77777777" w:rsidR="009D6E8F" w:rsidRDefault="009D6E8F" w:rsidP="00BE3F91">
      <w:pPr>
        <w:pStyle w:val="ListParagraph"/>
        <w:numPr>
          <w:ilvl w:val="0"/>
          <w:numId w:val="1"/>
        </w:numPr>
        <w:ind w:left="450"/>
      </w:pPr>
      <w:r>
        <w:t>Central Division</w:t>
      </w:r>
    </w:p>
    <w:p w14:paraId="71F27C13" w14:textId="77777777" w:rsidR="009D6E8F" w:rsidRDefault="009D6E8F" w:rsidP="00BE3F91">
      <w:pPr>
        <w:pStyle w:val="ListParagraph"/>
        <w:numPr>
          <w:ilvl w:val="1"/>
          <w:numId w:val="1"/>
        </w:numPr>
        <w:ind w:left="828"/>
      </w:pPr>
      <w:r>
        <w:t>Market East</w:t>
      </w:r>
    </w:p>
    <w:p w14:paraId="7E8EDFA2" w14:textId="77777777" w:rsidR="009D6E8F" w:rsidRDefault="009D6E8F" w:rsidP="00BE3F91">
      <w:pPr>
        <w:pStyle w:val="ListParagraph"/>
        <w:numPr>
          <w:ilvl w:val="1"/>
          <w:numId w:val="1"/>
        </w:numPr>
        <w:ind w:left="828"/>
      </w:pPr>
      <w:r>
        <w:t>Strawberry Mansion</w:t>
      </w:r>
    </w:p>
    <w:p w14:paraId="4A263812" w14:textId="77777777" w:rsidR="009D6E8F" w:rsidRDefault="009D6E8F" w:rsidP="00BE3F91">
      <w:pPr>
        <w:pStyle w:val="ListParagraph"/>
        <w:numPr>
          <w:ilvl w:val="1"/>
          <w:numId w:val="1"/>
        </w:numPr>
        <w:ind w:left="828"/>
      </w:pPr>
      <w:r>
        <w:t>Penrose</w:t>
      </w:r>
    </w:p>
    <w:p w14:paraId="3741EBDF" w14:textId="77777777" w:rsidR="009D6E8F" w:rsidRDefault="009D6E8F" w:rsidP="00BE3F91">
      <w:pPr>
        <w:pStyle w:val="ListParagraph"/>
        <w:numPr>
          <w:ilvl w:val="1"/>
          <w:numId w:val="1"/>
        </w:numPr>
        <w:ind w:left="828"/>
      </w:pPr>
      <w:r>
        <w:t>North Central</w:t>
      </w:r>
    </w:p>
    <w:p w14:paraId="7702A1F9" w14:textId="77777777" w:rsidR="009D6E8F" w:rsidRDefault="009D6E8F" w:rsidP="00BE3F91">
      <w:pPr>
        <w:pStyle w:val="ListParagraph"/>
        <w:numPr>
          <w:ilvl w:val="0"/>
          <w:numId w:val="1"/>
        </w:numPr>
        <w:ind w:left="450"/>
      </w:pPr>
      <w:r>
        <w:t>Northwest Division</w:t>
      </w:r>
    </w:p>
    <w:p w14:paraId="3B0CD71A" w14:textId="77777777" w:rsidR="009D6E8F" w:rsidRDefault="009D6E8F" w:rsidP="00BE3F91">
      <w:pPr>
        <w:pStyle w:val="ListParagraph"/>
        <w:numPr>
          <w:ilvl w:val="1"/>
          <w:numId w:val="1"/>
        </w:numPr>
        <w:ind w:left="828"/>
      </w:pPr>
      <w:proofErr w:type="spellStart"/>
      <w:r>
        <w:t>Swampoodle</w:t>
      </w:r>
      <w:proofErr w:type="spellEnd"/>
    </w:p>
    <w:p w14:paraId="76A4CDD8" w14:textId="77777777" w:rsidR="009D6E8F" w:rsidRDefault="009D6E8F" w:rsidP="00BE3F91">
      <w:pPr>
        <w:pStyle w:val="ListParagraph"/>
        <w:numPr>
          <w:ilvl w:val="0"/>
          <w:numId w:val="1"/>
        </w:numPr>
        <w:ind w:left="450"/>
      </w:pPr>
      <w:r>
        <w:t>Southwest Division</w:t>
      </w:r>
    </w:p>
    <w:p w14:paraId="2B79C9A9" w14:textId="77777777" w:rsidR="009D6E8F" w:rsidRDefault="009D6E8F" w:rsidP="00BE3F91">
      <w:pPr>
        <w:pStyle w:val="ListParagraph"/>
        <w:numPr>
          <w:ilvl w:val="1"/>
          <w:numId w:val="1"/>
        </w:numPr>
        <w:ind w:left="828"/>
      </w:pPr>
      <w:r>
        <w:t>Elmwood</w:t>
      </w:r>
    </w:p>
    <w:p w14:paraId="7A3A2B56" w14:textId="77777777" w:rsidR="009D6E8F" w:rsidRDefault="009D6E8F" w:rsidP="00BE3F91">
      <w:pPr>
        <w:pStyle w:val="ListParagraph"/>
        <w:numPr>
          <w:ilvl w:val="1"/>
          <w:numId w:val="1"/>
        </w:numPr>
        <w:ind w:left="828"/>
      </w:pPr>
      <w:proofErr w:type="spellStart"/>
      <w:r>
        <w:t>Haddington</w:t>
      </w:r>
      <w:proofErr w:type="spellEnd"/>
    </w:p>
    <w:p w14:paraId="249D855E" w14:textId="77777777" w:rsidR="009D6E8F" w:rsidRDefault="009D6E8F" w:rsidP="00BE3F91">
      <w:pPr>
        <w:pStyle w:val="ListParagraph"/>
        <w:numPr>
          <w:ilvl w:val="1"/>
          <w:numId w:val="1"/>
        </w:numPr>
        <w:ind w:left="828"/>
      </w:pPr>
      <w:proofErr w:type="spellStart"/>
      <w:r>
        <w:t>Kingsessing</w:t>
      </w:r>
      <w:proofErr w:type="spellEnd"/>
    </w:p>
    <w:p w14:paraId="4A123C31" w14:textId="77777777" w:rsidR="009D6E8F" w:rsidRDefault="009D6E8F" w:rsidP="00BE3F91">
      <w:pPr>
        <w:pStyle w:val="ListParagraph"/>
        <w:numPr>
          <w:ilvl w:val="1"/>
          <w:numId w:val="1"/>
        </w:numPr>
        <w:ind w:left="828"/>
      </w:pPr>
      <w:r>
        <w:t>St. Hugh’s</w:t>
      </w:r>
    </w:p>
    <w:p w14:paraId="389C03DC" w14:textId="77777777" w:rsidR="009D6E8F" w:rsidRDefault="009D6E8F" w:rsidP="00BE3F91">
      <w:pPr>
        <w:pStyle w:val="ListParagraph"/>
        <w:numPr>
          <w:ilvl w:val="0"/>
          <w:numId w:val="1"/>
        </w:numPr>
        <w:ind w:left="450"/>
      </w:pPr>
      <w:r>
        <w:t>Northeast Division</w:t>
      </w:r>
    </w:p>
    <w:p w14:paraId="544CE384" w14:textId="77777777" w:rsidR="009D6E8F" w:rsidRDefault="009D6E8F" w:rsidP="00BE3F91">
      <w:pPr>
        <w:pStyle w:val="ListParagraph"/>
        <w:numPr>
          <w:ilvl w:val="1"/>
          <w:numId w:val="1"/>
        </w:numPr>
        <w:ind w:left="828"/>
      </w:pPr>
      <w:r>
        <w:t>Frankfort</w:t>
      </w:r>
    </w:p>
    <w:p w14:paraId="24C11B91" w14:textId="77777777" w:rsidR="009D6E8F" w:rsidRDefault="009D6E8F" w:rsidP="00BE3F91">
      <w:pPr>
        <w:pStyle w:val="ListParagraph"/>
        <w:numPr>
          <w:ilvl w:val="1"/>
          <w:numId w:val="1"/>
        </w:numPr>
        <w:ind w:left="828"/>
      </w:pPr>
      <w:proofErr w:type="spellStart"/>
      <w:r>
        <w:t>Lawncrest</w:t>
      </w:r>
      <w:proofErr w:type="spellEnd"/>
    </w:p>
    <w:p w14:paraId="1F4B50A3" w14:textId="77777777" w:rsidR="009D6E8F" w:rsidRDefault="009D6E8F" w:rsidP="00BE3F91">
      <w:pPr>
        <w:pStyle w:val="ListParagraph"/>
        <w:numPr>
          <w:ilvl w:val="0"/>
          <w:numId w:val="1"/>
        </w:numPr>
        <w:ind w:left="450"/>
      </w:pPr>
      <w:r>
        <w:lastRenderedPageBreak/>
        <w:t>Philly 2.0</w:t>
      </w:r>
    </w:p>
    <w:p w14:paraId="27613138" w14:textId="77777777" w:rsidR="009D6E8F" w:rsidRDefault="009D6E8F" w:rsidP="00BE3F91">
      <w:pPr>
        <w:pStyle w:val="ListParagraph"/>
        <w:numPr>
          <w:ilvl w:val="1"/>
          <w:numId w:val="1"/>
        </w:numPr>
        <w:ind w:left="828"/>
      </w:pPr>
      <w:r w:rsidRPr="0095767F">
        <w:rPr>
          <w:highlight w:val="yellow"/>
        </w:rPr>
        <w:t>TBD</w:t>
      </w:r>
    </w:p>
    <w:p w14:paraId="14C95F32" w14:textId="76B753D4" w:rsidR="00B4789A" w:rsidRDefault="0053055C" w:rsidP="00B4789A">
      <w:pPr>
        <w:pStyle w:val="Heading1"/>
      </w:pPr>
      <w:bookmarkStart w:id="42" w:name="_Toc382945440"/>
      <w:r>
        <w:t xml:space="preserve">Configuring </w:t>
      </w:r>
      <w:r w:rsidR="005525EF">
        <w:t xml:space="preserve">Campaign </w:t>
      </w:r>
      <w:r w:rsidR="00B10B5F">
        <w:t>Fields</w:t>
      </w:r>
      <w:bookmarkEnd w:id="42"/>
    </w:p>
    <w:p w14:paraId="14C95F33" w14:textId="1F17D7F7" w:rsidR="00B10B5F" w:rsidRDefault="00B4789A" w:rsidP="003C7EE5">
      <w:pPr>
        <w:rPr>
          <w:rFonts w:cs="Arial"/>
        </w:rPr>
      </w:pPr>
      <w:r>
        <w:t xml:space="preserve">The following </w:t>
      </w:r>
      <w:r w:rsidR="009475C9">
        <w:t xml:space="preserve">describes the </w:t>
      </w:r>
      <w:r>
        <w:t>standard</w:t>
      </w:r>
      <w:r w:rsidR="00E26239">
        <w:t xml:space="preserve"> Salesforce fields</w:t>
      </w:r>
      <w:r w:rsidR="009475C9">
        <w:t xml:space="preserve"> </w:t>
      </w:r>
      <w:r w:rsidR="00B10B5F">
        <w:t xml:space="preserve">and custom fields </w:t>
      </w:r>
      <w:r w:rsidR="00E26239">
        <w:t>created for the City</w:t>
      </w:r>
      <w:r>
        <w:rPr>
          <w:rFonts w:cs="Arial"/>
        </w:rPr>
        <w:t>:</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DD3ADF" w:rsidRPr="00CD2B34" w14:paraId="681A0B91" w14:textId="77777777" w:rsidTr="00814668">
        <w:trPr>
          <w:tblHeader/>
        </w:trPr>
        <w:tc>
          <w:tcPr>
            <w:tcW w:w="1890" w:type="dxa"/>
            <w:shd w:val="clear" w:color="auto" w:fill="C6D9F1" w:themeFill="text2" w:themeFillTint="33"/>
          </w:tcPr>
          <w:p w14:paraId="1FA76F34" w14:textId="77777777" w:rsidR="00DD3ADF" w:rsidRPr="007C4E1C" w:rsidRDefault="00DD3ADF" w:rsidP="00DD3ADF">
            <w:pPr>
              <w:rPr>
                <w:b/>
                <w:sz w:val="20"/>
                <w:szCs w:val="20"/>
              </w:rPr>
            </w:pPr>
            <w:r w:rsidRPr="007C4E1C">
              <w:rPr>
                <w:b/>
                <w:sz w:val="20"/>
                <w:szCs w:val="20"/>
              </w:rPr>
              <w:t>Field Label</w:t>
            </w:r>
          </w:p>
        </w:tc>
        <w:tc>
          <w:tcPr>
            <w:tcW w:w="2610" w:type="dxa"/>
            <w:shd w:val="clear" w:color="auto" w:fill="C6D9F1" w:themeFill="text2" w:themeFillTint="33"/>
          </w:tcPr>
          <w:p w14:paraId="7561D88E" w14:textId="77777777" w:rsidR="00DD3ADF" w:rsidRPr="007C4E1C" w:rsidRDefault="00DD3ADF" w:rsidP="00DD3ADF">
            <w:pPr>
              <w:rPr>
                <w:b/>
                <w:sz w:val="20"/>
                <w:szCs w:val="20"/>
              </w:rPr>
            </w:pPr>
            <w:r w:rsidRPr="007C4E1C">
              <w:rPr>
                <w:b/>
                <w:sz w:val="20"/>
                <w:szCs w:val="20"/>
              </w:rPr>
              <w:t>Field Type</w:t>
            </w:r>
          </w:p>
        </w:tc>
        <w:tc>
          <w:tcPr>
            <w:tcW w:w="360" w:type="dxa"/>
            <w:shd w:val="clear" w:color="auto" w:fill="C6D9F1" w:themeFill="text2" w:themeFillTint="33"/>
          </w:tcPr>
          <w:p w14:paraId="45BDC868" w14:textId="77777777" w:rsidR="00DD3ADF" w:rsidRPr="007C4E1C" w:rsidRDefault="00DD3ADF" w:rsidP="00DD3ADF">
            <w:pPr>
              <w:jc w:val="center"/>
              <w:rPr>
                <w:b/>
                <w:sz w:val="20"/>
                <w:szCs w:val="20"/>
              </w:rPr>
            </w:pPr>
            <w:r w:rsidRPr="007C4E1C">
              <w:rPr>
                <w:b/>
                <w:sz w:val="20"/>
                <w:szCs w:val="20"/>
              </w:rPr>
              <w:t>Custom</w:t>
            </w:r>
          </w:p>
        </w:tc>
        <w:tc>
          <w:tcPr>
            <w:tcW w:w="360" w:type="dxa"/>
            <w:shd w:val="clear" w:color="auto" w:fill="C6D9F1" w:themeFill="text2" w:themeFillTint="33"/>
          </w:tcPr>
          <w:p w14:paraId="1CBE0B2F" w14:textId="77777777" w:rsidR="00DD3ADF" w:rsidRPr="007C4E1C" w:rsidRDefault="00DD3ADF" w:rsidP="00DD3ADF">
            <w:pPr>
              <w:jc w:val="center"/>
              <w:rPr>
                <w:b/>
                <w:sz w:val="20"/>
                <w:szCs w:val="20"/>
              </w:rPr>
            </w:pPr>
            <w:r w:rsidRPr="007C4E1C">
              <w:rPr>
                <w:b/>
                <w:sz w:val="20"/>
                <w:szCs w:val="20"/>
              </w:rPr>
              <w:t>R</w:t>
            </w:r>
            <w:r w:rsidRPr="007C4E1C">
              <w:rPr>
                <w:b/>
                <w:sz w:val="20"/>
                <w:szCs w:val="20"/>
              </w:rPr>
              <w:br/>
              <w:t>e</w:t>
            </w:r>
            <w:r w:rsidRPr="007C4E1C">
              <w:rPr>
                <w:b/>
                <w:sz w:val="20"/>
                <w:szCs w:val="20"/>
              </w:rPr>
              <w:br/>
              <w:t>q</w:t>
            </w:r>
            <w:r w:rsidRPr="007C4E1C">
              <w:rPr>
                <w:b/>
                <w:sz w:val="20"/>
                <w:szCs w:val="20"/>
              </w:rPr>
              <w:br/>
              <w:t>u</w:t>
            </w:r>
          </w:p>
          <w:p w14:paraId="41BFD5E7" w14:textId="77777777" w:rsidR="00DD3ADF" w:rsidRPr="007C4E1C" w:rsidRDefault="00DD3ADF" w:rsidP="00DD3ADF">
            <w:pPr>
              <w:jc w:val="center"/>
              <w:rPr>
                <w:b/>
                <w:sz w:val="20"/>
                <w:szCs w:val="20"/>
              </w:rPr>
            </w:pPr>
            <w:r w:rsidRPr="007C4E1C">
              <w:rPr>
                <w:b/>
                <w:sz w:val="20"/>
                <w:szCs w:val="20"/>
              </w:rPr>
              <w:t>I</w:t>
            </w:r>
          </w:p>
          <w:p w14:paraId="777DD1DC" w14:textId="77777777" w:rsidR="00DD3ADF" w:rsidRPr="007C4E1C" w:rsidRDefault="00DD3ADF" w:rsidP="00DD3ADF">
            <w:pPr>
              <w:jc w:val="center"/>
              <w:rPr>
                <w:b/>
                <w:sz w:val="20"/>
                <w:szCs w:val="20"/>
              </w:rPr>
            </w:pPr>
            <w:r w:rsidRPr="007C4E1C">
              <w:rPr>
                <w:b/>
                <w:sz w:val="20"/>
                <w:szCs w:val="20"/>
              </w:rPr>
              <w:t>r</w:t>
            </w:r>
          </w:p>
          <w:p w14:paraId="30E8E80C" w14:textId="77777777" w:rsidR="00DD3ADF" w:rsidRPr="007C4E1C" w:rsidRDefault="00DD3ADF" w:rsidP="00DD3ADF">
            <w:pPr>
              <w:jc w:val="center"/>
              <w:rPr>
                <w:b/>
                <w:sz w:val="20"/>
                <w:szCs w:val="20"/>
              </w:rPr>
            </w:pPr>
            <w:r w:rsidRPr="007C4E1C">
              <w:rPr>
                <w:b/>
                <w:sz w:val="20"/>
                <w:szCs w:val="20"/>
              </w:rPr>
              <w:t>e</w:t>
            </w:r>
          </w:p>
          <w:p w14:paraId="721AE940" w14:textId="77777777" w:rsidR="00DD3ADF" w:rsidRPr="007C4E1C" w:rsidRDefault="00DD3ADF" w:rsidP="00DD3ADF">
            <w:pPr>
              <w:jc w:val="center"/>
              <w:rPr>
                <w:b/>
                <w:sz w:val="20"/>
                <w:szCs w:val="20"/>
              </w:rPr>
            </w:pPr>
            <w:r w:rsidRPr="007C4E1C">
              <w:rPr>
                <w:b/>
                <w:sz w:val="20"/>
                <w:szCs w:val="20"/>
              </w:rPr>
              <w:t>d</w:t>
            </w:r>
          </w:p>
        </w:tc>
        <w:tc>
          <w:tcPr>
            <w:tcW w:w="360" w:type="dxa"/>
            <w:shd w:val="clear" w:color="auto" w:fill="C6D9F1" w:themeFill="text2" w:themeFillTint="33"/>
          </w:tcPr>
          <w:p w14:paraId="0D7334BD" w14:textId="77777777" w:rsidR="00DD3ADF" w:rsidRPr="007C4E1C" w:rsidRDefault="00DD3ADF" w:rsidP="00DD3ADF">
            <w:pPr>
              <w:jc w:val="center"/>
              <w:rPr>
                <w:b/>
                <w:sz w:val="20"/>
                <w:szCs w:val="20"/>
              </w:rPr>
            </w:pPr>
            <w:r w:rsidRPr="007C4E1C">
              <w:rPr>
                <w:b/>
                <w:sz w:val="20"/>
                <w:szCs w:val="20"/>
              </w:rPr>
              <w:t>R</w:t>
            </w:r>
            <w:r w:rsidRPr="007C4E1C">
              <w:rPr>
                <w:b/>
                <w:sz w:val="20"/>
                <w:szCs w:val="20"/>
              </w:rPr>
              <w:br/>
              <w:t>e</w:t>
            </w:r>
            <w:r w:rsidRPr="007C4E1C">
              <w:rPr>
                <w:b/>
                <w:sz w:val="20"/>
                <w:szCs w:val="20"/>
              </w:rPr>
              <w:br/>
              <w:t>a</w:t>
            </w:r>
            <w:r w:rsidRPr="007C4E1C">
              <w:rPr>
                <w:b/>
                <w:sz w:val="20"/>
                <w:szCs w:val="20"/>
              </w:rPr>
              <w:br/>
              <w:t>d</w:t>
            </w:r>
            <w:r w:rsidRPr="007C4E1C">
              <w:rPr>
                <w:b/>
                <w:sz w:val="20"/>
                <w:szCs w:val="20"/>
              </w:rPr>
              <w:br/>
            </w:r>
          </w:p>
          <w:p w14:paraId="17BAED23" w14:textId="77777777" w:rsidR="00DD3ADF" w:rsidRPr="007C4E1C" w:rsidRDefault="00DD3ADF" w:rsidP="00DD3ADF">
            <w:pPr>
              <w:jc w:val="center"/>
              <w:rPr>
                <w:b/>
                <w:sz w:val="20"/>
                <w:szCs w:val="20"/>
              </w:rPr>
            </w:pPr>
            <w:r w:rsidRPr="007C4E1C">
              <w:rPr>
                <w:b/>
                <w:sz w:val="20"/>
                <w:szCs w:val="20"/>
              </w:rPr>
              <w:t>O</w:t>
            </w:r>
            <w:r w:rsidRPr="007C4E1C">
              <w:rPr>
                <w:b/>
                <w:sz w:val="20"/>
                <w:szCs w:val="20"/>
              </w:rPr>
              <w:br/>
              <w:t>n</w:t>
            </w:r>
            <w:r w:rsidRPr="007C4E1C">
              <w:rPr>
                <w:b/>
                <w:sz w:val="20"/>
                <w:szCs w:val="20"/>
              </w:rPr>
              <w:br/>
              <w:t>l</w:t>
            </w:r>
            <w:r w:rsidRPr="007C4E1C">
              <w:rPr>
                <w:b/>
                <w:sz w:val="20"/>
                <w:szCs w:val="20"/>
              </w:rPr>
              <w:br/>
              <w:t>y</w:t>
            </w:r>
          </w:p>
        </w:tc>
        <w:tc>
          <w:tcPr>
            <w:tcW w:w="1080" w:type="dxa"/>
            <w:shd w:val="clear" w:color="auto" w:fill="C6D9F1" w:themeFill="text2" w:themeFillTint="33"/>
          </w:tcPr>
          <w:p w14:paraId="79280D36" w14:textId="77777777" w:rsidR="00DD3ADF" w:rsidRPr="007C4E1C" w:rsidRDefault="00DD3ADF" w:rsidP="00DD3ADF">
            <w:pPr>
              <w:rPr>
                <w:b/>
                <w:sz w:val="20"/>
                <w:szCs w:val="20"/>
              </w:rPr>
            </w:pPr>
            <w:r w:rsidRPr="007C4E1C">
              <w:rPr>
                <w:b/>
                <w:sz w:val="20"/>
                <w:szCs w:val="20"/>
              </w:rPr>
              <w:t>Validation</w:t>
            </w:r>
          </w:p>
          <w:p w14:paraId="108FC4FC" w14:textId="77777777" w:rsidR="00DD3ADF" w:rsidRPr="007C4E1C" w:rsidRDefault="00DD3ADF" w:rsidP="00DD3ADF">
            <w:pPr>
              <w:rPr>
                <w:b/>
                <w:sz w:val="20"/>
                <w:szCs w:val="20"/>
              </w:rPr>
            </w:pPr>
            <w:r w:rsidRPr="007C4E1C">
              <w:rPr>
                <w:b/>
                <w:sz w:val="20"/>
                <w:szCs w:val="20"/>
              </w:rPr>
              <w:t xml:space="preserve"> Rule #</w:t>
            </w:r>
          </w:p>
        </w:tc>
        <w:tc>
          <w:tcPr>
            <w:tcW w:w="360" w:type="dxa"/>
            <w:shd w:val="clear" w:color="auto" w:fill="C6D9F1" w:themeFill="text2" w:themeFillTint="33"/>
          </w:tcPr>
          <w:p w14:paraId="7684AE77" w14:textId="77777777" w:rsidR="00DD3ADF" w:rsidRPr="007C4E1C" w:rsidRDefault="00DD3ADF" w:rsidP="00DD3ADF">
            <w:pPr>
              <w:jc w:val="center"/>
              <w:rPr>
                <w:b/>
                <w:sz w:val="20"/>
                <w:szCs w:val="20"/>
              </w:rPr>
            </w:pPr>
            <w:r w:rsidRPr="007C4E1C">
              <w:rPr>
                <w:b/>
                <w:sz w:val="20"/>
                <w:szCs w:val="20"/>
              </w:rPr>
              <w:t>H</w:t>
            </w:r>
            <w:r w:rsidRPr="007C4E1C">
              <w:rPr>
                <w:b/>
                <w:sz w:val="20"/>
                <w:szCs w:val="20"/>
              </w:rPr>
              <w:br/>
            </w:r>
            <w:proofErr w:type="spellStart"/>
            <w:r w:rsidRPr="007C4E1C">
              <w:rPr>
                <w:b/>
                <w:sz w:val="20"/>
                <w:szCs w:val="20"/>
              </w:rPr>
              <w:t>i</w:t>
            </w:r>
            <w:proofErr w:type="spellEnd"/>
            <w:r w:rsidRPr="007C4E1C">
              <w:rPr>
                <w:b/>
                <w:sz w:val="20"/>
                <w:szCs w:val="20"/>
              </w:rPr>
              <w:br/>
              <w:t>s</w:t>
            </w:r>
            <w:r w:rsidRPr="007C4E1C">
              <w:rPr>
                <w:b/>
                <w:sz w:val="20"/>
                <w:szCs w:val="20"/>
              </w:rPr>
              <w:br/>
              <w:t>t</w:t>
            </w:r>
            <w:r w:rsidRPr="007C4E1C">
              <w:rPr>
                <w:b/>
                <w:sz w:val="20"/>
                <w:szCs w:val="20"/>
              </w:rPr>
              <w:br/>
              <w:t>o</w:t>
            </w:r>
            <w:r w:rsidRPr="007C4E1C">
              <w:rPr>
                <w:b/>
                <w:sz w:val="20"/>
                <w:szCs w:val="20"/>
              </w:rPr>
              <w:br/>
              <w:t>r</w:t>
            </w:r>
            <w:r w:rsidRPr="007C4E1C">
              <w:rPr>
                <w:b/>
                <w:sz w:val="20"/>
                <w:szCs w:val="20"/>
              </w:rPr>
              <w:br/>
              <w:t>y</w:t>
            </w:r>
          </w:p>
          <w:p w14:paraId="5B2610E7" w14:textId="77777777" w:rsidR="00DD3ADF" w:rsidRPr="007C4E1C" w:rsidRDefault="00DD3ADF" w:rsidP="00DD3ADF">
            <w:pPr>
              <w:jc w:val="center"/>
              <w:rPr>
                <w:b/>
                <w:sz w:val="20"/>
                <w:szCs w:val="20"/>
              </w:rPr>
            </w:pPr>
          </w:p>
          <w:p w14:paraId="5E63498E" w14:textId="77777777" w:rsidR="00DD3ADF" w:rsidRPr="007C4E1C" w:rsidRDefault="00DD3ADF" w:rsidP="00DD3ADF">
            <w:pPr>
              <w:jc w:val="center"/>
              <w:rPr>
                <w:b/>
                <w:sz w:val="20"/>
                <w:szCs w:val="20"/>
              </w:rPr>
            </w:pPr>
          </w:p>
        </w:tc>
        <w:tc>
          <w:tcPr>
            <w:tcW w:w="3168" w:type="dxa"/>
            <w:shd w:val="clear" w:color="auto" w:fill="C6D9F1" w:themeFill="text2" w:themeFillTint="33"/>
          </w:tcPr>
          <w:p w14:paraId="2209AC0C" w14:textId="77777777" w:rsidR="00DD3ADF" w:rsidRPr="007C4E1C" w:rsidRDefault="00DD3ADF" w:rsidP="00DD3ADF">
            <w:pPr>
              <w:rPr>
                <w:b/>
                <w:sz w:val="20"/>
                <w:szCs w:val="20"/>
              </w:rPr>
            </w:pPr>
            <w:r w:rsidRPr="007C4E1C">
              <w:rPr>
                <w:b/>
                <w:sz w:val="20"/>
                <w:szCs w:val="20"/>
              </w:rPr>
              <w:t>Comments</w:t>
            </w:r>
          </w:p>
        </w:tc>
      </w:tr>
      <w:tr w:rsidR="00DD3ADF" w:rsidRPr="001457F3" w14:paraId="3D423F94" w14:textId="77777777" w:rsidTr="005B0862">
        <w:tc>
          <w:tcPr>
            <w:tcW w:w="1890" w:type="dxa"/>
          </w:tcPr>
          <w:p w14:paraId="4A3AB741" w14:textId="5CF3E0EA" w:rsidR="00DD3ADF" w:rsidRPr="007C4E1C" w:rsidRDefault="005525EF" w:rsidP="00DD3ADF">
            <w:pPr>
              <w:rPr>
                <w:sz w:val="20"/>
                <w:szCs w:val="20"/>
              </w:rPr>
            </w:pPr>
            <w:r w:rsidRPr="007C4E1C">
              <w:rPr>
                <w:sz w:val="20"/>
                <w:szCs w:val="20"/>
              </w:rPr>
              <w:t>Toolbox Process</w:t>
            </w:r>
          </w:p>
        </w:tc>
        <w:tc>
          <w:tcPr>
            <w:tcW w:w="2610" w:type="dxa"/>
          </w:tcPr>
          <w:p w14:paraId="1A4C1E99" w14:textId="77777777" w:rsidR="00375D9C" w:rsidRPr="007C4E1C" w:rsidRDefault="005525EF" w:rsidP="00994710">
            <w:pPr>
              <w:rPr>
                <w:sz w:val="20"/>
                <w:szCs w:val="20"/>
              </w:rPr>
            </w:pPr>
            <w:proofErr w:type="spellStart"/>
            <w:r w:rsidRPr="007C4E1C">
              <w:rPr>
                <w:sz w:val="20"/>
                <w:szCs w:val="20"/>
              </w:rPr>
              <w:t>Picklist</w:t>
            </w:r>
            <w:proofErr w:type="spellEnd"/>
          </w:p>
          <w:p w14:paraId="7D374071" w14:textId="6E0BC6A0" w:rsidR="005525EF" w:rsidRPr="007C4E1C" w:rsidRDefault="005525EF" w:rsidP="005525EF">
            <w:pPr>
              <w:rPr>
                <w:sz w:val="20"/>
                <w:szCs w:val="20"/>
              </w:rPr>
            </w:pPr>
            <w:r w:rsidRPr="007C4E1C">
              <w:rPr>
                <w:b/>
                <w:sz w:val="20"/>
                <w:szCs w:val="20"/>
              </w:rPr>
              <w:t xml:space="preserve">Values:  </w:t>
            </w:r>
            <w:r w:rsidRPr="007C4E1C">
              <w:rPr>
                <w:sz w:val="20"/>
                <w:szCs w:val="20"/>
              </w:rPr>
              <w:t>Citizen Engagement Academy, Large-Scale Volunteer Event, MAP Mural, Alleyway Cleaning Campaign, Domestic Violence Workshop, Neighborhood Liaison Training, Career Boot Camp, Computer Lab, Quality of Life Survey, Community Leader Social, Gardening Project, Health Fair / Outreach, Dream Drive</w:t>
            </w:r>
          </w:p>
          <w:p w14:paraId="499522F0" w14:textId="4111A25C" w:rsidR="005525EF" w:rsidRPr="007C4E1C" w:rsidRDefault="005525EF" w:rsidP="00994710">
            <w:pPr>
              <w:rPr>
                <w:b/>
                <w:sz w:val="20"/>
                <w:szCs w:val="20"/>
              </w:rPr>
            </w:pPr>
            <w:r w:rsidRPr="007C4E1C">
              <w:rPr>
                <w:b/>
                <w:sz w:val="20"/>
                <w:szCs w:val="20"/>
              </w:rPr>
              <w:t xml:space="preserve">Default:  </w:t>
            </w:r>
          </w:p>
        </w:tc>
        <w:tc>
          <w:tcPr>
            <w:tcW w:w="360" w:type="dxa"/>
          </w:tcPr>
          <w:p w14:paraId="796A215C" w14:textId="5C8E83C7" w:rsidR="00DD3ADF" w:rsidRPr="007C4E1C" w:rsidRDefault="005525EF" w:rsidP="00DD3ADF">
            <w:pPr>
              <w:rPr>
                <w:sz w:val="20"/>
                <w:szCs w:val="20"/>
              </w:rPr>
            </w:pPr>
            <w:r w:rsidRPr="007C4E1C">
              <w:rPr>
                <w:sz w:val="20"/>
                <w:szCs w:val="20"/>
              </w:rPr>
              <w:t>Y</w:t>
            </w:r>
          </w:p>
        </w:tc>
        <w:tc>
          <w:tcPr>
            <w:tcW w:w="360" w:type="dxa"/>
          </w:tcPr>
          <w:p w14:paraId="778EADE5" w14:textId="626259C2" w:rsidR="00DD3ADF" w:rsidRPr="007C4E1C" w:rsidRDefault="005525EF" w:rsidP="00DD3ADF">
            <w:pPr>
              <w:jc w:val="center"/>
              <w:rPr>
                <w:sz w:val="20"/>
                <w:szCs w:val="20"/>
              </w:rPr>
            </w:pPr>
            <w:r w:rsidRPr="007C4E1C">
              <w:rPr>
                <w:sz w:val="20"/>
                <w:szCs w:val="20"/>
              </w:rPr>
              <w:t>Y</w:t>
            </w:r>
          </w:p>
        </w:tc>
        <w:tc>
          <w:tcPr>
            <w:tcW w:w="360" w:type="dxa"/>
          </w:tcPr>
          <w:p w14:paraId="37B2248D" w14:textId="721A59F7" w:rsidR="00DD3ADF" w:rsidRPr="007C4E1C" w:rsidRDefault="005525EF" w:rsidP="00DD3ADF">
            <w:pPr>
              <w:jc w:val="center"/>
              <w:rPr>
                <w:sz w:val="20"/>
                <w:szCs w:val="20"/>
              </w:rPr>
            </w:pPr>
            <w:r w:rsidRPr="007C4E1C">
              <w:rPr>
                <w:sz w:val="20"/>
                <w:szCs w:val="20"/>
              </w:rPr>
              <w:t>N</w:t>
            </w:r>
          </w:p>
        </w:tc>
        <w:tc>
          <w:tcPr>
            <w:tcW w:w="1080" w:type="dxa"/>
          </w:tcPr>
          <w:p w14:paraId="48310087" w14:textId="5B292772" w:rsidR="00DD3ADF" w:rsidRPr="007C4E1C" w:rsidRDefault="00DD3ADF" w:rsidP="00DB21C7">
            <w:pPr>
              <w:rPr>
                <w:sz w:val="20"/>
                <w:szCs w:val="20"/>
              </w:rPr>
            </w:pPr>
          </w:p>
        </w:tc>
        <w:tc>
          <w:tcPr>
            <w:tcW w:w="360" w:type="dxa"/>
          </w:tcPr>
          <w:p w14:paraId="1AEE0393" w14:textId="77FA478C" w:rsidR="00DD3ADF" w:rsidRPr="007C4E1C" w:rsidRDefault="005525EF" w:rsidP="00DD3ADF">
            <w:pPr>
              <w:jc w:val="center"/>
              <w:rPr>
                <w:sz w:val="20"/>
                <w:szCs w:val="20"/>
              </w:rPr>
            </w:pPr>
            <w:r w:rsidRPr="007C4E1C">
              <w:rPr>
                <w:sz w:val="20"/>
                <w:szCs w:val="20"/>
              </w:rPr>
              <w:t>N</w:t>
            </w:r>
          </w:p>
        </w:tc>
        <w:tc>
          <w:tcPr>
            <w:tcW w:w="3168" w:type="dxa"/>
          </w:tcPr>
          <w:p w14:paraId="380BF1A6" w14:textId="35A94AFD" w:rsidR="00A857B1" w:rsidRPr="007C4E1C" w:rsidRDefault="005525EF" w:rsidP="005525EF">
            <w:pPr>
              <w:spacing w:after="120"/>
              <w:rPr>
                <w:sz w:val="20"/>
                <w:szCs w:val="20"/>
              </w:rPr>
            </w:pPr>
            <w:r w:rsidRPr="007C4E1C">
              <w:rPr>
                <w:sz w:val="20"/>
                <w:szCs w:val="20"/>
              </w:rPr>
              <w:t xml:space="preserve">These are the specific activities that the city is using to promote citizen engagement in the targeted areas. </w:t>
            </w:r>
          </w:p>
        </w:tc>
      </w:tr>
      <w:tr w:rsidR="005525EF" w:rsidRPr="001457F3" w14:paraId="7545D52C" w14:textId="77777777" w:rsidTr="005B0862">
        <w:tc>
          <w:tcPr>
            <w:tcW w:w="1890" w:type="dxa"/>
          </w:tcPr>
          <w:p w14:paraId="54089319" w14:textId="0925231D" w:rsidR="005525EF" w:rsidRPr="007C4E1C" w:rsidRDefault="00CC2B83" w:rsidP="00DD3ADF">
            <w:pPr>
              <w:rPr>
                <w:sz w:val="20"/>
                <w:szCs w:val="20"/>
              </w:rPr>
            </w:pPr>
            <w:r w:rsidRPr="007C4E1C">
              <w:rPr>
                <w:sz w:val="20"/>
                <w:szCs w:val="20"/>
              </w:rPr>
              <w:t>Campaign Type</w:t>
            </w:r>
          </w:p>
        </w:tc>
        <w:tc>
          <w:tcPr>
            <w:tcW w:w="2610" w:type="dxa"/>
          </w:tcPr>
          <w:p w14:paraId="6478638E" w14:textId="77777777" w:rsidR="00CC2B83" w:rsidRPr="007C4E1C" w:rsidRDefault="00CC2B83" w:rsidP="00CC2B83">
            <w:pPr>
              <w:rPr>
                <w:sz w:val="20"/>
                <w:szCs w:val="20"/>
              </w:rPr>
            </w:pPr>
            <w:proofErr w:type="spellStart"/>
            <w:r w:rsidRPr="007C4E1C">
              <w:rPr>
                <w:sz w:val="20"/>
                <w:szCs w:val="20"/>
              </w:rPr>
              <w:t>Picklist</w:t>
            </w:r>
            <w:proofErr w:type="spellEnd"/>
          </w:p>
          <w:p w14:paraId="799030C6" w14:textId="3834433B" w:rsidR="00CC2B83" w:rsidRPr="007C4E1C" w:rsidRDefault="00CC2B83" w:rsidP="00CC2B83">
            <w:pPr>
              <w:rPr>
                <w:sz w:val="20"/>
                <w:szCs w:val="20"/>
              </w:rPr>
            </w:pPr>
            <w:r w:rsidRPr="007C4E1C">
              <w:rPr>
                <w:b/>
                <w:sz w:val="20"/>
                <w:szCs w:val="20"/>
              </w:rPr>
              <w:t xml:space="preserve">Values:  </w:t>
            </w:r>
            <w:r w:rsidRPr="007C4E1C">
              <w:rPr>
                <w:sz w:val="20"/>
                <w:szCs w:val="20"/>
              </w:rPr>
              <w:t>Door-to-Door, Door Hangers, Mass Email, Mass Advertising, Targeted Email, Website</w:t>
            </w:r>
          </w:p>
          <w:p w14:paraId="6800053D" w14:textId="2BAC153D" w:rsidR="005525EF" w:rsidRPr="007C4E1C" w:rsidRDefault="00CC2B83" w:rsidP="00CC2B83">
            <w:pPr>
              <w:rPr>
                <w:sz w:val="20"/>
                <w:szCs w:val="20"/>
              </w:rPr>
            </w:pPr>
            <w:r w:rsidRPr="007C4E1C">
              <w:rPr>
                <w:b/>
                <w:sz w:val="20"/>
                <w:szCs w:val="20"/>
              </w:rPr>
              <w:t xml:space="preserve">Default:  </w:t>
            </w:r>
          </w:p>
        </w:tc>
        <w:tc>
          <w:tcPr>
            <w:tcW w:w="360" w:type="dxa"/>
          </w:tcPr>
          <w:p w14:paraId="63D5E939" w14:textId="77777777" w:rsidR="005525EF" w:rsidRPr="007C4E1C" w:rsidRDefault="005525EF" w:rsidP="00DD3ADF">
            <w:pPr>
              <w:rPr>
                <w:sz w:val="20"/>
                <w:szCs w:val="20"/>
              </w:rPr>
            </w:pPr>
          </w:p>
        </w:tc>
        <w:tc>
          <w:tcPr>
            <w:tcW w:w="360" w:type="dxa"/>
          </w:tcPr>
          <w:p w14:paraId="20611769" w14:textId="77777777" w:rsidR="005525EF" w:rsidRPr="007C4E1C" w:rsidRDefault="005525EF" w:rsidP="00DD3ADF">
            <w:pPr>
              <w:jc w:val="center"/>
              <w:rPr>
                <w:sz w:val="20"/>
                <w:szCs w:val="20"/>
              </w:rPr>
            </w:pPr>
          </w:p>
        </w:tc>
        <w:tc>
          <w:tcPr>
            <w:tcW w:w="360" w:type="dxa"/>
          </w:tcPr>
          <w:p w14:paraId="47CBD99B" w14:textId="77777777" w:rsidR="005525EF" w:rsidRPr="007C4E1C" w:rsidRDefault="005525EF" w:rsidP="00DD3ADF">
            <w:pPr>
              <w:jc w:val="center"/>
              <w:rPr>
                <w:sz w:val="20"/>
                <w:szCs w:val="20"/>
              </w:rPr>
            </w:pPr>
          </w:p>
        </w:tc>
        <w:tc>
          <w:tcPr>
            <w:tcW w:w="1080" w:type="dxa"/>
          </w:tcPr>
          <w:p w14:paraId="7267ED91" w14:textId="77777777" w:rsidR="005525EF" w:rsidRPr="007C4E1C" w:rsidRDefault="005525EF" w:rsidP="00DB21C7">
            <w:pPr>
              <w:rPr>
                <w:sz w:val="20"/>
                <w:szCs w:val="20"/>
              </w:rPr>
            </w:pPr>
          </w:p>
        </w:tc>
        <w:tc>
          <w:tcPr>
            <w:tcW w:w="360" w:type="dxa"/>
          </w:tcPr>
          <w:p w14:paraId="1811C0D9" w14:textId="77777777" w:rsidR="005525EF" w:rsidRPr="007C4E1C" w:rsidRDefault="005525EF" w:rsidP="00DD3ADF">
            <w:pPr>
              <w:jc w:val="center"/>
              <w:rPr>
                <w:sz w:val="20"/>
                <w:szCs w:val="20"/>
              </w:rPr>
            </w:pPr>
          </w:p>
        </w:tc>
        <w:tc>
          <w:tcPr>
            <w:tcW w:w="3168" w:type="dxa"/>
          </w:tcPr>
          <w:p w14:paraId="7C201155" w14:textId="3F32564A" w:rsidR="005525EF" w:rsidRPr="007C4E1C" w:rsidRDefault="00CC2B83" w:rsidP="005525EF">
            <w:pPr>
              <w:spacing w:after="120"/>
              <w:rPr>
                <w:sz w:val="20"/>
                <w:szCs w:val="20"/>
              </w:rPr>
            </w:pPr>
            <w:r w:rsidRPr="007C4E1C">
              <w:rPr>
                <w:sz w:val="20"/>
                <w:szCs w:val="20"/>
              </w:rPr>
              <w:t>How the campaign reached out to the citizens of the community.</w:t>
            </w:r>
          </w:p>
        </w:tc>
      </w:tr>
      <w:tr w:rsidR="00CC2B83" w:rsidRPr="001457F3" w14:paraId="3C73B72D" w14:textId="77777777" w:rsidTr="005B0862">
        <w:tc>
          <w:tcPr>
            <w:tcW w:w="1890" w:type="dxa"/>
          </w:tcPr>
          <w:p w14:paraId="7241EFFE" w14:textId="3E470912" w:rsidR="00CC2B83" w:rsidRPr="007C4E1C" w:rsidRDefault="00CC2B83" w:rsidP="00DD3ADF">
            <w:pPr>
              <w:rPr>
                <w:sz w:val="20"/>
                <w:szCs w:val="20"/>
              </w:rPr>
            </w:pPr>
            <w:r w:rsidRPr="007C4E1C">
              <w:rPr>
                <w:sz w:val="20"/>
                <w:szCs w:val="20"/>
              </w:rPr>
              <w:t>Lead Status</w:t>
            </w:r>
          </w:p>
        </w:tc>
        <w:tc>
          <w:tcPr>
            <w:tcW w:w="2610" w:type="dxa"/>
          </w:tcPr>
          <w:p w14:paraId="50599315" w14:textId="77777777" w:rsidR="00CC2B83" w:rsidRPr="007C4E1C" w:rsidRDefault="00CC2B83" w:rsidP="00CC2B83">
            <w:pPr>
              <w:rPr>
                <w:sz w:val="20"/>
                <w:szCs w:val="20"/>
              </w:rPr>
            </w:pPr>
            <w:proofErr w:type="spellStart"/>
            <w:r w:rsidRPr="007C4E1C">
              <w:rPr>
                <w:sz w:val="20"/>
                <w:szCs w:val="20"/>
              </w:rPr>
              <w:t>Picklist</w:t>
            </w:r>
            <w:proofErr w:type="spellEnd"/>
          </w:p>
          <w:p w14:paraId="176C5FBA" w14:textId="0993C3DE" w:rsidR="00CC2B83" w:rsidRPr="007C4E1C" w:rsidRDefault="00CC2B83" w:rsidP="00CC2B83">
            <w:pPr>
              <w:rPr>
                <w:sz w:val="20"/>
                <w:szCs w:val="20"/>
              </w:rPr>
            </w:pPr>
            <w:r w:rsidRPr="007C4E1C">
              <w:rPr>
                <w:b/>
                <w:sz w:val="20"/>
                <w:szCs w:val="20"/>
              </w:rPr>
              <w:t xml:space="preserve">Values:  </w:t>
            </w:r>
            <w:r w:rsidRPr="007C4E1C">
              <w:rPr>
                <w:sz w:val="20"/>
                <w:szCs w:val="20"/>
              </w:rPr>
              <w:t>Contacted, Contacted / No Response, Registered, Registered – Attended, Registered – No show</w:t>
            </w:r>
          </w:p>
          <w:p w14:paraId="66A0C4D4" w14:textId="33A126E8" w:rsidR="00CC2B83" w:rsidRPr="007C4E1C" w:rsidRDefault="00CC2B83" w:rsidP="00CC2B83">
            <w:pPr>
              <w:rPr>
                <w:sz w:val="20"/>
                <w:szCs w:val="20"/>
              </w:rPr>
            </w:pPr>
            <w:r w:rsidRPr="007C4E1C">
              <w:rPr>
                <w:b/>
                <w:sz w:val="20"/>
                <w:szCs w:val="20"/>
              </w:rPr>
              <w:t xml:space="preserve">Default:  </w:t>
            </w:r>
          </w:p>
        </w:tc>
        <w:tc>
          <w:tcPr>
            <w:tcW w:w="360" w:type="dxa"/>
          </w:tcPr>
          <w:p w14:paraId="40ABE609" w14:textId="77777777" w:rsidR="00CC2B83" w:rsidRPr="007C4E1C" w:rsidRDefault="00CC2B83" w:rsidP="00DD3ADF">
            <w:pPr>
              <w:rPr>
                <w:sz w:val="20"/>
                <w:szCs w:val="20"/>
              </w:rPr>
            </w:pPr>
          </w:p>
        </w:tc>
        <w:tc>
          <w:tcPr>
            <w:tcW w:w="360" w:type="dxa"/>
          </w:tcPr>
          <w:p w14:paraId="1DA4CC20" w14:textId="77777777" w:rsidR="00CC2B83" w:rsidRPr="007C4E1C" w:rsidRDefault="00CC2B83" w:rsidP="00DD3ADF">
            <w:pPr>
              <w:jc w:val="center"/>
              <w:rPr>
                <w:sz w:val="20"/>
                <w:szCs w:val="20"/>
              </w:rPr>
            </w:pPr>
          </w:p>
        </w:tc>
        <w:tc>
          <w:tcPr>
            <w:tcW w:w="360" w:type="dxa"/>
          </w:tcPr>
          <w:p w14:paraId="5637ADD5" w14:textId="77777777" w:rsidR="00CC2B83" w:rsidRPr="007C4E1C" w:rsidRDefault="00CC2B83" w:rsidP="00DD3ADF">
            <w:pPr>
              <w:jc w:val="center"/>
              <w:rPr>
                <w:sz w:val="20"/>
                <w:szCs w:val="20"/>
              </w:rPr>
            </w:pPr>
          </w:p>
        </w:tc>
        <w:tc>
          <w:tcPr>
            <w:tcW w:w="1080" w:type="dxa"/>
          </w:tcPr>
          <w:p w14:paraId="3114A5C9" w14:textId="77777777" w:rsidR="00CC2B83" w:rsidRPr="007C4E1C" w:rsidRDefault="00CC2B83" w:rsidP="00DB21C7">
            <w:pPr>
              <w:rPr>
                <w:sz w:val="20"/>
                <w:szCs w:val="20"/>
              </w:rPr>
            </w:pPr>
          </w:p>
        </w:tc>
        <w:tc>
          <w:tcPr>
            <w:tcW w:w="360" w:type="dxa"/>
          </w:tcPr>
          <w:p w14:paraId="0028EEF5" w14:textId="77777777" w:rsidR="00CC2B83" w:rsidRPr="007C4E1C" w:rsidRDefault="00CC2B83" w:rsidP="00DD3ADF">
            <w:pPr>
              <w:jc w:val="center"/>
              <w:rPr>
                <w:sz w:val="20"/>
                <w:szCs w:val="20"/>
              </w:rPr>
            </w:pPr>
          </w:p>
        </w:tc>
        <w:tc>
          <w:tcPr>
            <w:tcW w:w="3168" w:type="dxa"/>
          </w:tcPr>
          <w:p w14:paraId="3D63E5CD" w14:textId="4633DB91" w:rsidR="00CC2B83" w:rsidRPr="007C4E1C" w:rsidRDefault="00CC2B83" w:rsidP="005525EF">
            <w:pPr>
              <w:spacing w:after="120"/>
              <w:rPr>
                <w:sz w:val="20"/>
                <w:szCs w:val="20"/>
              </w:rPr>
            </w:pPr>
            <w:r w:rsidRPr="007C4E1C">
              <w:rPr>
                <w:sz w:val="20"/>
                <w:szCs w:val="20"/>
              </w:rPr>
              <w:t>Record any responses of a lead to a campaign activity.</w:t>
            </w:r>
          </w:p>
        </w:tc>
      </w:tr>
      <w:tr w:rsidR="00CC2B83" w:rsidRPr="001457F3" w14:paraId="35159A17" w14:textId="77777777" w:rsidTr="005B0862">
        <w:tc>
          <w:tcPr>
            <w:tcW w:w="1890" w:type="dxa"/>
          </w:tcPr>
          <w:p w14:paraId="348FEF81" w14:textId="4D84B042" w:rsidR="00CC2B83" w:rsidRPr="007C4E1C" w:rsidRDefault="00CC2B83" w:rsidP="00DD3ADF">
            <w:pPr>
              <w:rPr>
                <w:sz w:val="20"/>
                <w:szCs w:val="20"/>
              </w:rPr>
            </w:pPr>
            <w:proofErr w:type="spellStart"/>
            <w:r w:rsidRPr="007C4E1C">
              <w:rPr>
                <w:sz w:val="20"/>
                <w:szCs w:val="20"/>
              </w:rPr>
              <w:t>PhillyRising</w:t>
            </w:r>
            <w:proofErr w:type="spellEnd"/>
            <w:r w:rsidRPr="007C4E1C">
              <w:rPr>
                <w:sz w:val="20"/>
                <w:szCs w:val="20"/>
              </w:rPr>
              <w:t xml:space="preserve"> Community</w:t>
            </w:r>
          </w:p>
        </w:tc>
        <w:tc>
          <w:tcPr>
            <w:tcW w:w="2610" w:type="dxa"/>
          </w:tcPr>
          <w:p w14:paraId="5F1F11EC" w14:textId="77777777" w:rsidR="00CC2B83" w:rsidRPr="007C4E1C" w:rsidRDefault="00CC2B83" w:rsidP="00CC2B83">
            <w:pPr>
              <w:rPr>
                <w:sz w:val="20"/>
                <w:szCs w:val="20"/>
              </w:rPr>
            </w:pPr>
            <w:proofErr w:type="spellStart"/>
            <w:r w:rsidRPr="007C4E1C">
              <w:rPr>
                <w:sz w:val="20"/>
                <w:szCs w:val="20"/>
              </w:rPr>
              <w:t>Picklist</w:t>
            </w:r>
            <w:proofErr w:type="spellEnd"/>
          </w:p>
          <w:p w14:paraId="45FF6553" w14:textId="5C32A025" w:rsidR="00CC2B83" w:rsidRPr="007C4E1C" w:rsidRDefault="00CC2B83" w:rsidP="00CC2B83">
            <w:pPr>
              <w:rPr>
                <w:sz w:val="20"/>
                <w:szCs w:val="20"/>
              </w:rPr>
            </w:pPr>
            <w:r w:rsidRPr="007C4E1C">
              <w:rPr>
                <w:b/>
                <w:sz w:val="20"/>
                <w:szCs w:val="20"/>
              </w:rPr>
              <w:t xml:space="preserve">Values:  </w:t>
            </w:r>
            <w:r w:rsidRPr="007C4E1C">
              <w:rPr>
                <w:sz w:val="20"/>
                <w:szCs w:val="20"/>
              </w:rPr>
              <w:t xml:space="preserve">Elmwood, Frankford, </w:t>
            </w:r>
            <w:proofErr w:type="spellStart"/>
            <w:r w:rsidRPr="007C4E1C">
              <w:rPr>
                <w:sz w:val="20"/>
                <w:szCs w:val="20"/>
              </w:rPr>
              <w:t>Haddington</w:t>
            </w:r>
            <w:proofErr w:type="spellEnd"/>
            <w:r w:rsidRPr="007C4E1C">
              <w:rPr>
                <w:sz w:val="20"/>
                <w:szCs w:val="20"/>
              </w:rPr>
              <w:t xml:space="preserve">, </w:t>
            </w:r>
            <w:proofErr w:type="spellStart"/>
            <w:r w:rsidRPr="007C4E1C">
              <w:rPr>
                <w:sz w:val="20"/>
                <w:szCs w:val="20"/>
              </w:rPr>
              <w:t>Hartranft</w:t>
            </w:r>
            <w:proofErr w:type="spellEnd"/>
            <w:r w:rsidRPr="007C4E1C">
              <w:rPr>
                <w:sz w:val="20"/>
                <w:szCs w:val="20"/>
              </w:rPr>
              <w:t xml:space="preserve">, Kensington, </w:t>
            </w:r>
            <w:proofErr w:type="spellStart"/>
            <w:r w:rsidRPr="007C4E1C">
              <w:rPr>
                <w:sz w:val="20"/>
                <w:szCs w:val="20"/>
              </w:rPr>
              <w:t>Kingsessing</w:t>
            </w:r>
            <w:proofErr w:type="spellEnd"/>
            <w:r w:rsidRPr="007C4E1C">
              <w:rPr>
                <w:sz w:val="20"/>
                <w:szCs w:val="20"/>
              </w:rPr>
              <w:t xml:space="preserve">, </w:t>
            </w:r>
            <w:proofErr w:type="spellStart"/>
            <w:r w:rsidRPr="007C4E1C">
              <w:rPr>
                <w:sz w:val="20"/>
                <w:szCs w:val="20"/>
              </w:rPr>
              <w:t>Lawncrest</w:t>
            </w:r>
            <w:proofErr w:type="spellEnd"/>
            <w:r w:rsidRPr="007C4E1C">
              <w:rPr>
                <w:sz w:val="20"/>
                <w:szCs w:val="20"/>
              </w:rPr>
              <w:t xml:space="preserve">, Market East, North Central, Penrose, Pt. Breeze, St. Hugh, Southeast, Strawberry </w:t>
            </w:r>
            <w:r w:rsidRPr="007C4E1C">
              <w:rPr>
                <w:sz w:val="20"/>
                <w:szCs w:val="20"/>
              </w:rPr>
              <w:lastRenderedPageBreak/>
              <w:t xml:space="preserve">Mansion, </w:t>
            </w:r>
            <w:proofErr w:type="spellStart"/>
            <w:r w:rsidRPr="007C4E1C">
              <w:rPr>
                <w:sz w:val="20"/>
                <w:szCs w:val="20"/>
              </w:rPr>
              <w:t>Swampoodle</w:t>
            </w:r>
            <w:proofErr w:type="spellEnd"/>
          </w:p>
          <w:p w14:paraId="10E3F425" w14:textId="71DEEBC7" w:rsidR="00CC2B83" w:rsidRPr="007C4E1C" w:rsidRDefault="00CC2B83" w:rsidP="00CC2B83">
            <w:pPr>
              <w:rPr>
                <w:sz w:val="20"/>
                <w:szCs w:val="20"/>
              </w:rPr>
            </w:pPr>
            <w:r w:rsidRPr="007C4E1C">
              <w:rPr>
                <w:b/>
                <w:sz w:val="20"/>
                <w:szCs w:val="20"/>
              </w:rPr>
              <w:t xml:space="preserve">Default:  </w:t>
            </w:r>
          </w:p>
        </w:tc>
        <w:tc>
          <w:tcPr>
            <w:tcW w:w="360" w:type="dxa"/>
          </w:tcPr>
          <w:p w14:paraId="1419DF79" w14:textId="77777777" w:rsidR="00CC2B83" w:rsidRPr="007C4E1C" w:rsidRDefault="00CC2B83" w:rsidP="00DD3ADF">
            <w:pPr>
              <w:rPr>
                <w:sz w:val="20"/>
                <w:szCs w:val="20"/>
              </w:rPr>
            </w:pPr>
          </w:p>
        </w:tc>
        <w:tc>
          <w:tcPr>
            <w:tcW w:w="360" w:type="dxa"/>
          </w:tcPr>
          <w:p w14:paraId="3F9EE8FE" w14:textId="77777777" w:rsidR="00CC2B83" w:rsidRPr="007C4E1C" w:rsidRDefault="00CC2B83" w:rsidP="00DD3ADF">
            <w:pPr>
              <w:jc w:val="center"/>
              <w:rPr>
                <w:sz w:val="20"/>
                <w:szCs w:val="20"/>
              </w:rPr>
            </w:pPr>
          </w:p>
        </w:tc>
        <w:tc>
          <w:tcPr>
            <w:tcW w:w="360" w:type="dxa"/>
          </w:tcPr>
          <w:p w14:paraId="4E5D2F6A" w14:textId="77777777" w:rsidR="00CC2B83" w:rsidRPr="007C4E1C" w:rsidRDefault="00CC2B83" w:rsidP="00DD3ADF">
            <w:pPr>
              <w:jc w:val="center"/>
              <w:rPr>
                <w:sz w:val="20"/>
                <w:szCs w:val="20"/>
              </w:rPr>
            </w:pPr>
          </w:p>
        </w:tc>
        <w:tc>
          <w:tcPr>
            <w:tcW w:w="1080" w:type="dxa"/>
          </w:tcPr>
          <w:p w14:paraId="67F0D8DC" w14:textId="77777777" w:rsidR="00CC2B83" w:rsidRPr="007C4E1C" w:rsidRDefault="00CC2B83" w:rsidP="00DB21C7">
            <w:pPr>
              <w:rPr>
                <w:sz w:val="20"/>
                <w:szCs w:val="20"/>
              </w:rPr>
            </w:pPr>
          </w:p>
        </w:tc>
        <w:tc>
          <w:tcPr>
            <w:tcW w:w="360" w:type="dxa"/>
          </w:tcPr>
          <w:p w14:paraId="1DBC6A95" w14:textId="77777777" w:rsidR="00CC2B83" w:rsidRPr="007C4E1C" w:rsidRDefault="00CC2B83" w:rsidP="00DD3ADF">
            <w:pPr>
              <w:jc w:val="center"/>
              <w:rPr>
                <w:sz w:val="20"/>
                <w:szCs w:val="20"/>
              </w:rPr>
            </w:pPr>
          </w:p>
        </w:tc>
        <w:tc>
          <w:tcPr>
            <w:tcW w:w="3168" w:type="dxa"/>
          </w:tcPr>
          <w:p w14:paraId="605196DE" w14:textId="0B86CD75" w:rsidR="00CC2B83" w:rsidRPr="007C4E1C" w:rsidRDefault="00CC2B83" w:rsidP="005525EF">
            <w:pPr>
              <w:spacing w:after="120"/>
              <w:rPr>
                <w:sz w:val="20"/>
                <w:szCs w:val="20"/>
              </w:rPr>
            </w:pPr>
            <w:r w:rsidRPr="007C4E1C">
              <w:rPr>
                <w:sz w:val="20"/>
                <w:szCs w:val="20"/>
              </w:rPr>
              <w:t xml:space="preserve">This will track the </w:t>
            </w:r>
            <w:proofErr w:type="spellStart"/>
            <w:r w:rsidRPr="007C4E1C">
              <w:rPr>
                <w:sz w:val="20"/>
                <w:szCs w:val="20"/>
              </w:rPr>
              <w:t>PhillyRising</w:t>
            </w:r>
            <w:proofErr w:type="spellEnd"/>
            <w:r w:rsidRPr="007C4E1C">
              <w:rPr>
                <w:sz w:val="20"/>
                <w:szCs w:val="20"/>
              </w:rPr>
              <w:t xml:space="preserve"> community being targeted.</w:t>
            </w:r>
          </w:p>
        </w:tc>
      </w:tr>
      <w:tr w:rsidR="00CC2B83" w:rsidRPr="001457F3" w14:paraId="4A76BBCB" w14:textId="77777777" w:rsidTr="005B0862">
        <w:tc>
          <w:tcPr>
            <w:tcW w:w="1890" w:type="dxa"/>
          </w:tcPr>
          <w:p w14:paraId="24D5127C" w14:textId="77777777" w:rsidR="00CC2B83" w:rsidRPr="007C4E1C" w:rsidRDefault="00CC2B83" w:rsidP="00DD3ADF">
            <w:pPr>
              <w:rPr>
                <w:sz w:val="20"/>
                <w:szCs w:val="20"/>
              </w:rPr>
            </w:pPr>
          </w:p>
        </w:tc>
        <w:tc>
          <w:tcPr>
            <w:tcW w:w="2610" w:type="dxa"/>
          </w:tcPr>
          <w:p w14:paraId="1D32EB7A" w14:textId="77777777" w:rsidR="00CC2B83" w:rsidRPr="007C4E1C" w:rsidRDefault="00CC2B83" w:rsidP="00CC2B83">
            <w:pPr>
              <w:rPr>
                <w:sz w:val="20"/>
                <w:szCs w:val="20"/>
              </w:rPr>
            </w:pPr>
          </w:p>
        </w:tc>
        <w:tc>
          <w:tcPr>
            <w:tcW w:w="360" w:type="dxa"/>
          </w:tcPr>
          <w:p w14:paraId="45806549" w14:textId="77777777" w:rsidR="00CC2B83" w:rsidRPr="007C4E1C" w:rsidRDefault="00CC2B83" w:rsidP="00DD3ADF">
            <w:pPr>
              <w:rPr>
                <w:sz w:val="20"/>
                <w:szCs w:val="20"/>
              </w:rPr>
            </w:pPr>
          </w:p>
        </w:tc>
        <w:tc>
          <w:tcPr>
            <w:tcW w:w="360" w:type="dxa"/>
          </w:tcPr>
          <w:p w14:paraId="69BA83AC" w14:textId="77777777" w:rsidR="00CC2B83" w:rsidRPr="007C4E1C" w:rsidRDefault="00CC2B83" w:rsidP="00DD3ADF">
            <w:pPr>
              <w:jc w:val="center"/>
              <w:rPr>
                <w:sz w:val="20"/>
                <w:szCs w:val="20"/>
              </w:rPr>
            </w:pPr>
          </w:p>
        </w:tc>
        <w:tc>
          <w:tcPr>
            <w:tcW w:w="360" w:type="dxa"/>
          </w:tcPr>
          <w:p w14:paraId="335A5BBD" w14:textId="77777777" w:rsidR="00CC2B83" w:rsidRPr="007C4E1C" w:rsidRDefault="00CC2B83" w:rsidP="00DD3ADF">
            <w:pPr>
              <w:jc w:val="center"/>
              <w:rPr>
                <w:sz w:val="20"/>
                <w:szCs w:val="20"/>
              </w:rPr>
            </w:pPr>
          </w:p>
        </w:tc>
        <w:tc>
          <w:tcPr>
            <w:tcW w:w="1080" w:type="dxa"/>
          </w:tcPr>
          <w:p w14:paraId="2C7E3DF9" w14:textId="77777777" w:rsidR="00CC2B83" w:rsidRPr="007C4E1C" w:rsidRDefault="00CC2B83" w:rsidP="00DB21C7">
            <w:pPr>
              <w:rPr>
                <w:sz w:val="20"/>
                <w:szCs w:val="20"/>
              </w:rPr>
            </w:pPr>
          </w:p>
        </w:tc>
        <w:tc>
          <w:tcPr>
            <w:tcW w:w="360" w:type="dxa"/>
          </w:tcPr>
          <w:p w14:paraId="021C4AE8" w14:textId="77777777" w:rsidR="00CC2B83" w:rsidRPr="007C4E1C" w:rsidRDefault="00CC2B83" w:rsidP="00DD3ADF">
            <w:pPr>
              <w:jc w:val="center"/>
              <w:rPr>
                <w:sz w:val="20"/>
                <w:szCs w:val="20"/>
              </w:rPr>
            </w:pPr>
          </w:p>
        </w:tc>
        <w:tc>
          <w:tcPr>
            <w:tcW w:w="3168" w:type="dxa"/>
          </w:tcPr>
          <w:p w14:paraId="12726AC5" w14:textId="77777777" w:rsidR="00CC2B83" w:rsidRPr="007C4E1C" w:rsidRDefault="00CC2B83" w:rsidP="005525EF">
            <w:pPr>
              <w:spacing w:after="120"/>
              <w:rPr>
                <w:sz w:val="20"/>
                <w:szCs w:val="20"/>
              </w:rPr>
            </w:pPr>
          </w:p>
        </w:tc>
      </w:tr>
    </w:tbl>
    <w:p w14:paraId="6CE40048" w14:textId="0A0B0E67" w:rsidR="009854A9" w:rsidRDefault="009D6E8F" w:rsidP="009854A9">
      <w:pPr>
        <w:pStyle w:val="Heading1"/>
      </w:pPr>
      <w:bookmarkStart w:id="43" w:name="_Toc382945441"/>
      <w:r>
        <w:t xml:space="preserve">Configuring </w:t>
      </w:r>
      <w:r w:rsidR="00070A8D">
        <w:t>Related Lists</w:t>
      </w:r>
      <w:bookmarkEnd w:id="43"/>
    </w:p>
    <w:p w14:paraId="1A26BDD9" w14:textId="77777777" w:rsidR="0053055C" w:rsidRDefault="0053055C" w:rsidP="0053055C">
      <w:r>
        <w:t>Hover over the links at the top of a detail page to display the corresponding related list and its records. If Chatter is enabled, hover links display below the feed. An interactive overlay allows you to quickly view and manage the related list items. Click a hover link to jump to the content of the related list. If hover links are not enabled, contact your Salesforce administrator.</w:t>
      </w:r>
    </w:p>
    <w:p w14:paraId="4D438DA9" w14:textId="597E11B2" w:rsidR="0053055C" w:rsidRDefault="0053055C" w:rsidP="0053055C">
      <w:r>
        <w:t xml:space="preserve">The lower portion of the display provides information related to the campaign including activities, attachments, campaign members, campaign hierarchies, and the opportunities that resulted from the campaign. The related lists you see are determined by your personal customization, and by any customization your administrator has made to page layouts or your permissions to view related data. You can click individual items to display additional detail. Click </w:t>
      </w:r>
      <w:proofErr w:type="gramStart"/>
      <w:r>
        <w:t>More</w:t>
      </w:r>
      <w:proofErr w:type="gramEnd"/>
      <w:r>
        <w:t xml:space="preserve"> at the bottom of the page or View More below a related list to display more items.</w:t>
      </w:r>
    </w:p>
    <w:p w14:paraId="14C96185" w14:textId="0AD5D0D4" w:rsidR="004D6270" w:rsidRDefault="004D6270" w:rsidP="009854A9">
      <w:r>
        <w:t xml:space="preserve">The following </w:t>
      </w:r>
      <w:r w:rsidR="0053055C">
        <w:t xml:space="preserve">table </w:t>
      </w:r>
      <w:r>
        <w:t xml:space="preserve">describes the “standard” </w:t>
      </w:r>
      <w:r w:rsidR="0053055C">
        <w:t>r</w:t>
      </w:r>
      <w:r w:rsidRPr="0053055C">
        <w:t xml:space="preserve">elated </w:t>
      </w:r>
      <w:r w:rsidR="0053055C">
        <w:t>l</w:t>
      </w:r>
      <w:r w:rsidRPr="0053055C">
        <w:t>ists</w:t>
      </w:r>
      <w:r>
        <w:rPr>
          <w:b/>
          <w:i/>
        </w:rPr>
        <w:t xml:space="preserve"> </w:t>
      </w:r>
      <w:r w:rsidR="00CE4DD6">
        <w:t xml:space="preserve">that </w:t>
      </w:r>
      <w:proofErr w:type="spellStart"/>
      <w:r w:rsidR="0053055C">
        <w:t>PhillyRising</w:t>
      </w:r>
      <w:proofErr w:type="spellEnd"/>
      <w:r w:rsidR="0053055C">
        <w:t xml:space="preserve"> </w:t>
      </w:r>
      <w:r w:rsidR="00CE4DD6">
        <w:t xml:space="preserve">will </w:t>
      </w:r>
      <w:r w:rsidR="0053055C">
        <w:t>u</w:t>
      </w:r>
      <w:r w:rsidR="00CE4DD6">
        <w:t>se.</w:t>
      </w:r>
    </w:p>
    <w:tbl>
      <w:tblPr>
        <w:tblStyle w:val="TableGrid"/>
        <w:tblW w:w="0" w:type="auto"/>
        <w:tblInd w:w="108" w:type="dxa"/>
        <w:tblLook w:val="04A0" w:firstRow="1" w:lastRow="0" w:firstColumn="1" w:lastColumn="0" w:noHBand="0" w:noVBand="1"/>
      </w:tblPr>
      <w:tblGrid>
        <w:gridCol w:w="1980"/>
        <w:gridCol w:w="7200"/>
      </w:tblGrid>
      <w:tr w:rsidR="0053055C" w14:paraId="2A7E4CF0" w14:textId="77777777" w:rsidTr="0053055C">
        <w:trPr>
          <w:tblHeader/>
        </w:trPr>
        <w:tc>
          <w:tcPr>
            <w:tcW w:w="19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87962D" w14:textId="3DD48326" w:rsidR="0053055C" w:rsidRPr="002C25A1" w:rsidRDefault="0053055C" w:rsidP="00875E27">
            <w:pPr>
              <w:rPr>
                <w:b/>
              </w:rPr>
            </w:pPr>
            <w:r>
              <w:rPr>
                <w:b/>
              </w:rPr>
              <w:t>Related List</w:t>
            </w:r>
          </w:p>
        </w:tc>
        <w:tc>
          <w:tcPr>
            <w:tcW w:w="72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993475" w14:textId="5F15E59D" w:rsidR="0053055C" w:rsidRPr="002C25A1" w:rsidRDefault="0053055C" w:rsidP="00875E27">
            <w:pPr>
              <w:rPr>
                <w:b/>
              </w:rPr>
            </w:pPr>
            <w:r>
              <w:rPr>
                <w:b/>
              </w:rPr>
              <w:t>Description</w:t>
            </w:r>
          </w:p>
        </w:tc>
      </w:tr>
      <w:tr w:rsidR="0053055C" w14:paraId="0E5CED2A" w14:textId="77777777" w:rsidTr="0053055C">
        <w:tc>
          <w:tcPr>
            <w:tcW w:w="1980" w:type="dxa"/>
            <w:tcBorders>
              <w:top w:val="single" w:sz="4" w:space="0" w:color="auto"/>
              <w:left w:val="single" w:sz="4" w:space="0" w:color="auto"/>
              <w:bottom w:val="single" w:sz="4" w:space="0" w:color="auto"/>
              <w:right w:val="single" w:sz="4" w:space="0" w:color="auto"/>
            </w:tcBorders>
          </w:tcPr>
          <w:p w14:paraId="4A5A6442" w14:textId="790AEA5A" w:rsidR="0053055C" w:rsidRPr="002C25A1" w:rsidRDefault="0053055C" w:rsidP="00875E27">
            <w:r>
              <w:t>Open Activities</w:t>
            </w:r>
          </w:p>
        </w:tc>
        <w:tc>
          <w:tcPr>
            <w:tcW w:w="7200" w:type="dxa"/>
            <w:tcBorders>
              <w:top w:val="single" w:sz="4" w:space="0" w:color="auto"/>
              <w:left w:val="single" w:sz="4" w:space="0" w:color="auto"/>
              <w:bottom w:val="single" w:sz="4" w:space="0" w:color="auto"/>
              <w:right w:val="single" w:sz="4" w:space="0" w:color="auto"/>
            </w:tcBorders>
          </w:tcPr>
          <w:p w14:paraId="08C5265A" w14:textId="0F3F7E1A" w:rsidR="0053055C" w:rsidRPr="002C25A1" w:rsidRDefault="0053055C" w:rsidP="00875E27">
            <w:r>
              <w:t xml:space="preserve">This related list displays open tasks and open event (appointment, call, email, meeting, etc.) that have been associated to the campaign.   A calendar can also be displayed showing scheduled events.    </w:t>
            </w:r>
            <w:r>
              <w:rPr>
                <w:highlight w:val="yellow"/>
              </w:rPr>
              <w:t>Is this true</w:t>
            </w:r>
            <w:r w:rsidRPr="00211350">
              <w:rPr>
                <w:highlight w:val="yellow"/>
              </w:rPr>
              <w:t>?  Test this.</w:t>
            </w:r>
          </w:p>
        </w:tc>
      </w:tr>
      <w:tr w:rsidR="0053055C" w14:paraId="6629746E" w14:textId="77777777" w:rsidTr="0053055C">
        <w:tc>
          <w:tcPr>
            <w:tcW w:w="1980" w:type="dxa"/>
            <w:tcBorders>
              <w:top w:val="single" w:sz="4" w:space="0" w:color="auto"/>
              <w:left w:val="single" w:sz="4" w:space="0" w:color="auto"/>
              <w:bottom w:val="single" w:sz="4" w:space="0" w:color="auto"/>
              <w:right w:val="single" w:sz="4" w:space="0" w:color="auto"/>
            </w:tcBorders>
          </w:tcPr>
          <w:p w14:paraId="1E032D04" w14:textId="11D56C09" w:rsidR="0053055C" w:rsidRPr="002C25A1" w:rsidRDefault="0053055C" w:rsidP="00875E27">
            <w:r>
              <w:t>Approval History</w:t>
            </w:r>
          </w:p>
        </w:tc>
        <w:tc>
          <w:tcPr>
            <w:tcW w:w="7200" w:type="dxa"/>
            <w:tcBorders>
              <w:top w:val="single" w:sz="4" w:space="0" w:color="auto"/>
              <w:left w:val="single" w:sz="4" w:space="0" w:color="auto"/>
              <w:bottom w:val="single" w:sz="4" w:space="0" w:color="auto"/>
              <w:right w:val="single" w:sz="4" w:space="0" w:color="auto"/>
            </w:tcBorders>
          </w:tcPr>
          <w:p w14:paraId="7AE2B43D" w14:textId="042AFAF3" w:rsidR="0053055C" w:rsidRPr="002C25A1" w:rsidRDefault="0053055C" w:rsidP="00875E27">
            <w:r>
              <w:t xml:space="preserve">This related list </w:t>
            </w:r>
            <w:proofErr w:type="gramStart"/>
            <w:r>
              <w:t xml:space="preserve">displays </w:t>
            </w:r>
            <w:r w:rsidRPr="00543C2B">
              <w:rPr>
                <w:highlight w:val="yellow"/>
              </w:rPr>
              <w:t>?????</w:t>
            </w:r>
            <w:proofErr w:type="gramEnd"/>
            <w:r>
              <w:t>.</w:t>
            </w:r>
          </w:p>
        </w:tc>
      </w:tr>
      <w:tr w:rsidR="0053055C" w14:paraId="0927A160" w14:textId="77777777" w:rsidTr="0053055C">
        <w:tc>
          <w:tcPr>
            <w:tcW w:w="1980" w:type="dxa"/>
            <w:tcBorders>
              <w:top w:val="single" w:sz="4" w:space="0" w:color="auto"/>
              <w:left w:val="single" w:sz="4" w:space="0" w:color="auto"/>
              <w:bottom w:val="single" w:sz="4" w:space="0" w:color="auto"/>
              <w:right w:val="single" w:sz="4" w:space="0" w:color="auto"/>
            </w:tcBorders>
          </w:tcPr>
          <w:p w14:paraId="5F648BEE" w14:textId="7FE9E243" w:rsidR="0053055C" w:rsidRPr="002C25A1" w:rsidRDefault="0053055C" w:rsidP="00875E27">
            <w:r>
              <w:t>Activity History</w:t>
            </w:r>
          </w:p>
        </w:tc>
        <w:tc>
          <w:tcPr>
            <w:tcW w:w="7200" w:type="dxa"/>
            <w:tcBorders>
              <w:top w:val="single" w:sz="4" w:space="0" w:color="auto"/>
              <w:left w:val="single" w:sz="4" w:space="0" w:color="auto"/>
              <w:bottom w:val="single" w:sz="4" w:space="0" w:color="auto"/>
              <w:right w:val="single" w:sz="4" w:space="0" w:color="auto"/>
            </w:tcBorders>
          </w:tcPr>
          <w:p w14:paraId="2F591FD9" w14:textId="6F7E0D9C" w:rsidR="0053055C" w:rsidRPr="002C25A1" w:rsidRDefault="0053055C" w:rsidP="00875E27">
            <w:r>
              <w:t xml:space="preserve">This related list displays </w:t>
            </w:r>
            <w:r w:rsidRPr="00CC125D">
              <w:t>all completed tasks, logged phone calls, saved interaction logs, expired events, outbound email</w:t>
            </w:r>
            <w:r>
              <w:t>s</w:t>
            </w:r>
            <w:r w:rsidRPr="00CC125D">
              <w:t xml:space="preserve">, and merged documents </w:t>
            </w:r>
            <w:r>
              <w:t xml:space="preserve">that have been associated to </w:t>
            </w:r>
            <w:r w:rsidRPr="00CC125D">
              <w:t xml:space="preserve">the </w:t>
            </w:r>
            <w:r>
              <w:t xml:space="preserve">campaign.    </w:t>
            </w:r>
            <w:r>
              <w:rPr>
                <w:highlight w:val="yellow"/>
              </w:rPr>
              <w:t>Is this true</w:t>
            </w:r>
            <w:r w:rsidRPr="00211350">
              <w:rPr>
                <w:highlight w:val="yellow"/>
              </w:rPr>
              <w:t>?  Test this.</w:t>
            </w:r>
          </w:p>
        </w:tc>
      </w:tr>
      <w:tr w:rsidR="0053055C" w14:paraId="713D8FA7" w14:textId="77777777" w:rsidTr="0053055C">
        <w:tc>
          <w:tcPr>
            <w:tcW w:w="1980" w:type="dxa"/>
            <w:tcBorders>
              <w:top w:val="single" w:sz="4" w:space="0" w:color="auto"/>
              <w:left w:val="single" w:sz="4" w:space="0" w:color="auto"/>
              <w:bottom w:val="single" w:sz="4" w:space="0" w:color="auto"/>
              <w:right w:val="single" w:sz="4" w:space="0" w:color="auto"/>
            </w:tcBorders>
          </w:tcPr>
          <w:p w14:paraId="050220D3" w14:textId="51DD17A0" w:rsidR="0053055C" w:rsidRPr="002C25A1" w:rsidRDefault="0053055C" w:rsidP="00875E27">
            <w:r>
              <w:t>Campaign Members</w:t>
            </w:r>
          </w:p>
        </w:tc>
        <w:tc>
          <w:tcPr>
            <w:tcW w:w="7200" w:type="dxa"/>
            <w:tcBorders>
              <w:top w:val="single" w:sz="4" w:space="0" w:color="auto"/>
              <w:left w:val="single" w:sz="4" w:space="0" w:color="auto"/>
              <w:bottom w:val="single" w:sz="4" w:space="0" w:color="auto"/>
              <w:right w:val="single" w:sz="4" w:space="0" w:color="auto"/>
            </w:tcBorders>
          </w:tcPr>
          <w:p w14:paraId="3DB20383" w14:textId="53B2A1B4" w:rsidR="0053055C" w:rsidRPr="002C25A1" w:rsidRDefault="0053055C" w:rsidP="00875E27">
            <w:r>
              <w:t xml:space="preserve">This related list displays </w:t>
            </w:r>
            <w:r w:rsidRPr="00CC125D">
              <w:t xml:space="preserve">all </w:t>
            </w:r>
            <w:r>
              <w:t>the campaign members associated with the campaign.</w:t>
            </w:r>
          </w:p>
        </w:tc>
      </w:tr>
      <w:tr w:rsidR="0053055C" w14:paraId="6C2DF181" w14:textId="77777777" w:rsidTr="0053055C">
        <w:tc>
          <w:tcPr>
            <w:tcW w:w="1980" w:type="dxa"/>
            <w:tcBorders>
              <w:top w:val="single" w:sz="4" w:space="0" w:color="auto"/>
              <w:left w:val="single" w:sz="4" w:space="0" w:color="auto"/>
              <w:bottom w:val="single" w:sz="4" w:space="0" w:color="auto"/>
              <w:right w:val="single" w:sz="4" w:space="0" w:color="auto"/>
            </w:tcBorders>
          </w:tcPr>
          <w:p w14:paraId="056C501F" w14:textId="06F2698F" w:rsidR="0053055C" w:rsidRPr="002C25A1" w:rsidRDefault="0053055C" w:rsidP="00875E27">
            <w:r>
              <w:t>Campaign Hierarchy</w:t>
            </w:r>
          </w:p>
        </w:tc>
        <w:tc>
          <w:tcPr>
            <w:tcW w:w="7200" w:type="dxa"/>
            <w:tcBorders>
              <w:top w:val="single" w:sz="4" w:space="0" w:color="auto"/>
              <w:left w:val="single" w:sz="4" w:space="0" w:color="auto"/>
              <w:bottom w:val="single" w:sz="4" w:space="0" w:color="auto"/>
              <w:right w:val="single" w:sz="4" w:space="0" w:color="auto"/>
            </w:tcBorders>
          </w:tcPr>
          <w:p w14:paraId="274A65BE" w14:textId="37ABE696" w:rsidR="0053055C" w:rsidRPr="002C25A1" w:rsidRDefault="0053055C" w:rsidP="00875E27">
            <w:r>
              <w:t xml:space="preserve">When a campaign is being created or edited it can be designated as a “child campaign” by setting a “parent campaign” using </w:t>
            </w:r>
            <w:r w:rsidRPr="000F28F3">
              <w:t>the Parent</w:t>
            </w:r>
            <w:r>
              <w:t xml:space="preserve"> Campaign</w:t>
            </w:r>
            <w:r w:rsidRPr="000F28F3">
              <w:t xml:space="preserve"> field</w:t>
            </w:r>
            <w:r>
              <w:t xml:space="preserve">.  This related list displays </w:t>
            </w:r>
            <w:r w:rsidRPr="000F28F3">
              <w:t xml:space="preserve">all </w:t>
            </w:r>
            <w:r>
              <w:t xml:space="preserve">of </w:t>
            </w:r>
            <w:r w:rsidRPr="000F28F3">
              <w:t xml:space="preserve">the </w:t>
            </w:r>
            <w:r>
              <w:t>child campaigns for a parent campaign</w:t>
            </w:r>
            <w:r w:rsidRPr="000F28F3">
              <w:t>.</w:t>
            </w:r>
          </w:p>
        </w:tc>
      </w:tr>
      <w:tr w:rsidR="0053055C" w14:paraId="45701CBA" w14:textId="77777777" w:rsidTr="0053055C">
        <w:tc>
          <w:tcPr>
            <w:tcW w:w="1980" w:type="dxa"/>
            <w:tcBorders>
              <w:top w:val="single" w:sz="4" w:space="0" w:color="auto"/>
              <w:left w:val="single" w:sz="4" w:space="0" w:color="auto"/>
              <w:bottom w:val="single" w:sz="4" w:space="0" w:color="auto"/>
              <w:right w:val="single" w:sz="4" w:space="0" w:color="auto"/>
            </w:tcBorders>
          </w:tcPr>
          <w:p w14:paraId="4939151C" w14:textId="58B9E600" w:rsidR="0053055C" w:rsidRPr="002C25A1" w:rsidRDefault="0053055C" w:rsidP="00875E27">
            <w:r>
              <w:t>Opportunities</w:t>
            </w:r>
          </w:p>
        </w:tc>
        <w:tc>
          <w:tcPr>
            <w:tcW w:w="7200" w:type="dxa"/>
            <w:tcBorders>
              <w:top w:val="single" w:sz="4" w:space="0" w:color="auto"/>
              <w:left w:val="single" w:sz="4" w:space="0" w:color="auto"/>
              <w:bottom w:val="single" w:sz="4" w:space="0" w:color="auto"/>
              <w:right w:val="single" w:sz="4" w:space="0" w:color="auto"/>
            </w:tcBorders>
          </w:tcPr>
          <w:p w14:paraId="2DEBAD9D" w14:textId="0C1541EB" w:rsidR="0053055C" w:rsidRPr="002C25A1" w:rsidRDefault="0053055C" w:rsidP="00875E27">
            <w:r>
              <w:t xml:space="preserve">This related list </w:t>
            </w:r>
            <w:proofErr w:type="gramStart"/>
            <w:r>
              <w:t xml:space="preserve">displays </w:t>
            </w:r>
            <w:r w:rsidRPr="00543C2B">
              <w:rPr>
                <w:highlight w:val="yellow"/>
              </w:rPr>
              <w:t>?????</w:t>
            </w:r>
            <w:proofErr w:type="gramEnd"/>
          </w:p>
        </w:tc>
      </w:tr>
    </w:tbl>
    <w:p w14:paraId="4232FB69" w14:textId="77777777" w:rsidR="007A5029" w:rsidRDefault="007A5029" w:rsidP="007A5029">
      <w:pPr>
        <w:pStyle w:val="Heading1"/>
      </w:pPr>
      <w:bookmarkStart w:id="44" w:name="_Toc382945442"/>
      <w:r>
        <w:t>Configuring Assigned Apps</w:t>
      </w:r>
      <w:bookmarkEnd w:id="44"/>
    </w:p>
    <w:p w14:paraId="38E3B121" w14:textId="77777777" w:rsidR="007A5029" w:rsidRDefault="007A5029" w:rsidP="007A5029">
      <w:r>
        <w:t>These are the default configuration settings for assigned apps.</w:t>
      </w:r>
    </w:p>
    <w:tbl>
      <w:tblPr>
        <w:tblStyle w:val="TableGrid"/>
        <w:tblW w:w="0" w:type="auto"/>
        <w:tblInd w:w="108" w:type="dxa"/>
        <w:tblLook w:val="04A0" w:firstRow="1" w:lastRow="0" w:firstColumn="1" w:lastColumn="0" w:noHBand="0" w:noVBand="1"/>
      </w:tblPr>
      <w:tblGrid>
        <w:gridCol w:w="2001"/>
        <w:gridCol w:w="2555"/>
        <w:gridCol w:w="2342"/>
        <w:gridCol w:w="1652"/>
      </w:tblGrid>
      <w:tr w:rsidR="007A5029" w14:paraId="3A4F2018" w14:textId="77777777" w:rsidTr="000A4728">
        <w:trPr>
          <w:tblHeader/>
        </w:trPr>
        <w:tc>
          <w:tcPr>
            <w:tcW w:w="200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0F0B7E" w14:textId="77777777" w:rsidR="007A5029" w:rsidRDefault="007A5029" w:rsidP="000A4728">
            <w:pPr>
              <w:rPr>
                <w:b/>
                <w:sz w:val="20"/>
                <w:szCs w:val="20"/>
              </w:rPr>
            </w:pPr>
            <w:r>
              <w:rPr>
                <w:b/>
                <w:sz w:val="20"/>
                <w:szCs w:val="20"/>
              </w:rPr>
              <w:lastRenderedPageBreak/>
              <w:t>App Name</w:t>
            </w:r>
          </w:p>
        </w:tc>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38A5B5" w14:textId="77777777" w:rsidR="007A5029" w:rsidRDefault="007A5029" w:rsidP="000A4728">
            <w:pPr>
              <w:rPr>
                <w:b/>
                <w:sz w:val="20"/>
                <w:szCs w:val="20"/>
              </w:rPr>
            </w:pPr>
            <w:r>
              <w:rPr>
                <w:b/>
                <w:sz w:val="20"/>
                <w:szCs w:val="20"/>
              </w:rPr>
              <w:t>Field</w:t>
            </w:r>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39EECA" w14:textId="77777777" w:rsidR="007A5029" w:rsidRDefault="007A5029" w:rsidP="000A4728">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78A93A7" w14:textId="77777777" w:rsidR="007A5029" w:rsidRDefault="007A5029" w:rsidP="000A4728">
            <w:pPr>
              <w:rPr>
                <w:b/>
                <w:sz w:val="20"/>
                <w:szCs w:val="20"/>
              </w:rPr>
            </w:pPr>
            <w:r>
              <w:rPr>
                <w:b/>
                <w:sz w:val="20"/>
                <w:szCs w:val="20"/>
              </w:rPr>
              <w:t>Comment</w:t>
            </w:r>
          </w:p>
        </w:tc>
      </w:tr>
      <w:tr w:rsidR="007A5029" w14:paraId="6B88E74F" w14:textId="77777777" w:rsidTr="000A4728">
        <w:tc>
          <w:tcPr>
            <w:tcW w:w="2001" w:type="dxa"/>
            <w:tcBorders>
              <w:top w:val="single" w:sz="4" w:space="0" w:color="auto"/>
              <w:left w:val="single" w:sz="4" w:space="0" w:color="auto"/>
              <w:bottom w:val="single" w:sz="4" w:space="0" w:color="auto"/>
              <w:right w:val="single" w:sz="4" w:space="0" w:color="auto"/>
            </w:tcBorders>
          </w:tcPr>
          <w:p w14:paraId="088F1BED" w14:textId="77777777" w:rsidR="007A5029" w:rsidRDefault="007A5029" w:rsidP="000A4728">
            <w:pPr>
              <w:rPr>
                <w:sz w:val="20"/>
                <w:szCs w:val="20"/>
              </w:rPr>
            </w:pPr>
            <w:r>
              <w:rPr>
                <w:sz w:val="20"/>
                <w:szCs w:val="20"/>
              </w:rPr>
              <w:t>Assigned Apps</w:t>
            </w:r>
          </w:p>
        </w:tc>
        <w:tc>
          <w:tcPr>
            <w:tcW w:w="2555" w:type="dxa"/>
            <w:tcBorders>
              <w:top w:val="single" w:sz="4" w:space="0" w:color="auto"/>
              <w:left w:val="single" w:sz="4" w:space="0" w:color="auto"/>
              <w:bottom w:val="single" w:sz="4" w:space="0" w:color="auto"/>
              <w:right w:val="single" w:sz="4" w:space="0" w:color="auto"/>
            </w:tcBorders>
          </w:tcPr>
          <w:p w14:paraId="752F1974" w14:textId="77777777" w:rsidR="007A5029" w:rsidRDefault="007A5029" w:rsidP="000A4728">
            <w:pPr>
              <w:rPr>
                <w:sz w:val="20"/>
                <w:szCs w:val="20"/>
              </w:rPr>
            </w:pPr>
            <w:r>
              <w:rPr>
                <w:sz w:val="20"/>
                <w:szCs w:val="20"/>
              </w:rPr>
              <w:t>App Name</w:t>
            </w:r>
          </w:p>
        </w:tc>
        <w:tc>
          <w:tcPr>
            <w:tcW w:w="2342" w:type="dxa"/>
            <w:tcBorders>
              <w:top w:val="single" w:sz="4" w:space="0" w:color="auto"/>
              <w:left w:val="single" w:sz="4" w:space="0" w:color="auto"/>
              <w:bottom w:val="single" w:sz="4" w:space="0" w:color="auto"/>
              <w:right w:val="single" w:sz="4" w:space="0" w:color="auto"/>
            </w:tcBorders>
          </w:tcPr>
          <w:p w14:paraId="2AF0667C" w14:textId="77777777" w:rsidR="007A5029" w:rsidRDefault="007A5029" w:rsidP="000A4728">
            <w:pPr>
              <w:rPr>
                <w:i/>
                <w:sz w:val="20"/>
                <w:szCs w:val="20"/>
              </w:rPr>
            </w:pPr>
            <w:r>
              <w:rPr>
                <w:sz w:val="20"/>
                <w:szCs w:val="20"/>
              </w:rPr>
              <w:t>Marketing</w:t>
            </w:r>
          </w:p>
        </w:tc>
        <w:tc>
          <w:tcPr>
            <w:tcW w:w="1652" w:type="dxa"/>
            <w:tcBorders>
              <w:top w:val="single" w:sz="4" w:space="0" w:color="auto"/>
              <w:left w:val="single" w:sz="4" w:space="0" w:color="auto"/>
              <w:bottom w:val="single" w:sz="4" w:space="0" w:color="auto"/>
              <w:right w:val="single" w:sz="4" w:space="0" w:color="auto"/>
            </w:tcBorders>
          </w:tcPr>
          <w:p w14:paraId="639879E3" w14:textId="77777777" w:rsidR="007A5029" w:rsidRDefault="007A5029" w:rsidP="000A4728">
            <w:pPr>
              <w:rPr>
                <w:sz w:val="20"/>
                <w:szCs w:val="20"/>
              </w:rPr>
            </w:pPr>
          </w:p>
        </w:tc>
      </w:tr>
      <w:tr w:rsidR="007A5029" w14:paraId="47763E33" w14:textId="77777777" w:rsidTr="000A4728">
        <w:tc>
          <w:tcPr>
            <w:tcW w:w="2001" w:type="dxa"/>
            <w:tcBorders>
              <w:top w:val="single" w:sz="4" w:space="0" w:color="auto"/>
              <w:left w:val="single" w:sz="4" w:space="0" w:color="auto"/>
              <w:bottom w:val="single" w:sz="4" w:space="0" w:color="auto"/>
              <w:right w:val="single" w:sz="4" w:space="0" w:color="auto"/>
            </w:tcBorders>
          </w:tcPr>
          <w:p w14:paraId="7E1EA679" w14:textId="77777777" w:rsidR="007A5029" w:rsidRDefault="007A5029" w:rsidP="000A4728">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8E57BFF" w14:textId="77777777" w:rsidR="007A5029" w:rsidRDefault="007A5029" w:rsidP="000A4728">
            <w:pPr>
              <w:rPr>
                <w:sz w:val="20"/>
                <w:szCs w:val="20"/>
              </w:rPr>
            </w:pPr>
            <w:r>
              <w:rPr>
                <w:sz w:val="20"/>
                <w:szCs w:val="20"/>
              </w:rPr>
              <w:t>Visible</w:t>
            </w:r>
          </w:p>
        </w:tc>
        <w:tc>
          <w:tcPr>
            <w:tcW w:w="2342" w:type="dxa"/>
            <w:tcBorders>
              <w:top w:val="single" w:sz="4" w:space="0" w:color="auto"/>
              <w:left w:val="single" w:sz="4" w:space="0" w:color="auto"/>
              <w:bottom w:val="single" w:sz="4" w:space="0" w:color="auto"/>
              <w:right w:val="single" w:sz="4" w:space="0" w:color="auto"/>
            </w:tcBorders>
          </w:tcPr>
          <w:p w14:paraId="16D2D236" w14:textId="77777777" w:rsidR="007A5029" w:rsidRDefault="007A5029" w:rsidP="000A4728">
            <w:pPr>
              <w:rPr>
                <w:sz w:val="20"/>
                <w:szCs w:val="20"/>
              </w:rPr>
            </w:pPr>
            <w:r>
              <w:rPr>
                <w:sz w:val="20"/>
                <w:szCs w:val="20"/>
              </w:rPr>
              <w:t>Checked</w:t>
            </w:r>
          </w:p>
        </w:tc>
        <w:tc>
          <w:tcPr>
            <w:tcW w:w="1652" w:type="dxa"/>
            <w:tcBorders>
              <w:top w:val="single" w:sz="4" w:space="0" w:color="auto"/>
              <w:left w:val="single" w:sz="4" w:space="0" w:color="auto"/>
              <w:bottom w:val="single" w:sz="4" w:space="0" w:color="auto"/>
              <w:right w:val="single" w:sz="4" w:space="0" w:color="auto"/>
            </w:tcBorders>
          </w:tcPr>
          <w:p w14:paraId="30D71CBD" w14:textId="77777777" w:rsidR="007A5029" w:rsidRDefault="007A5029" w:rsidP="000A4728">
            <w:pPr>
              <w:rPr>
                <w:sz w:val="20"/>
                <w:szCs w:val="20"/>
              </w:rPr>
            </w:pPr>
          </w:p>
        </w:tc>
      </w:tr>
      <w:tr w:rsidR="007A5029" w14:paraId="51B42758" w14:textId="77777777" w:rsidTr="000A4728">
        <w:tc>
          <w:tcPr>
            <w:tcW w:w="2001" w:type="dxa"/>
            <w:tcBorders>
              <w:top w:val="single" w:sz="4" w:space="0" w:color="auto"/>
              <w:left w:val="single" w:sz="4" w:space="0" w:color="auto"/>
              <w:bottom w:val="single" w:sz="4" w:space="0" w:color="auto"/>
              <w:right w:val="single" w:sz="4" w:space="0" w:color="auto"/>
            </w:tcBorders>
          </w:tcPr>
          <w:p w14:paraId="1E3D0591" w14:textId="77777777" w:rsidR="007A5029" w:rsidRDefault="007A5029" w:rsidP="000A4728">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60B59C1" w14:textId="77777777" w:rsidR="007A5029" w:rsidRDefault="007A5029" w:rsidP="000A4728">
            <w:pPr>
              <w:rPr>
                <w:sz w:val="20"/>
                <w:szCs w:val="20"/>
              </w:rPr>
            </w:pPr>
            <w:r>
              <w:rPr>
                <w:sz w:val="20"/>
                <w:szCs w:val="20"/>
              </w:rPr>
              <w:t>Default</w:t>
            </w:r>
          </w:p>
        </w:tc>
        <w:tc>
          <w:tcPr>
            <w:tcW w:w="2342" w:type="dxa"/>
            <w:tcBorders>
              <w:top w:val="single" w:sz="4" w:space="0" w:color="auto"/>
              <w:left w:val="single" w:sz="4" w:space="0" w:color="auto"/>
              <w:bottom w:val="single" w:sz="4" w:space="0" w:color="auto"/>
              <w:right w:val="single" w:sz="4" w:space="0" w:color="auto"/>
            </w:tcBorders>
          </w:tcPr>
          <w:p w14:paraId="1C7EFEEE" w14:textId="77777777" w:rsidR="007A5029" w:rsidRDefault="007A5029" w:rsidP="000A4728">
            <w:pPr>
              <w:rPr>
                <w:sz w:val="20"/>
                <w:szCs w:val="20"/>
              </w:rPr>
            </w:pPr>
            <w:r>
              <w:rPr>
                <w:sz w:val="20"/>
                <w:szCs w:val="20"/>
              </w:rPr>
              <w:t>Not Checked</w:t>
            </w:r>
          </w:p>
        </w:tc>
        <w:tc>
          <w:tcPr>
            <w:tcW w:w="1652" w:type="dxa"/>
            <w:tcBorders>
              <w:top w:val="single" w:sz="4" w:space="0" w:color="auto"/>
              <w:left w:val="single" w:sz="4" w:space="0" w:color="auto"/>
              <w:bottom w:val="single" w:sz="4" w:space="0" w:color="auto"/>
              <w:right w:val="single" w:sz="4" w:space="0" w:color="auto"/>
            </w:tcBorders>
          </w:tcPr>
          <w:p w14:paraId="4F06C4AE" w14:textId="77777777" w:rsidR="007A5029" w:rsidRDefault="007A5029" w:rsidP="000A4728">
            <w:pPr>
              <w:rPr>
                <w:sz w:val="20"/>
                <w:szCs w:val="20"/>
              </w:rPr>
            </w:pPr>
          </w:p>
        </w:tc>
      </w:tr>
    </w:tbl>
    <w:p w14:paraId="6FD30BDA" w14:textId="77777777" w:rsidR="00402392" w:rsidRDefault="00402392" w:rsidP="00402392">
      <w:pPr>
        <w:pStyle w:val="Heading1"/>
      </w:pPr>
      <w:bookmarkStart w:id="45" w:name="_Toc382945443"/>
      <w:r>
        <w:t xml:space="preserve">Configuring Campaign </w:t>
      </w:r>
      <w:proofErr w:type="spellStart"/>
      <w:r>
        <w:t>Picklists</w:t>
      </w:r>
      <w:bookmarkEnd w:id="45"/>
      <w:proofErr w:type="spellEnd"/>
    </w:p>
    <w:p w14:paraId="0E7AAB26" w14:textId="77777777" w:rsidR="00402392" w:rsidRDefault="00402392" w:rsidP="00402392">
      <w:r w:rsidRPr="00402392">
        <w:t>From Setup, click Customize &gt; Campaigns &gt; Fields.</w:t>
      </w:r>
      <w:r>
        <w:t xml:space="preserve"> These are the default configuration settings for campaign </w:t>
      </w:r>
      <w:proofErr w:type="spellStart"/>
      <w:r>
        <w:t>picklists</w:t>
      </w:r>
      <w:proofErr w:type="spellEnd"/>
      <w:r>
        <w:t>.</w:t>
      </w:r>
    </w:p>
    <w:tbl>
      <w:tblPr>
        <w:tblStyle w:val="TableGrid"/>
        <w:tblW w:w="0" w:type="auto"/>
        <w:tblInd w:w="108" w:type="dxa"/>
        <w:tblLook w:val="04A0" w:firstRow="1" w:lastRow="0" w:firstColumn="1" w:lastColumn="0" w:noHBand="0" w:noVBand="1"/>
      </w:tblPr>
      <w:tblGrid>
        <w:gridCol w:w="2555"/>
        <w:gridCol w:w="2342"/>
        <w:gridCol w:w="1652"/>
      </w:tblGrid>
      <w:tr w:rsidR="00402392" w14:paraId="6C0211DE" w14:textId="77777777" w:rsidTr="000A4728">
        <w:trPr>
          <w:tblHeader/>
        </w:trPr>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CEA7BD" w14:textId="26D70D14" w:rsidR="00402392" w:rsidRDefault="00402392" w:rsidP="000A4728">
            <w:pPr>
              <w:rPr>
                <w:b/>
                <w:sz w:val="20"/>
                <w:szCs w:val="20"/>
              </w:rPr>
            </w:pPr>
            <w:proofErr w:type="spellStart"/>
            <w:r>
              <w:rPr>
                <w:b/>
                <w:sz w:val="20"/>
                <w:szCs w:val="20"/>
              </w:rPr>
              <w:t>Picklist</w:t>
            </w:r>
            <w:proofErr w:type="spellEnd"/>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05CB83" w14:textId="77777777" w:rsidR="00402392" w:rsidRDefault="00402392" w:rsidP="000A4728">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5D2FDE" w14:textId="77777777" w:rsidR="00402392" w:rsidRDefault="00402392" w:rsidP="000A4728">
            <w:pPr>
              <w:rPr>
                <w:b/>
                <w:sz w:val="20"/>
                <w:szCs w:val="20"/>
              </w:rPr>
            </w:pPr>
            <w:r>
              <w:rPr>
                <w:b/>
                <w:sz w:val="20"/>
                <w:szCs w:val="20"/>
              </w:rPr>
              <w:t>Comment</w:t>
            </w:r>
          </w:p>
        </w:tc>
      </w:tr>
      <w:tr w:rsidR="00402392" w14:paraId="7F1F4735" w14:textId="77777777" w:rsidTr="000A4728">
        <w:tc>
          <w:tcPr>
            <w:tcW w:w="2555" w:type="dxa"/>
            <w:tcBorders>
              <w:top w:val="single" w:sz="4" w:space="0" w:color="auto"/>
              <w:left w:val="single" w:sz="4" w:space="0" w:color="auto"/>
              <w:bottom w:val="single" w:sz="4" w:space="0" w:color="auto"/>
              <w:right w:val="single" w:sz="4" w:space="0" w:color="auto"/>
            </w:tcBorders>
          </w:tcPr>
          <w:p w14:paraId="57472328"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5F1CA579" w14:textId="77777777" w:rsidR="00402392" w:rsidRDefault="00402392" w:rsidP="000A4728">
            <w:pPr>
              <w:rPr>
                <w:i/>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904FB08" w14:textId="77777777" w:rsidR="00402392" w:rsidRDefault="00402392" w:rsidP="000A4728">
            <w:pPr>
              <w:rPr>
                <w:sz w:val="20"/>
                <w:szCs w:val="20"/>
              </w:rPr>
            </w:pPr>
          </w:p>
        </w:tc>
      </w:tr>
      <w:tr w:rsidR="00402392" w14:paraId="4EAC1F7A" w14:textId="77777777" w:rsidTr="000A4728">
        <w:tc>
          <w:tcPr>
            <w:tcW w:w="2555" w:type="dxa"/>
            <w:tcBorders>
              <w:top w:val="single" w:sz="4" w:space="0" w:color="auto"/>
              <w:left w:val="single" w:sz="4" w:space="0" w:color="auto"/>
              <w:bottom w:val="single" w:sz="4" w:space="0" w:color="auto"/>
              <w:right w:val="single" w:sz="4" w:space="0" w:color="auto"/>
            </w:tcBorders>
          </w:tcPr>
          <w:p w14:paraId="6B0CC22F"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63826D4C" w14:textId="77777777" w:rsidR="00402392" w:rsidRDefault="00402392" w:rsidP="000A4728">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DA7EFED" w14:textId="77777777" w:rsidR="00402392" w:rsidRDefault="00402392" w:rsidP="000A4728">
            <w:pPr>
              <w:rPr>
                <w:sz w:val="20"/>
                <w:szCs w:val="20"/>
              </w:rPr>
            </w:pPr>
          </w:p>
        </w:tc>
      </w:tr>
      <w:tr w:rsidR="00402392" w14:paraId="74C29E23" w14:textId="77777777" w:rsidTr="000A4728">
        <w:tc>
          <w:tcPr>
            <w:tcW w:w="2555" w:type="dxa"/>
            <w:tcBorders>
              <w:top w:val="single" w:sz="4" w:space="0" w:color="auto"/>
              <w:left w:val="single" w:sz="4" w:space="0" w:color="auto"/>
              <w:bottom w:val="single" w:sz="4" w:space="0" w:color="auto"/>
              <w:right w:val="single" w:sz="4" w:space="0" w:color="auto"/>
            </w:tcBorders>
          </w:tcPr>
          <w:p w14:paraId="1021C8CA"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7B20B10A" w14:textId="77777777" w:rsidR="00402392" w:rsidRDefault="00402392" w:rsidP="000A4728">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034CDA9" w14:textId="77777777" w:rsidR="00402392" w:rsidRDefault="00402392" w:rsidP="000A4728">
            <w:pPr>
              <w:rPr>
                <w:sz w:val="20"/>
                <w:szCs w:val="20"/>
              </w:rPr>
            </w:pPr>
          </w:p>
        </w:tc>
      </w:tr>
    </w:tbl>
    <w:p w14:paraId="7DC339E3" w14:textId="77777777" w:rsidR="00402392" w:rsidRDefault="00402392" w:rsidP="00402392">
      <w:pPr>
        <w:pStyle w:val="Heading1"/>
      </w:pPr>
      <w:bookmarkStart w:id="46" w:name="_Toc382945444"/>
      <w:r>
        <w:t>Configuring Custom Fields</w:t>
      </w:r>
      <w:bookmarkEnd w:id="46"/>
    </w:p>
    <w:p w14:paraId="4590C249" w14:textId="77777777" w:rsidR="00402392" w:rsidRPr="00402392" w:rsidRDefault="00402392" w:rsidP="00402392">
      <w:pPr>
        <w:rPr>
          <w:rFonts w:cstheme="minorHAnsi"/>
        </w:rPr>
      </w:pPr>
      <w:r w:rsidRPr="00402392">
        <w:rPr>
          <w:rFonts w:cstheme="minorHAnsi"/>
        </w:rPr>
        <w:t xml:space="preserve">From Setup, click </w:t>
      </w:r>
      <w:r w:rsidRPr="00402392">
        <w:rPr>
          <w:rFonts w:cstheme="minorHAnsi"/>
          <w:bCs/>
        </w:rPr>
        <w:t xml:space="preserve">Customize </w:t>
      </w:r>
      <w:r w:rsidRPr="00402392">
        <w:rPr>
          <w:rFonts w:cstheme="minorHAnsi"/>
        </w:rPr>
        <w:t xml:space="preserve">&gt; </w:t>
      </w:r>
      <w:r w:rsidRPr="00402392">
        <w:rPr>
          <w:rFonts w:cstheme="minorHAnsi"/>
          <w:bCs/>
        </w:rPr>
        <w:t xml:space="preserve">Campaigns </w:t>
      </w:r>
      <w:r w:rsidRPr="00402392">
        <w:rPr>
          <w:rFonts w:cstheme="minorHAnsi"/>
        </w:rPr>
        <w:t xml:space="preserve">&gt; </w:t>
      </w:r>
      <w:r w:rsidRPr="00402392">
        <w:rPr>
          <w:rFonts w:cstheme="minorHAnsi"/>
          <w:bCs/>
        </w:rPr>
        <w:t>Fields</w:t>
      </w:r>
      <w:r w:rsidRPr="00402392">
        <w:rPr>
          <w:rFonts w:cstheme="minorHAnsi"/>
        </w:rPr>
        <w:t xml:space="preserve">. These are the default configuration settings for campaign </w:t>
      </w:r>
      <w:r>
        <w:rPr>
          <w:rFonts w:cstheme="minorHAnsi"/>
        </w:rPr>
        <w:t>custom fields</w:t>
      </w:r>
      <w:r w:rsidRPr="00402392">
        <w:rPr>
          <w:rFonts w:cstheme="minorHAnsi"/>
        </w:rPr>
        <w:t>.</w:t>
      </w:r>
    </w:p>
    <w:tbl>
      <w:tblPr>
        <w:tblStyle w:val="TableGrid"/>
        <w:tblW w:w="0" w:type="auto"/>
        <w:tblInd w:w="108" w:type="dxa"/>
        <w:tblLook w:val="04A0" w:firstRow="1" w:lastRow="0" w:firstColumn="1" w:lastColumn="0" w:noHBand="0" w:noVBand="1"/>
      </w:tblPr>
      <w:tblGrid>
        <w:gridCol w:w="2555"/>
        <w:gridCol w:w="2342"/>
        <w:gridCol w:w="1652"/>
      </w:tblGrid>
      <w:tr w:rsidR="00402392" w14:paraId="39E91025" w14:textId="77777777" w:rsidTr="000A4728">
        <w:trPr>
          <w:tblHeader/>
        </w:trPr>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7A3812" w14:textId="77777777" w:rsidR="00402392" w:rsidRDefault="00402392" w:rsidP="000A4728">
            <w:pPr>
              <w:rPr>
                <w:b/>
                <w:sz w:val="20"/>
                <w:szCs w:val="20"/>
              </w:rPr>
            </w:pPr>
            <w:r>
              <w:rPr>
                <w:b/>
                <w:sz w:val="20"/>
                <w:szCs w:val="20"/>
              </w:rPr>
              <w:t>Custom Field</w:t>
            </w:r>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4C5E44E" w14:textId="77777777" w:rsidR="00402392" w:rsidRDefault="00402392" w:rsidP="000A4728">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D44F0B" w14:textId="77777777" w:rsidR="00402392" w:rsidRDefault="00402392" w:rsidP="000A4728">
            <w:pPr>
              <w:rPr>
                <w:b/>
                <w:sz w:val="20"/>
                <w:szCs w:val="20"/>
              </w:rPr>
            </w:pPr>
            <w:r>
              <w:rPr>
                <w:b/>
                <w:sz w:val="20"/>
                <w:szCs w:val="20"/>
              </w:rPr>
              <w:t>Comment</w:t>
            </w:r>
          </w:p>
        </w:tc>
      </w:tr>
      <w:tr w:rsidR="00402392" w14:paraId="14056591" w14:textId="77777777" w:rsidTr="000A4728">
        <w:tc>
          <w:tcPr>
            <w:tcW w:w="2555" w:type="dxa"/>
            <w:tcBorders>
              <w:top w:val="single" w:sz="4" w:space="0" w:color="auto"/>
              <w:left w:val="single" w:sz="4" w:space="0" w:color="auto"/>
              <w:bottom w:val="single" w:sz="4" w:space="0" w:color="auto"/>
              <w:right w:val="single" w:sz="4" w:space="0" w:color="auto"/>
            </w:tcBorders>
          </w:tcPr>
          <w:p w14:paraId="3D1D294B"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22C5F186" w14:textId="77777777" w:rsidR="00402392" w:rsidRDefault="00402392" w:rsidP="000A4728">
            <w:pPr>
              <w:rPr>
                <w:i/>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ECF5BE7" w14:textId="77777777" w:rsidR="00402392" w:rsidRDefault="00402392" w:rsidP="000A4728">
            <w:pPr>
              <w:rPr>
                <w:sz w:val="20"/>
                <w:szCs w:val="20"/>
              </w:rPr>
            </w:pPr>
          </w:p>
        </w:tc>
      </w:tr>
      <w:tr w:rsidR="00402392" w14:paraId="22FAB09E" w14:textId="77777777" w:rsidTr="000A4728">
        <w:tc>
          <w:tcPr>
            <w:tcW w:w="2555" w:type="dxa"/>
            <w:tcBorders>
              <w:top w:val="single" w:sz="4" w:space="0" w:color="auto"/>
              <w:left w:val="single" w:sz="4" w:space="0" w:color="auto"/>
              <w:bottom w:val="single" w:sz="4" w:space="0" w:color="auto"/>
              <w:right w:val="single" w:sz="4" w:space="0" w:color="auto"/>
            </w:tcBorders>
          </w:tcPr>
          <w:p w14:paraId="2E162B71"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238D57A2" w14:textId="77777777" w:rsidR="00402392" w:rsidRDefault="00402392" w:rsidP="000A4728">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067A391" w14:textId="77777777" w:rsidR="00402392" w:rsidRDefault="00402392" w:rsidP="000A4728">
            <w:pPr>
              <w:rPr>
                <w:sz w:val="20"/>
                <w:szCs w:val="20"/>
              </w:rPr>
            </w:pPr>
          </w:p>
        </w:tc>
      </w:tr>
      <w:tr w:rsidR="00402392" w14:paraId="12B7F701" w14:textId="77777777" w:rsidTr="000A4728">
        <w:tc>
          <w:tcPr>
            <w:tcW w:w="2555" w:type="dxa"/>
            <w:tcBorders>
              <w:top w:val="single" w:sz="4" w:space="0" w:color="auto"/>
              <w:left w:val="single" w:sz="4" w:space="0" w:color="auto"/>
              <w:bottom w:val="single" w:sz="4" w:space="0" w:color="auto"/>
              <w:right w:val="single" w:sz="4" w:space="0" w:color="auto"/>
            </w:tcBorders>
          </w:tcPr>
          <w:p w14:paraId="0656670F" w14:textId="77777777" w:rsidR="00402392" w:rsidRDefault="00402392" w:rsidP="000A4728">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3BBC5B27" w14:textId="77777777" w:rsidR="00402392" w:rsidRDefault="00402392" w:rsidP="000A4728">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401C38E" w14:textId="77777777" w:rsidR="00402392" w:rsidRDefault="00402392" w:rsidP="000A4728">
            <w:pPr>
              <w:rPr>
                <w:sz w:val="20"/>
                <w:szCs w:val="20"/>
              </w:rPr>
            </w:pPr>
          </w:p>
        </w:tc>
      </w:tr>
    </w:tbl>
    <w:p w14:paraId="37F4595E" w14:textId="25C83789" w:rsidR="00386CD6" w:rsidRDefault="009D6E8F" w:rsidP="00386CD6">
      <w:pPr>
        <w:pStyle w:val="Heading1"/>
      </w:pPr>
      <w:bookmarkStart w:id="47" w:name="_Toc382945445"/>
      <w:r>
        <w:t xml:space="preserve">Configuring </w:t>
      </w:r>
      <w:r w:rsidR="00402392">
        <w:t>Permission Sets</w:t>
      </w:r>
      <w:bookmarkEnd w:id="47"/>
    </w:p>
    <w:p w14:paraId="34152BE3" w14:textId="302FDC84" w:rsidR="00386CD6" w:rsidRPr="00402392" w:rsidRDefault="00402392" w:rsidP="00386CD6">
      <w:pPr>
        <w:rPr>
          <w:rFonts w:cstheme="minorHAnsi"/>
        </w:rPr>
      </w:pPr>
      <w:r w:rsidRPr="00402392">
        <w:rPr>
          <w:rFonts w:cstheme="minorHAnsi"/>
        </w:rPr>
        <w:t xml:space="preserve">From Setup, click Manage Users &gt; Profiles or Manage Users &gt; Permission Sets. </w:t>
      </w:r>
      <w:r w:rsidR="00386CD6" w:rsidRPr="00402392">
        <w:rPr>
          <w:rFonts w:cstheme="minorHAnsi"/>
        </w:rPr>
        <w:t xml:space="preserve">These are the default configuration settings for </w:t>
      </w:r>
      <w:r>
        <w:rPr>
          <w:rFonts w:cstheme="minorHAnsi"/>
        </w:rPr>
        <w:t>user permission sets</w:t>
      </w:r>
      <w:r w:rsidR="00386CD6" w:rsidRPr="00402392">
        <w:rPr>
          <w:rFonts w:cstheme="minorHAnsi"/>
        </w:rPr>
        <w:t>.</w:t>
      </w:r>
    </w:p>
    <w:tbl>
      <w:tblPr>
        <w:tblStyle w:val="TableGrid"/>
        <w:tblW w:w="0" w:type="auto"/>
        <w:tblInd w:w="108" w:type="dxa"/>
        <w:tblLook w:val="04A0" w:firstRow="1" w:lastRow="0" w:firstColumn="1" w:lastColumn="0" w:noHBand="0" w:noVBand="1"/>
      </w:tblPr>
      <w:tblGrid>
        <w:gridCol w:w="2555"/>
        <w:gridCol w:w="2342"/>
        <w:gridCol w:w="1652"/>
      </w:tblGrid>
      <w:tr w:rsidR="00402392" w14:paraId="16DB1193" w14:textId="77777777" w:rsidTr="009D6E8F">
        <w:trPr>
          <w:tblHeader/>
        </w:trPr>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14EF26" w14:textId="612E0056" w:rsidR="00402392" w:rsidRDefault="00402392" w:rsidP="00F2383C">
            <w:pPr>
              <w:rPr>
                <w:b/>
                <w:sz w:val="20"/>
                <w:szCs w:val="20"/>
              </w:rPr>
            </w:pPr>
            <w:r>
              <w:rPr>
                <w:b/>
                <w:sz w:val="20"/>
                <w:szCs w:val="20"/>
              </w:rPr>
              <w:t>Permission Set</w:t>
            </w:r>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027489D" w14:textId="77777777" w:rsidR="00402392" w:rsidRDefault="00402392" w:rsidP="00F2383C">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1997A2" w14:textId="77777777" w:rsidR="00402392" w:rsidRDefault="00402392" w:rsidP="00F2383C">
            <w:pPr>
              <w:rPr>
                <w:b/>
                <w:sz w:val="20"/>
                <w:szCs w:val="20"/>
              </w:rPr>
            </w:pPr>
            <w:r>
              <w:rPr>
                <w:b/>
                <w:sz w:val="20"/>
                <w:szCs w:val="20"/>
              </w:rPr>
              <w:t>Comment</w:t>
            </w:r>
          </w:p>
        </w:tc>
      </w:tr>
      <w:tr w:rsidR="00402392" w14:paraId="5D288E4F" w14:textId="77777777" w:rsidTr="00F2383C">
        <w:tc>
          <w:tcPr>
            <w:tcW w:w="2555" w:type="dxa"/>
            <w:tcBorders>
              <w:top w:val="single" w:sz="4" w:space="0" w:color="auto"/>
              <w:left w:val="single" w:sz="4" w:space="0" w:color="auto"/>
              <w:bottom w:val="single" w:sz="4" w:space="0" w:color="auto"/>
              <w:right w:val="single" w:sz="4" w:space="0" w:color="auto"/>
            </w:tcBorders>
          </w:tcPr>
          <w:p w14:paraId="79F59FEB" w14:textId="3B5504FE" w:rsidR="00402392" w:rsidRDefault="00402392" w:rsidP="00F2383C">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5F04E957" w14:textId="63833354" w:rsidR="00402392" w:rsidRDefault="00402392" w:rsidP="00F2383C">
            <w:pPr>
              <w:rPr>
                <w:i/>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A7888E5" w14:textId="77777777" w:rsidR="00402392" w:rsidRDefault="00402392" w:rsidP="00F2383C">
            <w:pPr>
              <w:rPr>
                <w:sz w:val="20"/>
                <w:szCs w:val="20"/>
              </w:rPr>
            </w:pPr>
          </w:p>
        </w:tc>
      </w:tr>
      <w:tr w:rsidR="00402392" w14:paraId="6AB85016" w14:textId="77777777" w:rsidTr="00F2383C">
        <w:tc>
          <w:tcPr>
            <w:tcW w:w="2555" w:type="dxa"/>
            <w:tcBorders>
              <w:top w:val="single" w:sz="4" w:space="0" w:color="auto"/>
              <w:left w:val="single" w:sz="4" w:space="0" w:color="auto"/>
              <w:bottom w:val="single" w:sz="4" w:space="0" w:color="auto"/>
              <w:right w:val="single" w:sz="4" w:space="0" w:color="auto"/>
            </w:tcBorders>
          </w:tcPr>
          <w:p w14:paraId="26E0D70C" w14:textId="5C572D48" w:rsidR="00402392" w:rsidRDefault="00402392" w:rsidP="00F2383C">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1AA69E22" w14:textId="601D3A6C" w:rsidR="00402392" w:rsidRDefault="00402392"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50D4FBA" w14:textId="77777777" w:rsidR="00402392" w:rsidRDefault="00402392" w:rsidP="00F2383C">
            <w:pPr>
              <w:rPr>
                <w:sz w:val="20"/>
                <w:szCs w:val="20"/>
              </w:rPr>
            </w:pPr>
          </w:p>
        </w:tc>
      </w:tr>
      <w:tr w:rsidR="00402392" w14:paraId="5B18D50A" w14:textId="77777777" w:rsidTr="00F2383C">
        <w:tc>
          <w:tcPr>
            <w:tcW w:w="2555" w:type="dxa"/>
            <w:tcBorders>
              <w:top w:val="single" w:sz="4" w:space="0" w:color="auto"/>
              <w:left w:val="single" w:sz="4" w:space="0" w:color="auto"/>
              <w:bottom w:val="single" w:sz="4" w:space="0" w:color="auto"/>
              <w:right w:val="single" w:sz="4" w:space="0" w:color="auto"/>
            </w:tcBorders>
          </w:tcPr>
          <w:p w14:paraId="7C4407A2" w14:textId="64395939" w:rsidR="00402392" w:rsidRDefault="00402392" w:rsidP="00F2383C">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58E5BDF9" w14:textId="1770FA27" w:rsidR="00402392" w:rsidRDefault="00402392"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0B5D77F" w14:textId="77777777" w:rsidR="00402392" w:rsidRDefault="00402392" w:rsidP="00F2383C">
            <w:pPr>
              <w:rPr>
                <w:sz w:val="20"/>
                <w:szCs w:val="20"/>
              </w:rPr>
            </w:pPr>
          </w:p>
        </w:tc>
      </w:tr>
    </w:tbl>
    <w:p w14:paraId="604D5DC7" w14:textId="77777777" w:rsidR="00794828" w:rsidRDefault="00794828" w:rsidP="00794828"/>
    <w:p w14:paraId="131380E6" w14:textId="7762ED6D" w:rsidR="00794828" w:rsidRPr="00794828" w:rsidRDefault="00794828" w:rsidP="00794828">
      <w:pPr>
        <w:rPr>
          <w:i/>
        </w:rPr>
      </w:pPr>
      <w:r w:rsidRPr="00794828">
        <w:rPr>
          <w:i/>
        </w:rPr>
        <w:t>Note:  To use campaign hierarchy fields, you must enable them using field-level security.</w:t>
      </w:r>
    </w:p>
    <w:p w14:paraId="14C96194" w14:textId="1707D72E" w:rsidR="00E35112" w:rsidRDefault="009D6E8F" w:rsidP="00E35112">
      <w:pPr>
        <w:pStyle w:val="Heading1"/>
      </w:pPr>
      <w:bookmarkStart w:id="48" w:name="_Toc382945446"/>
      <w:r>
        <w:t xml:space="preserve">Configuring </w:t>
      </w:r>
      <w:r w:rsidR="005F3F08">
        <w:t>Campaign</w:t>
      </w:r>
      <w:r>
        <w:t>s</w:t>
      </w:r>
      <w:bookmarkEnd w:id="48"/>
    </w:p>
    <w:p w14:paraId="27C79DE7" w14:textId="57EDBFB4" w:rsidR="00105E38" w:rsidRDefault="00105E38" w:rsidP="00170953">
      <w:r>
        <w:t>These are the default configuration settings for campaigns.</w:t>
      </w:r>
    </w:p>
    <w:tbl>
      <w:tblPr>
        <w:tblStyle w:val="TableGrid"/>
        <w:tblW w:w="0" w:type="auto"/>
        <w:tblInd w:w="108" w:type="dxa"/>
        <w:tblLook w:val="04A0" w:firstRow="1" w:lastRow="0" w:firstColumn="1" w:lastColumn="0" w:noHBand="0" w:noVBand="1"/>
      </w:tblPr>
      <w:tblGrid>
        <w:gridCol w:w="2001"/>
        <w:gridCol w:w="2555"/>
        <w:gridCol w:w="2342"/>
        <w:gridCol w:w="1652"/>
      </w:tblGrid>
      <w:tr w:rsidR="00105E38" w14:paraId="24F42665" w14:textId="77777777" w:rsidTr="009D6E8F">
        <w:trPr>
          <w:tblHeader/>
        </w:trPr>
        <w:tc>
          <w:tcPr>
            <w:tcW w:w="200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57B022" w14:textId="3E0B40FC" w:rsidR="00105E38" w:rsidRDefault="00105E38" w:rsidP="00DE4153">
            <w:pPr>
              <w:rPr>
                <w:b/>
                <w:sz w:val="20"/>
                <w:szCs w:val="20"/>
              </w:rPr>
            </w:pPr>
            <w:r>
              <w:rPr>
                <w:b/>
                <w:sz w:val="20"/>
                <w:szCs w:val="20"/>
              </w:rPr>
              <w:t>Section</w:t>
            </w:r>
          </w:p>
        </w:tc>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0CCD6F" w14:textId="6CD02F10" w:rsidR="00105E38" w:rsidRDefault="00105E38" w:rsidP="00DE4153">
            <w:pPr>
              <w:rPr>
                <w:b/>
                <w:sz w:val="20"/>
                <w:szCs w:val="20"/>
              </w:rPr>
            </w:pPr>
            <w:r>
              <w:rPr>
                <w:b/>
                <w:sz w:val="20"/>
                <w:szCs w:val="20"/>
              </w:rPr>
              <w:t>Field</w:t>
            </w:r>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32074B" w14:textId="09AA751F" w:rsidR="00105E38" w:rsidRDefault="00105E38" w:rsidP="00DE4153">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4EBEA2" w14:textId="395E8383" w:rsidR="00105E38" w:rsidRDefault="00105E38" w:rsidP="00DE4153">
            <w:pPr>
              <w:rPr>
                <w:b/>
                <w:sz w:val="20"/>
                <w:szCs w:val="20"/>
              </w:rPr>
            </w:pPr>
            <w:r>
              <w:rPr>
                <w:b/>
                <w:sz w:val="20"/>
                <w:szCs w:val="20"/>
              </w:rPr>
              <w:t>Comment</w:t>
            </w:r>
          </w:p>
        </w:tc>
      </w:tr>
      <w:tr w:rsidR="00105E38" w14:paraId="60BF7EC8" w14:textId="77777777" w:rsidTr="005F3F08">
        <w:tc>
          <w:tcPr>
            <w:tcW w:w="2001" w:type="dxa"/>
            <w:tcBorders>
              <w:top w:val="single" w:sz="4" w:space="0" w:color="auto"/>
              <w:left w:val="single" w:sz="4" w:space="0" w:color="auto"/>
              <w:bottom w:val="single" w:sz="4" w:space="0" w:color="auto"/>
              <w:right w:val="single" w:sz="4" w:space="0" w:color="auto"/>
            </w:tcBorders>
          </w:tcPr>
          <w:p w14:paraId="340CF349" w14:textId="50C8E51A" w:rsidR="00105E38" w:rsidRDefault="00105E38" w:rsidP="00DE4153">
            <w:pPr>
              <w:rPr>
                <w:sz w:val="20"/>
                <w:szCs w:val="20"/>
              </w:rPr>
            </w:pPr>
            <w:r>
              <w:rPr>
                <w:sz w:val="20"/>
                <w:szCs w:val="20"/>
              </w:rPr>
              <w:t>Tab Settings</w:t>
            </w:r>
          </w:p>
        </w:tc>
        <w:tc>
          <w:tcPr>
            <w:tcW w:w="2555" w:type="dxa"/>
            <w:tcBorders>
              <w:top w:val="single" w:sz="4" w:space="0" w:color="auto"/>
              <w:left w:val="single" w:sz="4" w:space="0" w:color="auto"/>
              <w:bottom w:val="single" w:sz="4" w:space="0" w:color="auto"/>
              <w:right w:val="single" w:sz="4" w:space="0" w:color="auto"/>
            </w:tcBorders>
          </w:tcPr>
          <w:p w14:paraId="6FDE043E" w14:textId="661ED82C" w:rsidR="00105E38" w:rsidRDefault="00105E38" w:rsidP="00F92675">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3355BEBA" w14:textId="485807B8" w:rsidR="00105E38" w:rsidRDefault="00105E38" w:rsidP="00F92675">
            <w:pPr>
              <w:rPr>
                <w:i/>
                <w:sz w:val="20"/>
                <w:szCs w:val="20"/>
              </w:rPr>
            </w:pPr>
            <w:r>
              <w:rPr>
                <w:sz w:val="20"/>
                <w:szCs w:val="20"/>
              </w:rPr>
              <w:t>Default On</w:t>
            </w:r>
          </w:p>
        </w:tc>
        <w:tc>
          <w:tcPr>
            <w:tcW w:w="1652" w:type="dxa"/>
            <w:tcBorders>
              <w:top w:val="single" w:sz="4" w:space="0" w:color="auto"/>
              <w:left w:val="single" w:sz="4" w:space="0" w:color="auto"/>
              <w:bottom w:val="single" w:sz="4" w:space="0" w:color="auto"/>
              <w:right w:val="single" w:sz="4" w:space="0" w:color="auto"/>
            </w:tcBorders>
          </w:tcPr>
          <w:p w14:paraId="7B82B750" w14:textId="0A2988AE" w:rsidR="00105E38" w:rsidRDefault="00105E38" w:rsidP="00DE4153">
            <w:pPr>
              <w:rPr>
                <w:sz w:val="20"/>
                <w:szCs w:val="20"/>
              </w:rPr>
            </w:pPr>
          </w:p>
        </w:tc>
      </w:tr>
      <w:tr w:rsidR="00105E38" w14:paraId="2F9E5466" w14:textId="77777777" w:rsidTr="005F3F08">
        <w:tc>
          <w:tcPr>
            <w:tcW w:w="2001" w:type="dxa"/>
            <w:tcBorders>
              <w:top w:val="single" w:sz="4" w:space="0" w:color="auto"/>
              <w:left w:val="single" w:sz="4" w:space="0" w:color="auto"/>
              <w:bottom w:val="single" w:sz="4" w:space="0" w:color="auto"/>
              <w:right w:val="single" w:sz="4" w:space="0" w:color="auto"/>
            </w:tcBorders>
          </w:tcPr>
          <w:p w14:paraId="309E2AC1" w14:textId="5B7BB30E" w:rsidR="00105E38" w:rsidRDefault="00105E38" w:rsidP="00105E38">
            <w:pPr>
              <w:rPr>
                <w:sz w:val="20"/>
                <w:szCs w:val="20"/>
              </w:rPr>
            </w:pPr>
            <w:r>
              <w:rPr>
                <w:sz w:val="20"/>
                <w:szCs w:val="20"/>
              </w:rPr>
              <w:t>Record Types and Page Layout Assignment</w:t>
            </w:r>
          </w:p>
        </w:tc>
        <w:tc>
          <w:tcPr>
            <w:tcW w:w="2555" w:type="dxa"/>
            <w:tcBorders>
              <w:top w:val="single" w:sz="4" w:space="0" w:color="auto"/>
              <w:left w:val="single" w:sz="4" w:space="0" w:color="auto"/>
              <w:bottom w:val="single" w:sz="4" w:space="0" w:color="auto"/>
              <w:right w:val="single" w:sz="4" w:space="0" w:color="auto"/>
            </w:tcBorders>
          </w:tcPr>
          <w:p w14:paraId="3EDAF692" w14:textId="46984AD5" w:rsidR="00105E38" w:rsidRDefault="00105E38" w:rsidP="00DE4153">
            <w:pPr>
              <w:rPr>
                <w:sz w:val="20"/>
                <w:szCs w:val="20"/>
              </w:rPr>
            </w:pPr>
            <w:r>
              <w:rPr>
                <w:sz w:val="20"/>
                <w:szCs w:val="20"/>
              </w:rPr>
              <w:t>Record Type</w:t>
            </w:r>
          </w:p>
        </w:tc>
        <w:tc>
          <w:tcPr>
            <w:tcW w:w="2342" w:type="dxa"/>
            <w:tcBorders>
              <w:top w:val="single" w:sz="4" w:space="0" w:color="auto"/>
              <w:left w:val="single" w:sz="4" w:space="0" w:color="auto"/>
              <w:bottom w:val="single" w:sz="4" w:space="0" w:color="auto"/>
              <w:right w:val="single" w:sz="4" w:space="0" w:color="auto"/>
            </w:tcBorders>
          </w:tcPr>
          <w:p w14:paraId="71320B50" w14:textId="7CE3EE5E" w:rsidR="00105E38" w:rsidRDefault="00105E38" w:rsidP="00DE4153">
            <w:pPr>
              <w:rPr>
                <w:sz w:val="20"/>
                <w:szCs w:val="20"/>
              </w:rPr>
            </w:pPr>
            <w:r>
              <w:rPr>
                <w:sz w:val="20"/>
                <w:szCs w:val="20"/>
              </w:rPr>
              <w:t>--Master--</w:t>
            </w:r>
          </w:p>
        </w:tc>
        <w:tc>
          <w:tcPr>
            <w:tcW w:w="1652" w:type="dxa"/>
            <w:tcBorders>
              <w:top w:val="single" w:sz="4" w:space="0" w:color="auto"/>
              <w:left w:val="single" w:sz="4" w:space="0" w:color="auto"/>
              <w:bottom w:val="single" w:sz="4" w:space="0" w:color="auto"/>
              <w:right w:val="single" w:sz="4" w:space="0" w:color="auto"/>
            </w:tcBorders>
          </w:tcPr>
          <w:p w14:paraId="27E8F8D2" w14:textId="77777777" w:rsidR="00105E38" w:rsidRDefault="00105E38" w:rsidP="00DE4153">
            <w:pPr>
              <w:rPr>
                <w:sz w:val="20"/>
                <w:szCs w:val="20"/>
              </w:rPr>
            </w:pPr>
          </w:p>
        </w:tc>
      </w:tr>
      <w:tr w:rsidR="00105E38" w14:paraId="2CB4C141" w14:textId="77777777" w:rsidTr="005F3F08">
        <w:tc>
          <w:tcPr>
            <w:tcW w:w="2001" w:type="dxa"/>
            <w:tcBorders>
              <w:top w:val="single" w:sz="4" w:space="0" w:color="auto"/>
              <w:left w:val="single" w:sz="4" w:space="0" w:color="auto"/>
              <w:bottom w:val="single" w:sz="4" w:space="0" w:color="auto"/>
              <w:right w:val="single" w:sz="4" w:space="0" w:color="auto"/>
            </w:tcBorders>
          </w:tcPr>
          <w:p w14:paraId="31D71EAE" w14:textId="7090C380" w:rsidR="00105E38" w:rsidRDefault="00105E3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4C0D85F" w14:textId="367CBFBB" w:rsidR="00105E38" w:rsidRDefault="00105E38" w:rsidP="00DE4153">
            <w:pPr>
              <w:rPr>
                <w:sz w:val="20"/>
                <w:szCs w:val="20"/>
              </w:rPr>
            </w:pPr>
            <w:r>
              <w:rPr>
                <w:sz w:val="20"/>
                <w:szCs w:val="20"/>
              </w:rPr>
              <w:t>Page Layout Assignment</w:t>
            </w:r>
          </w:p>
        </w:tc>
        <w:tc>
          <w:tcPr>
            <w:tcW w:w="2342" w:type="dxa"/>
            <w:tcBorders>
              <w:top w:val="single" w:sz="4" w:space="0" w:color="auto"/>
              <w:left w:val="single" w:sz="4" w:space="0" w:color="auto"/>
              <w:bottom w:val="single" w:sz="4" w:space="0" w:color="auto"/>
              <w:right w:val="single" w:sz="4" w:space="0" w:color="auto"/>
            </w:tcBorders>
          </w:tcPr>
          <w:p w14:paraId="15398237" w14:textId="4F3C9A5D" w:rsidR="00105E38" w:rsidRDefault="00105E38" w:rsidP="00DE4153">
            <w:pPr>
              <w:rPr>
                <w:sz w:val="20"/>
                <w:szCs w:val="20"/>
              </w:rPr>
            </w:pPr>
            <w:r>
              <w:rPr>
                <w:sz w:val="20"/>
                <w:szCs w:val="20"/>
              </w:rPr>
              <w:t>Campaign Layout</w:t>
            </w:r>
          </w:p>
        </w:tc>
        <w:tc>
          <w:tcPr>
            <w:tcW w:w="1652" w:type="dxa"/>
            <w:tcBorders>
              <w:top w:val="single" w:sz="4" w:space="0" w:color="auto"/>
              <w:left w:val="single" w:sz="4" w:space="0" w:color="auto"/>
              <w:bottom w:val="single" w:sz="4" w:space="0" w:color="auto"/>
              <w:right w:val="single" w:sz="4" w:space="0" w:color="auto"/>
            </w:tcBorders>
          </w:tcPr>
          <w:p w14:paraId="5A453951" w14:textId="77777777" w:rsidR="00105E38" w:rsidRDefault="00105E38" w:rsidP="00DE4153">
            <w:pPr>
              <w:rPr>
                <w:sz w:val="20"/>
                <w:szCs w:val="20"/>
              </w:rPr>
            </w:pPr>
          </w:p>
        </w:tc>
      </w:tr>
      <w:tr w:rsidR="00105E38" w14:paraId="0110A68C" w14:textId="77777777" w:rsidTr="005F3F08">
        <w:tc>
          <w:tcPr>
            <w:tcW w:w="2001" w:type="dxa"/>
            <w:tcBorders>
              <w:top w:val="single" w:sz="4" w:space="0" w:color="auto"/>
              <w:left w:val="single" w:sz="4" w:space="0" w:color="auto"/>
              <w:bottom w:val="single" w:sz="4" w:space="0" w:color="auto"/>
              <w:right w:val="single" w:sz="4" w:space="0" w:color="auto"/>
            </w:tcBorders>
          </w:tcPr>
          <w:p w14:paraId="6A33BA02" w14:textId="77777777" w:rsidR="00105E38" w:rsidRDefault="00105E3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D73BB90" w14:textId="537376BC" w:rsidR="00105E38" w:rsidRDefault="00105E38" w:rsidP="00DE4153">
            <w:pPr>
              <w:rPr>
                <w:sz w:val="20"/>
                <w:szCs w:val="20"/>
              </w:rPr>
            </w:pPr>
            <w:r>
              <w:rPr>
                <w:sz w:val="20"/>
                <w:szCs w:val="20"/>
              </w:rPr>
              <w:t>Assigned Record Types</w:t>
            </w:r>
          </w:p>
        </w:tc>
        <w:tc>
          <w:tcPr>
            <w:tcW w:w="2342" w:type="dxa"/>
            <w:tcBorders>
              <w:top w:val="single" w:sz="4" w:space="0" w:color="auto"/>
              <w:left w:val="single" w:sz="4" w:space="0" w:color="auto"/>
              <w:bottom w:val="single" w:sz="4" w:space="0" w:color="auto"/>
              <w:right w:val="single" w:sz="4" w:space="0" w:color="auto"/>
            </w:tcBorders>
          </w:tcPr>
          <w:p w14:paraId="3BEF5F2D" w14:textId="7DA7F4EA" w:rsidR="00105E38" w:rsidRDefault="00105E38" w:rsidP="00DE4153">
            <w:pPr>
              <w:rPr>
                <w:sz w:val="20"/>
                <w:szCs w:val="20"/>
              </w:rPr>
            </w:pPr>
            <w:r>
              <w:rPr>
                <w:sz w:val="20"/>
                <w:szCs w:val="20"/>
              </w:rPr>
              <w:t>Checked</w:t>
            </w:r>
          </w:p>
        </w:tc>
        <w:tc>
          <w:tcPr>
            <w:tcW w:w="1652" w:type="dxa"/>
            <w:tcBorders>
              <w:top w:val="single" w:sz="4" w:space="0" w:color="auto"/>
              <w:left w:val="single" w:sz="4" w:space="0" w:color="auto"/>
              <w:bottom w:val="single" w:sz="4" w:space="0" w:color="auto"/>
              <w:right w:val="single" w:sz="4" w:space="0" w:color="auto"/>
            </w:tcBorders>
          </w:tcPr>
          <w:p w14:paraId="69230F59" w14:textId="77777777" w:rsidR="00105E38" w:rsidRDefault="00105E38" w:rsidP="00DE4153">
            <w:pPr>
              <w:rPr>
                <w:sz w:val="20"/>
                <w:szCs w:val="20"/>
              </w:rPr>
            </w:pPr>
          </w:p>
        </w:tc>
      </w:tr>
      <w:tr w:rsidR="00105E38" w14:paraId="2B0E021A" w14:textId="77777777" w:rsidTr="005F3F08">
        <w:tc>
          <w:tcPr>
            <w:tcW w:w="2001" w:type="dxa"/>
            <w:tcBorders>
              <w:top w:val="single" w:sz="4" w:space="0" w:color="auto"/>
              <w:left w:val="single" w:sz="4" w:space="0" w:color="auto"/>
              <w:bottom w:val="single" w:sz="4" w:space="0" w:color="auto"/>
              <w:right w:val="single" w:sz="4" w:space="0" w:color="auto"/>
            </w:tcBorders>
          </w:tcPr>
          <w:p w14:paraId="1F894D3D" w14:textId="77777777" w:rsidR="00105E38" w:rsidRDefault="00105E3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164DAD3" w14:textId="0F9EFB97" w:rsidR="00105E38" w:rsidRDefault="00105E38" w:rsidP="00DE4153">
            <w:pPr>
              <w:rPr>
                <w:sz w:val="20"/>
                <w:szCs w:val="20"/>
              </w:rPr>
            </w:pPr>
            <w:r>
              <w:rPr>
                <w:sz w:val="20"/>
                <w:szCs w:val="20"/>
              </w:rPr>
              <w:t>Default Record type</w:t>
            </w:r>
          </w:p>
        </w:tc>
        <w:tc>
          <w:tcPr>
            <w:tcW w:w="2342" w:type="dxa"/>
            <w:tcBorders>
              <w:top w:val="single" w:sz="4" w:space="0" w:color="auto"/>
              <w:left w:val="single" w:sz="4" w:space="0" w:color="auto"/>
              <w:bottom w:val="single" w:sz="4" w:space="0" w:color="auto"/>
              <w:right w:val="single" w:sz="4" w:space="0" w:color="auto"/>
            </w:tcBorders>
          </w:tcPr>
          <w:p w14:paraId="452BBD4C" w14:textId="61269BE8" w:rsidR="00105E38" w:rsidRDefault="00105E38" w:rsidP="00DE4153">
            <w:pPr>
              <w:rPr>
                <w:sz w:val="20"/>
                <w:szCs w:val="20"/>
              </w:rPr>
            </w:pPr>
            <w:r>
              <w:rPr>
                <w:sz w:val="20"/>
                <w:szCs w:val="20"/>
              </w:rPr>
              <w:t>Checked</w:t>
            </w:r>
          </w:p>
        </w:tc>
        <w:tc>
          <w:tcPr>
            <w:tcW w:w="1652" w:type="dxa"/>
            <w:tcBorders>
              <w:top w:val="single" w:sz="4" w:space="0" w:color="auto"/>
              <w:left w:val="single" w:sz="4" w:space="0" w:color="auto"/>
              <w:bottom w:val="single" w:sz="4" w:space="0" w:color="auto"/>
              <w:right w:val="single" w:sz="4" w:space="0" w:color="auto"/>
            </w:tcBorders>
          </w:tcPr>
          <w:p w14:paraId="3A09F523" w14:textId="77777777" w:rsidR="00105E38" w:rsidRDefault="00105E38" w:rsidP="00DE4153">
            <w:pPr>
              <w:rPr>
                <w:sz w:val="20"/>
                <w:szCs w:val="20"/>
              </w:rPr>
            </w:pPr>
          </w:p>
        </w:tc>
      </w:tr>
      <w:tr w:rsidR="005F3F08" w14:paraId="38519041" w14:textId="77777777" w:rsidTr="005F3F08">
        <w:tc>
          <w:tcPr>
            <w:tcW w:w="2001" w:type="dxa"/>
            <w:tcBorders>
              <w:top w:val="single" w:sz="4" w:space="0" w:color="auto"/>
              <w:left w:val="single" w:sz="4" w:space="0" w:color="auto"/>
              <w:bottom w:val="single" w:sz="4" w:space="0" w:color="auto"/>
              <w:right w:val="single" w:sz="4" w:space="0" w:color="auto"/>
            </w:tcBorders>
          </w:tcPr>
          <w:p w14:paraId="15C84ADF" w14:textId="5609A4EC" w:rsidR="005F3F08" w:rsidRPr="005F3F08" w:rsidRDefault="005F3F08" w:rsidP="00F2383C">
            <w:pPr>
              <w:rPr>
                <w:sz w:val="20"/>
                <w:szCs w:val="20"/>
              </w:rPr>
            </w:pPr>
            <w:r w:rsidRPr="005F3F08">
              <w:rPr>
                <w:sz w:val="20"/>
                <w:szCs w:val="20"/>
              </w:rPr>
              <w:t>Object Permissions</w:t>
            </w:r>
          </w:p>
        </w:tc>
        <w:tc>
          <w:tcPr>
            <w:tcW w:w="2555" w:type="dxa"/>
            <w:tcBorders>
              <w:top w:val="single" w:sz="4" w:space="0" w:color="auto"/>
              <w:left w:val="single" w:sz="4" w:space="0" w:color="auto"/>
              <w:bottom w:val="single" w:sz="4" w:space="0" w:color="auto"/>
              <w:right w:val="single" w:sz="4" w:space="0" w:color="auto"/>
            </w:tcBorders>
          </w:tcPr>
          <w:p w14:paraId="3FED1BE9" w14:textId="2C17E8F4" w:rsidR="005F3F08" w:rsidRPr="005F3F08" w:rsidRDefault="005F3F08" w:rsidP="00F2383C">
            <w:pPr>
              <w:pStyle w:val="Header"/>
              <w:rPr>
                <w:rFonts w:cs="Arial"/>
                <w:sz w:val="20"/>
                <w:szCs w:val="20"/>
              </w:rPr>
            </w:pPr>
            <w:r w:rsidRPr="005F3F08">
              <w:rPr>
                <w:rFonts w:cs="Arial"/>
                <w:sz w:val="20"/>
                <w:szCs w:val="20"/>
              </w:rPr>
              <w:t>Read</w:t>
            </w:r>
          </w:p>
        </w:tc>
        <w:tc>
          <w:tcPr>
            <w:tcW w:w="2342" w:type="dxa"/>
            <w:tcBorders>
              <w:top w:val="single" w:sz="4" w:space="0" w:color="auto"/>
              <w:left w:val="single" w:sz="4" w:space="0" w:color="auto"/>
              <w:bottom w:val="single" w:sz="4" w:space="0" w:color="auto"/>
              <w:right w:val="single" w:sz="4" w:space="0" w:color="auto"/>
            </w:tcBorders>
          </w:tcPr>
          <w:p w14:paraId="06549DC1" w14:textId="37B478E6" w:rsidR="005F3F08" w:rsidRPr="005F3F08" w:rsidRDefault="005F3F08" w:rsidP="00F2383C">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77349BFF" w14:textId="77777777" w:rsidR="005F3F08" w:rsidRPr="005F3F08" w:rsidRDefault="005F3F08" w:rsidP="00F2383C">
            <w:pPr>
              <w:rPr>
                <w:sz w:val="20"/>
                <w:szCs w:val="20"/>
              </w:rPr>
            </w:pPr>
          </w:p>
        </w:tc>
      </w:tr>
      <w:tr w:rsidR="005F3F08" w14:paraId="4CD01E62" w14:textId="77777777" w:rsidTr="005F3F08">
        <w:tc>
          <w:tcPr>
            <w:tcW w:w="2001" w:type="dxa"/>
            <w:tcBorders>
              <w:top w:val="single" w:sz="4" w:space="0" w:color="auto"/>
              <w:left w:val="single" w:sz="4" w:space="0" w:color="auto"/>
              <w:bottom w:val="single" w:sz="4" w:space="0" w:color="auto"/>
              <w:right w:val="single" w:sz="4" w:space="0" w:color="auto"/>
            </w:tcBorders>
          </w:tcPr>
          <w:p w14:paraId="6CF75F29"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90A87BA" w14:textId="16AE0369" w:rsidR="005F3F08" w:rsidRPr="005F3F08" w:rsidRDefault="005F3F08" w:rsidP="00F2383C">
            <w:pPr>
              <w:pStyle w:val="Header"/>
              <w:rPr>
                <w:rFonts w:cs="Arial"/>
                <w:sz w:val="20"/>
                <w:szCs w:val="20"/>
              </w:rPr>
            </w:pPr>
            <w:r w:rsidRPr="005F3F08">
              <w:rPr>
                <w:rFonts w:cs="Arial"/>
                <w:sz w:val="20"/>
                <w:szCs w:val="20"/>
              </w:rPr>
              <w:t>Create</w:t>
            </w:r>
          </w:p>
        </w:tc>
        <w:tc>
          <w:tcPr>
            <w:tcW w:w="2342" w:type="dxa"/>
            <w:tcBorders>
              <w:top w:val="single" w:sz="4" w:space="0" w:color="auto"/>
              <w:left w:val="single" w:sz="4" w:space="0" w:color="auto"/>
              <w:bottom w:val="single" w:sz="4" w:space="0" w:color="auto"/>
              <w:right w:val="single" w:sz="4" w:space="0" w:color="auto"/>
            </w:tcBorders>
          </w:tcPr>
          <w:p w14:paraId="5405D0B2" w14:textId="5655EF9A" w:rsidR="005F3F08" w:rsidRPr="005F3F08" w:rsidRDefault="005F3F08" w:rsidP="00F2383C">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7E242C9A" w14:textId="77777777" w:rsidR="005F3F08" w:rsidRPr="005F3F08" w:rsidRDefault="005F3F08" w:rsidP="00F2383C">
            <w:pPr>
              <w:rPr>
                <w:sz w:val="20"/>
                <w:szCs w:val="20"/>
              </w:rPr>
            </w:pPr>
          </w:p>
        </w:tc>
      </w:tr>
      <w:tr w:rsidR="005F3F08" w14:paraId="28314FC7" w14:textId="77777777" w:rsidTr="005F3F08">
        <w:tc>
          <w:tcPr>
            <w:tcW w:w="2001" w:type="dxa"/>
            <w:tcBorders>
              <w:top w:val="single" w:sz="4" w:space="0" w:color="auto"/>
              <w:left w:val="single" w:sz="4" w:space="0" w:color="auto"/>
              <w:bottom w:val="single" w:sz="4" w:space="0" w:color="auto"/>
              <w:right w:val="single" w:sz="4" w:space="0" w:color="auto"/>
            </w:tcBorders>
          </w:tcPr>
          <w:p w14:paraId="672A7AFA"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3BCBFCE" w14:textId="2CC5911D" w:rsidR="005F3F08" w:rsidRPr="005F3F08" w:rsidRDefault="005F3F08" w:rsidP="00F2383C">
            <w:pPr>
              <w:pStyle w:val="Header"/>
              <w:rPr>
                <w:rFonts w:cs="Arial"/>
                <w:sz w:val="20"/>
                <w:szCs w:val="20"/>
              </w:rPr>
            </w:pPr>
            <w:r w:rsidRPr="005F3F08">
              <w:rPr>
                <w:rFonts w:cs="Arial"/>
                <w:sz w:val="20"/>
                <w:szCs w:val="20"/>
              </w:rPr>
              <w:t>Edit</w:t>
            </w:r>
          </w:p>
        </w:tc>
        <w:tc>
          <w:tcPr>
            <w:tcW w:w="2342" w:type="dxa"/>
            <w:tcBorders>
              <w:top w:val="single" w:sz="4" w:space="0" w:color="auto"/>
              <w:left w:val="single" w:sz="4" w:space="0" w:color="auto"/>
              <w:bottom w:val="single" w:sz="4" w:space="0" w:color="auto"/>
              <w:right w:val="single" w:sz="4" w:space="0" w:color="auto"/>
            </w:tcBorders>
          </w:tcPr>
          <w:p w14:paraId="5B172CC2" w14:textId="39D5B9E4" w:rsidR="005F3F08" w:rsidRPr="005F3F08" w:rsidRDefault="005F3F08" w:rsidP="00F2383C">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231CF009" w14:textId="77777777" w:rsidR="005F3F08" w:rsidRPr="005F3F08" w:rsidRDefault="005F3F08" w:rsidP="00F2383C">
            <w:pPr>
              <w:rPr>
                <w:sz w:val="20"/>
                <w:szCs w:val="20"/>
              </w:rPr>
            </w:pPr>
          </w:p>
        </w:tc>
      </w:tr>
      <w:tr w:rsidR="005F3F08" w14:paraId="59D5D810" w14:textId="77777777" w:rsidTr="005F3F08">
        <w:tc>
          <w:tcPr>
            <w:tcW w:w="2001" w:type="dxa"/>
            <w:tcBorders>
              <w:top w:val="single" w:sz="4" w:space="0" w:color="auto"/>
              <w:left w:val="single" w:sz="4" w:space="0" w:color="auto"/>
              <w:bottom w:val="single" w:sz="4" w:space="0" w:color="auto"/>
              <w:right w:val="single" w:sz="4" w:space="0" w:color="auto"/>
            </w:tcBorders>
          </w:tcPr>
          <w:p w14:paraId="06CE5C37"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5B45211" w14:textId="325CC154" w:rsidR="005F3F08" w:rsidRPr="005F3F08" w:rsidRDefault="005F3F08" w:rsidP="00F2383C">
            <w:pPr>
              <w:pStyle w:val="Header"/>
              <w:rPr>
                <w:rFonts w:cs="Arial"/>
                <w:sz w:val="20"/>
                <w:szCs w:val="20"/>
              </w:rPr>
            </w:pPr>
            <w:r w:rsidRPr="005F3F08">
              <w:rPr>
                <w:rFonts w:cs="Arial"/>
                <w:sz w:val="20"/>
                <w:szCs w:val="20"/>
              </w:rPr>
              <w:t>Delete</w:t>
            </w:r>
          </w:p>
        </w:tc>
        <w:tc>
          <w:tcPr>
            <w:tcW w:w="2342" w:type="dxa"/>
            <w:tcBorders>
              <w:top w:val="single" w:sz="4" w:space="0" w:color="auto"/>
              <w:left w:val="single" w:sz="4" w:space="0" w:color="auto"/>
              <w:bottom w:val="single" w:sz="4" w:space="0" w:color="auto"/>
              <w:right w:val="single" w:sz="4" w:space="0" w:color="auto"/>
            </w:tcBorders>
          </w:tcPr>
          <w:p w14:paraId="61BD36D5" w14:textId="57493C97" w:rsidR="005F3F08" w:rsidRPr="005F3F08" w:rsidRDefault="005F3F08" w:rsidP="00F2383C">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32ED6F5C" w14:textId="77777777" w:rsidR="005F3F08" w:rsidRPr="005F3F08" w:rsidRDefault="005F3F08" w:rsidP="00F2383C">
            <w:pPr>
              <w:rPr>
                <w:sz w:val="20"/>
                <w:szCs w:val="20"/>
              </w:rPr>
            </w:pPr>
          </w:p>
        </w:tc>
      </w:tr>
      <w:tr w:rsidR="005F3F08" w14:paraId="7165A584" w14:textId="77777777" w:rsidTr="005F3F08">
        <w:tc>
          <w:tcPr>
            <w:tcW w:w="2001" w:type="dxa"/>
            <w:tcBorders>
              <w:top w:val="single" w:sz="4" w:space="0" w:color="auto"/>
              <w:left w:val="single" w:sz="4" w:space="0" w:color="auto"/>
              <w:bottom w:val="single" w:sz="4" w:space="0" w:color="auto"/>
              <w:right w:val="single" w:sz="4" w:space="0" w:color="auto"/>
            </w:tcBorders>
          </w:tcPr>
          <w:p w14:paraId="7BCECE20"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7C6AC8B" w14:textId="2B718B68" w:rsidR="005F3F08" w:rsidRPr="005F3F08" w:rsidRDefault="005F3F08" w:rsidP="00F2383C">
            <w:pPr>
              <w:pStyle w:val="Header"/>
              <w:rPr>
                <w:rFonts w:cs="Arial"/>
                <w:sz w:val="20"/>
                <w:szCs w:val="20"/>
              </w:rPr>
            </w:pPr>
            <w:r w:rsidRPr="005F3F08">
              <w:rPr>
                <w:rFonts w:cs="Arial"/>
                <w:sz w:val="20"/>
                <w:szCs w:val="20"/>
              </w:rPr>
              <w:t>View All</w:t>
            </w:r>
          </w:p>
        </w:tc>
        <w:tc>
          <w:tcPr>
            <w:tcW w:w="2342" w:type="dxa"/>
            <w:tcBorders>
              <w:top w:val="single" w:sz="4" w:space="0" w:color="auto"/>
              <w:left w:val="single" w:sz="4" w:space="0" w:color="auto"/>
              <w:bottom w:val="single" w:sz="4" w:space="0" w:color="auto"/>
              <w:right w:val="single" w:sz="4" w:space="0" w:color="auto"/>
            </w:tcBorders>
          </w:tcPr>
          <w:p w14:paraId="2BD62158" w14:textId="2FA641C0" w:rsidR="005F3F08" w:rsidRPr="005F3F08" w:rsidRDefault="005F3F08" w:rsidP="00F2383C">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50CA066F" w14:textId="77777777" w:rsidR="005F3F08" w:rsidRPr="005F3F08" w:rsidRDefault="005F3F08" w:rsidP="00F2383C">
            <w:pPr>
              <w:rPr>
                <w:sz w:val="20"/>
                <w:szCs w:val="20"/>
              </w:rPr>
            </w:pPr>
          </w:p>
        </w:tc>
      </w:tr>
      <w:tr w:rsidR="005F3F08" w14:paraId="0FBEA92B" w14:textId="77777777" w:rsidTr="005F3F08">
        <w:tc>
          <w:tcPr>
            <w:tcW w:w="2001" w:type="dxa"/>
            <w:tcBorders>
              <w:top w:val="single" w:sz="4" w:space="0" w:color="auto"/>
              <w:left w:val="single" w:sz="4" w:space="0" w:color="auto"/>
              <w:bottom w:val="single" w:sz="4" w:space="0" w:color="auto"/>
              <w:right w:val="single" w:sz="4" w:space="0" w:color="auto"/>
            </w:tcBorders>
          </w:tcPr>
          <w:p w14:paraId="5A231B65" w14:textId="77777777" w:rsidR="005F3F08" w:rsidRPr="005F3F0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FDEC70A" w14:textId="3DFDF118" w:rsidR="005F3F08" w:rsidRPr="005F3F08" w:rsidRDefault="005F3F08">
            <w:pPr>
              <w:pStyle w:val="Header"/>
              <w:rPr>
                <w:rFonts w:cs="Arial"/>
                <w:sz w:val="20"/>
                <w:szCs w:val="20"/>
              </w:rPr>
            </w:pPr>
            <w:r w:rsidRPr="005F3F08">
              <w:rPr>
                <w:rFonts w:cs="Arial"/>
                <w:sz w:val="20"/>
                <w:szCs w:val="20"/>
              </w:rPr>
              <w:t>Modify All</w:t>
            </w:r>
          </w:p>
        </w:tc>
        <w:tc>
          <w:tcPr>
            <w:tcW w:w="2342" w:type="dxa"/>
            <w:tcBorders>
              <w:top w:val="single" w:sz="4" w:space="0" w:color="auto"/>
              <w:left w:val="single" w:sz="4" w:space="0" w:color="auto"/>
              <w:bottom w:val="single" w:sz="4" w:space="0" w:color="auto"/>
              <w:right w:val="single" w:sz="4" w:space="0" w:color="auto"/>
            </w:tcBorders>
          </w:tcPr>
          <w:p w14:paraId="708679D6" w14:textId="183534E0" w:rsidR="005F3F08" w:rsidRPr="005F3F08" w:rsidRDefault="005F3F08" w:rsidP="00DE4153">
            <w:pPr>
              <w:rPr>
                <w:sz w:val="20"/>
                <w:szCs w:val="20"/>
              </w:rPr>
            </w:pPr>
            <w:r>
              <w:rPr>
                <w:sz w:val="20"/>
                <w:szCs w:val="20"/>
              </w:rPr>
              <w:t>Enabled</w:t>
            </w:r>
          </w:p>
        </w:tc>
        <w:tc>
          <w:tcPr>
            <w:tcW w:w="1652" w:type="dxa"/>
            <w:tcBorders>
              <w:top w:val="single" w:sz="4" w:space="0" w:color="auto"/>
              <w:left w:val="single" w:sz="4" w:space="0" w:color="auto"/>
              <w:bottom w:val="single" w:sz="4" w:space="0" w:color="auto"/>
              <w:right w:val="single" w:sz="4" w:space="0" w:color="auto"/>
            </w:tcBorders>
          </w:tcPr>
          <w:p w14:paraId="71FCF136" w14:textId="77777777" w:rsidR="005F3F08" w:rsidRPr="005F3F08" w:rsidRDefault="005F3F08" w:rsidP="00DE4153">
            <w:pPr>
              <w:rPr>
                <w:sz w:val="20"/>
                <w:szCs w:val="20"/>
              </w:rPr>
            </w:pPr>
          </w:p>
        </w:tc>
      </w:tr>
      <w:tr w:rsidR="005F3F08" w14:paraId="14806D88" w14:textId="77777777" w:rsidTr="005F3F08">
        <w:tc>
          <w:tcPr>
            <w:tcW w:w="2001" w:type="dxa"/>
            <w:tcBorders>
              <w:top w:val="single" w:sz="4" w:space="0" w:color="auto"/>
              <w:left w:val="single" w:sz="4" w:space="0" w:color="auto"/>
              <w:bottom w:val="single" w:sz="4" w:space="0" w:color="auto"/>
              <w:right w:val="single" w:sz="4" w:space="0" w:color="auto"/>
            </w:tcBorders>
          </w:tcPr>
          <w:p w14:paraId="3EB83C0D" w14:textId="1DF6B454" w:rsidR="005F3F08" w:rsidRPr="00105E38" w:rsidRDefault="005F3F08" w:rsidP="00DE4153">
            <w:pPr>
              <w:rPr>
                <w:sz w:val="20"/>
                <w:szCs w:val="20"/>
              </w:rPr>
            </w:pPr>
            <w:r w:rsidRPr="00105E38">
              <w:rPr>
                <w:sz w:val="20"/>
                <w:szCs w:val="20"/>
              </w:rPr>
              <w:t>Field Permissions</w:t>
            </w:r>
          </w:p>
        </w:tc>
        <w:tc>
          <w:tcPr>
            <w:tcW w:w="2555" w:type="dxa"/>
            <w:tcBorders>
              <w:top w:val="single" w:sz="4" w:space="0" w:color="auto"/>
              <w:left w:val="single" w:sz="4" w:space="0" w:color="auto"/>
              <w:bottom w:val="single" w:sz="4" w:space="0" w:color="auto"/>
              <w:right w:val="single" w:sz="4" w:space="0" w:color="auto"/>
            </w:tcBorders>
          </w:tcPr>
          <w:p w14:paraId="3CE4A11B" w14:textId="1C70BDA7" w:rsidR="005F3F08" w:rsidRPr="00105E38" w:rsidRDefault="005F3F08">
            <w:pPr>
              <w:pStyle w:val="Header"/>
              <w:rPr>
                <w:rFonts w:cs="Arial"/>
                <w:sz w:val="20"/>
                <w:szCs w:val="20"/>
              </w:rPr>
            </w:pPr>
            <w:r w:rsidRPr="00105E38">
              <w:rPr>
                <w:rFonts w:cs="Arial"/>
                <w:sz w:val="20"/>
                <w:szCs w:val="20"/>
              </w:rPr>
              <w:t>Active</w:t>
            </w:r>
          </w:p>
        </w:tc>
        <w:tc>
          <w:tcPr>
            <w:tcW w:w="2342" w:type="dxa"/>
            <w:tcBorders>
              <w:top w:val="single" w:sz="4" w:space="0" w:color="auto"/>
              <w:left w:val="single" w:sz="4" w:space="0" w:color="auto"/>
              <w:bottom w:val="single" w:sz="4" w:space="0" w:color="auto"/>
              <w:right w:val="single" w:sz="4" w:space="0" w:color="auto"/>
            </w:tcBorders>
          </w:tcPr>
          <w:p w14:paraId="2A054F3E"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8BDCD79" w14:textId="77777777" w:rsidR="005F3F08" w:rsidRPr="00105E38" w:rsidRDefault="005F3F08" w:rsidP="00DE4153">
            <w:pPr>
              <w:rPr>
                <w:sz w:val="20"/>
                <w:szCs w:val="20"/>
              </w:rPr>
            </w:pPr>
          </w:p>
        </w:tc>
      </w:tr>
      <w:tr w:rsidR="005F3F08" w14:paraId="6D07B789" w14:textId="77777777" w:rsidTr="005F3F08">
        <w:tc>
          <w:tcPr>
            <w:tcW w:w="2001" w:type="dxa"/>
            <w:tcBorders>
              <w:top w:val="single" w:sz="4" w:space="0" w:color="auto"/>
              <w:left w:val="single" w:sz="4" w:space="0" w:color="auto"/>
              <w:bottom w:val="single" w:sz="4" w:space="0" w:color="auto"/>
              <w:right w:val="single" w:sz="4" w:space="0" w:color="auto"/>
            </w:tcBorders>
          </w:tcPr>
          <w:p w14:paraId="0AB32522"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5A44D04" w14:textId="5C18FB7A" w:rsidR="005F3F08" w:rsidRPr="00105E38" w:rsidRDefault="005F3F08">
            <w:pPr>
              <w:pStyle w:val="Header"/>
              <w:rPr>
                <w:sz w:val="20"/>
                <w:szCs w:val="20"/>
              </w:rPr>
            </w:pPr>
            <w:r w:rsidRPr="00105E38">
              <w:rPr>
                <w:rFonts w:cs="Arial"/>
                <w:sz w:val="20"/>
                <w:szCs w:val="20"/>
              </w:rPr>
              <w:t>Actual Cost</w:t>
            </w:r>
          </w:p>
        </w:tc>
        <w:tc>
          <w:tcPr>
            <w:tcW w:w="2342" w:type="dxa"/>
            <w:tcBorders>
              <w:top w:val="single" w:sz="4" w:space="0" w:color="auto"/>
              <w:left w:val="single" w:sz="4" w:space="0" w:color="auto"/>
              <w:bottom w:val="single" w:sz="4" w:space="0" w:color="auto"/>
              <w:right w:val="single" w:sz="4" w:space="0" w:color="auto"/>
            </w:tcBorders>
          </w:tcPr>
          <w:p w14:paraId="5B2B46C0"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6462BB6" w14:textId="77777777" w:rsidR="005F3F08" w:rsidRPr="00105E38" w:rsidRDefault="005F3F08" w:rsidP="00DE4153">
            <w:pPr>
              <w:rPr>
                <w:sz w:val="20"/>
                <w:szCs w:val="20"/>
              </w:rPr>
            </w:pPr>
          </w:p>
        </w:tc>
      </w:tr>
      <w:tr w:rsidR="005F3F08" w14:paraId="396859AD" w14:textId="77777777" w:rsidTr="005F3F08">
        <w:tc>
          <w:tcPr>
            <w:tcW w:w="2001" w:type="dxa"/>
            <w:tcBorders>
              <w:top w:val="single" w:sz="4" w:space="0" w:color="auto"/>
              <w:left w:val="single" w:sz="4" w:space="0" w:color="auto"/>
              <w:bottom w:val="single" w:sz="4" w:space="0" w:color="auto"/>
              <w:right w:val="single" w:sz="4" w:space="0" w:color="auto"/>
            </w:tcBorders>
          </w:tcPr>
          <w:p w14:paraId="7B9F463F"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856D607" w14:textId="73452520" w:rsidR="005F3F08" w:rsidRPr="00105E38" w:rsidRDefault="005F3F08">
            <w:pPr>
              <w:pStyle w:val="Header"/>
              <w:rPr>
                <w:rFonts w:cs="Arial"/>
                <w:sz w:val="20"/>
                <w:szCs w:val="20"/>
              </w:rPr>
            </w:pPr>
            <w:r w:rsidRPr="00105E38">
              <w:rPr>
                <w:rFonts w:cs="Arial"/>
                <w:sz w:val="20"/>
                <w:szCs w:val="20"/>
              </w:rPr>
              <w:t>Budgeted Cost</w:t>
            </w:r>
          </w:p>
        </w:tc>
        <w:tc>
          <w:tcPr>
            <w:tcW w:w="2342" w:type="dxa"/>
            <w:tcBorders>
              <w:top w:val="single" w:sz="4" w:space="0" w:color="auto"/>
              <w:left w:val="single" w:sz="4" w:space="0" w:color="auto"/>
              <w:bottom w:val="single" w:sz="4" w:space="0" w:color="auto"/>
              <w:right w:val="single" w:sz="4" w:space="0" w:color="auto"/>
            </w:tcBorders>
          </w:tcPr>
          <w:p w14:paraId="265D8237"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C59503E" w14:textId="77777777" w:rsidR="005F3F08" w:rsidRPr="00105E38" w:rsidRDefault="005F3F08" w:rsidP="00DE4153">
            <w:pPr>
              <w:rPr>
                <w:sz w:val="20"/>
                <w:szCs w:val="20"/>
              </w:rPr>
            </w:pPr>
          </w:p>
        </w:tc>
      </w:tr>
      <w:tr w:rsidR="005F3F08" w14:paraId="38526768" w14:textId="77777777" w:rsidTr="005F3F08">
        <w:tc>
          <w:tcPr>
            <w:tcW w:w="2001" w:type="dxa"/>
            <w:tcBorders>
              <w:top w:val="single" w:sz="4" w:space="0" w:color="auto"/>
              <w:left w:val="single" w:sz="4" w:space="0" w:color="auto"/>
              <w:bottom w:val="single" w:sz="4" w:space="0" w:color="auto"/>
              <w:right w:val="single" w:sz="4" w:space="0" w:color="auto"/>
            </w:tcBorders>
          </w:tcPr>
          <w:p w14:paraId="78A0C527"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AB84FE5" w14:textId="4C55D500" w:rsidR="005F3F08" w:rsidRPr="00105E38" w:rsidRDefault="005F3F08">
            <w:pPr>
              <w:pStyle w:val="Header"/>
              <w:rPr>
                <w:rFonts w:cs="Arial"/>
                <w:sz w:val="20"/>
                <w:szCs w:val="20"/>
              </w:rPr>
            </w:pPr>
            <w:r w:rsidRPr="00105E38">
              <w:rPr>
                <w:rFonts w:cs="Arial"/>
                <w:sz w:val="20"/>
                <w:szCs w:val="20"/>
              </w:rPr>
              <w:t>Campaign Member Type</w:t>
            </w:r>
          </w:p>
        </w:tc>
        <w:tc>
          <w:tcPr>
            <w:tcW w:w="2342" w:type="dxa"/>
            <w:tcBorders>
              <w:top w:val="single" w:sz="4" w:space="0" w:color="auto"/>
              <w:left w:val="single" w:sz="4" w:space="0" w:color="auto"/>
              <w:bottom w:val="single" w:sz="4" w:space="0" w:color="auto"/>
              <w:right w:val="single" w:sz="4" w:space="0" w:color="auto"/>
            </w:tcBorders>
          </w:tcPr>
          <w:p w14:paraId="1BDDDF3B"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9C9A883" w14:textId="77777777" w:rsidR="005F3F08" w:rsidRPr="00105E38" w:rsidRDefault="005F3F08" w:rsidP="00DE4153">
            <w:pPr>
              <w:rPr>
                <w:sz w:val="20"/>
                <w:szCs w:val="20"/>
              </w:rPr>
            </w:pPr>
          </w:p>
        </w:tc>
      </w:tr>
      <w:tr w:rsidR="005F3F08" w14:paraId="2F8894A8" w14:textId="77777777" w:rsidTr="005F3F08">
        <w:tc>
          <w:tcPr>
            <w:tcW w:w="2001" w:type="dxa"/>
            <w:tcBorders>
              <w:top w:val="single" w:sz="4" w:space="0" w:color="auto"/>
              <w:left w:val="single" w:sz="4" w:space="0" w:color="auto"/>
              <w:bottom w:val="single" w:sz="4" w:space="0" w:color="auto"/>
              <w:right w:val="single" w:sz="4" w:space="0" w:color="auto"/>
            </w:tcBorders>
          </w:tcPr>
          <w:p w14:paraId="56808438"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B5D4631" w14:textId="25BBCFAB" w:rsidR="005F3F08" w:rsidRPr="00105E38" w:rsidRDefault="005F3F08">
            <w:pPr>
              <w:pStyle w:val="Header"/>
              <w:rPr>
                <w:rFonts w:cs="Arial"/>
                <w:sz w:val="20"/>
                <w:szCs w:val="20"/>
              </w:rPr>
            </w:pPr>
            <w:r w:rsidRPr="00105E38">
              <w:rPr>
                <w:rFonts w:cs="Arial"/>
                <w:sz w:val="20"/>
                <w:szCs w:val="20"/>
              </w:rPr>
              <w:t>Campaign Name</w:t>
            </w:r>
          </w:p>
        </w:tc>
        <w:tc>
          <w:tcPr>
            <w:tcW w:w="2342" w:type="dxa"/>
            <w:tcBorders>
              <w:top w:val="single" w:sz="4" w:space="0" w:color="auto"/>
              <w:left w:val="single" w:sz="4" w:space="0" w:color="auto"/>
              <w:bottom w:val="single" w:sz="4" w:space="0" w:color="auto"/>
              <w:right w:val="single" w:sz="4" w:space="0" w:color="auto"/>
            </w:tcBorders>
          </w:tcPr>
          <w:p w14:paraId="645A8437"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F8F1794" w14:textId="77777777" w:rsidR="005F3F08" w:rsidRPr="00105E38" w:rsidRDefault="005F3F08" w:rsidP="00DE4153">
            <w:pPr>
              <w:rPr>
                <w:sz w:val="20"/>
                <w:szCs w:val="20"/>
              </w:rPr>
            </w:pPr>
          </w:p>
        </w:tc>
      </w:tr>
      <w:tr w:rsidR="005F3F08" w14:paraId="180CE9FE" w14:textId="77777777" w:rsidTr="005F3F08">
        <w:tc>
          <w:tcPr>
            <w:tcW w:w="2001" w:type="dxa"/>
            <w:tcBorders>
              <w:top w:val="single" w:sz="4" w:space="0" w:color="auto"/>
              <w:left w:val="single" w:sz="4" w:space="0" w:color="auto"/>
              <w:bottom w:val="single" w:sz="4" w:space="0" w:color="auto"/>
              <w:right w:val="single" w:sz="4" w:space="0" w:color="auto"/>
            </w:tcBorders>
          </w:tcPr>
          <w:p w14:paraId="51554377"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F0A11E8" w14:textId="42796DB2" w:rsidR="005F3F08" w:rsidRPr="00105E38" w:rsidRDefault="005F3F08">
            <w:pPr>
              <w:pStyle w:val="Header"/>
              <w:rPr>
                <w:rFonts w:cs="Arial"/>
                <w:sz w:val="20"/>
                <w:szCs w:val="20"/>
              </w:rPr>
            </w:pPr>
            <w:r w:rsidRPr="00105E38">
              <w:rPr>
                <w:rFonts w:cs="Arial"/>
                <w:sz w:val="20"/>
                <w:szCs w:val="20"/>
              </w:rPr>
              <w:t>Campaign Owner</w:t>
            </w:r>
          </w:p>
        </w:tc>
        <w:tc>
          <w:tcPr>
            <w:tcW w:w="2342" w:type="dxa"/>
            <w:tcBorders>
              <w:top w:val="single" w:sz="4" w:space="0" w:color="auto"/>
              <w:left w:val="single" w:sz="4" w:space="0" w:color="auto"/>
              <w:bottom w:val="single" w:sz="4" w:space="0" w:color="auto"/>
              <w:right w:val="single" w:sz="4" w:space="0" w:color="auto"/>
            </w:tcBorders>
          </w:tcPr>
          <w:p w14:paraId="505DDDC7"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C11F5BB" w14:textId="77777777" w:rsidR="005F3F08" w:rsidRPr="00105E38" w:rsidRDefault="005F3F08" w:rsidP="00DE4153">
            <w:pPr>
              <w:rPr>
                <w:sz w:val="20"/>
                <w:szCs w:val="20"/>
              </w:rPr>
            </w:pPr>
          </w:p>
        </w:tc>
      </w:tr>
      <w:tr w:rsidR="005F3F08" w14:paraId="5FE85805" w14:textId="77777777" w:rsidTr="005F3F08">
        <w:tc>
          <w:tcPr>
            <w:tcW w:w="2001" w:type="dxa"/>
            <w:tcBorders>
              <w:top w:val="single" w:sz="4" w:space="0" w:color="auto"/>
              <w:left w:val="single" w:sz="4" w:space="0" w:color="auto"/>
              <w:bottom w:val="single" w:sz="4" w:space="0" w:color="auto"/>
              <w:right w:val="single" w:sz="4" w:space="0" w:color="auto"/>
            </w:tcBorders>
          </w:tcPr>
          <w:p w14:paraId="2D91EE53"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270A11F" w14:textId="6F85A309" w:rsidR="005F3F08" w:rsidRPr="00105E38" w:rsidRDefault="005F3F08">
            <w:pPr>
              <w:pStyle w:val="Header"/>
              <w:rPr>
                <w:rFonts w:cs="Arial"/>
                <w:sz w:val="20"/>
                <w:szCs w:val="20"/>
              </w:rPr>
            </w:pPr>
            <w:r w:rsidRPr="00105E38">
              <w:rPr>
                <w:rFonts w:cs="Arial"/>
                <w:sz w:val="20"/>
                <w:szCs w:val="20"/>
              </w:rPr>
              <w:t>Converted Leads</w:t>
            </w:r>
          </w:p>
        </w:tc>
        <w:tc>
          <w:tcPr>
            <w:tcW w:w="2342" w:type="dxa"/>
            <w:tcBorders>
              <w:top w:val="single" w:sz="4" w:space="0" w:color="auto"/>
              <w:left w:val="single" w:sz="4" w:space="0" w:color="auto"/>
              <w:bottom w:val="single" w:sz="4" w:space="0" w:color="auto"/>
              <w:right w:val="single" w:sz="4" w:space="0" w:color="auto"/>
            </w:tcBorders>
          </w:tcPr>
          <w:p w14:paraId="45E1FA3A"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949665B" w14:textId="77777777" w:rsidR="005F3F08" w:rsidRPr="00105E38" w:rsidRDefault="005F3F08" w:rsidP="00DE4153">
            <w:pPr>
              <w:rPr>
                <w:sz w:val="20"/>
                <w:szCs w:val="20"/>
              </w:rPr>
            </w:pPr>
          </w:p>
        </w:tc>
      </w:tr>
      <w:tr w:rsidR="005F3F08" w14:paraId="696F9C00" w14:textId="77777777" w:rsidTr="005F3F08">
        <w:tc>
          <w:tcPr>
            <w:tcW w:w="2001" w:type="dxa"/>
            <w:tcBorders>
              <w:top w:val="single" w:sz="4" w:space="0" w:color="auto"/>
              <w:left w:val="single" w:sz="4" w:space="0" w:color="auto"/>
              <w:bottom w:val="single" w:sz="4" w:space="0" w:color="auto"/>
              <w:right w:val="single" w:sz="4" w:space="0" w:color="auto"/>
            </w:tcBorders>
          </w:tcPr>
          <w:p w14:paraId="6CB6DA20"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DDAE46D" w14:textId="79C0A2AF" w:rsidR="005F3F08" w:rsidRPr="00105E38" w:rsidRDefault="005F3F08">
            <w:pPr>
              <w:pStyle w:val="Header"/>
              <w:rPr>
                <w:rFonts w:cs="Arial"/>
                <w:sz w:val="20"/>
                <w:szCs w:val="20"/>
              </w:rPr>
            </w:pPr>
            <w:r w:rsidRPr="00105E38">
              <w:rPr>
                <w:rFonts w:cs="Arial"/>
                <w:sz w:val="20"/>
                <w:szCs w:val="20"/>
              </w:rPr>
              <w:t>Created By</w:t>
            </w:r>
          </w:p>
        </w:tc>
        <w:tc>
          <w:tcPr>
            <w:tcW w:w="2342" w:type="dxa"/>
            <w:tcBorders>
              <w:top w:val="single" w:sz="4" w:space="0" w:color="auto"/>
              <w:left w:val="single" w:sz="4" w:space="0" w:color="auto"/>
              <w:bottom w:val="single" w:sz="4" w:space="0" w:color="auto"/>
              <w:right w:val="single" w:sz="4" w:space="0" w:color="auto"/>
            </w:tcBorders>
          </w:tcPr>
          <w:p w14:paraId="117A0B88"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2192365" w14:textId="77777777" w:rsidR="005F3F08" w:rsidRPr="00105E38" w:rsidRDefault="005F3F08" w:rsidP="00DE4153">
            <w:pPr>
              <w:rPr>
                <w:sz w:val="20"/>
                <w:szCs w:val="20"/>
              </w:rPr>
            </w:pPr>
          </w:p>
        </w:tc>
      </w:tr>
      <w:tr w:rsidR="005F3F08" w14:paraId="73D140E9" w14:textId="77777777" w:rsidTr="005F3F08">
        <w:tc>
          <w:tcPr>
            <w:tcW w:w="2001" w:type="dxa"/>
            <w:tcBorders>
              <w:top w:val="single" w:sz="4" w:space="0" w:color="auto"/>
              <w:left w:val="single" w:sz="4" w:space="0" w:color="auto"/>
              <w:bottom w:val="single" w:sz="4" w:space="0" w:color="auto"/>
              <w:right w:val="single" w:sz="4" w:space="0" w:color="auto"/>
            </w:tcBorders>
          </w:tcPr>
          <w:p w14:paraId="5963FA11"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B7D370A" w14:textId="3DB4200F" w:rsidR="005F3F08" w:rsidRPr="00105E38" w:rsidRDefault="005F3F08">
            <w:pPr>
              <w:pStyle w:val="Header"/>
              <w:rPr>
                <w:rFonts w:cs="Arial"/>
                <w:sz w:val="20"/>
                <w:szCs w:val="20"/>
              </w:rPr>
            </w:pPr>
            <w:r w:rsidRPr="00105E38">
              <w:rPr>
                <w:rFonts w:cs="Arial"/>
                <w:sz w:val="20"/>
                <w:szCs w:val="20"/>
              </w:rPr>
              <w:t>Description</w:t>
            </w:r>
          </w:p>
        </w:tc>
        <w:tc>
          <w:tcPr>
            <w:tcW w:w="2342" w:type="dxa"/>
            <w:tcBorders>
              <w:top w:val="single" w:sz="4" w:space="0" w:color="auto"/>
              <w:left w:val="single" w:sz="4" w:space="0" w:color="auto"/>
              <w:bottom w:val="single" w:sz="4" w:space="0" w:color="auto"/>
              <w:right w:val="single" w:sz="4" w:space="0" w:color="auto"/>
            </w:tcBorders>
          </w:tcPr>
          <w:p w14:paraId="3DB564CF"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2E91B82" w14:textId="77777777" w:rsidR="005F3F08" w:rsidRPr="00105E38" w:rsidRDefault="005F3F08" w:rsidP="00DE4153">
            <w:pPr>
              <w:rPr>
                <w:sz w:val="20"/>
                <w:szCs w:val="20"/>
              </w:rPr>
            </w:pPr>
          </w:p>
        </w:tc>
      </w:tr>
      <w:tr w:rsidR="005F3F08" w14:paraId="48BB3CF4" w14:textId="77777777" w:rsidTr="005F3F08">
        <w:tc>
          <w:tcPr>
            <w:tcW w:w="2001" w:type="dxa"/>
            <w:tcBorders>
              <w:top w:val="single" w:sz="4" w:space="0" w:color="auto"/>
              <w:left w:val="single" w:sz="4" w:space="0" w:color="auto"/>
              <w:bottom w:val="single" w:sz="4" w:space="0" w:color="auto"/>
              <w:right w:val="single" w:sz="4" w:space="0" w:color="auto"/>
            </w:tcBorders>
          </w:tcPr>
          <w:p w14:paraId="523B109C"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EF91DFE" w14:textId="521E3475" w:rsidR="005F3F08" w:rsidRPr="00105E38" w:rsidRDefault="005F3F08">
            <w:pPr>
              <w:pStyle w:val="Header"/>
              <w:rPr>
                <w:rFonts w:cs="Arial"/>
                <w:sz w:val="20"/>
                <w:szCs w:val="20"/>
              </w:rPr>
            </w:pPr>
            <w:r w:rsidRPr="00105E38">
              <w:rPr>
                <w:rFonts w:cs="Arial"/>
                <w:sz w:val="20"/>
                <w:szCs w:val="20"/>
              </w:rPr>
              <w:t>End Date</w:t>
            </w:r>
          </w:p>
        </w:tc>
        <w:tc>
          <w:tcPr>
            <w:tcW w:w="2342" w:type="dxa"/>
            <w:tcBorders>
              <w:top w:val="single" w:sz="4" w:space="0" w:color="auto"/>
              <w:left w:val="single" w:sz="4" w:space="0" w:color="auto"/>
              <w:bottom w:val="single" w:sz="4" w:space="0" w:color="auto"/>
              <w:right w:val="single" w:sz="4" w:space="0" w:color="auto"/>
            </w:tcBorders>
          </w:tcPr>
          <w:p w14:paraId="760073A2"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A61104E" w14:textId="77777777" w:rsidR="005F3F08" w:rsidRPr="00105E38" w:rsidRDefault="005F3F08" w:rsidP="00DE4153">
            <w:pPr>
              <w:rPr>
                <w:sz w:val="20"/>
                <w:szCs w:val="20"/>
              </w:rPr>
            </w:pPr>
          </w:p>
        </w:tc>
      </w:tr>
      <w:tr w:rsidR="005F3F08" w14:paraId="7BBBE65B" w14:textId="77777777" w:rsidTr="005F3F08">
        <w:tc>
          <w:tcPr>
            <w:tcW w:w="2001" w:type="dxa"/>
            <w:tcBorders>
              <w:top w:val="single" w:sz="4" w:space="0" w:color="auto"/>
              <w:left w:val="single" w:sz="4" w:space="0" w:color="auto"/>
              <w:bottom w:val="single" w:sz="4" w:space="0" w:color="auto"/>
              <w:right w:val="single" w:sz="4" w:space="0" w:color="auto"/>
            </w:tcBorders>
          </w:tcPr>
          <w:p w14:paraId="0FB47E30"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A59A67F" w14:textId="72811AB4" w:rsidR="005F3F08" w:rsidRPr="00105E38" w:rsidRDefault="005F3F08">
            <w:pPr>
              <w:pStyle w:val="Header"/>
              <w:rPr>
                <w:rFonts w:cs="Arial"/>
                <w:sz w:val="20"/>
                <w:szCs w:val="20"/>
              </w:rPr>
            </w:pPr>
            <w:r w:rsidRPr="00105E38">
              <w:rPr>
                <w:rFonts w:cs="Arial"/>
                <w:sz w:val="20"/>
                <w:szCs w:val="20"/>
              </w:rPr>
              <w:t>Expected Response (%)</w:t>
            </w:r>
          </w:p>
        </w:tc>
        <w:tc>
          <w:tcPr>
            <w:tcW w:w="2342" w:type="dxa"/>
            <w:tcBorders>
              <w:top w:val="single" w:sz="4" w:space="0" w:color="auto"/>
              <w:left w:val="single" w:sz="4" w:space="0" w:color="auto"/>
              <w:bottom w:val="single" w:sz="4" w:space="0" w:color="auto"/>
              <w:right w:val="single" w:sz="4" w:space="0" w:color="auto"/>
            </w:tcBorders>
          </w:tcPr>
          <w:p w14:paraId="7C550C4E"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5C6190D" w14:textId="77777777" w:rsidR="005F3F08" w:rsidRPr="00105E38" w:rsidRDefault="005F3F08" w:rsidP="00DE4153">
            <w:pPr>
              <w:rPr>
                <w:sz w:val="20"/>
                <w:szCs w:val="20"/>
              </w:rPr>
            </w:pPr>
          </w:p>
        </w:tc>
      </w:tr>
      <w:tr w:rsidR="005F3F08" w14:paraId="19EE37E3" w14:textId="77777777" w:rsidTr="005F3F08">
        <w:tc>
          <w:tcPr>
            <w:tcW w:w="2001" w:type="dxa"/>
            <w:tcBorders>
              <w:top w:val="single" w:sz="4" w:space="0" w:color="auto"/>
              <w:left w:val="single" w:sz="4" w:space="0" w:color="auto"/>
              <w:bottom w:val="single" w:sz="4" w:space="0" w:color="auto"/>
              <w:right w:val="single" w:sz="4" w:space="0" w:color="auto"/>
            </w:tcBorders>
          </w:tcPr>
          <w:p w14:paraId="2DFF1823"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E4DB67B" w14:textId="62E2D016" w:rsidR="005F3F08" w:rsidRPr="00105E38" w:rsidRDefault="005F3F08">
            <w:pPr>
              <w:pStyle w:val="Header"/>
              <w:rPr>
                <w:rFonts w:cs="Arial"/>
                <w:sz w:val="20"/>
                <w:szCs w:val="20"/>
              </w:rPr>
            </w:pPr>
            <w:r w:rsidRPr="00105E38">
              <w:rPr>
                <w:rFonts w:cs="Arial"/>
                <w:sz w:val="20"/>
                <w:szCs w:val="20"/>
              </w:rPr>
              <w:t>Expected Revenue</w:t>
            </w:r>
          </w:p>
        </w:tc>
        <w:tc>
          <w:tcPr>
            <w:tcW w:w="2342" w:type="dxa"/>
            <w:tcBorders>
              <w:top w:val="single" w:sz="4" w:space="0" w:color="auto"/>
              <w:left w:val="single" w:sz="4" w:space="0" w:color="auto"/>
              <w:bottom w:val="single" w:sz="4" w:space="0" w:color="auto"/>
              <w:right w:val="single" w:sz="4" w:space="0" w:color="auto"/>
            </w:tcBorders>
          </w:tcPr>
          <w:p w14:paraId="765E5643"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C20306B" w14:textId="77777777" w:rsidR="005F3F08" w:rsidRPr="00105E38" w:rsidRDefault="005F3F08" w:rsidP="00DE4153">
            <w:pPr>
              <w:rPr>
                <w:sz w:val="20"/>
                <w:szCs w:val="20"/>
              </w:rPr>
            </w:pPr>
          </w:p>
        </w:tc>
      </w:tr>
      <w:tr w:rsidR="005F3F08" w14:paraId="1C27814A" w14:textId="77777777" w:rsidTr="005F3F08">
        <w:tc>
          <w:tcPr>
            <w:tcW w:w="2001" w:type="dxa"/>
            <w:tcBorders>
              <w:top w:val="single" w:sz="4" w:space="0" w:color="auto"/>
              <w:left w:val="single" w:sz="4" w:space="0" w:color="auto"/>
              <w:bottom w:val="single" w:sz="4" w:space="0" w:color="auto"/>
              <w:right w:val="single" w:sz="4" w:space="0" w:color="auto"/>
            </w:tcBorders>
          </w:tcPr>
          <w:p w14:paraId="38D644B9"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F174DDE" w14:textId="3297B213" w:rsidR="005F3F08" w:rsidRPr="00105E38" w:rsidRDefault="005F3F08">
            <w:pPr>
              <w:pStyle w:val="Header"/>
              <w:rPr>
                <w:rFonts w:cs="Arial"/>
                <w:sz w:val="20"/>
                <w:szCs w:val="20"/>
              </w:rPr>
            </w:pPr>
            <w:r w:rsidRPr="00105E38">
              <w:rPr>
                <w:rFonts w:cs="Arial"/>
                <w:sz w:val="20"/>
                <w:szCs w:val="20"/>
              </w:rPr>
              <w:t>Last Modified By</w:t>
            </w:r>
          </w:p>
        </w:tc>
        <w:tc>
          <w:tcPr>
            <w:tcW w:w="2342" w:type="dxa"/>
            <w:tcBorders>
              <w:top w:val="single" w:sz="4" w:space="0" w:color="auto"/>
              <w:left w:val="single" w:sz="4" w:space="0" w:color="auto"/>
              <w:bottom w:val="single" w:sz="4" w:space="0" w:color="auto"/>
              <w:right w:val="single" w:sz="4" w:space="0" w:color="auto"/>
            </w:tcBorders>
          </w:tcPr>
          <w:p w14:paraId="0C12FD44"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F8AD558" w14:textId="77777777" w:rsidR="005F3F08" w:rsidRPr="00105E38" w:rsidRDefault="005F3F08" w:rsidP="00DE4153">
            <w:pPr>
              <w:rPr>
                <w:sz w:val="20"/>
                <w:szCs w:val="20"/>
              </w:rPr>
            </w:pPr>
          </w:p>
        </w:tc>
      </w:tr>
      <w:tr w:rsidR="005F3F08" w14:paraId="6C62E144" w14:textId="77777777" w:rsidTr="005F3F08">
        <w:tc>
          <w:tcPr>
            <w:tcW w:w="2001" w:type="dxa"/>
            <w:tcBorders>
              <w:top w:val="single" w:sz="4" w:space="0" w:color="auto"/>
              <w:left w:val="single" w:sz="4" w:space="0" w:color="auto"/>
              <w:bottom w:val="single" w:sz="4" w:space="0" w:color="auto"/>
              <w:right w:val="single" w:sz="4" w:space="0" w:color="auto"/>
            </w:tcBorders>
          </w:tcPr>
          <w:p w14:paraId="2208A103"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015BF97" w14:textId="2868D315" w:rsidR="005F3F08" w:rsidRPr="00105E38" w:rsidRDefault="005F3F08">
            <w:pPr>
              <w:pStyle w:val="Header"/>
              <w:rPr>
                <w:rFonts w:cs="Arial"/>
                <w:sz w:val="20"/>
                <w:szCs w:val="20"/>
              </w:rPr>
            </w:pPr>
            <w:proofErr w:type="spellStart"/>
            <w:r w:rsidRPr="00105E38">
              <w:rPr>
                <w:rFonts w:cs="Arial"/>
                <w:sz w:val="20"/>
                <w:szCs w:val="20"/>
              </w:rPr>
              <w:t>Num</w:t>
            </w:r>
            <w:proofErr w:type="spellEnd"/>
            <w:r w:rsidRPr="00105E38">
              <w:rPr>
                <w:rFonts w:cs="Arial"/>
                <w:sz w:val="20"/>
                <w:szCs w:val="20"/>
              </w:rPr>
              <w:t xml:space="preserve"> Sent</w:t>
            </w:r>
          </w:p>
        </w:tc>
        <w:tc>
          <w:tcPr>
            <w:tcW w:w="2342" w:type="dxa"/>
            <w:tcBorders>
              <w:top w:val="single" w:sz="4" w:space="0" w:color="auto"/>
              <w:left w:val="single" w:sz="4" w:space="0" w:color="auto"/>
              <w:bottom w:val="single" w:sz="4" w:space="0" w:color="auto"/>
              <w:right w:val="single" w:sz="4" w:space="0" w:color="auto"/>
            </w:tcBorders>
          </w:tcPr>
          <w:p w14:paraId="1D63D2FB"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9A1B9D5" w14:textId="77777777" w:rsidR="005F3F08" w:rsidRPr="00105E38" w:rsidRDefault="005F3F08" w:rsidP="00DE4153">
            <w:pPr>
              <w:rPr>
                <w:sz w:val="20"/>
                <w:szCs w:val="20"/>
              </w:rPr>
            </w:pPr>
          </w:p>
        </w:tc>
      </w:tr>
      <w:tr w:rsidR="005F3F08" w14:paraId="7891498F" w14:textId="77777777" w:rsidTr="005F3F08">
        <w:tc>
          <w:tcPr>
            <w:tcW w:w="2001" w:type="dxa"/>
            <w:tcBorders>
              <w:top w:val="single" w:sz="4" w:space="0" w:color="auto"/>
              <w:left w:val="single" w:sz="4" w:space="0" w:color="auto"/>
              <w:bottom w:val="single" w:sz="4" w:space="0" w:color="auto"/>
              <w:right w:val="single" w:sz="4" w:space="0" w:color="auto"/>
            </w:tcBorders>
          </w:tcPr>
          <w:p w14:paraId="3885DBA6"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2484F84" w14:textId="78BFE390" w:rsidR="005F3F08" w:rsidRPr="00105E38" w:rsidRDefault="005F3F08">
            <w:pPr>
              <w:pStyle w:val="Header"/>
              <w:rPr>
                <w:rFonts w:cs="Arial"/>
                <w:sz w:val="20"/>
                <w:szCs w:val="20"/>
              </w:rPr>
            </w:pPr>
            <w:proofErr w:type="spellStart"/>
            <w:r w:rsidRPr="00105E38">
              <w:rPr>
                <w:rFonts w:cs="Arial"/>
                <w:sz w:val="20"/>
                <w:szCs w:val="20"/>
              </w:rPr>
              <w:t>Num</w:t>
            </w:r>
            <w:proofErr w:type="spellEnd"/>
            <w:r w:rsidRPr="00105E38">
              <w:rPr>
                <w:rFonts w:cs="Arial"/>
                <w:sz w:val="20"/>
                <w:szCs w:val="20"/>
              </w:rPr>
              <w:t xml:space="preserve"> Total Opportunities</w:t>
            </w:r>
          </w:p>
        </w:tc>
        <w:tc>
          <w:tcPr>
            <w:tcW w:w="2342" w:type="dxa"/>
            <w:tcBorders>
              <w:top w:val="single" w:sz="4" w:space="0" w:color="auto"/>
              <w:left w:val="single" w:sz="4" w:space="0" w:color="auto"/>
              <w:bottom w:val="single" w:sz="4" w:space="0" w:color="auto"/>
              <w:right w:val="single" w:sz="4" w:space="0" w:color="auto"/>
            </w:tcBorders>
          </w:tcPr>
          <w:p w14:paraId="2B1F371F"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79274A2" w14:textId="77777777" w:rsidR="005F3F08" w:rsidRPr="00105E38" w:rsidRDefault="005F3F08" w:rsidP="00DE4153">
            <w:pPr>
              <w:rPr>
                <w:sz w:val="20"/>
                <w:szCs w:val="20"/>
              </w:rPr>
            </w:pPr>
          </w:p>
        </w:tc>
      </w:tr>
      <w:tr w:rsidR="005F3F08" w14:paraId="0DBC1382" w14:textId="77777777" w:rsidTr="005F3F08">
        <w:tc>
          <w:tcPr>
            <w:tcW w:w="2001" w:type="dxa"/>
            <w:tcBorders>
              <w:top w:val="single" w:sz="4" w:space="0" w:color="auto"/>
              <w:left w:val="single" w:sz="4" w:space="0" w:color="auto"/>
              <w:bottom w:val="single" w:sz="4" w:space="0" w:color="auto"/>
              <w:right w:val="single" w:sz="4" w:space="0" w:color="auto"/>
            </w:tcBorders>
          </w:tcPr>
          <w:p w14:paraId="6E42C8E7"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3222B4D" w14:textId="0345291D" w:rsidR="005F3F08" w:rsidRPr="00105E38" w:rsidRDefault="005F3F08">
            <w:pPr>
              <w:pStyle w:val="Header"/>
              <w:rPr>
                <w:rFonts w:cs="Arial"/>
                <w:sz w:val="20"/>
                <w:szCs w:val="20"/>
              </w:rPr>
            </w:pPr>
            <w:proofErr w:type="spellStart"/>
            <w:r w:rsidRPr="00105E38">
              <w:rPr>
                <w:rFonts w:cs="Arial"/>
                <w:sz w:val="20"/>
                <w:szCs w:val="20"/>
              </w:rPr>
              <w:t>Num</w:t>
            </w:r>
            <w:proofErr w:type="spellEnd"/>
            <w:r w:rsidRPr="00105E38">
              <w:rPr>
                <w:rFonts w:cs="Arial"/>
                <w:sz w:val="20"/>
                <w:szCs w:val="20"/>
              </w:rPr>
              <w:t xml:space="preserve"> Won Opportunities</w:t>
            </w:r>
          </w:p>
        </w:tc>
        <w:tc>
          <w:tcPr>
            <w:tcW w:w="2342" w:type="dxa"/>
            <w:tcBorders>
              <w:top w:val="single" w:sz="4" w:space="0" w:color="auto"/>
              <w:left w:val="single" w:sz="4" w:space="0" w:color="auto"/>
              <w:bottom w:val="single" w:sz="4" w:space="0" w:color="auto"/>
              <w:right w:val="single" w:sz="4" w:space="0" w:color="auto"/>
            </w:tcBorders>
          </w:tcPr>
          <w:p w14:paraId="20E3D34F"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F2E493A" w14:textId="77777777" w:rsidR="005F3F08" w:rsidRPr="00105E38" w:rsidRDefault="005F3F08" w:rsidP="00DE4153">
            <w:pPr>
              <w:rPr>
                <w:sz w:val="20"/>
                <w:szCs w:val="20"/>
              </w:rPr>
            </w:pPr>
          </w:p>
        </w:tc>
      </w:tr>
      <w:tr w:rsidR="005F3F08" w14:paraId="76BB1C1E" w14:textId="77777777" w:rsidTr="005F3F08">
        <w:tc>
          <w:tcPr>
            <w:tcW w:w="2001" w:type="dxa"/>
            <w:tcBorders>
              <w:top w:val="single" w:sz="4" w:space="0" w:color="auto"/>
              <w:left w:val="single" w:sz="4" w:space="0" w:color="auto"/>
              <w:bottom w:val="single" w:sz="4" w:space="0" w:color="auto"/>
              <w:right w:val="single" w:sz="4" w:space="0" w:color="auto"/>
            </w:tcBorders>
          </w:tcPr>
          <w:p w14:paraId="127FE9DA"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03AFD14" w14:textId="033290A8" w:rsidR="005F3F08" w:rsidRPr="00105E38" w:rsidRDefault="005F3F08">
            <w:pPr>
              <w:pStyle w:val="Header"/>
              <w:rPr>
                <w:rFonts w:cs="Arial"/>
                <w:sz w:val="20"/>
                <w:szCs w:val="20"/>
              </w:rPr>
            </w:pPr>
            <w:r w:rsidRPr="00105E38">
              <w:rPr>
                <w:rFonts w:cs="Arial"/>
                <w:sz w:val="20"/>
                <w:szCs w:val="20"/>
              </w:rPr>
              <w:t>Parent Campaign</w:t>
            </w:r>
          </w:p>
        </w:tc>
        <w:tc>
          <w:tcPr>
            <w:tcW w:w="2342" w:type="dxa"/>
            <w:tcBorders>
              <w:top w:val="single" w:sz="4" w:space="0" w:color="auto"/>
              <w:left w:val="single" w:sz="4" w:space="0" w:color="auto"/>
              <w:bottom w:val="single" w:sz="4" w:space="0" w:color="auto"/>
              <w:right w:val="single" w:sz="4" w:space="0" w:color="auto"/>
            </w:tcBorders>
          </w:tcPr>
          <w:p w14:paraId="020BBA8A"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700048C" w14:textId="77777777" w:rsidR="005F3F08" w:rsidRPr="00105E38" w:rsidRDefault="005F3F08" w:rsidP="00DE4153">
            <w:pPr>
              <w:rPr>
                <w:sz w:val="20"/>
                <w:szCs w:val="20"/>
              </w:rPr>
            </w:pPr>
          </w:p>
        </w:tc>
      </w:tr>
      <w:tr w:rsidR="005F3F08" w14:paraId="23989791" w14:textId="77777777" w:rsidTr="005F3F08">
        <w:tc>
          <w:tcPr>
            <w:tcW w:w="2001" w:type="dxa"/>
            <w:tcBorders>
              <w:top w:val="single" w:sz="4" w:space="0" w:color="auto"/>
              <w:left w:val="single" w:sz="4" w:space="0" w:color="auto"/>
              <w:bottom w:val="single" w:sz="4" w:space="0" w:color="auto"/>
              <w:right w:val="single" w:sz="4" w:space="0" w:color="auto"/>
            </w:tcBorders>
          </w:tcPr>
          <w:p w14:paraId="6547DD45"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1009B54" w14:textId="2FFB63AD" w:rsidR="005F3F08" w:rsidRPr="00105E38" w:rsidRDefault="005F3F08">
            <w:pPr>
              <w:pStyle w:val="Header"/>
              <w:rPr>
                <w:rFonts w:cs="Arial"/>
                <w:sz w:val="20"/>
                <w:szCs w:val="20"/>
              </w:rPr>
            </w:pPr>
            <w:proofErr w:type="spellStart"/>
            <w:r w:rsidRPr="00105E38">
              <w:rPr>
                <w:rFonts w:cs="Arial"/>
                <w:sz w:val="20"/>
                <w:szCs w:val="20"/>
              </w:rPr>
              <w:t>PhillyRising</w:t>
            </w:r>
            <w:proofErr w:type="spellEnd"/>
            <w:r w:rsidRPr="00105E38">
              <w:rPr>
                <w:rFonts w:cs="Arial"/>
                <w:sz w:val="20"/>
                <w:szCs w:val="20"/>
              </w:rPr>
              <w:t xml:space="preserve"> Community</w:t>
            </w:r>
          </w:p>
        </w:tc>
        <w:tc>
          <w:tcPr>
            <w:tcW w:w="2342" w:type="dxa"/>
            <w:tcBorders>
              <w:top w:val="single" w:sz="4" w:space="0" w:color="auto"/>
              <w:left w:val="single" w:sz="4" w:space="0" w:color="auto"/>
              <w:bottom w:val="single" w:sz="4" w:space="0" w:color="auto"/>
              <w:right w:val="single" w:sz="4" w:space="0" w:color="auto"/>
            </w:tcBorders>
          </w:tcPr>
          <w:p w14:paraId="5F539146"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3F90745" w14:textId="77777777" w:rsidR="005F3F08" w:rsidRPr="00105E38" w:rsidRDefault="005F3F08" w:rsidP="00DE4153">
            <w:pPr>
              <w:rPr>
                <w:sz w:val="20"/>
                <w:szCs w:val="20"/>
              </w:rPr>
            </w:pPr>
          </w:p>
        </w:tc>
      </w:tr>
      <w:tr w:rsidR="005F3F08" w14:paraId="161DF518" w14:textId="77777777" w:rsidTr="005F3F08">
        <w:tc>
          <w:tcPr>
            <w:tcW w:w="2001" w:type="dxa"/>
            <w:tcBorders>
              <w:top w:val="single" w:sz="4" w:space="0" w:color="auto"/>
              <w:left w:val="single" w:sz="4" w:space="0" w:color="auto"/>
              <w:bottom w:val="single" w:sz="4" w:space="0" w:color="auto"/>
              <w:right w:val="single" w:sz="4" w:space="0" w:color="auto"/>
            </w:tcBorders>
          </w:tcPr>
          <w:p w14:paraId="0FA1D6FE"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EC193BB" w14:textId="165044F5" w:rsidR="005F3F08" w:rsidRPr="00105E38" w:rsidRDefault="005F3F08">
            <w:pPr>
              <w:pStyle w:val="Header"/>
              <w:rPr>
                <w:rFonts w:cs="Arial"/>
                <w:sz w:val="20"/>
                <w:szCs w:val="20"/>
              </w:rPr>
            </w:pPr>
            <w:r w:rsidRPr="00105E38">
              <w:rPr>
                <w:rFonts w:cs="Arial"/>
                <w:sz w:val="20"/>
                <w:szCs w:val="20"/>
              </w:rPr>
              <w:t>Start Date</w:t>
            </w:r>
          </w:p>
        </w:tc>
        <w:tc>
          <w:tcPr>
            <w:tcW w:w="2342" w:type="dxa"/>
            <w:tcBorders>
              <w:top w:val="single" w:sz="4" w:space="0" w:color="auto"/>
              <w:left w:val="single" w:sz="4" w:space="0" w:color="auto"/>
              <w:bottom w:val="single" w:sz="4" w:space="0" w:color="auto"/>
              <w:right w:val="single" w:sz="4" w:space="0" w:color="auto"/>
            </w:tcBorders>
          </w:tcPr>
          <w:p w14:paraId="734D5561"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8D17261" w14:textId="77777777" w:rsidR="005F3F08" w:rsidRPr="00105E38" w:rsidRDefault="005F3F08" w:rsidP="00DE4153">
            <w:pPr>
              <w:rPr>
                <w:sz w:val="20"/>
                <w:szCs w:val="20"/>
              </w:rPr>
            </w:pPr>
          </w:p>
        </w:tc>
      </w:tr>
      <w:tr w:rsidR="005F3F08" w14:paraId="315DD9CC" w14:textId="77777777" w:rsidTr="005F3F08">
        <w:tc>
          <w:tcPr>
            <w:tcW w:w="2001" w:type="dxa"/>
            <w:tcBorders>
              <w:top w:val="single" w:sz="4" w:space="0" w:color="auto"/>
              <w:left w:val="single" w:sz="4" w:space="0" w:color="auto"/>
              <w:bottom w:val="single" w:sz="4" w:space="0" w:color="auto"/>
              <w:right w:val="single" w:sz="4" w:space="0" w:color="auto"/>
            </w:tcBorders>
          </w:tcPr>
          <w:p w14:paraId="0C6F6497"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872A124" w14:textId="78792BAA" w:rsidR="005F3F08" w:rsidRPr="00105E38" w:rsidRDefault="005F3F08">
            <w:pPr>
              <w:pStyle w:val="Header"/>
              <w:rPr>
                <w:rFonts w:cs="Arial"/>
                <w:sz w:val="20"/>
                <w:szCs w:val="20"/>
              </w:rPr>
            </w:pPr>
            <w:r w:rsidRPr="00105E38">
              <w:rPr>
                <w:rFonts w:cs="Arial"/>
                <w:sz w:val="20"/>
                <w:szCs w:val="20"/>
              </w:rPr>
              <w:t>Status</w:t>
            </w:r>
          </w:p>
        </w:tc>
        <w:tc>
          <w:tcPr>
            <w:tcW w:w="2342" w:type="dxa"/>
            <w:tcBorders>
              <w:top w:val="single" w:sz="4" w:space="0" w:color="auto"/>
              <w:left w:val="single" w:sz="4" w:space="0" w:color="auto"/>
              <w:bottom w:val="single" w:sz="4" w:space="0" w:color="auto"/>
              <w:right w:val="single" w:sz="4" w:space="0" w:color="auto"/>
            </w:tcBorders>
          </w:tcPr>
          <w:p w14:paraId="509CA2F7"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424C31C" w14:textId="77777777" w:rsidR="005F3F08" w:rsidRPr="00105E38" w:rsidRDefault="005F3F08" w:rsidP="00DE4153">
            <w:pPr>
              <w:rPr>
                <w:sz w:val="20"/>
                <w:szCs w:val="20"/>
              </w:rPr>
            </w:pPr>
          </w:p>
        </w:tc>
      </w:tr>
      <w:tr w:rsidR="005F3F08" w14:paraId="5823400C" w14:textId="77777777" w:rsidTr="005F3F08">
        <w:tc>
          <w:tcPr>
            <w:tcW w:w="2001" w:type="dxa"/>
            <w:tcBorders>
              <w:top w:val="single" w:sz="4" w:space="0" w:color="auto"/>
              <w:left w:val="single" w:sz="4" w:space="0" w:color="auto"/>
              <w:bottom w:val="single" w:sz="4" w:space="0" w:color="auto"/>
              <w:right w:val="single" w:sz="4" w:space="0" w:color="auto"/>
            </w:tcBorders>
          </w:tcPr>
          <w:p w14:paraId="7E9FF0F1"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8EB52D9" w14:textId="5B5CF5A2" w:rsidR="005F3F08" w:rsidRPr="00105E38" w:rsidRDefault="005F3F08">
            <w:pPr>
              <w:pStyle w:val="Header"/>
              <w:rPr>
                <w:rFonts w:cs="Arial"/>
                <w:sz w:val="20"/>
                <w:szCs w:val="20"/>
              </w:rPr>
            </w:pPr>
            <w:r w:rsidRPr="00105E38">
              <w:rPr>
                <w:rFonts w:cs="Arial"/>
                <w:sz w:val="20"/>
                <w:szCs w:val="20"/>
              </w:rPr>
              <w:t>Toolbox Process</w:t>
            </w:r>
          </w:p>
        </w:tc>
        <w:tc>
          <w:tcPr>
            <w:tcW w:w="2342" w:type="dxa"/>
            <w:tcBorders>
              <w:top w:val="single" w:sz="4" w:space="0" w:color="auto"/>
              <w:left w:val="single" w:sz="4" w:space="0" w:color="auto"/>
              <w:bottom w:val="single" w:sz="4" w:space="0" w:color="auto"/>
              <w:right w:val="single" w:sz="4" w:space="0" w:color="auto"/>
            </w:tcBorders>
          </w:tcPr>
          <w:p w14:paraId="56D62E11"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1B216D8" w14:textId="77777777" w:rsidR="005F3F08" w:rsidRPr="00105E38" w:rsidRDefault="005F3F08" w:rsidP="00DE4153">
            <w:pPr>
              <w:rPr>
                <w:sz w:val="20"/>
                <w:szCs w:val="20"/>
              </w:rPr>
            </w:pPr>
          </w:p>
        </w:tc>
      </w:tr>
      <w:tr w:rsidR="005F3F08" w14:paraId="3A1964E2" w14:textId="77777777" w:rsidTr="005F3F08">
        <w:tc>
          <w:tcPr>
            <w:tcW w:w="2001" w:type="dxa"/>
            <w:tcBorders>
              <w:top w:val="single" w:sz="4" w:space="0" w:color="auto"/>
              <w:left w:val="single" w:sz="4" w:space="0" w:color="auto"/>
              <w:bottom w:val="single" w:sz="4" w:space="0" w:color="auto"/>
              <w:right w:val="single" w:sz="4" w:space="0" w:color="auto"/>
            </w:tcBorders>
          </w:tcPr>
          <w:p w14:paraId="575E5D05"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A2372EA" w14:textId="7B4000EC" w:rsidR="005F3F08" w:rsidRPr="00105E38" w:rsidRDefault="005F3F08">
            <w:pPr>
              <w:pStyle w:val="Header"/>
              <w:rPr>
                <w:rFonts w:cs="Arial"/>
                <w:sz w:val="20"/>
                <w:szCs w:val="20"/>
              </w:rPr>
            </w:pPr>
            <w:r w:rsidRPr="00105E38">
              <w:rPr>
                <w:rFonts w:cs="Arial"/>
                <w:sz w:val="20"/>
                <w:szCs w:val="20"/>
              </w:rPr>
              <w:t>Total Actual Cost in Hierarchy</w:t>
            </w:r>
          </w:p>
        </w:tc>
        <w:tc>
          <w:tcPr>
            <w:tcW w:w="2342" w:type="dxa"/>
            <w:tcBorders>
              <w:top w:val="single" w:sz="4" w:space="0" w:color="auto"/>
              <w:left w:val="single" w:sz="4" w:space="0" w:color="auto"/>
              <w:bottom w:val="single" w:sz="4" w:space="0" w:color="auto"/>
              <w:right w:val="single" w:sz="4" w:space="0" w:color="auto"/>
            </w:tcBorders>
          </w:tcPr>
          <w:p w14:paraId="1CFC5CA4"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87ACD0F" w14:textId="77777777" w:rsidR="005F3F08" w:rsidRPr="00105E38" w:rsidRDefault="005F3F08" w:rsidP="00DE4153">
            <w:pPr>
              <w:rPr>
                <w:sz w:val="20"/>
                <w:szCs w:val="20"/>
              </w:rPr>
            </w:pPr>
          </w:p>
        </w:tc>
      </w:tr>
      <w:tr w:rsidR="005F3F08" w14:paraId="386F8477" w14:textId="77777777" w:rsidTr="005F3F08">
        <w:tc>
          <w:tcPr>
            <w:tcW w:w="2001" w:type="dxa"/>
            <w:tcBorders>
              <w:top w:val="single" w:sz="4" w:space="0" w:color="auto"/>
              <w:left w:val="single" w:sz="4" w:space="0" w:color="auto"/>
              <w:bottom w:val="single" w:sz="4" w:space="0" w:color="auto"/>
              <w:right w:val="single" w:sz="4" w:space="0" w:color="auto"/>
            </w:tcBorders>
          </w:tcPr>
          <w:p w14:paraId="3FCDE413"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8B38371" w14:textId="29399D74" w:rsidR="005F3F08" w:rsidRPr="00105E38" w:rsidRDefault="005F3F08">
            <w:pPr>
              <w:pStyle w:val="Header"/>
              <w:rPr>
                <w:rFonts w:cs="Arial"/>
                <w:sz w:val="20"/>
                <w:szCs w:val="20"/>
              </w:rPr>
            </w:pPr>
            <w:r w:rsidRPr="00105E38">
              <w:rPr>
                <w:rFonts w:cs="Arial"/>
                <w:sz w:val="20"/>
                <w:szCs w:val="20"/>
              </w:rPr>
              <w:t>Total Budgeted Cost in Hierarchy</w:t>
            </w:r>
          </w:p>
        </w:tc>
        <w:tc>
          <w:tcPr>
            <w:tcW w:w="2342" w:type="dxa"/>
            <w:tcBorders>
              <w:top w:val="single" w:sz="4" w:space="0" w:color="auto"/>
              <w:left w:val="single" w:sz="4" w:space="0" w:color="auto"/>
              <w:bottom w:val="single" w:sz="4" w:space="0" w:color="auto"/>
              <w:right w:val="single" w:sz="4" w:space="0" w:color="auto"/>
            </w:tcBorders>
          </w:tcPr>
          <w:p w14:paraId="79C67E62"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EEB6ADD" w14:textId="77777777" w:rsidR="005F3F08" w:rsidRPr="00105E38" w:rsidRDefault="005F3F08" w:rsidP="00DE4153">
            <w:pPr>
              <w:rPr>
                <w:sz w:val="20"/>
                <w:szCs w:val="20"/>
              </w:rPr>
            </w:pPr>
          </w:p>
        </w:tc>
      </w:tr>
      <w:tr w:rsidR="005F3F08" w14:paraId="2700B6F5" w14:textId="77777777" w:rsidTr="005F3F08">
        <w:tc>
          <w:tcPr>
            <w:tcW w:w="2001" w:type="dxa"/>
            <w:tcBorders>
              <w:top w:val="single" w:sz="4" w:space="0" w:color="auto"/>
              <w:left w:val="single" w:sz="4" w:space="0" w:color="auto"/>
              <w:bottom w:val="single" w:sz="4" w:space="0" w:color="auto"/>
              <w:right w:val="single" w:sz="4" w:space="0" w:color="auto"/>
            </w:tcBorders>
          </w:tcPr>
          <w:p w14:paraId="0DC26AA2"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681932D" w14:textId="61779CB5" w:rsidR="005F3F08" w:rsidRPr="00105E38" w:rsidRDefault="005F3F08">
            <w:pPr>
              <w:pStyle w:val="Header"/>
              <w:rPr>
                <w:rFonts w:cs="Arial"/>
                <w:sz w:val="20"/>
                <w:szCs w:val="20"/>
              </w:rPr>
            </w:pPr>
            <w:r w:rsidRPr="00105E38">
              <w:rPr>
                <w:rFonts w:cs="Arial"/>
                <w:sz w:val="20"/>
                <w:szCs w:val="20"/>
              </w:rPr>
              <w:t>Total Contacts</w:t>
            </w:r>
          </w:p>
        </w:tc>
        <w:tc>
          <w:tcPr>
            <w:tcW w:w="2342" w:type="dxa"/>
            <w:tcBorders>
              <w:top w:val="single" w:sz="4" w:space="0" w:color="auto"/>
              <w:left w:val="single" w:sz="4" w:space="0" w:color="auto"/>
              <w:bottom w:val="single" w:sz="4" w:space="0" w:color="auto"/>
              <w:right w:val="single" w:sz="4" w:space="0" w:color="auto"/>
            </w:tcBorders>
          </w:tcPr>
          <w:p w14:paraId="63F82CBE"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2D9578E" w14:textId="77777777" w:rsidR="005F3F08" w:rsidRPr="00105E38" w:rsidRDefault="005F3F08" w:rsidP="00DE4153">
            <w:pPr>
              <w:rPr>
                <w:sz w:val="20"/>
                <w:szCs w:val="20"/>
              </w:rPr>
            </w:pPr>
          </w:p>
        </w:tc>
      </w:tr>
      <w:tr w:rsidR="005F3F08" w14:paraId="2CDFA919" w14:textId="77777777" w:rsidTr="005F3F08">
        <w:tc>
          <w:tcPr>
            <w:tcW w:w="2001" w:type="dxa"/>
            <w:tcBorders>
              <w:top w:val="single" w:sz="4" w:space="0" w:color="auto"/>
              <w:left w:val="single" w:sz="4" w:space="0" w:color="auto"/>
              <w:bottom w:val="single" w:sz="4" w:space="0" w:color="auto"/>
              <w:right w:val="single" w:sz="4" w:space="0" w:color="auto"/>
            </w:tcBorders>
          </w:tcPr>
          <w:p w14:paraId="3BB4339E"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B2CF5F7" w14:textId="1B66E5F2" w:rsidR="005F3F08" w:rsidRPr="00105E38" w:rsidRDefault="005F3F08">
            <w:pPr>
              <w:pStyle w:val="Header"/>
              <w:rPr>
                <w:rFonts w:cs="Arial"/>
                <w:sz w:val="20"/>
                <w:szCs w:val="20"/>
              </w:rPr>
            </w:pPr>
            <w:r w:rsidRPr="00105E38">
              <w:rPr>
                <w:rFonts w:cs="Arial"/>
                <w:sz w:val="20"/>
                <w:szCs w:val="20"/>
              </w:rPr>
              <w:t>Total Contacts in Hierarchy</w:t>
            </w:r>
          </w:p>
        </w:tc>
        <w:tc>
          <w:tcPr>
            <w:tcW w:w="2342" w:type="dxa"/>
            <w:tcBorders>
              <w:top w:val="single" w:sz="4" w:space="0" w:color="auto"/>
              <w:left w:val="single" w:sz="4" w:space="0" w:color="auto"/>
              <w:bottom w:val="single" w:sz="4" w:space="0" w:color="auto"/>
              <w:right w:val="single" w:sz="4" w:space="0" w:color="auto"/>
            </w:tcBorders>
          </w:tcPr>
          <w:p w14:paraId="56E4B5BC"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F1CBF32" w14:textId="77777777" w:rsidR="005F3F08" w:rsidRPr="00105E38" w:rsidRDefault="005F3F08" w:rsidP="00DE4153">
            <w:pPr>
              <w:rPr>
                <w:sz w:val="20"/>
                <w:szCs w:val="20"/>
              </w:rPr>
            </w:pPr>
          </w:p>
        </w:tc>
      </w:tr>
      <w:tr w:rsidR="005F3F08" w14:paraId="5029792F" w14:textId="77777777" w:rsidTr="005F3F08">
        <w:tc>
          <w:tcPr>
            <w:tcW w:w="2001" w:type="dxa"/>
            <w:tcBorders>
              <w:top w:val="single" w:sz="4" w:space="0" w:color="auto"/>
              <w:left w:val="single" w:sz="4" w:space="0" w:color="auto"/>
              <w:bottom w:val="single" w:sz="4" w:space="0" w:color="auto"/>
              <w:right w:val="single" w:sz="4" w:space="0" w:color="auto"/>
            </w:tcBorders>
          </w:tcPr>
          <w:p w14:paraId="60C2B66D"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8DD6305" w14:textId="621AE168" w:rsidR="005F3F08" w:rsidRPr="00105E38" w:rsidRDefault="005F3F08">
            <w:pPr>
              <w:pStyle w:val="Header"/>
              <w:rPr>
                <w:rFonts w:cs="Arial"/>
                <w:sz w:val="20"/>
                <w:szCs w:val="20"/>
              </w:rPr>
            </w:pPr>
            <w:r w:rsidRPr="00105E38">
              <w:rPr>
                <w:rFonts w:cs="Arial"/>
                <w:sz w:val="20"/>
                <w:szCs w:val="20"/>
              </w:rPr>
              <w:t>Total Converted Leads in Hierarchy</w:t>
            </w:r>
          </w:p>
        </w:tc>
        <w:tc>
          <w:tcPr>
            <w:tcW w:w="2342" w:type="dxa"/>
            <w:tcBorders>
              <w:top w:val="single" w:sz="4" w:space="0" w:color="auto"/>
              <w:left w:val="single" w:sz="4" w:space="0" w:color="auto"/>
              <w:bottom w:val="single" w:sz="4" w:space="0" w:color="auto"/>
              <w:right w:val="single" w:sz="4" w:space="0" w:color="auto"/>
            </w:tcBorders>
          </w:tcPr>
          <w:p w14:paraId="502C6E1D"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3892A52" w14:textId="77777777" w:rsidR="005F3F08" w:rsidRPr="00105E38" w:rsidRDefault="005F3F08" w:rsidP="00DE4153">
            <w:pPr>
              <w:rPr>
                <w:sz w:val="20"/>
                <w:szCs w:val="20"/>
              </w:rPr>
            </w:pPr>
          </w:p>
        </w:tc>
      </w:tr>
      <w:tr w:rsidR="005F3F08" w14:paraId="6F078B8C" w14:textId="77777777" w:rsidTr="005F3F08">
        <w:tc>
          <w:tcPr>
            <w:tcW w:w="2001" w:type="dxa"/>
            <w:tcBorders>
              <w:top w:val="single" w:sz="4" w:space="0" w:color="auto"/>
              <w:left w:val="single" w:sz="4" w:space="0" w:color="auto"/>
              <w:bottom w:val="single" w:sz="4" w:space="0" w:color="auto"/>
              <w:right w:val="single" w:sz="4" w:space="0" w:color="auto"/>
            </w:tcBorders>
          </w:tcPr>
          <w:p w14:paraId="373DAD48"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42D7F8B" w14:textId="0F816E4D" w:rsidR="005F3F08" w:rsidRPr="00105E38" w:rsidRDefault="005F3F08">
            <w:pPr>
              <w:pStyle w:val="Header"/>
              <w:rPr>
                <w:rFonts w:cs="Arial"/>
                <w:sz w:val="20"/>
                <w:szCs w:val="20"/>
              </w:rPr>
            </w:pPr>
            <w:r w:rsidRPr="00105E38">
              <w:rPr>
                <w:rFonts w:cs="Arial"/>
                <w:sz w:val="20"/>
                <w:szCs w:val="20"/>
              </w:rPr>
              <w:t>Total Expected Revenue in Hierarchy</w:t>
            </w:r>
          </w:p>
        </w:tc>
        <w:tc>
          <w:tcPr>
            <w:tcW w:w="2342" w:type="dxa"/>
            <w:tcBorders>
              <w:top w:val="single" w:sz="4" w:space="0" w:color="auto"/>
              <w:left w:val="single" w:sz="4" w:space="0" w:color="auto"/>
              <w:bottom w:val="single" w:sz="4" w:space="0" w:color="auto"/>
              <w:right w:val="single" w:sz="4" w:space="0" w:color="auto"/>
            </w:tcBorders>
          </w:tcPr>
          <w:p w14:paraId="7082CFE9"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56F045F" w14:textId="77777777" w:rsidR="005F3F08" w:rsidRPr="00105E38" w:rsidRDefault="005F3F08" w:rsidP="00DE4153">
            <w:pPr>
              <w:rPr>
                <w:sz w:val="20"/>
                <w:szCs w:val="20"/>
              </w:rPr>
            </w:pPr>
          </w:p>
        </w:tc>
      </w:tr>
      <w:tr w:rsidR="005F3F08" w14:paraId="31D9027E" w14:textId="77777777" w:rsidTr="005F3F08">
        <w:tc>
          <w:tcPr>
            <w:tcW w:w="2001" w:type="dxa"/>
            <w:tcBorders>
              <w:top w:val="single" w:sz="4" w:space="0" w:color="auto"/>
              <w:left w:val="single" w:sz="4" w:space="0" w:color="auto"/>
              <w:bottom w:val="single" w:sz="4" w:space="0" w:color="auto"/>
              <w:right w:val="single" w:sz="4" w:space="0" w:color="auto"/>
            </w:tcBorders>
          </w:tcPr>
          <w:p w14:paraId="57D5302D"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8A60185" w14:textId="6D416E0B" w:rsidR="005F3F08" w:rsidRPr="00105E38" w:rsidRDefault="005F3F08">
            <w:pPr>
              <w:pStyle w:val="Header"/>
              <w:rPr>
                <w:rFonts w:cs="Arial"/>
                <w:sz w:val="20"/>
                <w:szCs w:val="20"/>
              </w:rPr>
            </w:pPr>
            <w:r w:rsidRPr="00105E38">
              <w:rPr>
                <w:rFonts w:cs="Arial"/>
                <w:sz w:val="20"/>
                <w:szCs w:val="20"/>
              </w:rPr>
              <w:t>Total Leads</w:t>
            </w:r>
          </w:p>
        </w:tc>
        <w:tc>
          <w:tcPr>
            <w:tcW w:w="2342" w:type="dxa"/>
            <w:tcBorders>
              <w:top w:val="single" w:sz="4" w:space="0" w:color="auto"/>
              <w:left w:val="single" w:sz="4" w:space="0" w:color="auto"/>
              <w:bottom w:val="single" w:sz="4" w:space="0" w:color="auto"/>
              <w:right w:val="single" w:sz="4" w:space="0" w:color="auto"/>
            </w:tcBorders>
          </w:tcPr>
          <w:p w14:paraId="039516A0"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9919A4C" w14:textId="77777777" w:rsidR="005F3F08" w:rsidRPr="00105E38" w:rsidRDefault="005F3F08" w:rsidP="00DE4153">
            <w:pPr>
              <w:rPr>
                <w:sz w:val="20"/>
                <w:szCs w:val="20"/>
              </w:rPr>
            </w:pPr>
          </w:p>
        </w:tc>
      </w:tr>
      <w:tr w:rsidR="005F3F08" w14:paraId="15661765" w14:textId="77777777" w:rsidTr="005F3F08">
        <w:tc>
          <w:tcPr>
            <w:tcW w:w="2001" w:type="dxa"/>
            <w:tcBorders>
              <w:top w:val="single" w:sz="4" w:space="0" w:color="auto"/>
              <w:left w:val="single" w:sz="4" w:space="0" w:color="auto"/>
              <w:bottom w:val="single" w:sz="4" w:space="0" w:color="auto"/>
              <w:right w:val="single" w:sz="4" w:space="0" w:color="auto"/>
            </w:tcBorders>
          </w:tcPr>
          <w:p w14:paraId="5971864D"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33A18C7" w14:textId="089C30B9" w:rsidR="005F3F08" w:rsidRPr="00105E38" w:rsidRDefault="005F3F08">
            <w:pPr>
              <w:pStyle w:val="Header"/>
              <w:rPr>
                <w:rFonts w:cs="Arial"/>
                <w:sz w:val="20"/>
                <w:szCs w:val="20"/>
              </w:rPr>
            </w:pPr>
            <w:r w:rsidRPr="00105E38">
              <w:rPr>
                <w:rFonts w:cs="Arial"/>
                <w:sz w:val="20"/>
                <w:szCs w:val="20"/>
              </w:rPr>
              <w:t>Total Leads in Hierarchy</w:t>
            </w:r>
          </w:p>
        </w:tc>
        <w:tc>
          <w:tcPr>
            <w:tcW w:w="2342" w:type="dxa"/>
            <w:tcBorders>
              <w:top w:val="single" w:sz="4" w:space="0" w:color="auto"/>
              <w:left w:val="single" w:sz="4" w:space="0" w:color="auto"/>
              <w:bottom w:val="single" w:sz="4" w:space="0" w:color="auto"/>
              <w:right w:val="single" w:sz="4" w:space="0" w:color="auto"/>
            </w:tcBorders>
          </w:tcPr>
          <w:p w14:paraId="16D57E36"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7579119" w14:textId="77777777" w:rsidR="005F3F08" w:rsidRPr="00105E38" w:rsidRDefault="005F3F08" w:rsidP="00DE4153">
            <w:pPr>
              <w:rPr>
                <w:sz w:val="20"/>
                <w:szCs w:val="20"/>
              </w:rPr>
            </w:pPr>
          </w:p>
        </w:tc>
      </w:tr>
      <w:tr w:rsidR="005F3F08" w14:paraId="60DC82B6" w14:textId="77777777" w:rsidTr="005F3F08">
        <w:tc>
          <w:tcPr>
            <w:tcW w:w="2001" w:type="dxa"/>
            <w:tcBorders>
              <w:top w:val="single" w:sz="4" w:space="0" w:color="auto"/>
              <w:left w:val="single" w:sz="4" w:space="0" w:color="auto"/>
              <w:bottom w:val="single" w:sz="4" w:space="0" w:color="auto"/>
              <w:right w:val="single" w:sz="4" w:space="0" w:color="auto"/>
            </w:tcBorders>
          </w:tcPr>
          <w:p w14:paraId="1C2BE66B"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B335476" w14:textId="068F632D" w:rsidR="005F3F08" w:rsidRPr="00105E38" w:rsidRDefault="005F3F08">
            <w:pPr>
              <w:pStyle w:val="Header"/>
              <w:rPr>
                <w:rFonts w:cs="Arial"/>
                <w:sz w:val="20"/>
                <w:szCs w:val="20"/>
              </w:rPr>
            </w:pPr>
            <w:r w:rsidRPr="00105E38">
              <w:rPr>
                <w:rFonts w:cs="Arial"/>
                <w:sz w:val="20"/>
                <w:szCs w:val="20"/>
              </w:rPr>
              <w:t xml:space="preserve">Total </w:t>
            </w:r>
            <w:proofErr w:type="spellStart"/>
            <w:r w:rsidRPr="00105E38">
              <w:rPr>
                <w:rFonts w:cs="Arial"/>
                <w:sz w:val="20"/>
                <w:szCs w:val="20"/>
              </w:rPr>
              <w:t>Num</w:t>
            </w:r>
            <w:proofErr w:type="spellEnd"/>
            <w:r w:rsidRPr="00105E38">
              <w:rPr>
                <w:rFonts w:cs="Arial"/>
                <w:sz w:val="20"/>
                <w:szCs w:val="20"/>
              </w:rPr>
              <w:t xml:space="preserve"> Sent in Hierarchy</w:t>
            </w:r>
          </w:p>
        </w:tc>
        <w:tc>
          <w:tcPr>
            <w:tcW w:w="2342" w:type="dxa"/>
            <w:tcBorders>
              <w:top w:val="single" w:sz="4" w:space="0" w:color="auto"/>
              <w:left w:val="single" w:sz="4" w:space="0" w:color="auto"/>
              <w:bottom w:val="single" w:sz="4" w:space="0" w:color="auto"/>
              <w:right w:val="single" w:sz="4" w:space="0" w:color="auto"/>
            </w:tcBorders>
          </w:tcPr>
          <w:p w14:paraId="5B3C188B"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B8678FE" w14:textId="77777777" w:rsidR="005F3F08" w:rsidRPr="00105E38" w:rsidRDefault="005F3F08" w:rsidP="00DE4153">
            <w:pPr>
              <w:rPr>
                <w:sz w:val="20"/>
                <w:szCs w:val="20"/>
              </w:rPr>
            </w:pPr>
          </w:p>
        </w:tc>
      </w:tr>
      <w:tr w:rsidR="005F3F08" w14:paraId="1C68F7C8" w14:textId="77777777" w:rsidTr="005F3F08">
        <w:tc>
          <w:tcPr>
            <w:tcW w:w="2001" w:type="dxa"/>
            <w:tcBorders>
              <w:top w:val="single" w:sz="4" w:space="0" w:color="auto"/>
              <w:left w:val="single" w:sz="4" w:space="0" w:color="auto"/>
              <w:bottom w:val="single" w:sz="4" w:space="0" w:color="auto"/>
              <w:right w:val="single" w:sz="4" w:space="0" w:color="auto"/>
            </w:tcBorders>
          </w:tcPr>
          <w:p w14:paraId="58CA4E50"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42B342B" w14:textId="01F68316" w:rsidR="005F3F08" w:rsidRPr="00105E38" w:rsidRDefault="005F3F08">
            <w:pPr>
              <w:pStyle w:val="Header"/>
              <w:rPr>
                <w:rFonts w:cs="Arial"/>
                <w:sz w:val="20"/>
                <w:szCs w:val="20"/>
              </w:rPr>
            </w:pPr>
            <w:r w:rsidRPr="00105E38">
              <w:rPr>
                <w:rFonts w:cs="Arial"/>
                <w:sz w:val="20"/>
                <w:szCs w:val="20"/>
              </w:rPr>
              <w:t>Total Opportunities in Hierarchy</w:t>
            </w:r>
          </w:p>
        </w:tc>
        <w:tc>
          <w:tcPr>
            <w:tcW w:w="2342" w:type="dxa"/>
            <w:tcBorders>
              <w:top w:val="single" w:sz="4" w:space="0" w:color="auto"/>
              <w:left w:val="single" w:sz="4" w:space="0" w:color="auto"/>
              <w:bottom w:val="single" w:sz="4" w:space="0" w:color="auto"/>
              <w:right w:val="single" w:sz="4" w:space="0" w:color="auto"/>
            </w:tcBorders>
          </w:tcPr>
          <w:p w14:paraId="687D3F0B"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7E878A4" w14:textId="77777777" w:rsidR="005F3F08" w:rsidRPr="00105E38" w:rsidRDefault="005F3F08" w:rsidP="00DE4153">
            <w:pPr>
              <w:rPr>
                <w:sz w:val="20"/>
                <w:szCs w:val="20"/>
              </w:rPr>
            </w:pPr>
          </w:p>
        </w:tc>
      </w:tr>
      <w:tr w:rsidR="005F3F08" w14:paraId="23C43D07" w14:textId="77777777" w:rsidTr="005F3F08">
        <w:tc>
          <w:tcPr>
            <w:tcW w:w="2001" w:type="dxa"/>
            <w:tcBorders>
              <w:top w:val="single" w:sz="4" w:space="0" w:color="auto"/>
              <w:left w:val="single" w:sz="4" w:space="0" w:color="auto"/>
              <w:bottom w:val="single" w:sz="4" w:space="0" w:color="auto"/>
              <w:right w:val="single" w:sz="4" w:space="0" w:color="auto"/>
            </w:tcBorders>
          </w:tcPr>
          <w:p w14:paraId="18C2E005"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718E26E" w14:textId="3A65EC77" w:rsidR="005F3F08" w:rsidRPr="00105E38" w:rsidRDefault="005F3F08">
            <w:pPr>
              <w:pStyle w:val="Header"/>
              <w:rPr>
                <w:rFonts w:cs="Arial"/>
                <w:sz w:val="20"/>
                <w:szCs w:val="20"/>
              </w:rPr>
            </w:pPr>
            <w:r w:rsidRPr="00105E38">
              <w:rPr>
                <w:rFonts w:cs="Arial"/>
                <w:sz w:val="20"/>
                <w:szCs w:val="20"/>
              </w:rPr>
              <w:t>Total Responses</w:t>
            </w:r>
          </w:p>
        </w:tc>
        <w:tc>
          <w:tcPr>
            <w:tcW w:w="2342" w:type="dxa"/>
            <w:tcBorders>
              <w:top w:val="single" w:sz="4" w:space="0" w:color="auto"/>
              <w:left w:val="single" w:sz="4" w:space="0" w:color="auto"/>
              <w:bottom w:val="single" w:sz="4" w:space="0" w:color="auto"/>
              <w:right w:val="single" w:sz="4" w:space="0" w:color="auto"/>
            </w:tcBorders>
          </w:tcPr>
          <w:p w14:paraId="60B35BCB"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BD55FAC" w14:textId="77777777" w:rsidR="005F3F08" w:rsidRPr="00105E38" w:rsidRDefault="005F3F08" w:rsidP="00DE4153">
            <w:pPr>
              <w:rPr>
                <w:sz w:val="20"/>
                <w:szCs w:val="20"/>
              </w:rPr>
            </w:pPr>
          </w:p>
        </w:tc>
      </w:tr>
      <w:tr w:rsidR="005F3F08" w14:paraId="120840E2" w14:textId="77777777" w:rsidTr="005F3F08">
        <w:tc>
          <w:tcPr>
            <w:tcW w:w="2001" w:type="dxa"/>
            <w:tcBorders>
              <w:top w:val="single" w:sz="4" w:space="0" w:color="auto"/>
              <w:left w:val="single" w:sz="4" w:space="0" w:color="auto"/>
              <w:bottom w:val="single" w:sz="4" w:space="0" w:color="auto"/>
              <w:right w:val="single" w:sz="4" w:space="0" w:color="auto"/>
            </w:tcBorders>
          </w:tcPr>
          <w:p w14:paraId="5BE0CA5E"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9C070C8" w14:textId="61ADCDFB" w:rsidR="005F3F08" w:rsidRPr="00105E38" w:rsidRDefault="005F3F08">
            <w:pPr>
              <w:pStyle w:val="Header"/>
              <w:rPr>
                <w:rFonts w:cs="Arial"/>
                <w:sz w:val="20"/>
                <w:szCs w:val="20"/>
              </w:rPr>
            </w:pPr>
            <w:r w:rsidRPr="00105E38">
              <w:rPr>
                <w:rFonts w:cs="Arial"/>
                <w:sz w:val="20"/>
                <w:szCs w:val="20"/>
              </w:rPr>
              <w:t>Total Responses in Hierarchy</w:t>
            </w:r>
          </w:p>
        </w:tc>
        <w:tc>
          <w:tcPr>
            <w:tcW w:w="2342" w:type="dxa"/>
            <w:tcBorders>
              <w:top w:val="single" w:sz="4" w:space="0" w:color="auto"/>
              <w:left w:val="single" w:sz="4" w:space="0" w:color="auto"/>
              <w:bottom w:val="single" w:sz="4" w:space="0" w:color="auto"/>
              <w:right w:val="single" w:sz="4" w:space="0" w:color="auto"/>
            </w:tcBorders>
          </w:tcPr>
          <w:p w14:paraId="46B3936E"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22BB694" w14:textId="77777777" w:rsidR="005F3F08" w:rsidRPr="00105E38" w:rsidRDefault="005F3F08" w:rsidP="00DE4153">
            <w:pPr>
              <w:rPr>
                <w:sz w:val="20"/>
                <w:szCs w:val="20"/>
              </w:rPr>
            </w:pPr>
          </w:p>
        </w:tc>
      </w:tr>
      <w:tr w:rsidR="005F3F08" w14:paraId="062BD39B" w14:textId="77777777" w:rsidTr="005F3F08">
        <w:tc>
          <w:tcPr>
            <w:tcW w:w="2001" w:type="dxa"/>
            <w:tcBorders>
              <w:top w:val="single" w:sz="4" w:space="0" w:color="auto"/>
              <w:left w:val="single" w:sz="4" w:space="0" w:color="auto"/>
              <w:bottom w:val="single" w:sz="4" w:space="0" w:color="auto"/>
              <w:right w:val="single" w:sz="4" w:space="0" w:color="auto"/>
            </w:tcBorders>
          </w:tcPr>
          <w:p w14:paraId="649B1F82"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E14B870" w14:textId="5A619ADA" w:rsidR="005F3F08" w:rsidRPr="00105E38" w:rsidRDefault="005F3F08">
            <w:pPr>
              <w:pStyle w:val="Header"/>
              <w:rPr>
                <w:rFonts w:cs="Arial"/>
                <w:sz w:val="20"/>
                <w:szCs w:val="20"/>
              </w:rPr>
            </w:pPr>
            <w:r w:rsidRPr="00105E38">
              <w:rPr>
                <w:rFonts w:cs="Arial"/>
                <w:sz w:val="20"/>
                <w:szCs w:val="20"/>
              </w:rPr>
              <w:t>Total Value Opportunities</w:t>
            </w:r>
          </w:p>
        </w:tc>
        <w:tc>
          <w:tcPr>
            <w:tcW w:w="2342" w:type="dxa"/>
            <w:tcBorders>
              <w:top w:val="single" w:sz="4" w:space="0" w:color="auto"/>
              <w:left w:val="single" w:sz="4" w:space="0" w:color="auto"/>
              <w:bottom w:val="single" w:sz="4" w:space="0" w:color="auto"/>
              <w:right w:val="single" w:sz="4" w:space="0" w:color="auto"/>
            </w:tcBorders>
          </w:tcPr>
          <w:p w14:paraId="6BF45DFA"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8C62FFE" w14:textId="77777777" w:rsidR="005F3F08" w:rsidRPr="00105E38" w:rsidRDefault="005F3F08" w:rsidP="00DE4153">
            <w:pPr>
              <w:rPr>
                <w:sz w:val="20"/>
                <w:szCs w:val="20"/>
              </w:rPr>
            </w:pPr>
          </w:p>
        </w:tc>
      </w:tr>
      <w:tr w:rsidR="005F3F08" w14:paraId="58753460" w14:textId="77777777" w:rsidTr="005F3F08">
        <w:tc>
          <w:tcPr>
            <w:tcW w:w="2001" w:type="dxa"/>
            <w:tcBorders>
              <w:top w:val="single" w:sz="4" w:space="0" w:color="auto"/>
              <w:left w:val="single" w:sz="4" w:space="0" w:color="auto"/>
              <w:bottom w:val="single" w:sz="4" w:space="0" w:color="auto"/>
              <w:right w:val="single" w:sz="4" w:space="0" w:color="auto"/>
            </w:tcBorders>
          </w:tcPr>
          <w:p w14:paraId="217C4E71"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8DA0C88" w14:textId="23672583" w:rsidR="005F3F08" w:rsidRPr="00105E38" w:rsidRDefault="005F3F08">
            <w:pPr>
              <w:pStyle w:val="Header"/>
              <w:rPr>
                <w:rFonts w:cs="Arial"/>
                <w:sz w:val="20"/>
                <w:szCs w:val="20"/>
              </w:rPr>
            </w:pPr>
            <w:r w:rsidRPr="00105E38">
              <w:rPr>
                <w:rFonts w:cs="Arial"/>
                <w:sz w:val="20"/>
                <w:szCs w:val="20"/>
              </w:rPr>
              <w:t>Total Value Opportunities in Hierarchy</w:t>
            </w:r>
          </w:p>
        </w:tc>
        <w:tc>
          <w:tcPr>
            <w:tcW w:w="2342" w:type="dxa"/>
            <w:tcBorders>
              <w:top w:val="single" w:sz="4" w:space="0" w:color="auto"/>
              <w:left w:val="single" w:sz="4" w:space="0" w:color="auto"/>
              <w:bottom w:val="single" w:sz="4" w:space="0" w:color="auto"/>
              <w:right w:val="single" w:sz="4" w:space="0" w:color="auto"/>
            </w:tcBorders>
          </w:tcPr>
          <w:p w14:paraId="201FA230"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89DCAAD" w14:textId="77777777" w:rsidR="005F3F08" w:rsidRPr="00105E38" w:rsidRDefault="005F3F08" w:rsidP="00DE4153">
            <w:pPr>
              <w:rPr>
                <w:sz w:val="20"/>
                <w:szCs w:val="20"/>
              </w:rPr>
            </w:pPr>
          </w:p>
        </w:tc>
      </w:tr>
      <w:tr w:rsidR="005F3F08" w14:paraId="6096EBD3" w14:textId="77777777" w:rsidTr="005F3F08">
        <w:tc>
          <w:tcPr>
            <w:tcW w:w="2001" w:type="dxa"/>
            <w:tcBorders>
              <w:top w:val="single" w:sz="4" w:space="0" w:color="auto"/>
              <w:left w:val="single" w:sz="4" w:space="0" w:color="auto"/>
              <w:bottom w:val="single" w:sz="4" w:space="0" w:color="auto"/>
              <w:right w:val="single" w:sz="4" w:space="0" w:color="auto"/>
            </w:tcBorders>
          </w:tcPr>
          <w:p w14:paraId="2CCE5C83"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3BFD3E0" w14:textId="18E1EE33" w:rsidR="005F3F08" w:rsidRPr="00105E38" w:rsidRDefault="005F3F08">
            <w:pPr>
              <w:pStyle w:val="Header"/>
              <w:rPr>
                <w:rFonts w:cs="Arial"/>
                <w:sz w:val="20"/>
                <w:szCs w:val="20"/>
              </w:rPr>
            </w:pPr>
            <w:r w:rsidRPr="00105E38">
              <w:rPr>
                <w:rFonts w:cs="Arial"/>
                <w:sz w:val="20"/>
                <w:szCs w:val="20"/>
              </w:rPr>
              <w:t>Total Value Won Opportunities</w:t>
            </w:r>
          </w:p>
        </w:tc>
        <w:tc>
          <w:tcPr>
            <w:tcW w:w="2342" w:type="dxa"/>
            <w:tcBorders>
              <w:top w:val="single" w:sz="4" w:space="0" w:color="auto"/>
              <w:left w:val="single" w:sz="4" w:space="0" w:color="auto"/>
              <w:bottom w:val="single" w:sz="4" w:space="0" w:color="auto"/>
              <w:right w:val="single" w:sz="4" w:space="0" w:color="auto"/>
            </w:tcBorders>
          </w:tcPr>
          <w:p w14:paraId="712FFA62"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8A582C7" w14:textId="77777777" w:rsidR="005F3F08" w:rsidRPr="00105E38" w:rsidRDefault="005F3F08" w:rsidP="00DE4153">
            <w:pPr>
              <w:rPr>
                <w:sz w:val="20"/>
                <w:szCs w:val="20"/>
              </w:rPr>
            </w:pPr>
          </w:p>
        </w:tc>
      </w:tr>
      <w:tr w:rsidR="005F3F08" w14:paraId="4C686140" w14:textId="77777777" w:rsidTr="005F3F08">
        <w:tc>
          <w:tcPr>
            <w:tcW w:w="2001" w:type="dxa"/>
            <w:tcBorders>
              <w:top w:val="single" w:sz="4" w:space="0" w:color="auto"/>
              <w:left w:val="single" w:sz="4" w:space="0" w:color="auto"/>
              <w:bottom w:val="single" w:sz="4" w:space="0" w:color="auto"/>
              <w:right w:val="single" w:sz="4" w:space="0" w:color="auto"/>
            </w:tcBorders>
          </w:tcPr>
          <w:p w14:paraId="675E2D4D"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2FCE25A" w14:textId="5B67A060" w:rsidR="005F3F08" w:rsidRPr="00105E38" w:rsidRDefault="005F3F08">
            <w:pPr>
              <w:pStyle w:val="Header"/>
              <w:rPr>
                <w:rFonts w:cs="Arial"/>
                <w:sz w:val="20"/>
                <w:szCs w:val="20"/>
              </w:rPr>
            </w:pPr>
            <w:r w:rsidRPr="00105E38">
              <w:rPr>
                <w:rFonts w:cs="Arial"/>
                <w:sz w:val="20"/>
                <w:szCs w:val="20"/>
              </w:rPr>
              <w:t>Total Value Won Opportunities in Hierarchy</w:t>
            </w:r>
          </w:p>
        </w:tc>
        <w:tc>
          <w:tcPr>
            <w:tcW w:w="2342" w:type="dxa"/>
            <w:tcBorders>
              <w:top w:val="single" w:sz="4" w:space="0" w:color="auto"/>
              <w:left w:val="single" w:sz="4" w:space="0" w:color="auto"/>
              <w:bottom w:val="single" w:sz="4" w:space="0" w:color="auto"/>
              <w:right w:val="single" w:sz="4" w:space="0" w:color="auto"/>
            </w:tcBorders>
          </w:tcPr>
          <w:p w14:paraId="5A846871"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4A79769" w14:textId="77777777" w:rsidR="005F3F08" w:rsidRPr="00105E38" w:rsidRDefault="005F3F08" w:rsidP="00DE4153">
            <w:pPr>
              <w:rPr>
                <w:sz w:val="20"/>
                <w:szCs w:val="20"/>
              </w:rPr>
            </w:pPr>
          </w:p>
        </w:tc>
      </w:tr>
      <w:tr w:rsidR="005F3F08" w14:paraId="6839D2E7" w14:textId="77777777" w:rsidTr="005F3F08">
        <w:tc>
          <w:tcPr>
            <w:tcW w:w="2001" w:type="dxa"/>
            <w:tcBorders>
              <w:top w:val="single" w:sz="4" w:space="0" w:color="auto"/>
              <w:left w:val="single" w:sz="4" w:space="0" w:color="auto"/>
              <w:bottom w:val="single" w:sz="4" w:space="0" w:color="auto"/>
              <w:right w:val="single" w:sz="4" w:space="0" w:color="auto"/>
            </w:tcBorders>
          </w:tcPr>
          <w:p w14:paraId="09B9306C"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0835C3A" w14:textId="0D5CE726" w:rsidR="005F3F08" w:rsidRPr="00105E38" w:rsidRDefault="005F3F08">
            <w:pPr>
              <w:pStyle w:val="Header"/>
              <w:rPr>
                <w:rFonts w:cs="Arial"/>
                <w:sz w:val="20"/>
                <w:szCs w:val="20"/>
              </w:rPr>
            </w:pPr>
            <w:r w:rsidRPr="00105E38">
              <w:rPr>
                <w:rFonts w:cs="Arial"/>
                <w:sz w:val="20"/>
                <w:szCs w:val="20"/>
              </w:rPr>
              <w:t>Total Won Opportunities in Hierarchy</w:t>
            </w:r>
          </w:p>
        </w:tc>
        <w:tc>
          <w:tcPr>
            <w:tcW w:w="2342" w:type="dxa"/>
            <w:tcBorders>
              <w:top w:val="single" w:sz="4" w:space="0" w:color="auto"/>
              <w:left w:val="single" w:sz="4" w:space="0" w:color="auto"/>
              <w:bottom w:val="single" w:sz="4" w:space="0" w:color="auto"/>
              <w:right w:val="single" w:sz="4" w:space="0" w:color="auto"/>
            </w:tcBorders>
          </w:tcPr>
          <w:p w14:paraId="6A75F15D"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9B963E3" w14:textId="77777777" w:rsidR="005F3F08" w:rsidRPr="00105E38" w:rsidRDefault="005F3F08" w:rsidP="00DE4153">
            <w:pPr>
              <w:rPr>
                <w:sz w:val="20"/>
                <w:szCs w:val="20"/>
              </w:rPr>
            </w:pPr>
          </w:p>
        </w:tc>
      </w:tr>
      <w:tr w:rsidR="005F3F08" w14:paraId="03B9C8A4" w14:textId="77777777" w:rsidTr="005F3F08">
        <w:tc>
          <w:tcPr>
            <w:tcW w:w="2001" w:type="dxa"/>
            <w:tcBorders>
              <w:top w:val="single" w:sz="4" w:space="0" w:color="auto"/>
              <w:left w:val="single" w:sz="4" w:space="0" w:color="auto"/>
              <w:bottom w:val="single" w:sz="4" w:space="0" w:color="auto"/>
              <w:right w:val="single" w:sz="4" w:space="0" w:color="auto"/>
            </w:tcBorders>
          </w:tcPr>
          <w:p w14:paraId="6DB637EB" w14:textId="77777777" w:rsidR="005F3F08" w:rsidRPr="00105E38" w:rsidRDefault="005F3F08"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28C2145" w14:textId="0952DFC6" w:rsidR="005F3F08" w:rsidRPr="00105E38" w:rsidRDefault="005F3F08">
            <w:pPr>
              <w:pStyle w:val="Header"/>
              <w:rPr>
                <w:rFonts w:cs="Arial"/>
                <w:sz w:val="20"/>
                <w:szCs w:val="20"/>
              </w:rPr>
            </w:pPr>
            <w:r w:rsidRPr="00105E38">
              <w:rPr>
                <w:rFonts w:cs="Arial"/>
                <w:sz w:val="20"/>
                <w:szCs w:val="20"/>
              </w:rPr>
              <w:t>Type</w:t>
            </w:r>
          </w:p>
        </w:tc>
        <w:tc>
          <w:tcPr>
            <w:tcW w:w="2342" w:type="dxa"/>
            <w:tcBorders>
              <w:top w:val="single" w:sz="4" w:space="0" w:color="auto"/>
              <w:left w:val="single" w:sz="4" w:space="0" w:color="auto"/>
              <w:bottom w:val="single" w:sz="4" w:space="0" w:color="auto"/>
              <w:right w:val="single" w:sz="4" w:space="0" w:color="auto"/>
            </w:tcBorders>
          </w:tcPr>
          <w:p w14:paraId="54E500F3" w14:textId="77777777" w:rsidR="005F3F08" w:rsidRPr="00105E38" w:rsidRDefault="005F3F08" w:rsidP="00DE4153">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0623C8C" w14:textId="77777777" w:rsidR="005F3F08" w:rsidRPr="00105E38" w:rsidRDefault="005F3F08" w:rsidP="00DE4153">
            <w:pPr>
              <w:rPr>
                <w:sz w:val="20"/>
                <w:szCs w:val="20"/>
              </w:rPr>
            </w:pPr>
          </w:p>
        </w:tc>
      </w:tr>
    </w:tbl>
    <w:p w14:paraId="749C9F7E" w14:textId="54AB9909" w:rsidR="005F3F08" w:rsidRDefault="009D6E8F" w:rsidP="005F3F08">
      <w:pPr>
        <w:pStyle w:val="Heading1"/>
      </w:pPr>
      <w:bookmarkStart w:id="49" w:name="_Toc382945447"/>
      <w:r>
        <w:rPr>
          <w:noProof/>
        </w:rPr>
        <w:t>Configuring</w:t>
      </w:r>
      <w:r w:rsidR="00666AAD">
        <w:rPr>
          <w:noProof/>
        </w:rPr>
        <w:t xml:space="preserve"> </w:t>
      </w:r>
      <w:r w:rsidR="005F3F08">
        <w:t>Campaign Member</w:t>
      </w:r>
      <w:r>
        <w:t>s</w:t>
      </w:r>
      <w:bookmarkEnd w:id="49"/>
    </w:p>
    <w:p w14:paraId="379F9BFD" w14:textId="2142E647" w:rsidR="005F3F08" w:rsidRDefault="005F3F08" w:rsidP="005F3F08">
      <w:r>
        <w:t>These are the default configuration settings for campaign members.</w:t>
      </w:r>
    </w:p>
    <w:tbl>
      <w:tblPr>
        <w:tblStyle w:val="TableGrid"/>
        <w:tblW w:w="0" w:type="auto"/>
        <w:tblInd w:w="108" w:type="dxa"/>
        <w:tblLook w:val="04A0" w:firstRow="1" w:lastRow="0" w:firstColumn="1" w:lastColumn="0" w:noHBand="0" w:noVBand="1"/>
      </w:tblPr>
      <w:tblGrid>
        <w:gridCol w:w="2001"/>
        <w:gridCol w:w="2555"/>
        <w:gridCol w:w="2342"/>
        <w:gridCol w:w="1652"/>
      </w:tblGrid>
      <w:tr w:rsidR="005F3F08" w14:paraId="39E76E1C" w14:textId="77777777" w:rsidTr="00814668">
        <w:tc>
          <w:tcPr>
            <w:tcW w:w="200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300305" w14:textId="77777777" w:rsidR="005F3F08" w:rsidRDefault="005F3F08" w:rsidP="00F2383C">
            <w:pPr>
              <w:rPr>
                <w:b/>
                <w:sz w:val="20"/>
                <w:szCs w:val="20"/>
              </w:rPr>
            </w:pPr>
            <w:r>
              <w:rPr>
                <w:b/>
                <w:sz w:val="20"/>
                <w:szCs w:val="20"/>
              </w:rPr>
              <w:t>Section</w:t>
            </w:r>
          </w:p>
        </w:tc>
        <w:tc>
          <w:tcPr>
            <w:tcW w:w="255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F07C95" w14:textId="77777777" w:rsidR="005F3F08" w:rsidRDefault="005F3F08" w:rsidP="00F2383C">
            <w:pPr>
              <w:rPr>
                <w:b/>
                <w:sz w:val="20"/>
                <w:szCs w:val="20"/>
              </w:rPr>
            </w:pPr>
            <w:r>
              <w:rPr>
                <w:b/>
                <w:sz w:val="20"/>
                <w:szCs w:val="20"/>
              </w:rPr>
              <w:t>Field</w:t>
            </w:r>
          </w:p>
        </w:tc>
        <w:tc>
          <w:tcPr>
            <w:tcW w:w="23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9E82897" w14:textId="77777777" w:rsidR="005F3F08" w:rsidRDefault="005F3F08" w:rsidP="00F2383C">
            <w:pPr>
              <w:rPr>
                <w:b/>
                <w:sz w:val="20"/>
                <w:szCs w:val="20"/>
              </w:rPr>
            </w:pPr>
            <w:r>
              <w:rPr>
                <w:b/>
                <w:sz w:val="20"/>
                <w:szCs w:val="20"/>
              </w:rPr>
              <w:t>Value</w:t>
            </w:r>
          </w:p>
        </w:tc>
        <w:tc>
          <w:tcPr>
            <w:tcW w:w="16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69DA46" w14:textId="77777777" w:rsidR="005F3F08" w:rsidRDefault="005F3F08" w:rsidP="00F2383C">
            <w:pPr>
              <w:rPr>
                <w:b/>
                <w:sz w:val="20"/>
                <w:szCs w:val="20"/>
              </w:rPr>
            </w:pPr>
            <w:r>
              <w:rPr>
                <w:b/>
                <w:sz w:val="20"/>
                <w:szCs w:val="20"/>
              </w:rPr>
              <w:t>Comment</w:t>
            </w:r>
          </w:p>
        </w:tc>
      </w:tr>
      <w:tr w:rsidR="005F3F08" w14:paraId="2DE0DF40" w14:textId="77777777" w:rsidTr="00F2383C">
        <w:tc>
          <w:tcPr>
            <w:tcW w:w="2001" w:type="dxa"/>
            <w:tcBorders>
              <w:top w:val="single" w:sz="4" w:space="0" w:color="auto"/>
              <w:left w:val="single" w:sz="4" w:space="0" w:color="auto"/>
              <w:bottom w:val="single" w:sz="4" w:space="0" w:color="auto"/>
              <w:right w:val="single" w:sz="4" w:space="0" w:color="auto"/>
            </w:tcBorders>
          </w:tcPr>
          <w:p w14:paraId="7A369CB6" w14:textId="77777777" w:rsidR="005F3F08" w:rsidRDefault="005F3F08" w:rsidP="00F2383C">
            <w:pPr>
              <w:rPr>
                <w:sz w:val="20"/>
                <w:szCs w:val="20"/>
              </w:rPr>
            </w:pPr>
            <w:r>
              <w:rPr>
                <w:sz w:val="20"/>
                <w:szCs w:val="20"/>
              </w:rPr>
              <w:t>Record Types and Page Layout Assignment</w:t>
            </w:r>
          </w:p>
        </w:tc>
        <w:tc>
          <w:tcPr>
            <w:tcW w:w="2555" w:type="dxa"/>
            <w:tcBorders>
              <w:top w:val="single" w:sz="4" w:space="0" w:color="auto"/>
              <w:left w:val="single" w:sz="4" w:space="0" w:color="auto"/>
              <w:bottom w:val="single" w:sz="4" w:space="0" w:color="auto"/>
              <w:right w:val="single" w:sz="4" w:space="0" w:color="auto"/>
            </w:tcBorders>
          </w:tcPr>
          <w:p w14:paraId="1C26EBBA" w14:textId="77777777" w:rsidR="005F3F08" w:rsidRDefault="005F3F08" w:rsidP="00F2383C">
            <w:pPr>
              <w:rPr>
                <w:sz w:val="20"/>
                <w:szCs w:val="20"/>
              </w:rPr>
            </w:pPr>
            <w:r>
              <w:rPr>
                <w:sz w:val="20"/>
                <w:szCs w:val="20"/>
              </w:rPr>
              <w:t>Record Type</w:t>
            </w:r>
          </w:p>
        </w:tc>
        <w:tc>
          <w:tcPr>
            <w:tcW w:w="2342" w:type="dxa"/>
            <w:tcBorders>
              <w:top w:val="single" w:sz="4" w:space="0" w:color="auto"/>
              <w:left w:val="single" w:sz="4" w:space="0" w:color="auto"/>
              <w:bottom w:val="single" w:sz="4" w:space="0" w:color="auto"/>
              <w:right w:val="single" w:sz="4" w:space="0" w:color="auto"/>
            </w:tcBorders>
          </w:tcPr>
          <w:p w14:paraId="1C2E10EB" w14:textId="77777777" w:rsidR="005F3F08" w:rsidRDefault="005F3F08" w:rsidP="00F2383C">
            <w:pPr>
              <w:rPr>
                <w:sz w:val="20"/>
                <w:szCs w:val="20"/>
              </w:rPr>
            </w:pPr>
            <w:r>
              <w:rPr>
                <w:sz w:val="20"/>
                <w:szCs w:val="20"/>
              </w:rPr>
              <w:t>--Master--</w:t>
            </w:r>
          </w:p>
        </w:tc>
        <w:tc>
          <w:tcPr>
            <w:tcW w:w="1652" w:type="dxa"/>
            <w:tcBorders>
              <w:top w:val="single" w:sz="4" w:space="0" w:color="auto"/>
              <w:left w:val="single" w:sz="4" w:space="0" w:color="auto"/>
              <w:bottom w:val="single" w:sz="4" w:space="0" w:color="auto"/>
              <w:right w:val="single" w:sz="4" w:space="0" w:color="auto"/>
            </w:tcBorders>
          </w:tcPr>
          <w:p w14:paraId="2E4BD2C0" w14:textId="77777777" w:rsidR="005F3F08" w:rsidRDefault="005F3F08" w:rsidP="00F2383C">
            <w:pPr>
              <w:rPr>
                <w:sz w:val="20"/>
                <w:szCs w:val="20"/>
              </w:rPr>
            </w:pPr>
          </w:p>
        </w:tc>
      </w:tr>
      <w:tr w:rsidR="005F3F08" w14:paraId="16A108B6" w14:textId="77777777" w:rsidTr="00F2383C">
        <w:tc>
          <w:tcPr>
            <w:tcW w:w="2001" w:type="dxa"/>
            <w:tcBorders>
              <w:top w:val="single" w:sz="4" w:space="0" w:color="auto"/>
              <w:left w:val="single" w:sz="4" w:space="0" w:color="auto"/>
              <w:bottom w:val="single" w:sz="4" w:space="0" w:color="auto"/>
              <w:right w:val="single" w:sz="4" w:space="0" w:color="auto"/>
            </w:tcBorders>
          </w:tcPr>
          <w:p w14:paraId="26E16960" w14:textId="77777777" w:rsid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0945A86" w14:textId="77777777" w:rsidR="005F3F08" w:rsidRDefault="005F3F08" w:rsidP="00F2383C">
            <w:pPr>
              <w:rPr>
                <w:sz w:val="20"/>
                <w:szCs w:val="20"/>
              </w:rPr>
            </w:pPr>
            <w:r>
              <w:rPr>
                <w:sz w:val="20"/>
                <w:szCs w:val="20"/>
              </w:rPr>
              <w:t>Page Layout Assignment</w:t>
            </w:r>
          </w:p>
        </w:tc>
        <w:tc>
          <w:tcPr>
            <w:tcW w:w="2342" w:type="dxa"/>
            <w:tcBorders>
              <w:top w:val="single" w:sz="4" w:space="0" w:color="auto"/>
              <w:left w:val="single" w:sz="4" w:space="0" w:color="auto"/>
              <w:bottom w:val="single" w:sz="4" w:space="0" w:color="auto"/>
              <w:right w:val="single" w:sz="4" w:space="0" w:color="auto"/>
            </w:tcBorders>
          </w:tcPr>
          <w:p w14:paraId="46618791" w14:textId="1E890830" w:rsidR="005F3F08" w:rsidRDefault="005F3F08" w:rsidP="00F2383C">
            <w:pPr>
              <w:rPr>
                <w:sz w:val="20"/>
                <w:szCs w:val="20"/>
              </w:rPr>
            </w:pPr>
            <w:r>
              <w:rPr>
                <w:sz w:val="20"/>
                <w:szCs w:val="20"/>
              </w:rPr>
              <w:t>Campaign Member Page Layout</w:t>
            </w:r>
          </w:p>
        </w:tc>
        <w:tc>
          <w:tcPr>
            <w:tcW w:w="1652" w:type="dxa"/>
            <w:tcBorders>
              <w:top w:val="single" w:sz="4" w:space="0" w:color="auto"/>
              <w:left w:val="single" w:sz="4" w:space="0" w:color="auto"/>
              <w:bottom w:val="single" w:sz="4" w:space="0" w:color="auto"/>
              <w:right w:val="single" w:sz="4" w:space="0" w:color="auto"/>
            </w:tcBorders>
          </w:tcPr>
          <w:p w14:paraId="269AAB0E" w14:textId="77777777" w:rsidR="005F3F08" w:rsidRDefault="005F3F08" w:rsidP="00F2383C">
            <w:pPr>
              <w:rPr>
                <w:sz w:val="20"/>
                <w:szCs w:val="20"/>
              </w:rPr>
            </w:pPr>
          </w:p>
        </w:tc>
      </w:tr>
      <w:tr w:rsidR="005F3F08" w14:paraId="2C9773ED" w14:textId="77777777" w:rsidTr="00F2383C">
        <w:tc>
          <w:tcPr>
            <w:tcW w:w="2001" w:type="dxa"/>
            <w:tcBorders>
              <w:top w:val="single" w:sz="4" w:space="0" w:color="auto"/>
              <w:left w:val="single" w:sz="4" w:space="0" w:color="auto"/>
              <w:bottom w:val="single" w:sz="4" w:space="0" w:color="auto"/>
              <w:right w:val="single" w:sz="4" w:space="0" w:color="auto"/>
            </w:tcBorders>
          </w:tcPr>
          <w:p w14:paraId="3AD7F2AD" w14:textId="77777777" w:rsid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985B868" w14:textId="77777777" w:rsidR="005F3F08" w:rsidRDefault="005F3F08" w:rsidP="00F2383C">
            <w:pPr>
              <w:rPr>
                <w:sz w:val="20"/>
                <w:szCs w:val="20"/>
              </w:rPr>
            </w:pPr>
            <w:r>
              <w:rPr>
                <w:sz w:val="20"/>
                <w:szCs w:val="20"/>
              </w:rPr>
              <w:t>Assigned Record Types</w:t>
            </w:r>
          </w:p>
        </w:tc>
        <w:tc>
          <w:tcPr>
            <w:tcW w:w="2342" w:type="dxa"/>
            <w:tcBorders>
              <w:top w:val="single" w:sz="4" w:space="0" w:color="auto"/>
              <w:left w:val="single" w:sz="4" w:space="0" w:color="auto"/>
              <w:bottom w:val="single" w:sz="4" w:space="0" w:color="auto"/>
              <w:right w:val="single" w:sz="4" w:space="0" w:color="auto"/>
            </w:tcBorders>
          </w:tcPr>
          <w:p w14:paraId="6A003449" w14:textId="77777777" w:rsidR="005F3F08" w:rsidRDefault="005F3F08" w:rsidP="00F2383C">
            <w:pPr>
              <w:rPr>
                <w:sz w:val="20"/>
                <w:szCs w:val="20"/>
              </w:rPr>
            </w:pPr>
            <w:r>
              <w:rPr>
                <w:sz w:val="20"/>
                <w:szCs w:val="20"/>
              </w:rPr>
              <w:t>Checked</w:t>
            </w:r>
          </w:p>
        </w:tc>
        <w:tc>
          <w:tcPr>
            <w:tcW w:w="1652" w:type="dxa"/>
            <w:tcBorders>
              <w:top w:val="single" w:sz="4" w:space="0" w:color="auto"/>
              <w:left w:val="single" w:sz="4" w:space="0" w:color="auto"/>
              <w:bottom w:val="single" w:sz="4" w:space="0" w:color="auto"/>
              <w:right w:val="single" w:sz="4" w:space="0" w:color="auto"/>
            </w:tcBorders>
          </w:tcPr>
          <w:p w14:paraId="24E2D1CD" w14:textId="77777777" w:rsidR="005F3F08" w:rsidRDefault="005F3F08" w:rsidP="00F2383C">
            <w:pPr>
              <w:rPr>
                <w:sz w:val="20"/>
                <w:szCs w:val="20"/>
              </w:rPr>
            </w:pPr>
          </w:p>
        </w:tc>
      </w:tr>
      <w:tr w:rsidR="005F3F08" w14:paraId="42C3D84A" w14:textId="77777777" w:rsidTr="00F2383C">
        <w:tc>
          <w:tcPr>
            <w:tcW w:w="2001" w:type="dxa"/>
            <w:tcBorders>
              <w:top w:val="single" w:sz="4" w:space="0" w:color="auto"/>
              <w:left w:val="single" w:sz="4" w:space="0" w:color="auto"/>
              <w:bottom w:val="single" w:sz="4" w:space="0" w:color="auto"/>
              <w:right w:val="single" w:sz="4" w:space="0" w:color="auto"/>
            </w:tcBorders>
          </w:tcPr>
          <w:p w14:paraId="49470564" w14:textId="77777777" w:rsid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4A6B34E" w14:textId="77777777" w:rsidR="005F3F08" w:rsidRDefault="005F3F08" w:rsidP="00F2383C">
            <w:pPr>
              <w:rPr>
                <w:sz w:val="20"/>
                <w:szCs w:val="20"/>
              </w:rPr>
            </w:pPr>
            <w:r>
              <w:rPr>
                <w:sz w:val="20"/>
                <w:szCs w:val="20"/>
              </w:rPr>
              <w:t>Default Record type</w:t>
            </w:r>
          </w:p>
        </w:tc>
        <w:tc>
          <w:tcPr>
            <w:tcW w:w="2342" w:type="dxa"/>
            <w:tcBorders>
              <w:top w:val="single" w:sz="4" w:space="0" w:color="auto"/>
              <w:left w:val="single" w:sz="4" w:space="0" w:color="auto"/>
              <w:bottom w:val="single" w:sz="4" w:space="0" w:color="auto"/>
              <w:right w:val="single" w:sz="4" w:space="0" w:color="auto"/>
            </w:tcBorders>
          </w:tcPr>
          <w:p w14:paraId="4A399958" w14:textId="77777777" w:rsidR="005F3F08" w:rsidRDefault="005F3F08" w:rsidP="00F2383C">
            <w:pPr>
              <w:rPr>
                <w:sz w:val="20"/>
                <w:szCs w:val="20"/>
              </w:rPr>
            </w:pPr>
            <w:r>
              <w:rPr>
                <w:sz w:val="20"/>
                <w:szCs w:val="20"/>
              </w:rPr>
              <w:t>Checked</w:t>
            </w:r>
          </w:p>
        </w:tc>
        <w:tc>
          <w:tcPr>
            <w:tcW w:w="1652" w:type="dxa"/>
            <w:tcBorders>
              <w:top w:val="single" w:sz="4" w:space="0" w:color="auto"/>
              <w:left w:val="single" w:sz="4" w:space="0" w:color="auto"/>
              <w:bottom w:val="single" w:sz="4" w:space="0" w:color="auto"/>
              <w:right w:val="single" w:sz="4" w:space="0" w:color="auto"/>
            </w:tcBorders>
          </w:tcPr>
          <w:p w14:paraId="1EBC8EED" w14:textId="77777777" w:rsidR="005F3F08" w:rsidRDefault="005F3F08" w:rsidP="00F2383C">
            <w:pPr>
              <w:rPr>
                <w:sz w:val="20"/>
                <w:szCs w:val="20"/>
              </w:rPr>
            </w:pPr>
          </w:p>
        </w:tc>
      </w:tr>
      <w:tr w:rsidR="005F3F08" w14:paraId="0D51894C" w14:textId="77777777" w:rsidTr="00F2383C">
        <w:tc>
          <w:tcPr>
            <w:tcW w:w="2001" w:type="dxa"/>
            <w:tcBorders>
              <w:top w:val="single" w:sz="4" w:space="0" w:color="auto"/>
              <w:left w:val="single" w:sz="4" w:space="0" w:color="auto"/>
              <w:bottom w:val="single" w:sz="4" w:space="0" w:color="auto"/>
              <w:right w:val="single" w:sz="4" w:space="0" w:color="auto"/>
            </w:tcBorders>
          </w:tcPr>
          <w:p w14:paraId="624CD762" w14:textId="625EA0F1" w:rsidR="005F3F08" w:rsidRPr="005F3F08" w:rsidRDefault="005F3F08" w:rsidP="00F2383C">
            <w:pPr>
              <w:rPr>
                <w:sz w:val="20"/>
                <w:szCs w:val="20"/>
              </w:rPr>
            </w:pPr>
            <w:r w:rsidRPr="005F3F08">
              <w:rPr>
                <w:sz w:val="20"/>
                <w:szCs w:val="20"/>
              </w:rPr>
              <w:t>Field Permissions</w:t>
            </w:r>
          </w:p>
        </w:tc>
        <w:tc>
          <w:tcPr>
            <w:tcW w:w="2555" w:type="dxa"/>
            <w:tcBorders>
              <w:top w:val="single" w:sz="4" w:space="0" w:color="auto"/>
              <w:left w:val="single" w:sz="4" w:space="0" w:color="auto"/>
              <w:bottom w:val="single" w:sz="4" w:space="0" w:color="auto"/>
              <w:right w:val="single" w:sz="4" w:space="0" w:color="auto"/>
            </w:tcBorders>
          </w:tcPr>
          <w:p w14:paraId="38EFC1D0" w14:textId="0C0CCE9A" w:rsidR="005F3F08" w:rsidRPr="005F3F08" w:rsidRDefault="005F3F08" w:rsidP="00F2383C">
            <w:pPr>
              <w:pStyle w:val="Header"/>
              <w:rPr>
                <w:rFonts w:cs="Arial"/>
                <w:sz w:val="20"/>
                <w:szCs w:val="20"/>
              </w:rPr>
            </w:pPr>
            <w:r w:rsidRPr="005F3F08">
              <w:rPr>
                <w:rFonts w:cs="Arial"/>
                <w:sz w:val="20"/>
                <w:szCs w:val="20"/>
              </w:rPr>
              <w:t>Campaign</w:t>
            </w:r>
          </w:p>
        </w:tc>
        <w:tc>
          <w:tcPr>
            <w:tcW w:w="2342" w:type="dxa"/>
            <w:tcBorders>
              <w:top w:val="single" w:sz="4" w:space="0" w:color="auto"/>
              <w:left w:val="single" w:sz="4" w:space="0" w:color="auto"/>
              <w:bottom w:val="single" w:sz="4" w:space="0" w:color="auto"/>
              <w:right w:val="single" w:sz="4" w:space="0" w:color="auto"/>
            </w:tcBorders>
          </w:tcPr>
          <w:p w14:paraId="60EB2206"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7853BBD" w14:textId="77777777" w:rsidR="005F3F08" w:rsidRPr="005F3F08" w:rsidRDefault="005F3F08" w:rsidP="00F2383C">
            <w:pPr>
              <w:rPr>
                <w:sz w:val="20"/>
                <w:szCs w:val="20"/>
              </w:rPr>
            </w:pPr>
          </w:p>
        </w:tc>
      </w:tr>
      <w:tr w:rsidR="005F3F08" w14:paraId="7FECAAD9" w14:textId="77777777" w:rsidTr="00F2383C">
        <w:tc>
          <w:tcPr>
            <w:tcW w:w="2001" w:type="dxa"/>
            <w:tcBorders>
              <w:top w:val="single" w:sz="4" w:space="0" w:color="auto"/>
              <w:left w:val="single" w:sz="4" w:space="0" w:color="auto"/>
              <w:bottom w:val="single" w:sz="4" w:space="0" w:color="auto"/>
              <w:right w:val="single" w:sz="4" w:space="0" w:color="auto"/>
            </w:tcBorders>
          </w:tcPr>
          <w:p w14:paraId="635EEC09"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B920237" w14:textId="693EF46E" w:rsidR="005F3F08" w:rsidRPr="005F3F08" w:rsidRDefault="005F3F08" w:rsidP="00F2383C">
            <w:pPr>
              <w:pStyle w:val="Header"/>
              <w:rPr>
                <w:rFonts w:cs="Arial"/>
                <w:sz w:val="20"/>
                <w:szCs w:val="20"/>
              </w:rPr>
            </w:pPr>
            <w:r w:rsidRPr="005F3F08">
              <w:rPr>
                <w:rFonts w:cs="Arial"/>
                <w:sz w:val="20"/>
                <w:szCs w:val="20"/>
              </w:rPr>
              <w:t>City</w:t>
            </w:r>
          </w:p>
        </w:tc>
        <w:tc>
          <w:tcPr>
            <w:tcW w:w="2342" w:type="dxa"/>
            <w:tcBorders>
              <w:top w:val="single" w:sz="4" w:space="0" w:color="auto"/>
              <w:left w:val="single" w:sz="4" w:space="0" w:color="auto"/>
              <w:bottom w:val="single" w:sz="4" w:space="0" w:color="auto"/>
              <w:right w:val="single" w:sz="4" w:space="0" w:color="auto"/>
            </w:tcBorders>
          </w:tcPr>
          <w:p w14:paraId="3B6BD5DE"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2F86FFA" w14:textId="77777777" w:rsidR="005F3F08" w:rsidRPr="005F3F08" w:rsidRDefault="005F3F08" w:rsidP="00F2383C">
            <w:pPr>
              <w:rPr>
                <w:sz w:val="20"/>
                <w:szCs w:val="20"/>
              </w:rPr>
            </w:pPr>
          </w:p>
        </w:tc>
      </w:tr>
      <w:tr w:rsidR="005F3F08" w14:paraId="6CBB3C96" w14:textId="77777777" w:rsidTr="00F2383C">
        <w:tc>
          <w:tcPr>
            <w:tcW w:w="2001" w:type="dxa"/>
            <w:tcBorders>
              <w:top w:val="single" w:sz="4" w:space="0" w:color="auto"/>
              <w:left w:val="single" w:sz="4" w:space="0" w:color="auto"/>
              <w:bottom w:val="single" w:sz="4" w:space="0" w:color="auto"/>
              <w:right w:val="single" w:sz="4" w:space="0" w:color="auto"/>
            </w:tcBorders>
          </w:tcPr>
          <w:p w14:paraId="47E96A96"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0AAD9C7" w14:textId="66103010" w:rsidR="005F3F08" w:rsidRPr="005F3F08" w:rsidRDefault="005F3F08" w:rsidP="00F2383C">
            <w:pPr>
              <w:pStyle w:val="Header"/>
              <w:rPr>
                <w:rFonts w:cs="Arial"/>
                <w:sz w:val="20"/>
                <w:szCs w:val="20"/>
              </w:rPr>
            </w:pPr>
            <w:r w:rsidRPr="005F3F08">
              <w:rPr>
                <w:rFonts w:cs="Arial"/>
                <w:sz w:val="20"/>
                <w:szCs w:val="20"/>
              </w:rPr>
              <w:t>Company (Account)</w:t>
            </w:r>
          </w:p>
        </w:tc>
        <w:tc>
          <w:tcPr>
            <w:tcW w:w="2342" w:type="dxa"/>
            <w:tcBorders>
              <w:top w:val="single" w:sz="4" w:space="0" w:color="auto"/>
              <w:left w:val="single" w:sz="4" w:space="0" w:color="auto"/>
              <w:bottom w:val="single" w:sz="4" w:space="0" w:color="auto"/>
              <w:right w:val="single" w:sz="4" w:space="0" w:color="auto"/>
            </w:tcBorders>
          </w:tcPr>
          <w:p w14:paraId="1571869B"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F459D95" w14:textId="77777777" w:rsidR="005F3F08" w:rsidRPr="005F3F08" w:rsidRDefault="005F3F08" w:rsidP="00F2383C">
            <w:pPr>
              <w:rPr>
                <w:sz w:val="20"/>
                <w:szCs w:val="20"/>
              </w:rPr>
            </w:pPr>
          </w:p>
        </w:tc>
      </w:tr>
      <w:tr w:rsidR="005F3F08" w14:paraId="2A4237D1" w14:textId="77777777" w:rsidTr="00F2383C">
        <w:tc>
          <w:tcPr>
            <w:tcW w:w="2001" w:type="dxa"/>
            <w:tcBorders>
              <w:top w:val="single" w:sz="4" w:space="0" w:color="auto"/>
              <w:left w:val="single" w:sz="4" w:space="0" w:color="auto"/>
              <w:bottom w:val="single" w:sz="4" w:space="0" w:color="auto"/>
              <w:right w:val="single" w:sz="4" w:space="0" w:color="auto"/>
            </w:tcBorders>
          </w:tcPr>
          <w:p w14:paraId="2B52096B"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54023E5" w14:textId="49640C77" w:rsidR="005F3F08" w:rsidRPr="005F3F08" w:rsidRDefault="005F3F08" w:rsidP="00F2383C">
            <w:pPr>
              <w:pStyle w:val="Header"/>
              <w:rPr>
                <w:rFonts w:cs="Arial"/>
                <w:sz w:val="20"/>
                <w:szCs w:val="20"/>
              </w:rPr>
            </w:pPr>
            <w:r w:rsidRPr="005F3F08">
              <w:rPr>
                <w:rFonts w:cs="Arial"/>
                <w:sz w:val="20"/>
                <w:szCs w:val="20"/>
              </w:rPr>
              <w:t>Contact</w:t>
            </w:r>
          </w:p>
        </w:tc>
        <w:tc>
          <w:tcPr>
            <w:tcW w:w="2342" w:type="dxa"/>
            <w:tcBorders>
              <w:top w:val="single" w:sz="4" w:space="0" w:color="auto"/>
              <w:left w:val="single" w:sz="4" w:space="0" w:color="auto"/>
              <w:bottom w:val="single" w:sz="4" w:space="0" w:color="auto"/>
              <w:right w:val="single" w:sz="4" w:space="0" w:color="auto"/>
            </w:tcBorders>
          </w:tcPr>
          <w:p w14:paraId="08ADA963"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948005A" w14:textId="77777777" w:rsidR="005F3F08" w:rsidRPr="005F3F08" w:rsidRDefault="005F3F08" w:rsidP="00F2383C">
            <w:pPr>
              <w:rPr>
                <w:sz w:val="20"/>
                <w:szCs w:val="20"/>
              </w:rPr>
            </w:pPr>
          </w:p>
        </w:tc>
      </w:tr>
      <w:tr w:rsidR="005F3F08" w14:paraId="7A7E8A6A" w14:textId="77777777" w:rsidTr="00F2383C">
        <w:tc>
          <w:tcPr>
            <w:tcW w:w="2001" w:type="dxa"/>
            <w:tcBorders>
              <w:top w:val="single" w:sz="4" w:space="0" w:color="auto"/>
              <w:left w:val="single" w:sz="4" w:space="0" w:color="auto"/>
              <w:bottom w:val="single" w:sz="4" w:space="0" w:color="auto"/>
              <w:right w:val="single" w:sz="4" w:space="0" w:color="auto"/>
            </w:tcBorders>
          </w:tcPr>
          <w:p w14:paraId="3490EC2B"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6C10510" w14:textId="6390F439" w:rsidR="005F3F08" w:rsidRPr="005F3F08" w:rsidRDefault="005F3F08" w:rsidP="00F2383C">
            <w:pPr>
              <w:pStyle w:val="Header"/>
              <w:rPr>
                <w:rFonts w:cs="Arial"/>
                <w:sz w:val="20"/>
                <w:szCs w:val="20"/>
              </w:rPr>
            </w:pPr>
            <w:r w:rsidRPr="005F3F08">
              <w:rPr>
                <w:rFonts w:cs="Arial"/>
                <w:sz w:val="20"/>
                <w:szCs w:val="20"/>
              </w:rPr>
              <w:t>Country</w:t>
            </w:r>
          </w:p>
        </w:tc>
        <w:tc>
          <w:tcPr>
            <w:tcW w:w="2342" w:type="dxa"/>
            <w:tcBorders>
              <w:top w:val="single" w:sz="4" w:space="0" w:color="auto"/>
              <w:left w:val="single" w:sz="4" w:space="0" w:color="auto"/>
              <w:bottom w:val="single" w:sz="4" w:space="0" w:color="auto"/>
              <w:right w:val="single" w:sz="4" w:space="0" w:color="auto"/>
            </w:tcBorders>
          </w:tcPr>
          <w:p w14:paraId="25EC0FAE"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C224A05" w14:textId="77777777" w:rsidR="005F3F08" w:rsidRPr="005F3F08" w:rsidRDefault="005F3F08" w:rsidP="00F2383C">
            <w:pPr>
              <w:rPr>
                <w:sz w:val="20"/>
                <w:szCs w:val="20"/>
              </w:rPr>
            </w:pPr>
          </w:p>
        </w:tc>
      </w:tr>
      <w:tr w:rsidR="005F3F08" w14:paraId="7084DEBF" w14:textId="77777777" w:rsidTr="00F2383C">
        <w:tc>
          <w:tcPr>
            <w:tcW w:w="2001" w:type="dxa"/>
            <w:tcBorders>
              <w:top w:val="single" w:sz="4" w:space="0" w:color="auto"/>
              <w:left w:val="single" w:sz="4" w:space="0" w:color="auto"/>
              <w:bottom w:val="single" w:sz="4" w:space="0" w:color="auto"/>
              <w:right w:val="single" w:sz="4" w:space="0" w:color="auto"/>
            </w:tcBorders>
          </w:tcPr>
          <w:p w14:paraId="42865173"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5EF7EF2" w14:textId="34624AAF" w:rsidR="005F3F08" w:rsidRPr="005F3F08" w:rsidRDefault="005F3F08" w:rsidP="00F2383C">
            <w:pPr>
              <w:pStyle w:val="Header"/>
              <w:rPr>
                <w:rFonts w:cs="Arial"/>
                <w:sz w:val="20"/>
                <w:szCs w:val="20"/>
              </w:rPr>
            </w:pPr>
            <w:r w:rsidRPr="005F3F08">
              <w:rPr>
                <w:rFonts w:cs="Arial"/>
                <w:sz w:val="20"/>
                <w:szCs w:val="20"/>
              </w:rPr>
              <w:t>Created By</w:t>
            </w:r>
          </w:p>
        </w:tc>
        <w:tc>
          <w:tcPr>
            <w:tcW w:w="2342" w:type="dxa"/>
            <w:tcBorders>
              <w:top w:val="single" w:sz="4" w:space="0" w:color="auto"/>
              <w:left w:val="single" w:sz="4" w:space="0" w:color="auto"/>
              <w:bottom w:val="single" w:sz="4" w:space="0" w:color="auto"/>
              <w:right w:val="single" w:sz="4" w:space="0" w:color="auto"/>
            </w:tcBorders>
          </w:tcPr>
          <w:p w14:paraId="3FE5DF68"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0B87C49" w14:textId="77777777" w:rsidR="005F3F08" w:rsidRPr="005F3F08" w:rsidRDefault="005F3F08" w:rsidP="00F2383C">
            <w:pPr>
              <w:rPr>
                <w:sz w:val="20"/>
                <w:szCs w:val="20"/>
              </w:rPr>
            </w:pPr>
          </w:p>
        </w:tc>
      </w:tr>
      <w:tr w:rsidR="005F3F08" w14:paraId="64750150" w14:textId="77777777" w:rsidTr="00F2383C">
        <w:tc>
          <w:tcPr>
            <w:tcW w:w="2001" w:type="dxa"/>
            <w:tcBorders>
              <w:top w:val="single" w:sz="4" w:space="0" w:color="auto"/>
              <w:left w:val="single" w:sz="4" w:space="0" w:color="auto"/>
              <w:bottom w:val="single" w:sz="4" w:space="0" w:color="auto"/>
              <w:right w:val="single" w:sz="4" w:space="0" w:color="auto"/>
            </w:tcBorders>
          </w:tcPr>
          <w:p w14:paraId="6CDDE2CD"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752D167" w14:textId="77C03C11" w:rsidR="005F3F08" w:rsidRPr="005F3F08" w:rsidRDefault="005F3F08" w:rsidP="00F2383C">
            <w:pPr>
              <w:pStyle w:val="Header"/>
              <w:rPr>
                <w:rFonts w:cs="Arial"/>
                <w:sz w:val="20"/>
                <w:szCs w:val="20"/>
              </w:rPr>
            </w:pPr>
            <w:r w:rsidRPr="005F3F08">
              <w:rPr>
                <w:rFonts w:cs="Arial"/>
                <w:sz w:val="20"/>
                <w:szCs w:val="20"/>
              </w:rPr>
              <w:t>Created Date</w:t>
            </w:r>
          </w:p>
        </w:tc>
        <w:tc>
          <w:tcPr>
            <w:tcW w:w="2342" w:type="dxa"/>
            <w:tcBorders>
              <w:top w:val="single" w:sz="4" w:space="0" w:color="auto"/>
              <w:left w:val="single" w:sz="4" w:space="0" w:color="auto"/>
              <w:bottom w:val="single" w:sz="4" w:space="0" w:color="auto"/>
              <w:right w:val="single" w:sz="4" w:space="0" w:color="auto"/>
            </w:tcBorders>
          </w:tcPr>
          <w:p w14:paraId="5F382ADE"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8D1674F" w14:textId="77777777" w:rsidR="005F3F08" w:rsidRPr="005F3F08" w:rsidRDefault="005F3F08" w:rsidP="00F2383C">
            <w:pPr>
              <w:rPr>
                <w:sz w:val="20"/>
                <w:szCs w:val="20"/>
              </w:rPr>
            </w:pPr>
          </w:p>
        </w:tc>
      </w:tr>
      <w:tr w:rsidR="005F3F08" w14:paraId="7D681705" w14:textId="77777777" w:rsidTr="00F2383C">
        <w:tc>
          <w:tcPr>
            <w:tcW w:w="2001" w:type="dxa"/>
            <w:tcBorders>
              <w:top w:val="single" w:sz="4" w:space="0" w:color="auto"/>
              <w:left w:val="single" w:sz="4" w:space="0" w:color="auto"/>
              <w:bottom w:val="single" w:sz="4" w:space="0" w:color="auto"/>
              <w:right w:val="single" w:sz="4" w:space="0" w:color="auto"/>
            </w:tcBorders>
          </w:tcPr>
          <w:p w14:paraId="2548329C"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DCA45CA" w14:textId="1D48255C" w:rsidR="005F3F08" w:rsidRPr="005F3F08" w:rsidRDefault="005F3F08" w:rsidP="00F2383C">
            <w:pPr>
              <w:pStyle w:val="Header"/>
              <w:rPr>
                <w:rFonts w:cs="Arial"/>
                <w:sz w:val="20"/>
                <w:szCs w:val="20"/>
              </w:rPr>
            </w:pPr>
            <w:r w:rsidRPr="005F3F08">
              <w:rPr>
                <w:rFonts w:cs="Arial"/>
                <w:sz w:val="20"/>
                <w:szCs w:val="20"/>
              </w:rPr>
              <w:t>Description</w:t>
            </w:r>
          </w:p>
        </w:tc>
        <w:tc>
          <w:tcPr>
            <w:tcW w:w="2342" w:type="dxa"/>
            <w:tcBorders>
              <w:top w:val="single" w:sz="4" w:space="0" w:color="auto"/>
              <w:left w:val="single" w:sz="4" w:space="0" w:color="auto"/>
              <w:bottom w:val="single" w:sz="4" w:space="0" w:color="auto"/>
              <w:right w:val="single" w:sz="4" w:space="0" w:color="auto"/>
            </w:tcBorders>
          </w:tcPr>
          <w:p w14:paraId="33E43C49"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5E9978E" w14:textId="77777777" w:rsidR="005F3F08" w:rsidRPr="005F3F08" w:rsidRDefault="005F3F08" w:rsidP="00F2383C">
            <w:pPr>
              <w:rPr>
                <w:sz w:val="20"/>
                <w:szCs w:val="20"/>
              </w:rPr>
            </w:pPr>
          </w:p>
        </w:tc>
      </w:tr>
      <w:tr w:rsidR="005F3F08" w14:paraId="51BC9C76" w14:textId="77777777" w:rsidTr="00F2383C">
        <w:tc>
          <w:tcPr>
            <w:tcW w:w="2001" w:type="dxa"/>
            <w:tcBorders>
              <w:top w:val="single" w:sz="4" w:space="0" w:color="auto"/>
              <w:left w:val="single" w:sz="4" w:space="0" w:color="auto"/>
              <w:bottom w:val="single" w:sz="4" w:space="0" w:color="auto"/>
              <w:right w:val="single" w:sz="4" w:space="0" w:color="auto"/>
            </w:tcBorders>
          </w:tcPr>
          <w:p w14:paraId="1D1B8D3E"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50653C6" w14:textId="4BCB4364" w:rsidR="005F3F08" w:rsidRPr="005F3F08" w:rsidRDefault="005F3F08" w:rsidP="00F2383C">
            <w:pPr>
              <w:pStyle w:val="Header"/>
              <w:rPr>
                <w:rFonts w:cs="Arial"/>
                <w:sz w:val="20"/>
                <w:szCs w:val="20"/>
              </w:rPr>
            </w:pPr>
            <w:r w:rsidRPr="005F3F08">
              <w:rPr>
                <w:rFonts w:cs="Arial"/>
                <w:sz w:val="20"/>
                <w:szCs w:val="20"/>
              </w:rPr>
              <w:t>Do Not Call</w:t>
            </w:r>
          </w:p>
        </w:tc>
        <w:tc>
          <w:tcPr>
            <w:tcW w:w="2342" w:type="dxa"/>
            <w:tcBorders>
              <w:top w:val="single" w:sz="4" w:space="0" w:color="auto"/>
              <w:left w:val="single" w:sz="4" w:space="0" w:color="auto"/>
              <w:bottom w:val="single" w:sz="4" w:space="0" w:color="auto"/>
              <w:right w:val="single" w:sz="4" w:space="0" w:color="auto"/>
            </w:tcBorders>
          </w:tcPr>
          <w:p w14:paraId="1EC89B03"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0EF91E4" w14:textId="77777777" w:rsidR="005F3F08" w:rsidRPr="005F3F08" w:rsidRDefault="005F3F08" w:rsidP="00F2383C">
            <w:pPr>
              <w:rPr>
                <w:sz w:val="20"/>
                <w:szCs w:val="20"/>
              </w:rPr>
            </w:pPr>
          </w:p>
        </w:tc>
      </w:tr>
      <w:tr w:rsidR="005F3F08" w14:paraId="52B88020" w14:textId="77777777" w:rsidTr="00F2383C">
        <w:tc>
          <w:tcPr>
            <w:tcW w:w="2001" w:type="dxa"/>
            <w:tcBorders>
              <w:top w:val="single" w:sz="4" w:space="0" w:color="auto"/>
              <w:left w:val="single" w:sz="4" w:space="0" w:color="auto"/>
              <w:bottom w:val="single" w:sz="4" w:space="0" w:color="auto"/>
              <w:right w:val="single" w:sz="4" w:space="0" w:color="auto"/>
            </w:tcBorders>
          </w:tcPr>
          <w:p w14:paraId="7981E63B"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76A5C33" w14:textId="0B182D8F" w:rsidR="005F3F08" w:rsidRPr="005F3F08" w:rsidRDefault="005F3F08" w:rsidP="00F2383C">
            <w:pPr>
              <w:pStyle w:val="Header"/>
              <w:rPr>
                <w:rFonts w:cs="Arial"/>
                <w:sz w:val="20"/>
                <w:szCs w:val="20"/>
              </w:rPr>
            </w:pPr>
            <w:r w:rsidRPr="005F3F08">
              <w:rPr>
                <w:rFonts w:cs="Arial"/>
                <w:sz w:val="20"/>
                <w:szCs w:val="20"/>
              </w:rPr>
              <w:t>Email</w:t>
            </w:r>
          </w:p>
        </w:tc>
        <w:tc>
          <w:tcPr>
            <w:tcW w:w="2342" w:type="dxa"/>
            <w:tcBorders>
              <w:top w:val="single" w:sz="4" w:space="0" w:color="auto"/>
              <w:left w:val="single" w:sz="4" w:space="0" w:color="auto"/>
              <w:bottom w:val="single" w:sz="4" w:space="0" w:color="auto"/>
              <w:right w:val="single" w:sz="4" w:space="0" w:color="auto"/>
            </w:tcBorders>
          </w:tcPr>
          <w:p w14:paraId="165FC042"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25F7280" w14:textId="77777777" w:rsidR="005F3F08" w:rsidRPr="005F3F08" w:rsidRDefault="005F3F08" w:rsidP="00F2383C">
            <w:pPr>
              <w:rPr>
                <w:sz w:val="20"/>
                <w:szCs w:val="20"/>
              </w:rPr>
            </w:pPr>
          </w:p>
        </w:tc>
      </w:tr>
      <w:tr w:rsidR="005F3F08" w14:paraId="443E8B20" w14:textId="77777777" w:rsidTr="00F2383C">
        <w:tc>
          <w:tcPr>
            <w:tcW w:w="2001" w:type="dxa"/>
            <w:tcBorders>
              <w:top w:val="single" w:sz="4" w:space="0" w:color="auto"/>
              <w:left w:val="single" w:sz="4" w:space="0" w:color="auto"/>
              <w:bottom w:val="single" w:sz="4" w:space="0" w:color="auto"/>
              <w:right w:val="single" w:sz="4" w:space="0" w:color="auto"/>
            </w:tcBorders>
          </w:tcPr>
          <w:p w14:paraId="17404212"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1733718D" w14:textId="2E6C2A76" w:rsidR="005F3F08" w:rsidRPr="005F3F08" w:rsidRDefault="005F3F08" w:rsidP="00F2383C">
            <w:pPr>
              <w:pStyle w:val="Header"/>
              <w:rPr>
                <w:rFonts w:cs="Arial"/>
                <w:sz w:val="20"/>
                <w:szCs w:val="20"/>
              </w:rPr>
            </w:pPr>
            <w:r w:rsidRPr="005F3F08">
              <w:rPr>
                <w:rFonts w:cs="Arial"/>
                <w:sz w:val="20"/>
                <w:szCs w:val="20"/>
              </w:rPr>
              <w:t>Email Opt Out</w:t>
            </w:r>
          </w:p>
        </w:tc>
        <w:tc>
          <w:tcPr>
            <w:tcW w:w="2342" w:type="dxa"/>
            <w:tcBorders>
              <w:top w:val="single" w:sz="4" w:space="0" w:color="auto"/>
              <w:left w:val="single" w:sz="4" w:space="0" w:color="auto"/>
              <w:bottom w:val="single" w:sz="4" w:space="0" w:color="auto"/>
              <w:right w:val="single" w:sz="4" w:space="0" w:color="auto"/>
            </w:tcBorders>
          </w:tcPr>
          <w:p w14:paraId="2B97ECDD"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7E66AE6D" w14:textId="77777777" w:rsidR="005F3F08" w:rsidRPr="005F3F08" w:rsidRDefault="005F3F08" w:rsidP="00F2383C">
            <w:pPr>
              <w:rPr>
                <w:sz w:val="20"/>
                <w:szCs w:val="20"/>
              </w:rPr>
            </w:pPr>
          </w:p>
        </w:tc>
      </w:tr>
      <w:tr w:rsidR="005F3F08" w14:paraId="2C9FB0D1" w14:textId="77777777" w:rsidTr="00F2383C">
        <w:tc>
          <w:tcPr>
            <w:tcW w:w="2001" w:type="dxa"/>
            <w:tcBorders>
              <w:top w:val="single" w:sz="4" w:space="0" w:color="auto"/>
              <w:left w:val="single" w:sz="4" w:space="0" w:color="auto"/>
              <w:bottom w:val="single" w:sz="4" w:space="0" w:color="auto"/>
              <w:right w:val="single" w:sz="4" w:space="0" w:color="auto"/>
            </w:tcBorders>
          </w:tcPr>
          <w:p w14:paraId="621803B0"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E525439" w14:textId="054F0524" w:rsidR="005F3F08" w:rsidRPr="005F3F08" w:rsidRDefault="005F3F08" w:rsidP="00F2383C">
            <w:pPr>
              <w:pStyle w:val="Header"/>
              <w:rPr>
                <w:rFonts w:cs="Arial"/>
                <w:sz w:val="20"/>
                <w:szCs w:val="20"/>
              </w:rPr>
            </w:pPr>
            <w:r w:rsidRPr="005F3F08">
              <w:rPr>
                <w:rFonts w:cs="Arial"/>
                <w:sz w:val="20"/>
                <w:szCs w:val="20"/>
              </w:rPr>
              <w:t>Fax</w:t>
            </w:r>
          </w:p>
        </w:tc>
        <w:tc>
          <w:tcPr>
            <w:tcW w:w="2342" w:type="dxa"/>
            <w:tcBorders>
              <w:top w:val="single" w:sz="4" w:space="0" w:color="auto"/>
              <w:left w:val="single" w:sz="4" w:space="0" w:color="auto"/>
              <w:bottom w:val="single" w:sz="4" w:space="0" w:color="auto"/>
              <w:right w:val="single" w:sz="4" w:space="0" w:color="auto"/>
            </w:tcBorders>
          </w:tcPr>
          <w:p w14:paraId="4775EE04"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1238EB18" w14:textId="77777777" w:rsidR="005F3F08" w:rsidRPr="005F3F08" w:rsidRDefault="005F3F08" w:rsidP="00F2383C">
            <w:pPr>
              <w:rPr>
                <w:sz w:val="20"/>
                <w:szCs w:val="20"/>
              </w:rPr>
            </w:pPr>
          </w:p>
        </w:tc>
      </w:tr>
      <w:tr w:rsidR="005F3F08" w14:paraId="1FFCE32D" w14:textId="77777777" w:rsidTr="00F2383C">
        <w:tc>
          <w:tcPr>
            <w:tcW w:w="2001" w:type="dxa"/>
            <w:tcBorders>
              <w:top w:val="single" w:sz="4" w:space="0" w:color="auto"/>
              <w:left w:val="single" w:sz="4" w:space="0" w:color="auto"/>
              <w:bottom w:val="single" w:sz="4" w:space="0" w:color="auto"/>
              <w:right w:val="single" w:sz="4" w:space="0" w:color="auto"/>
            </w:tcBorders>
          </w:tcPr>
          <w:p w14:paraId="1A91ABCA"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1782F9C" w14:textId="43A3FD47" w:rsidR="005F3F08" w:rsidRPr="005F3F08" w:rsidRDefault="005F3F08" w:rsidP="00F2383C">
            <w:pPr>
              <w:pStyle w:val="Header"/>
              <w:rPr>
                <w:rFonts w:cs="Arial"/>
                <w:sz w:val="20"/>
                <w:szCs w:val="20"/>
              </w:rPr>
            </w:pPr>
            <w:r w:rsidRPr="005F3F08">
              <w:rPr>
                <w:rFonts w:cs="Arial"/>
                <w:sz w:val="20"/>
                <w:szCs w:val="20"/>
              </w:rPr>
              <w:t>Fax Opt Out</w:t>
            </w:r>
          </w:p>
        </w:tc>
        <w:tc>
          <w:tcPr>
            <w:tcW w:w="2342" w:type="dxa"/>
            <w:tcBorders>
              <w:top w:val="single" w:sz="4" w:space="0" w:color="auto"/>
              <w:left w:val="single" w:sz="4" w:space="0" w:color="auto"/>
              <w:bottom w:val="single" w:sz="4" w:space="0" w:color="auto"/>
              <w:right w:val="single" w:sz="4" w:space="0" w:color="auto"/>
            </w:tcBorders>
          </w:tcPr>
          <w:p w14:paraId="5AC75B99"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D11D3F3" w14:textId="77777777" w:rsidR="005F3F08" w:rsidRPr="005F3F08" w:rsidRDefault="005F3F08" w:rsidP="00F2383C">
            <w:pPr>
              <w:rPr>
                <w:sz w:val="20"/>
                <w:szCs w:val="20"/>
              </w:rPr>
            </w:pPr>
          </w:p>
        </w:tc>
      </w:tr>
      <w:tr w:rsidR="005F3F08" w14:paraId="5F1A597D" w14:textId="77777777" w:rsidTr="00F2383C">
        <w:tc>
          <w:tcPr>
            <w:tcW w:w="2001" w:type="dxa"/>
            <w:tcBorders>
              <w:top w:val="single" w:sz="4" w:space="0" w:color="auto"/>
              <w:left w:val="single" w:sz="4" w:space="0" w:color="auto"/>
              <w:bottom w:val="single" w:sz="4" w:space="0" w:color="auto"/>
              <w:right w:val="single" w:sz="4" w:space="0" w:color="auto"/>
            </w:tcBorders>
          </w:tcPr>
          <w:p w14:paraId="628CCDCD"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EC01F04" w14:textId="10E7FD0F" w:rsidR="005F3F08" w:rsidRPr="005F3F08" w:rsidRDefault="005F3F08" w:rsidP="00F2383C">
            <w:pPr>
              <w:pStyle w:val="Header"/>
              <w:rPr>
                <w:rFonts w:cs="Arial"/>
                <w:sz w:val="20"/>
                <w:szCs w:val="20"/>
              </w:rPr>
            </w:pPr>
            <w:r w:rsidRPr="005F3F08">
              <w:rPr>
                <w:rFonts w:cs="Arial"/>
                <w:sz w:val="20"/>
                <w:szCs w:val="20"/>
              </w:rPr>
              <w:t>First Name</w:t>
            </w:r>
          </w:p>
        </w:tc>
        <w:tc>
          <w:tcPr>
            <w:tcW w:w="2342" w:type="dxa"/>
            <w:tcBorders>
              <w:top w:val="single" w:sz="4" w:space="0" w:color="auto"/>
              <w:left w:val="single" w:sz="4" w:space="0" w:color="auto"/>
              <w:bottom w:val="single" w:sz="4" w:space="0" w:color="auto"/>
              <w:right w:val="single" w:sz="4" w:space="0" w:color="auto"/>
            </w:tcBorders>
          </w:tcPr>
          <w:p w14:paraId="3B72CBB9"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DFE47EE" w14:textId="77777777" w:rsidR="005F3F08" w:rsidRPr="005F3F08" w:rsidRDefault="005F3F08" w:rsidP="00F2383C">
            <w:pPr>
              <w:rPr>
                <w:sz w:val="20"/>
                <w:szCs w:val="20"/>
              </w:rPr>
            </w:pPr>
          </w:p>
        </w:tc>
      </w:tr>
      <w:tr w:rsidR="005F3F08" w14:paraId="1419742A" w14:textId="77777777" w:rsidTr="00F2383C">
        <w:tc>
          <w:tcPr>
            <w:tcW w:w="2001" w:type="dxa"/>
            <w:tcBorders>
              <w:top w:val="single" w:sz="4" w:space="0" w:color="auto"/>
              <w:left w:val="single" w:sz="4" w:space="0" w:color="auto"/>
              <w:bottom w:val="single" w:sz="4" w:space="0" w:color="auto"/>
              <w:right w:val="single" w:sz="4" w:space="0" w:color="auto"/>
            </w:tcBorders>
          </w:tcPr>
          <w:p w14:paraId="47DD4BA4"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0FABB929" w14:textId="2F8A23C9" w:rsidR="005F3F08" w:rsidRPr="005F3F08" w:rsidRDefault="005F3F08" w:rsidP="00F2383C">
            <w:pPr>
              <w:pStyle w:val="Header"/>
              <w:rPr>
                <w:rFonts w:cs="Arial"/>
                <w:sz w:val="20"/>
                <w:szCs w:val="20"/>
              </w:rPr>
            </w:pPr>
            <w:r w:rsidRPr="005F3F08">
              <w:rPr>
                <w:rFonts w:cs="Arial"/>
                <w:sz w:val="20"/>
                <w:szCs w:val="20"/>
              </w:rPr>
              <w:t>First Responded Date</w:t>
            </w:r>
          </w:p>
        </w:tc>
        <w:tc>
          <w:tcPr>
            <w:tcW w:w="2342" w:type="dxa"/>
            <w:tcBorders>
              <w:top w:val="single" w:sz="4" w:space="0" w:color="auto"/>
              <w:left w:val="single" w:sz="4" w:space="0" w:color="auto"/>
              <w:bottom w:val="single" w:sz="4" w:space="0" w:color="auto"/>
              <w:right w:val="single" w:sz="4" w:space="0" w:color="auto"/>
            </w:tcBorders>
          </w:tcPr>
          <w:p w14:paraId="49EB008F"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7813D4C" w14:textId="77777777" w:rsidR="005F3F08" w:rsidRPr="005F3F08" w:rsidRDefault="005F3F08" w:rsidP="00F2383C">
            <w:pPr>
              <w:rPr>
                <w:sz w:val="20"/>
                <w:szCs w:val="20"/>
              </w:rPr>
            </w:pPr>
          </w:p>
        </w:tc>
      </w:tr>
      <w:tr w:rsidR="005F3F08" w14:paraId="464A1934" w14:textId="77777777" w:rsidTr="00F2383C">
        <w:tc>
          <w:tcPr>
            <w:tcW w:w="2001" w:type="dxa"/>
            <w:tcBorders>
              <w:top w:val="single" w:sz="4" w:space="0" w:color="auto"/>
              <w:left w:val="single" w:sz="4" w:space="0" w:color="auto"/>
              <w:bottom w:val="single" w:sz="4" w:space="0" w:color="auto"/>
              <w:right w:val="single" w:sz="4" w:space="0" w:color="auto"/>
            </w:tcBorders>
          </w:tcPr>
          <w:p w14:paraId="1F1FD5BE"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357AEC5" w14:textId="23B5BBE8" w:rsidR="005F3F08" w:rsidRPr="005F3F08" w:rsidRDefault="005F3F08" w:rsidP="00F2383C">
            <w:pPr>
              <w:pStyle w:val="Header"/>
              <w:rPr>
                <w:rFonts w:cs="Arial"/>
                <w:sz w:val="20"/>
                <w:szCs w:val="20"/>
              </w:rPr>
            </w:pPr>
            <w:r w:rsidRPr="005F3F08">
              <w:rPr>
                <w:rFonts w:cs="Arial"/>
                <w:sz w:val="20"/>
                <w:szCs w:val="20"/>
              </w:rPr>
              <w:t>Last Modified By</w:t>
            </w:r>
          </w:p>
        </w:tc>
        <w:tc>
          <w:tcPr>
            <w:tcW w:w="2342" w:type="dxa"/>
            <w:tcBorders>
              <w:top w:val="single" w:sz="4" w:space="0" w:color="auto"/>
              <w:left w:val="single" w:sz="4" w:space="0" w:color="auto"/>
              <w:bottom w:val="single" w:sz="4" w:space="0" w:color="auto"/>
              <w:right w:val="single" w:sz="4" w:space="0" w:color="auto"/>
            </w:tcBorders>
          </w:tcPr>
          <w:p w14:paraId="75D87FC0"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DA9CDD5" w14:textId="77777777" w:rsidR="005F3F08" w:rsidRPr="005F3F08" w:rsidRDefault="005F3F08" w:rsidP="00F2383C">
            <w:pPr>
              <w:rPr>
                <w:sz w:val="20"/>
                <w:szCs w:val="20"/>
              </w:rPr>
            </w:pPr>
          </w:p>
        </w:tc>
      </w:tr>
      <w:tr w:rsidR="005F3F08" w14:paraId="7E5036C5" w14:textId="77777777" w:rsidTr="00F2383C">
        <w:tc>
          <w:tcPr>
            <w:tcW w:w="2001" w:type="dxa"/>
            <w:tcBorders>
              <w:top w:val="single" w:sz="4" w:space="0" w:color="auto"/>
              <w:left w:val="single" w:sz="4" w:space="0" w:color="auto"/>
              <w:bottom w:val="single" w:sz="4" w:space="0" w:color="auto"/>
              <w:right w:val="single" w:sz="4" w:space="0" w:color="auto"/>
            </w:tcBorders>
          </w:tcPr>
          <w:p w14:paraId="4CADCF69"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2FADFFD" w14:textId="66520EB6" w:rsidR="005F3F08" w:rsidRPr="005F3F08" w:rsidRDefault="005F3F08" w:rsidP="00F2383C">
            <w:pPr>
              <w:pStyle w:val="Header"/>
              <w:rPr>
                <w:rFonts w:cs="Arial"/>
                <w:sz w:val="20"/>
                <w:szCs w:val="20"/>
              </w:rPr>
            </w:pPr>
            <w:r w:rsidRPr="005F3F08">
              <w:rPr>
                <w:rFonts w:cs="Arial"/>
                <w:sz w:val="20"/>
                <w:szCs w:val="20"/>
              </w:rPr>
              <w:t>Last Modified Date</w:t>
            </w:r>
          </w:p>
        </w:tc>
        <w:tc>
          <w:tcPr>
            <w:tcW w:w="2342" w:type="dxa"/>
            <w:tcBorders>
              <w:top w:val="single" w:sz="4" w:space="0" w:color="auto"/>
              <w:left w:val="single" w:sz="4" w:space="0" w:color="auto"/>
              <w:bottom w:val="single" w:sz="4" w:space="0" w:color="auto"/>
              <w:right w:val="single" w:sz="4" w:space="0" w:color="auto"/>
            </w:tcBorders>
          </w:tcPr>
          <w:p w14:paraId="2D6FB584"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193632B" w14:textId="77777777" w:rsidR="005F3F08" w:rsidRPr="005F3F08" w:rsidRDefault="005F3F08" w:rsidP="00F2383C">
            <w:pPr>
              <w:rPr>
                <w:sz w:val="20"/>
                <w:szCs w:val="20"/>
              </w:rPr>
            </w:pPr>
          </w:p>
        </w:tc>
      </w:tr>
      <w:tr w:rsidR="005F3F08" w14:paraId="7B922CCA" w14:textId="77777777" w:rsidTr="00F2383C">
        <w:tc>
          <w:tcPr>
            <w:tcW w:w="2001" w:type="dxa"/>
            <w:tcBorders>
              <w:top w:val="single" w:sz="4" w:space="0" w:color="auto"/>
              <w:left w:val="single" w:sz="4" w:space="0" w:color="auto"/>
              <w:bottom w:val="single" w:sz="4" w:space="0" w:color="auto"/>
              <w:right w:val="single" w:sz="4" w:space="0" w:color="auto"/>
            </w:tcBorders>
          </w:tcPr>
          <w:p w14:paraId="3020D058"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5E5910A" w14:textId="31CD3C6B" w:rsidR="005F3F08" w:rsidRPr="005F3F08" w:rsidRDefault="005F3F08" w:rsidP="00F2383C">
            <w:pPr>
              <w:pStyle w:val="Header"/>
              <w:rPr>
                <w:rFonts w:cs="Arial"/>
                <w:sz w:val="20"/>
                <w:szCs w:val="20"/>
              </w:rPr>
            </w:pPr>
            <w:r w:rsidRPr="005F3F08">
              <w:rPr>
                <w:rFonts w:cs="Arial"/>
                <w:sz w:val="20"/>
                <w:szCs w:val="20"/>
              </w:rPr>
              <w:t>Last Name</w:t>
            </w:r>
          </w:p>
        </w:tc>
        <w:tc>
          <w:tcPr>
            <w:tcW w:w="2342" w:type="dxa"/>
            <w:tcBorders>
              <w:top w:val="single" w:sz="4" w:space="0" w:color="auto"/>
              <w:left w:val="single" w:sz="4" w:space="0" w:color="auto"/>
              <w:bottom w:val="single" w:sz="4" w:space="0" w:color="auto"/>
              <w:right w:val="single" w:sz="4" w:space="0" w:color="auto"/>
            </w:tcBorders>
          </w:tcPr>
          <w:p w14:paraId="02FA1B02"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4FEABE45" w14:textId="77777777" w:rsidR="005F3F08" w:rsidRPr="005F3F08" w:rsidRDefault="005F3F08" w:rsidP="00F2383C">
            <w:pPr>
              <w:rPr>
                <w:sz w:val="20"/>
                <w:szCs w:val="20"/>
              </w:rPr>
            </w:pPr>
          </w:p>
        </w:tc>
      </w:tr>
      <w:tr w:rsidR="005F3F08" w14:paraId="4CB619B6" w14:textId="77777777" w:rsidTr="00F2383C">
        <w:tc>
          <w:tcPr>
            <w:tcW w:w="2001" w:type="dxa"/>
            <w:tcBorders>
              <w:top w:val="single" w:sz="4" w:space="0" w:color="auto"/>
              <w:left w:val="single" w:sz="4" w:space="0" w:color="auto"/>
              <w:bottom w:val="single" w:sz="4" w:space="0" w:color="auto"/>
              <w:right w:val="single" w:sz="4" w:space="0" w:color="auto"/>
            </w:tcBorders>
          </w:tcPr>
          <w:p w14:paraId="68317B10"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D4B0B0D" w14:textId="01052EF7" w:rsidR="005F3F08" w:rsidRPr="005F3F08" w:rsidRDefault="005F3F08" w:rsidP="00F2383C">
            <w:pPr>
              <w:pStyle w:val="Header"/>
              <w:rPr>
                <w:rFonts w:cs="Arial"/>
                <w:sz w:val="20"/>
                <w:szCs w:val="20"/>
              </w:rPr>
            </w:pPr>
            <w:r w:rsidRPr="005F3F08">
              <w:rPr>
                <w:rFonts w:cs="Arial"/>
                <w:sz w:val="20"/>
                <w:szCs w:val="20"/>
              </w:rPr>
              <w:t>Lead</w:t>
            </w:r>
          </w:p>
        </w:tc>
        <w:tc>
          <w:tcPr>
            <w:tcW w:w="2342" w:type="dxa"/>
            <w:tcBorders>
              <w:top w:val="single" w:sz="4" w:space="0" w:color="auto"/>
              <w:left w:val="single" w:sz="4" w:space="0" w:color="auto"/>
              <w:bottom w:val="single" w:sz="4" w:space="0" w:color="auto"/>
              <w:right w:val="single" w:sz="4" w:space="0" w:color="auto"/>
            </w:tcBorders>
          </w:tcPr>
          <w:p w14:paraId="52F3BD53"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BB2FD8E" w14:textId="77777777" w:rsidR="005F3F08" w:rsidRPr="005F3F08" w:rsidRDefault="005F3F08" w:rsidP="00F2383C">
            <w:pPr>
              <w:rPr>
                <w:sz w:val="20"/>
                <w:szCs w:val="20"/>
              </w:rPr>
            </w:pPr>
          </w:p>
        </w:tc>
      </w:tr>
      <w:tr w:rsidR="005F3F08" w14:paraId="2B1899E8" w14:textId="77777777" w:rsidTr="00F2383C">
        <w:tc>
          <w:tcPr>
            <w:tcW w:w="2001" w:type="dxa"/>
            <w:tcBorders>
              <w:top w:val="single" w:sz="4" w:space="0" w:color="auto"/>
              <w:left w:val="single" w:sz="4" w:space="0" w:color="auto"/>
              <w:bottom w:val="single" w:sz="4" w:space="0" w:color="auto"/>
              <w:right w:val="single" w:sz="4" w:space="0" w:color="auto"/>
            </w:tcBorders>
          </w:tcPr>
          <w:p w14:paraId="1DB84894"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1C526D7" w14:textId="69D51B11" w:rsidR="005F3F08" w:rsidRPr="005F3F08" w:rsidRDefault="005F3F08" w:rsidP="00F2383C">
            <w:pPr>
              <w:pStyle w:val="Header"/>
              <w:rPr>
                <w:rFonts w:cs="Arial"/>
                <w:sz w:val="20"/>
                <w:szCs w:val="20"/>
              </w:rPr>
            </w:pPr>
            <w:r w:rsidRPr="005F3F08">
              <w:rPr>
                <w:rFonts w:cs="Arial"/>
                <w:sz w:val="20"/>
                <w:szCs w:val="20"/>
              </w:rPr>
              <w:t>Lead Source</w:t>
            </w:r>
          </w:p>
        </w:tc>
        <w:tc>
          <w:tcPr>
            <w:tcW w:w="2342" w:type="dxa"/>
            <w:tcBorders>
              <w:top w:val="single" w:sz="4" w:space="0" w:color="auto"/>
              <w:left w:val="single" w:sz="4" w:space="0" w:color="auto"/>
              <w:bottom w:val="single" w:sz="4" w:space="0" w:color="auto"/>
              <w:right w:val="single" w:sz="4" w:space="0" w:color="auto"/>
            </w:tcBorders>
          </w:tcPr>
          <w:p w14:paraId="436FCE1D"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342F75E" w14:textId="77777777" w:rsidR="005F3F08" w:rsidRPr="005F3F08" w:rsidRDefault="005F3F08" w:rsidP="00F2383C">
            <w:pPr>
              <w:rPr>
                <w:sz w:val="20"/>
                <w:szCs w:val="20"/>
              </w:rPr>
            </w:pPr>
          </w:p>
        </w:tc>
      </w:tr>
      <w:tr w:rsidR="005F3F08" w14:paraId="78CDFCF1" w14:textId="77777777" w:rsidTr="00F2383C">
        <w:tc>
          <w:tcPr>
            <w:tcW w:w="2001" w:type="dxa"/>
            <w:tcBorders>
              <w:top w:val="single" w:sz="4" w:space="0" w:color="auto"/>
              <w:left w:val="single" w:sz="4" w:space="0" w:color="auto"/>
              <w:bottom w:val="single" w:sz="4" w:space="0" w:color="auto"/>
              <w:right w:val="single" w:sz="4" w:space="0" w:color="auto"/>
            </w:tcBorders>
          </w:tcPr>
          <w:p w14:paraId="3F1F27E3"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94A046F" w14:textId="116D9A65" w:rsidR="005F3F08" w:rsidRPr="005F3F08" w:rsidRDefault="005F3F08" w:rsidP="00F2383C">
            <w:pPr>
              <w:pStyle w:val="Header"/>
              <w:rPr>
                <w:rFonts w:cs="Arial"/>
                <w:sz w:val="20"/>
                <w:szCs w:val="20"/>
              </w:rPr>
            </w:pPr>
            <w:r w:rsidRPr="005F3F08">
              <w:rPr>
                <w:rFonts w:cs="Arial"/>
                <w:sz w:val="20"/>
                <w:szCs w:val="20"/>
              </w:rPr>
              <w:t>Mobile</w:t>
            </w:r>
          </w:p>
        </w:tc>
        <w:tc>
          <w:tcPr>
            <w:tcW w:w="2342" w:type="dxa"/>
            <w:tcBorders>
              <w:top w:val="single" w:sz="4" w:space="0" w:color="auto"/>
              <w:left w:val="single" w:sz="4" w:space="0" w:color="auto"/>
              <w:bottom w:val="single" w:sz="4" w:space="0" w:color="auto"/>
              <w:right w:val="single" w:sz="4" w:space="0" w:color="auto"/>
            </w:tcBorders>
          </w:tcPr>
          <w:p w14:paraId="1798EF6B"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1258E39" w14:textId="77777777" w:rsidR="005F3F08" w:rsidRPr="005F3F08" w:rsidRDefault="005F3F08" w:rsidP="00F2383C">
            <w:pPr>
              <w:rPr>
                <w:sz w:val="20"/>
                <w:szCs w:val="20"/>
              </w:rPr>
            </w:pPr>
          </w:p>
        </w:tc>
      </w:tr>
      <w:tr w:rsidR="005F3F08" w14:paraId="38C691B4" w14:textId="77777777" w:rsidTr="00F2383C">
        <w:tc>
          <w:tcPr>
            <w:tcW w:w="2001" w:type="dxa"/>
            <w:tcBorders>
              <w:top w:val="single" w:sz="4" w:space="0" w:color="auto"/>
              <w:left w:val="single" w:sz="4" w:space="0" w:color="auto"/>
              <w:bottom w:val="single" w:sz="4" w:space="0" w:color="auto"/>
              <w:right w:val="single" w:sz="4" w:space="0" w:color="auto"/>
            </w:tcBorders>
          </w:tcPr>
          <w:p w14:paraId="7E17F398"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7E9123D" w14:textId="34D07AFC" w:rsidR="005F3F08" w:rsidRPr="005F3F08" w:rsidRDefault="005F3F08" w:rsidP="00F2383C">
            <w:pPr>
              <w:pStyle w:val="Header"/>
              <w:rPr>
                <w:rFonts w:cs="Arial"/>
                <w:sz w:val="20"/>
                <w:szCs w:val="20"/>
              </w:rPr>
            </w:pPr>
            <w:r w:rsidRPr="005F3F08">
              <w:rPr>
                <w:rFonts w:cs="Arial"/>
                <w:sz w:val="20"/>
                <w:szCs w:val="20"/>
              </w:rPr>
              <w:t>Phone</w:t>
            </w:r>
          </w:p>
        </w:tc>
        <w:tc>
          <w:tcPr>
            <w:tcW w:w="2342" w:type="dxa"/>
            <w:tcBorders>
              <w:top w:val="single" w:sz="4" w:space="0" w:color="auto"/>
              <w:left w:val="single" w:sz="4" w:space="0" w:color="auto"/>
              <w:bottom w:val="single" w:sz="4" w:space="0" w:color="auto"/>
              <w:right w:val="single" w:sz="4" w:space="0" w:color="auto"/>
            </w:tcBorders>
          </w:tcPr>
          <w:p w14:paraId="436DB076"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21773E9" w14:textId="77777777" w:rsidR="005F3F08" w:rsidRPr="005F3F08" w:rsidRDefault="005F3F08" w:rsidP="00F2383C">
            <w:pPr>
              <w:rPr>
                <w:sz w:val="20"/>
                <w:szCs w:val="20"/>
              </w:rPr>
            </w:pPr>
          </w:p>
        </w:tc>
      </w:tr>
      <w:tr w:rsidR="005F3F08" w14:paraId="47BF1035" w14:textId="77777777" w:rsidTr="00F2383C">
        <w:tc>
          <w:tcPr>
            <w:tcW w:w="2001" w:type="dxa"/>
            <w:tcBorders>
              <w:top w:val="single" w:sz="4" w:space="0" w:color="auto"/>
              <w:left w:val="single" w:sz="4" w:space="0" w:color="auto"/>
              <w:bottom w:val="single" w:sz="4" w:space="0" w:color="auto"/>
              <w:right w:val="single" w:sz="4" w:space="0" w:color="auto"/>
            </w:tcBorders>
          </w:tcPr>
          <w:p w14:paraId="37B1B42D"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759F332" w14:textId="07DD8D9C" w:rsidR="005F3F08" w:rsidRPr="005F3F08" w:rsidRDefault="005F3F08" w:rsidP="00F2383C">
            <w:pPr>
              <w:pStyle w:val="Header"/>
              <w:rPr>
                <w:rFonts w:cs="Arial"/>
                <w:sz w:val="20"/>
                <w:szCs w:val="20"/>
              </w:rPr>
            </w:pPr>
            <w:r w:rsidRPr="005F3F08">
              <w:rPr>
                <w:rFonts w:cs="Arial"/>
                <w:sz w:val="20"/>
                <w:szCs w:val="20"/>
              </w:rPr>
              <w:t>Responded</w:t>
            </w:r>
          </w:p>
        </w:tc>
        <w:tc>
          <w:tcPr>
            <w:tcW w:w="2342" w:type="dxa"/>
            <w:tcBorders>
              <w:top w:val="single" w:sz="4" w:space="0" w:color="auto"/>
              <w:left w:val="single" w:sz="4" w:space="0" w:color="auto"/>
              <w:bottom w:val="single" w:sz="4" w:space="0" w:color="auto"/>
              <w:right w:val="single" w:sz="4" w:space="0" w:color="auto"/>
            </w:tcBorders>
          </w:tcPr>
          <w:p w14:paraId="10D39EA2"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21795BAF" w14:textId="77777777" w:rsidR="005F3F08" w:rsidRPr="005F3F08" w:rsidRDefault="005F3F08" w:rsidP="00F2383C">
            <w:pPr>
              <w:rPr>
                <w:sz w:val="20"/>
                <w:szCs w:val="20"/>
              </w:rPr>
            </w:pPr>
          </w:p>
        </w:tc>
      </w:tr>
      <w:tr w:rsidR="005F3F08" w14:paraId="252BF3B7" w14:textId="77777777" w:rsidTr="00F2383C">
        <w:tc>
          <w:tcPr>
            <w:tcW w:w="2001" w:type="dxa"/>
            <w:tcBorders>
              <w:top w:val="single" w:sz="4" w:space="0" w:color="auto"/>
              <w:left w:val="single" w:sz="4" w:space="0" w:color="auto"/>
              <w:bottom w:val="single" w:sz="4" w:space="0" w:color="auto"/>
              <w:right w:val="single" w:sz="4" w:space="0" w:color="auto"/>
            </w:tcBorders>
          </w:tcPr>
          <w:p w14:paraId="7DD31F10"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75B91CA" w14:textId="22316AC8" w:rsidR="005F3F08" w:rsidRPr="005F3F08" w:rsidRDefault="005F3F08" w:rsidP="00F2383C">
            <w:pPr>
              <w:pStyle w:val="Header"/>
              <w:rPr>
                <w:rFonts w:cs="Arial"/>
                <w:sz w:val="20"/>
                <w:szCs w:val="20"/>
              </w:rPr>
            </w:pPr>
            <w:r w:rsidRPr="005F3F08">
              <w:rPr>
                <w:rFonts w:cs="Arial"/>
                <w:sz w:val="20"/>
                <w:szCs w:val="20"/>
              </w:rPr>
              <w:t>Salutation</w:t>
            </w:r>
          </w:p>
        </w:tc>
        <w:tc>
          <w:tcPr>
            <w:tcW w:w="2342" w:type="dxa"/>
            <w:tcBorders>
              <w:top w:val="single" w:sz="4" w:space="0" w:color="auto"/>
              <w:left w:val="single" w:sz="4" w:space="0" w:color="auto"/>
              <w:bottom w:val="single" w:sz="4" w:space="0" w:color="auto"/>
              <w:right w:val="single" w:sz="4" w:space="0" w:color="auto"/>
            </w:tcBorders>
          </w:tcPr>
          <w:p w14:paraId="7EF4B84A"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D4EDAC8" w14:textId="77777777" w:rsidR="005F3F08" w:rsidRPr="005F3F08" w:rsidRDefault="005F3F08" w:rsidP="00F2383C">
            <w:pPr>
              <w:rPr>
                <w:sz w:val="20"/>
                <w:szCs w:val="20"/>
              </w:rPr>
            </w:pPr>
          </w:p>
        </w:tc>
      </w:tr>
      <w:tr w:rsidR="005F3F08" w14:paraId="0B6FCE8E" w14:textId="77777777" w:rsidTr="00F2383C">
        <w:tc>
          <w:tcPr>
            <w:tcW w:w="2001" w:type="dxa"/>
            <w:tcBorders>
              <w:top w:val="single" w:sz="4" w:space="0" w:color="auto"/>
              <w:left w:val="single" w:sz="4" w:space="0" w:color="auto"/>
              <w:bottom w:val="single" w:sz="4" w:space="0" w:color="auto"/>
              <w:right w:val="single" w:sz="4" w:space="0" w:color="auto"/>
            </w:tcBorders>
          </w:tcPr>
          <w:p w14:paraId="6899860C"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4B86E0C" w14:textId="5B53CFB6" w:rsidR="005F3F08" w:rsidRPr="005F3F08" w:rsidRDefault="005F3F08" w:rsidP="00F2383C">
            <w:pPr>
              <w:pStyle w:val="Header"/>
              <w:rPr>
                <w:rFonts w:cs="Arial"/>
                <w:sz w:val="20"/>
                <w:szCs w:val="20"/>
              </w:rPr>
            </w:pPr>
            <w:r w:rsidRPr="005F3F08">
              <w:rPr>
                <w:rFonts w:cs="Arial"/>
                <w:sz w:val="20"/>
                <w:szCs w:val="20"/>
              </w:rPr>
              <w:t>State/Province</w:t>
            </w:r>
          </w:p>
        </w:tc>
        <w:tc>
          <w:tcPr>
            <w:tcW w:w="2342" w:type="dxa"/>
            <w:tcBorders>
              <w:top w:val="single" w:sz="4" w:space="0" w:color="auto"/>
              <w:left w:val="single" w:sz="4" w:space="0" w:color="auto"/>
              <w:bottom w:val="single" w:sz="4" w:space="0" w:color="auto"/>
              <w:right w:val="single" w:sz="4" w:space="0" w:color="auto"/>
            </w:tcBorders>
          </w:tcPr>
          <w:p w14:paraId="1262AD96"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6EAA0431" w14:textId="77777777" w:rsidR="005F3F08" w:rsidRPr="005F3F08" w:rsidRDefault="005F3F08" w:rsidP="00F2383C">
            <w:pPr>
              <w:rPr>
                <w:sz w:val="20"/>
                <w:szCs w:val="20"/>
              </w:rPr>
            </w:pPr>
          </w:p>
        </w:tc>
      </w:tr>
      <w:tr w:rsidR="005F3F08" w14:paraId="73D5E61C" w14:textId="77777777" w:rsidTr="00F2383C">
        <w:tc>
          <w:tcPr>
            <w:tcW w:w="2001" w:type="dxa"/>
            <w:tcBorders>
              <w:top w:val="single" w:sz="4" w:space="0" w:color="auto"/>
              <w:left w:val="single" w:sz="4" w:space="0" w:color="auto"/>
              <w:bottom w:val="single" w:sz="4" w:space="0" w:color="auto"/>
              <w:right w:val="single" w:sz="4" w:space="0" w:color="auto"/>
            </w:tcBorders>
          </w:tcPr>
          <w:p w14:paraId="09314C52"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4349A3AE" w14:textId="6FE9BB80" w:rsidR="005F3F08" w:rsidRPr="005F3F08" w:rsidRDefault="005F3F08" w:rsidP="00F2383C">
            <w:pPr>
              <w:pStyle w:val="Header"/>
              <w:rPr>
                <w:rFonts w:cs="Arial"/>
                <w:sz w:val="20"/>
                <w:szCs w:val="20"/>
              </w:rPr>
            </w:pPr>
            <w:r w:rsidRPr="005F3F08">
              <w:rPr>
                <w:rFonts w:cs="Arial"/>
                <w:sz w:val="20"/>
                <w:szCs w:val="20"/>
              </w:rPr>
              <w:t>Status</w:t>
            </w:r>
          </w:p>
        </w:tc>
        <w:tc>
          <w:tcPr>
            <w:tcW w:w="2342" w:type="dxa"/>
            <w:tcBorders>
              <w:top w:val="single" w:sz="4" w:space="0" w:color="auto"/>
              <w:left w:val="single" w:sz="4" w:space="0" w:color="auto"/>
              <w:bottom w:val="single" w:sz="4" w:space="0" w:color="auto"/>
              <w:right w:val="single" w:sz="4" w:space="0" w:color="auto"/>
            </w:tcBorders>
          </w:tcPr>
          <w:p w14:paraId="7B192565"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EBC9612" w14:textId="77777777" w:rsidR="005F3F08" w:rsidRPr="005F3F08" w:rsidRDefault="005F3F08" w:rsidP="00F2383C">
            <w:pPr>
              <w:rPr>
                <w:sz w:val="20"/>
                <w:szCs w:val="20"/>
              </w:rPr>
            </w:pPr>
          </w:p>
        </w:tc>
      </w:tr>
      <w:tr w:rsidR="005F3F08" w14:paraId="65A99178" w14:textId="77777777" w:rsidTr="00F2383C">
        <w:tc>
          <w:tcPr>
            <w:tcW w:w="2001" w:type="dxa"/>
            <w:tcBorders>
              <w:top w:val="single" w:sz="4" w:space="0" w:color="auto"/>
              <w:left w:val="single" w:sz="4" w:space="0" w:color="auto"/>
              <w:bottom w:val="single" w:sz="4" w:space="0" w:color="auto"/>
              <w:right w:val="single" w:sz="4" w:space="0" w:color="auto"/>
            </w:tcBorders>
          </w:tcPr>
          <w:p w14:paraId="6026F9CA"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5249B4F7" w14:textId="353EA43A" w:rsidR="005F3F08" w:rsidRPr="005F3F08" w:rsidRDefault="005F3F08" w:rsidP="00F2383C">
            <w:pPr>
              <w:pStyle w:val="Header"/>
              <w:rPr>
                <w:rFonts w:cs="Arial"/>
                <w:sz w:val="20"/>
                <w:szCs w:val="20"/>
              </w:rPr>
            </w:pPr>
            <w:r w:rsidRPr="005F3F08">
              <w:rPr>
                <w:rFonts w:cs="Arial"/>
                <w:sz w:val="20"/>
                <w:szCs w:val="20"/>
              </w:rPr>
              <w:t>Street</w:t>
            </w:r>
          </w:p>
        </w:tc>
        <w:tc>
          <w:tcPr>
            <w:tcW w:w="2342" w:type="dxa"/>
            <w:tcBorders>
              <w:top w:val="single" w:sz="4" w:space="0" w:color="auto"/>
              <w:left w:val="single" w:sz="4" w:space="0" w:color="auto"/>
              <w:bottom w:val="single" w:sz="4" w:space="0" w:color="auto"/>
              <w:right w:val="single" w:sz="4" w:space="0" w:color="auto"/>
            </w:tcBorders>
          </w:tcPr>
          <w:p w14:paraId="70B047DC"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35C1C4D9" w14:textId="77777777" w:rsidR="005F3F08" w:rsidRPr="005F3F08" w:rsidRDefault="005F3F08" w:rsidP="00F2383C">
            <w:pPr>
              <w:rPr>
                <w:sz w:val="20"/>
                <w:szCs w:val="20"/>
              </w:rPr>
            </w:pPr>
          </w:p>
        </w:tc>
      </w:tr>
      <w:tr w:rsidR="005F3F08" w14:paraId="1C54274A" w14:textId="77777777" w:rsidTr="00F2383C">
        <w:tc>
          <w:tcPr>
            <w:tcW w:w="2001" w:type="dxa"/>
            <w:tcBorders>
              <w:top w:val="single" w:sz="4" w:space="0" w:color="auto"/>
              <w:left w:val="single" w:sz="4" w:space="0" w:color="auto"/>
              <w:bottom w:val="single" w:sz="4" w:space="0" w:color="auto"/>
              <w:right w:val="single" w:sz="4" w:space="0" w:color="auto"/>
            </w:tcBorders>
          </w:tcPr>
          <w:p w14:paraId="729E1892"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6217ABF" w14:textId="6373F522" w:rsidR="005F3F08" w:rsidRPr="005F3F08" w:rsidRDefault="005F3F08" w:rsidP="00F2383C">
            <w:pPr>
              <w:pStyle w:val="Header"/>
              <w:rPr>
                <w:rFonts w:cs="Arial"/>
                <w:sz w:val="20"/>
                <w:szCs w:val="20"/>
              </w:rPr>
            </w:pPr>
            <w:r w:rsidRPr="005F3F08">
              <w:rPr>
                <w:rFonts w:cs="Arial"/>
                <w:sz w:val="20"/>
                <w:szCs w:val="20"/>
              </w:rPr>
              <w:t>Title</w:t>
            </w:r>
          </w:p>
        </w:tc>
        <w:tc>
          <w:tcPr>
            <w:tcW w:w="2342" w:type="dxa"/>
            <w:tcBorders>
              <w:top w:val="single" w:sz="4" w:space="0" w:color="auto"/>
              <w:left w:val="single" w:sz="4" w:space="0" w:color="auto"/>
              <w:bottom w:val="single" w:sz="4" w:space="0" w:color="auto"/>
              <w:right w:val="single" w:sz="4" w:space="0" w:color="auto"/>
            </w:tcBorders>
          </w:tcPr>
          <w:p w14:paraId="3D6EC5D5"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5DA84B0D" w14:textId="77777777" w:rsidR="005F3F08" w:rsidRPr="005F3F08" w:rsidRDefault="005F3F08" w:rsidP="00F2383C">
            <w:pPr>
              <w:rPr>
                <w:sz w:val="20"/>
                <w:szCs w:val="20"/>
              </w:rPr>
            </w:pPr>
          </w:p>
        </w:tc>
      </w:tr>
      <w:tr w:rsidR="005F3F08" w14:paraId="2DF8BD5A" w14:textId="77777777" w:rsidTr="00F2383C">
        <w:tc>
          <w:tcPr>
            <w:tcW w:w="2001" w:type="dxa"/>
            <w:tcBorders>
              <w:top w:val="single" w:sz="4" w:space="0" w:color="auto"/>
              <w:left w:val="single" w:sz="4" w:space="0" w:color="auto"/>
              <w:bottom w:val="single" w:sz="4" w:space="0" w:color="auto"/>
              <w:right w:val="single" w:sz="4" w:space="0" w:color="auto"/>
            </w:tcBorders>
          </w:tcPr>
          <w:p w14:paraId="3BC7B63D" w14:textId="77777777" w:rsidR="005F3F08" w:rsidRPr="005F3F08" w:rsidRDefault="005F3F08" w:rsidP="00F2383C">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77A71E2B" w14:textId="3A84FA4A" w:rsidR="005F3F08" w:rsidRPr="005F3F08" w:rsidRDefault="005F3F08" w:rsidP="00F2383C">
            <w:pPr>
              <w:pStyle w:val="Header"/>
              <w:rPr>
                <w:rFonts w:cs="Arial"/>
                <w:sz w:val="20"/>
                <w:szCs w:val="20"/>
              </w:rPr>
            </w:pPr>
            <w:r w:rsidRPr="005F3F08">
              <w:rPr>
                <w:rFonts w:cs="Arial"/>
                <w:sz w:val="20"/>
                <w:szCs w:val="20"/>
              </w:rPr>
              <w:t>Zip/Postal Code</w:t>
            </w:r>
          </w:p>
        </w:tc>
        <w:tc>
          <w:tcPr>
            <w:tcW w:w="2342" w:type="dxa"/>
            <w:tcBorders>
              <w:top w:val="single" w:sz="4" w:space="0" w:color="auto"/>
              <w:left w:val="single" w:sz="4" w:space="0" w:color="auto"/>
              <w:bottom w:val="single" w:sz="4" w:space="0" w:color="auto"/>
              <w:right w:val="single" w:sz="4" w:space="0" w:color="auto"/>
            </w:tcBorders>
          </w:tcPr>
          <w:p w14:paraId="613D59EB" w14:textId="77777777" w:rsidR="005F3F08" w:rsidRPr="005F3F08" w:rsidRDefault="005F3F08" w:rsidP="00F2383C">
            <w:pPr>
              <w:rPr>
                <w:sz w:val="20"/>
                <w:szCs w:val="20"/>
              </w:rPr>
            </w:pPr>
          </w:p>
        </w:tc>
        <w:tc>
          <w:tcPr>
            <w:tcW w:w="1652" w:type="dxa"/>
            <w:tcBorders>
              <w:top w:val="single" w:sz="4" w:space="0" w:color="auto"/>
              <w:left w:val="single" w:sz="4" w:space="0" w:color="auto"/>
              <w:bottom w:val="single" w:sz="4" w:space="0" w:color="auto"/>
              <w:right w:val="single" w:sz="4" w:space="0" w:color="auto"/>
            </w:tcBorders>
          </w:tcPr>
          <w:p w14:paraId="09AF87C8" w14:textId="77777777" w:rsidR="005F3F08" w:rsidRPr="005F3F08" w:rsidRDefault="005F3F08" w:rsidP="00F2383C">
            <w:pPr>
              <w:rPr>
                <w:sz w:val="20"/>
                <w:szCs w:val="20"/>
              </w:rPr>
            </w:pPr>
          </w:p>
        </w:tc>
      </w:tr>
    </w:tbl>
    <w:p w14:paraId="341491A0" w14:textId="1AD75F65" w:rsidR="00816BBD" w:rsidRDefault="00816BBD" w:rsidP="00816BBD">
      <w:pPr>
        <w:pStyle w:val="Heading1"/>
      </w:pPr>
      <w:bookmarkStart w:id="50" w:name="_Toc382945448"/>
      <w:r>
        <w:lastRenderedPageBreak/>
        <w:t>Configuring Campaign</w:t>
      </w:r>
      <w:r>
        <w:t xml:space="preserve"> Page Layouts</w:t>
      </w:r>
      <w:bookmarkEnd w:id="50"/>
    </w:p>
    <w:p w14:paraId="19113817" w14:textId="3CA33D7C" w:rsidR="00816BBD" w:rsidRPr="00816BBD" w:rsidRDefault="00816BBD" w:rsidP="00816BBD">
      <w:r>
        <w:t>M</w:t>
      </w:r>
      <w:r>
        <w:t xml:space="preserve">odify </w:t>
      </w:r>
      <w:r>
        <w:t xml:space="preserve">campaign </w:t>
      </w:r>
      <w:r>
        <w:t>page lay</w:t>
      </w:r>
      <w:r>
        <w:t xml:space="preserve">outs to organize the fields and </w:t>
      </w:r>
      <w:r>
        <w:t xml:space="preserve">related lists on the page and control which </w:t>
      </w:r>
      <w:proofErr w:type="gramStart"/>
      <w:r>
        <w:t>fields</w:t>
      </w:r>
      <w:proofErr w:type="gramEnd"/>
      <w:r>
        <w:t xml:space="preserve"> users see on detail and edit pages.</w:t>
      </w:r>
      <w:r>
        <w:t xml:space="preserve"> </w:t>
      </w:r>
      <w:r w:rsidRPr="00816BBD">
        <w:t xml:space="preserve">To modify </w:t>
      </w:r>
      <w:r>
        <w:t xml:space="preserve">campaign </w:t>
      </w:r>
      <w:r w:rsidRPr="00816BBD">
        <w:t>page layouts:</w:t>
      </w:r>
    </w:p>
    <w:p w14:paraId="44A18D6B" w14:textId="260C6B80" w:rsidR="00816BBD" w:rsidRPr="00816BBD" w:rsidRDefault="00816BBD" w:rsidP="00816BBD">
      <w:pPr>
        <w:pStyle w:val="ListParagraph"/>
        <w:numPr>
          <w:ilvl w:val="0"/>
          <w:numId w:val="31"/>
        </w:numPr>
        <w:ind w:left="360"/>
      </w:pPr>
      <w:r w:rsidRPr="00816BBD">
        <w:t>From Setup, click Customize.</w:t>
      </w:r>
    </w:p>
    <w:p w14:paraId="04BB0B28" w14:textId="3C22D52F" w:rsidR="00816BBD" w:rsidRPr="00816BBD" w:rsidRDefault="00816BBD" w:rsidP="00816BBD">
      <w:pPr>
        <w:pStyle w:val="ListParagraph"/>
        <w:numPr>
          <w:ilvl w:val="0"/>
          <w:numId w:val="31"/>
        </w:numPr>
        <w:ind w:left="360"/>
      </w:pPr>
      <w:r w:rsidRPr="00816BBD">
        <w:t>Select the Campaigns link.</w:t>
      </w:r>
    </w:p>
    <w:p w14:paraId="16A7A35F" w14:textId="000F48A0" w:rsidR="00816BBD" w:rsidRPr="00816BBD" w:rsidRDefault="00816BBD" w:rsidP="00816BBD">
      <w:pPr>
        <w:pStyle w:val="ListParagraph"/>
        <w:numPr>
          <w:ilvl w:val="0"/>
          <w:numId w:val="31"/>
        </w:numPr>
        <w:ind w:left="360"/>
      </w:pPr>
      <w:r w:rsidRPr="00816BBD">
        <w:t>Click the Page Layouts link.</w:t>
      </w:r>
    </w:p>
    <w:p w14:paraId="383342F0" w14:textId="78C2A687" w:rsidR="00816BBD" w:rsidRPr="00816BBD" w:rsidRDefault="00816BBD" w:rsidP="00816BBD">
      <w:pPr>
        <w:pStyle w:val="ListParagraph"/>
        <w:numPr>
          <w:ilvl w:val="0"/>
          <w:numId w:val="31"/>
        </w:numPr>
        <w:ind w:left="360"/>
      </w:pPr>
      <w:r w:rsidRPr="00816BBD">
        <w:t>Modify the page layout as needed.</w:t>
      </w:r>
    </w:p>
    <w:p w14:paraId="14C961E0" w14:textId="6539C362" w:rsidR="00656D46" w:rsidRDefault="00816BBD" w:rsidP="00816BBD">
      <w:r>
        <w:t>Add</w:t>
      </w:r>
      <w:r w:rsidRPr="00816BBD">
        <w:t xml:space="preserve"> the </w:t>
      </w:r>
      <w:r>
        <w:t>“</w:t>
      </w:r>
      <w:r w:rsidRPr="00816BBD">
        <w:t>Member First Associated</w:t>
      </w:r>
      <w:r>
        <w:t>”</w:t>
      </w:r>
      <w:r w:rsidRPr="00816BBD">
        <w:t xml:space="preserve"> and </w:t>
      </w:r>
      <w:r>
        <w:t>“</w:t>
      </w:r>
      <w:r w:rsidRPr="00816BBD">
        <w:t>Member First R</w:t>
      </w:r>
      <w:r w:rsidRPr="00816BBD">
        <w:rPr>
          <w:bCs/>
        </w:rPr>
        <w:t>esponded</w:t>
      </w:r>
      <w:r>
        <w:rPr>
          <w:bCs/>
        </w:rPr>
        <w:t>”</w:t>
      </w:r>
      <w:r w:rsidRPr="00816BBD">
        <w:rPr>
          <w:bCs/>
        </w:rPr>
        <w:t xml:space="preserve"> fields to the Campaign </w:t>
      </w:r>
      <w:r w:rsidRPr="00816BBD">
        <w:t>History related list. These fields allow you to see the date that a member was added</w:t>
      </w:r>
      <w:r w:rsidRPr="00816BBD">
        <w:rPr>
          <w:bCs/>
        </w:rPr>
        <w:t xml:space="preserve"> to the campaign and the date a </w:t>
      </w:r>
      <w:r w:rsidRPr="00816BBD">
        <w:t>member initially responded to the campaign.</w:t>
      </w:r>
    </w:p>
    <w:p w14:paraId="4B2DF742" w14:textId="77777777" w:rsidR="005E2E57" w:rsidRDefault="005E2E57" w:rsidP="005E2E57">
      <w:pPr>
        <w:pStyle w:val="Heading1"/>
      </w:pPr>
      <w:bookmarkStart w:id="51" w:name="_Toc382945449"/>
      <w:r>
        <w:t>Configuring Campaign Page Layouts</w:t>
      </w:r>
      <w:bookmarkEnd w:id="51"/>
    </w:p>
    <w:p w14:paraId="3A902A16" w14:textId="4DDEFDAB" w:rsidR="005E2E57" w:rsidRDefault="005E2E57" w:rsidP="005E2E57">
      <w:r>
        <w:t>M</w:t>
      </w:r>
      <w:r>
        <w:t xml:space="preserve">odify which </w:t>
      </w:r>
      <w:r>
        <w:t xml:space="preserve">campaign </w:t>
      </w:r>
      <w:r>
        <w:t>p</w:t>
      </w:r>
      <w:r>
        <w:t xml:space="preserve">age layouts apply to users with </w:t>
      </w:r>
      <w:r>
        <w:t>the Marketing User profile. You can also modify other profiles to restrict campaign access.</w:t>
      </w:r>
      <w:r>
        <w:t xml:space="preserve"> </w:t>
      </w:r>
      <w:r>
        <w:t>From Setup, click Manage Users &gt; Profiles.</w:t>
      </w:r>
    </w:p>
    <w:p w14:paraId="47AB7073" w14:textId="03E5C2AE" w:rsidR="005E2E57" w:rsidRDefault="005E2E57" w:rsidP="005E2E57">
      <w:pPr>
        <w:pStyle w:val="ListParagraph"/>
        <w:numPr>
          <w:ilvl w:val="0"/>
          <w:numId w:val="32"/>
        </w:numPr>
        <w:ind w:left="360"/>
      </w:pPr>
      <w:r>
        <w:t>Click the name of an existing profile to modify it, or click New Profile.</w:t>
      </w:r>
    </w:p>
    <w:p w14:paraId="519DE58A" w14:textId="55479620" w:rsidR="005E2E57" w:rsidRDefault="005E2E57" w:rsidP="005E2E57">
      <w:pPr>
        <w:pStyle w:val="ListParagraph"/>
        <w:numPr>
          <w:ilvl w:val="0"/>
          <w:numId w:val="32"/>
        </w:numPr>
        <w:ind w:left="360"/>
      </w:pPr>
      <w:r>
        <w:t>For each profile, select a campaigns page layout to determine how the campaign pages w</w:t>
      </w:r>
      <w:r>
        <w:t xml:space="preserve">ill display for users with that </w:t>
      </w:r>
      <w:r>
        <w:t>profile.</w:t>
      </w:r>
    </w:p>
    <w:p w14:paraId="716B8606" w14:textId="7E53A200" w:rsidR="005E2E57" w:rsidRDefault="005E2E57" w:rsidP="005E2E57">
      <w:pPr>
        <w:pStyle w:val="ListParagraph"/>
        <w:numPr>
          <w:ilvl w:val="0"/>
          <w:numId w:val="32"/>
        </w:numPr>
        <w:ind w:left="360"/>
      </w:pPr>
      <w:r>
        <w:t>For each custom profile, determine whether to show or hide the Campaigns tab. The tab set</w:t>
      </w:r>
      <w:r>
        <w:t xml:space="preserve">tings for the standard profiles </w:t>
      </w:r>
      <w:r>
        <w:t>cannot be changed.</w:t>
      </w:r>
    </w:p>
    <w:p w14:paraId="0A1CE9DD" w14:textId="2D727F17" w:rsidR="005E2E57" w:rsidRPr="00816BBD" w:rsidRDefault="005E2E57" w:rsidP="005E2E57">
      <w:pPr>
        <w:pStyle w:val="ListParagraph"/>
        <w:numPr>
          <w:ilvl w:val="0"/>
          <w:numId w:val="32"/>
        </w:numPr>
        <w:ind w:left="360"/>
      </w:pPr>
      <w:r>
        <w:t xml:space="preserve">For each custom profile, select which permissions to enable. The permission settings for </w:t>
      </w:r>
      <w:r>
        <w:t xml:space="preserve">the standard profiles cannot be </w:t>
      </w:r>
      <w:r>
        <w:t>changed.</w:t>
      </w:r>
    </w:p>
    <w:p w14:paraId="2D609757" w14:textId="77777777" w:rsidR="00BD6814" w:rsidRDefault="00BD6814" w:rsidP="00BD6814">
      <w:pPr>
        <w:pStyle w:val="Heading1"/>
      </w:pPr>
      <w:bookmarkStart w:id="52" w:name="_Toc382945450"/>
      <w:r>
        <w:t>Configuring</w:t>
      </w:r>
      <w:r>
        <w:t xml:space="preserve"> Campaign List Views</w:t>
      </w:r>
      <w:bookmarkEnd w:id="52"/>
    </w:p>
    <w:p w14:paraId="67DB241B" w14:textId="3AC5E846" w:rsidR="00BD6814" w:rsidRDefault="00BD6814" w:rsidP="00BD6814">
      <w:r>
        <w:t>Create</w:t>
      </w:r>
      <w:r>
        <w:t xml:space="preserve"> customized list views to provide quick access to campaigns based on specific c</w:t>
      </w:r>
      <w:r>
        <w:t xml:space="preserve">riteria. For example, you might </w:t>
      </w:r>
      <w:r>
        <w:t>create a list view to show all direct mail campaigns. You might also modify the standard lis</w:t>
      </w:r>
      <w:r>
        <w:t xml:space="preserve">t views to include some of your </w:t>
      </w:r>
      <w:r>
        <w:t>custom fields. To customize campaign list views:</w:t>
      </w:r>
    </w:p>
    <w:p w14:paraId="5D0503D6" w14:textId="4014271A" w:rsidR="00BD6814" w:rsidRDefault="00BD6814" w:rsidP="00BD6814">
      <w:pPr>
        <w:pStyle w:val="ListParagraph"/>
        <w:numPr>
          <w:ilvl w:val="0"/>
          <w:numId w:val="33"/>
        </w:numPr>
        <w:ind w:left="360"/>
      </w:pPr>
      <w:r>
        <w:t>Navigate to the Campaigns tab.</w:t>
      </w:r>
    </w:p>
    <w:p w14:paraId="214E5F58" w14:textId="23FA05C9" w:rsidR="00BD6814" w:rsidRDefault="00BD6814" w:rsidP="00BD6814">
      <w:pPr>
        <w:pStyle w:val="ListParagraph"/>
        <w:numPr>
          <w:ilvl w:val="0"/>
          <w:numId w:val="33"/>
        </w:numPr>
        <w:ind w:left="360"/>
      </w:pPr>
      <w:r>
        <w:t xml:space="preserve">To show a filtered list of items, select a predefined list from the View drop-down list, or </w:t>
      </w:r>
      <w:r>
        <w:t xml:space="preserve">click Create New View to define </w:t>
      </w:r>
      <w:r>
        <w:t>your own custom views. To edit or delete any view you created, select it from the View drop-down list and click Edit.</w:t>
      </w:r>
    </w:p>
    <w:p w14:paraId="56AC676B" w14:textId="48D57C84" w:rsidR="00BD6814" w:rsidRDefault="00BD6814" w:rsidP="00BD6814">
      <w:pPr>
        <w:pStyle w:val="ListParagraph"/>
        <w:numPr>
          <w:ilvl w:val="0"/>
          <w:numId w:val="33"/>
        </w:numPr>
        <w:ind w:left="360"/>
      </w:pPr>
      <w:r>
        <w:t>Give the list view a name.</w:t>
      </w:r>
    </w:p>
    <w:p w14:paraId="2F085368" w14:textId="1B1B00D4" w:rsidR="00BD6814" w:rsidRDefault="00BD6814" w:rsidP="00BD6814">
      <w:pPr>
        <w:pStyle w:val="ListParagraph"/>
        <w:numPr>
          <w:ilvl w:val="0"/>
          <w:numId w:val="33"/>
        </w:numPr>
        <w:ind w:left="360"/>
      </w:pPr>
      <w:r>
        <w:t xml:space="preserve">Select </w:t>
      </w:r>
      <w:proofErr w:type="gramStart"/>
      <w:r>
        <w:t>All</w:t>
      </w:r>
      <w:proofErr w:type="gramEnd"/>
      <w:r>
        <w:t xml:space="preserve"> campaigns or My campaigns to restrict the list to campaigns owned by the user viewing the list.</w:t>
      </w:r>
    </w:p>
    <w:p w14:paraId="2A6A5E77" w14:textId="2D1FB3A7" w:rsidR="00BD6814" w:rsidRDefault="00BD6814" w:rsidP="00BD6814">
      <w:pPr>
        <w:pStyle w:val="ListParagraph"/>
        <w:numPr>
          <w:ilvl w:val="0"/>
          <w:numId w:val="33"/>
        </w:numPr>
        <w:ind w:left="360"/>
      </w:pPr>
      <w:r>
        <w:t>Set the criteria for the list view. For example, set Type equals Direct Mail to create</w:t>
      </w:r>
      <w:r>
        <w:t xml:space="preserve"> a list view of all direct mail </w:t>
      </w:r>
      <w:r>
        <w:t>campaigns.</w:t>
      </w:r>
    </w:p>
    <w:p w14:paraId="4DB6BFA4" w14:textId="7C7DB38B" w:rsidR="00BD6814" w:rsidRDefault="00BD6814" w:rsidP="00BD6814">
      <w:pPr>
        <w:pStyle w:val="ListParagraph"/>
        <w:numPr>
          <w:ilvl w:val="0"/>
          <w:numId w:val="33"/>
        </w:numPr>
        <w:ind w:left="360"/>
      </w:pPr>
      <w:r>
        <w:t>Select the fields to display in the list view. You can choose any standard or custom campaign fields.</w:t>
      </w:r>
    </w:p>
    <w:p w14:paraId="76E2CA32" w14:textId="0AE38C5E" w:rsidR="00BD6814" w:rsidRDefault="00BD6814" w:rsidP="00BD6814">
      <w:pPr>
        <w:pStyle w:val="ListParagraph"/>
        <w:numPr>
          <w:ilvl w:val="0"/>
          <w:numId w:val="33"/>
        </w:numPr>
        <w:ind w:left="360"/>
      </w:pPr>
      <w:r>
        <w:t>Set the visibility to Visible to all users to make the list view public.</w:t>
      </w:r>
    </w:p>
    <w:p w14:paraId="456A9743" w14:textId="44BFAF4E" w:rsidR="00816BBD" w:rsidRDefault="00BD6814" w:rsidP="00BD6814">
      <w:pPr>
        <w:pStyle w:val="ListParagraph"/>
        <w:numPr>
          <w:ilvl w:val="0"/>
          <w:numId w:val="33"/>
        </w:numPr>
        <w:ind w:left="360"/>
      </w:pPr>
      <w:r>
        <w:lastRenderedPageBreak/>
        <w:t>Click Save to finish.</w:t>
      </w:r>
    </w:p>
    <w:p w14:paraId="0642223A" w14:textId="7F296D8A" w:rsidR="00B95422" w:rsidRDefault="00B95422" w:rsidP="00B95422">
      <w:pPr>
        <w:pStyle w:val="Heading1"/>
      </w:pPr>
      <w:bookmarkStart w:id="53" w:name="_Toc382945451"/>
      <w:r>
        <w:t xml:space="preserve">Configuring Campaign </w:t>
      </w:r>
      <w:r>
        <w:t>Goals</w:t>
      </w:r>
      <w:bookmarkEnd w:id="53"/>
    </w:p>
    <w:p w14:paraId="3227B88E" w14:textId="616F837D" w:rsidR="00B95422" w:rsidRDefault="00B95422" w:rsidP="00B95422">
      <w:r>
        <w:t xml:space="preserve">If you want to analyze your marketing budget by campaign goal, </w:t>
      </w:r>
      <w:r>
        <w:t xml:space="preserve">add a custom campaign </w:t>
      </w:r>
      <w:proofErr w:type="spellStart"/>
      <w:r>
        <w:t>picklist</w:t>
      </w:r>
      <w:proofErr w:type="spellEnd"/>
      <w:r>
        <w:t xml:space="preserve"> </w:t>
      </w:r>
      <w:r>
        <w:t xml:space="preserve">called Campaign Goal to track the primary goal of each campaign. This </w:t>
      </w:r>
      <w:proofErr w:type="spellStart"/>
      <w:r>
        <w:t>picklist</w:t>
      </w:r>
      <w:proofErr w:type="spellEnd"/>
      <w:r>
        <w:t xml:space="preserve"> should include</w:t>
      </w:r>
      <w:r>
        <w:t xml:space="preserve"> values such as Brand building, </w:t>
      </w:r>
      <w:r>
        <w:t>Lead generation, and any other campaign goals your organization might have.</w:t>
      </w:r>
    </w:p>
    <w:p w14:paraId="0E142F2D" w14:textId="77777777" w:rsidR="00B95422" w:rsidRDefault="00B95422" w:rsidP="00B95422"/>
    <w:p w14:paraId="2539C3AD" w14:textId="5331EB38" w:rsidR="00816BBD" w:rsidRDefault="00444717" w:rsidP="00BD6814">
      <w:r w:rsidRPr="00444717">
        <w:rPr>
          <w:highlight w:val="yellow"/>
        </w:rPr>
        <w:t>Question:  Include Campaign Sharing?</w:t>
      </w:r>
    </w:p>
    <w:p w14:paraId="028F6C14" w14:textId="3D19A6C7" w:rsidR="00444717" w:rsidRPr="00816BBD" w:rsidRDefault="00444717" w:rsidP="00BD6814">
      <w:r w:rsidRPr="00444717">
        <w:rPr>
          <w:highlight w:val="yellow"/>
        </w:rPr>
        <w:t>Question:  Include Campaign Opportunities?</w:t>
      </w:r>
    </w:p>
    <w:sectPr w:rsidR="00444717" w:rsidRPr="00816BBD" w:rsidSect="004B35DC">
      <w:headerReference w:type="default"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9723E" w14:textId="77777777" w:rsidR="009B142B" w:rsidRDefault="009B142B" w:rsidP="00013394">
      <w:pPr>
        <w:spacing w:after="0" w:line="240" w:lineRule="auto"/>
      </w:pPr>
      <w:r>
        <w:separator/>
      </w:r>
    </w:p>
  </w:endnote>
  <w:endnote w:type="continuationSeparator" w:id="0">
    <w:p w14:paraId="569F1003" w14:textId="77777777" w:rsidR="009B142B" w:rsidRDefault="009B142B"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sys Logo">
    <w:panose1 w:val="00000400000000000000"/>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83"/>
      <w:gridCol w:w="1009"/>
      <w:gridCol w:w="4284"/>
    </w:tblGrid>
    <w:tr w:rsidR="00793E09" w14:paraId="14C961EE" w14:textId="77777777">
      <w:trPr>
        <w:trHeight w:val="151"/>
      </w:trPr>
      <w:tc>
        <w:tcPr>
          <w:tcW w:w="2250" w:type="pct"/>
          <w:tcBorders>
            <w:bottom w:val="single" w:sz="4" w:space="0" w:color="4F81BD" w:themeColor="accent1"/>
          </w:tcBorders>
        </w:tcPr>
        <w:p w14:paraId="14C961EB" w14:textId="77777777" w:rsidR="00793E09" w:rsidRDefault="00793E09">
          <w:pPr>
            <w:pStyle w:val="Header"/>
            <w:rPr>
              <w:rFonts w:asciiTheme="majorHAnsi" w:eastAsiaTheme="majorEastAsia" w:hAnsiTheme="majorHAnsi" w:cstheme="majorBidi"/>
              <w:b/>
              <w:bCs/>
            </w:rPr>
          </w:pPr>
        </w:p>
      </w:tc>
      <w:tc>
        <w:tcPr>
          <w:tcW w:w="500" w:type="pct"/>
          <w:vMerge w:val="restart"/>
          <w:noWrap/>
          <w:vAlign w:val="center"/>
        </w:tcPr>
        <w:p w14:paraId="14C961EC" w14:textId="77777777" w:rsidR="00793E09" w:rsidRDefault="00793E0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0C3B8F" w:rsidRPr="000C3B8F">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4C961ED" w14:textId="77777777" w:rsidR="00793E09" w:rsidRDefault="00793E09">
          <w:pPr>
            <w:pStyle w:val="Header"/>
            <w:rPr>
              <w:rFonts w:asciiTheme="majorHAnsi" w:eastAsiaTheme="majorEastAsia" w:hAnsiTheme="majorHAnsi" w:cstheme="majorBidi"/>
              <w:b/>
              <w:bCs/>
            </w:rPr>
          </w:pPr>
        </w:p>
      </w:tc>
    </w:tr>
    <w:tr w:rsidR="00793E09" w14:paraId="14C961F2" w14:textId="77777777">
      <w:trPr>
        <w:trHeight w:val="150"/>
      </w:trPr>
      <w:tc>
        <w:tcPr>
          <w:tcW w:w="2250" w:type="pct"/>
          <w:tcBorders>
            <w:top w:val="single" w:sz="4" w:space="0" w:color="4F81BD" w:themeColor="accent1"/>
          </w:tcBorders>
        </w:tcPr>
        <w:p w14:paraId="14C961EF" w14:textId="77777777" w:rsidR="00793E09" w:rsidRDefault="00793E09">
          <w:pPr>
            <w:pStyle w:val="Header"/>
            <w:rPr>
              <w:rFonts w:asciiTheme="majorHAnsi" w:eastAsiaTheme="majorEastAsia" w:hAnsiTheme="majorHAnsi" w:cstheme="majorBidi"/>
              <w:b/>
              <w:bCs/>
            </w:rPr>
          </w:pPr>
        </w:p>
      </w:tc>
      <w:tc>
        <w:tcPr>
          <w:tcW w:w="500" w:type="pct"/>
          <w:vMerge/>
        </w:tcPr>
        <w:p w14:paraId="14C961F0" w14:textId="77777777" w:rsidR="00793E09" w:rsidRDefault="00793E0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4C961F1" w14:textId="77777777" w:rsidR="00793E09" w:rsidRDefault="00793E09">
          <w:pPr>
            <w:pStyle w:val="Header"/>
            <w:rPr>
              <w:rFonts w:asciiTheme="majorHAnsi" w:eastAsiaTheme="majorEastAsia" w:hAnsiTheme="majorHAnsi" w:cstheme="majorBidi"/>
              <w:b/>
              <w:bCs/>
            </w:rPr>
          </w:pPr>
        </w:p>
      </w:tc>
    </w:tr>
  </w:tbl>
  <w:p w14:paraId="14C961F3" w14:textId="77777777" w:rsidR="00793E09" w:rsidRDefault="00793E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501370" w14:textId="77777777" w:rsidR="009B142B" w:rsidRDefault="009B142B" w:rsidP="00013394">
      <w:pPr>
        <w:spacing w:after="0" w:line="240" w:lineRule="auto"/>
      </w:pPr>
      <w:r>
        <w:separator/>
      </w:r>
    </w:p>
  </w:footnote>
  <w:footnote w:type="continuationSeparator" w:id="0">
    <w:p w14:paraId="460141E2" w14:textId="77777777" w:rsidR="009B142B" w:rsidRDefault="009B142B"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961E9" w14:textId="2EAED2AA" w:rsidR="00793E09" w:rsidRDefault="00793E0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Marketing Campaign Standards</w:t>
    </w:r>
  </w:p>
  <w:p w14:paraId="14C961EA" w14:textId="77777777" w:rsidR="00793E09" w:rsidRDefault="00793E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09A"/>
    <w:multiLevelType w:val="hybridMultilevel"/>
    <w:tmpl w:val="BCA47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5504A"/>
    <w:multiLevelType w:val="hybridMultilevel"/>
    <w:tmpl w:val="CD8E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42555"/>
    <w:multiLevelType w:val="hybridMultilevel"/>
    <w:tmpl w:val="C612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3426E"/>
    <w:multiLevelType w:val="hybridMultilevel"/>
    <w:tmpl w:val="22ECF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A18A9"/>
    <w:multiLevelType w:val="hybridMultilevel"/>
    <w:tmpl w:val="4EE0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81D90"/>
    <w:multiLevelType w:val="hybridMultilevel"/>
    <w:tmpl w:val="869A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524A1C"/>
    <w:multiLevelType w:val="hybridMultilevel"/>
    <w:tmpl w:val="971C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A2867"/>
    <w:multiLevelType w:val="hybridMultilevel"/>
    <w:tmpl w:val="8168D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278BE"/>
    <w:multiLevelType w:val="hybridMultilevel"/>
    <w:tmpl w:val="B2E0C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4E04"/>
    <w:multiLevelType w:val="hybridMultilevel"/>
    <w:tmpl w:val="90544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D3139"/>
    <w:multiLevelType w:val="multilevel"/>
    <w:tmpl w:val="1E66B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DD28EF"/>
    <w:multiLevelType w:val="hybridMultilevel"/>
    <w:tmpl w:val="253E4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241D9"/>
    <w:multiLevelType w:val="hybridMultilevel"/>
    <w:tmpl w:val="CFF6C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C3C4B"/>
    <w:multiLevelType w:val="hybridMultilevel"/>
    <w:tmpl w:val="22ECF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6B562A"/>
    <w:multiLevelType w:val="hybridMultilevel"/>
    <w:tmpl w:val="B57C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47B0E"/>
    <w:multiLevelType w:val="hybridMultilevel"/>
    <w:tmpl w:val="137E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148DB"/>
    <w:multiLevelType w:val="hybridMultilevel"/>
    <w:tmpl w:val="6BC01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C0ED9"/>
    <w:multiLevelType w:val="hybridMultilevel"/>
    <w:tmpl w:val="AB96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06DD3"/>
    <w:multiLevelType w:val="hybridMultilevel"/>
    <w:tmpl w:val="F030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7682A"/>
    <w:multiLevelType w:val="hybridMultilevel"/>
    <w:tmpl w:val="B03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F096C"/>
    <w:multiLevelType w:val="hybridMultilevel"/>
    <w:tmpl w:val="BCA47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3B5466"/>
    <w:multiLevelType w:val="hybridMultilevel"/>
    <w:tmpl w:val="0A00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39741A"/>
    <w:multiLevelType w:val="hybridMultilevel"/>
    <w:tmpl w:val="773CB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906B3"/>
    <w:multiLevelType w:val="hybridMultilevel"/>
    <w:tmpl w:val="C8D29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0949F5"/>
    <w:multiLevelType w:val="hybridMultilevel"/>
    <w:tmpl w:val="BCA47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D29FB"/>
    <w:multiLevelType w:val="hybridMultilevel"/>
    <w:tmpl w:val="0AF84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F61BAB"/>
    <w:multiLevelType w:val="multilevel"/>
    <w:tmpl w:val="6FDCE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7D574A"/>
    <w:multiLevelType w:val="hybridMultilevel"/>
    <w:tmpl w:val="EA0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C339A3"/>
    <w:multiLevelType w:val="multilevel"/>
    <w:tmpl w:val="C4E62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AE5A7D"/>
    <w:multiLevelType w:val="hybridMultilevel"/>
    <w:tmpl w:val="89E2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E758CB"/>
    <w:multiLevelType w:val="hybridMultilevel"/>
    <w:tmpl w:val="C8D29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8A75E2"/>
    <w:multiLevelType w:val="hybridMultilevel"/>
    <w:tmpl w:val="6B3E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C65B53"/>
    <w:multiLevelType w:val="hybridMultilevel"/>
    <w:tmpl w:val="B73E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8D1D8D"/>
    <w:multiLevelType w:val="hybridMultilevel"/>
    <w:tmpl w:val="E2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D60ED0"/>
    <w:multiLevelType w:val="hybridMultilevel"/>
    <w:tmpl w:val="F44A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D56BE"/>
    <w:multiLevelType w:val="hybridMultilevel"/>
    <w:tmpl w:val="062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20"/>
  </w:num>
  <w:num w:numId="5">
    <w:abstractNumId w:val="23"/>
  </w:num>
  <w:num w:numId="6">
    <w:abstractNumId w:val="26"/>
  </w:num>
  <w:num w:numId="7">
    <w:abstractNumId w:val="28"/>
  </w:num>
  <w:num w:numId="8">
    <w:abstractNumId w:val="10"/>
  </w:num>
  <w:num w:numId="9">
    <w:abstractNumId w:val="24"/>
  </w:num>
  <w:num w:numId="10">
    <w:abstractNumId w:val="0"/>
  </w:num>
  <w:num w:numId="11">
    <w:abstractNumId w:val="30"/>
  </w:num>
  <w:num w:numId="12">
    <w:abstractNumId w:val="22"/>
  </w:num>
  <w:num w:numId="13">
    <w:abstractNumId w:val="8"/>
  </w:num>
  <w:num w:numId="14">
    <w:abstractNumId w:val="15"/>
  </w:num>
  <w:num w:numId="15">
    <w:abstractNumId w:val="3"/>
  </w:num>
  <w:num w:numId="16">
    <w:abstractNumId w:val="13"/>
  </w:num>
  <w:num w:numId="17">
    <w:abstractNumId w:val="29"/>
  </w:num>
  <w:num w:numId="18">
    <w:abstractNumId w:val="7"/>
  </w:num>
  <w:num w:numId="19">
    <w:abstractNumId w:val="31"/>
  </w:num>
  <w:num w:numId="20">
    <w:abstractNumId w:val="5"/>
  </w:num>
  <w:num w:numId="21">
    <w:abstractNumId w:val="11"/>
  </w:num>
  <w:num w:numId="22">
    <w:abstractNumId w:val="17"/>
  </w:num>
  <w:num w:numId="23">
    <w:abstractNumId w:val="6"/>
  </w:num>
  <w:num w:numId="24">
    <w:abstractNumId w:val="18"/>
  </w:num>
  <w:num w:numId="25">
    <w:abstractNumId w:val="1"/>
  </w:num>
  <w:num w:numId="26">
    <w:abstractNumId w:val="33"/>
  </w:num>
  <w:num w:numId="27">
    <w:abstractNumId w:val="21"/>
  </w:num>
  <w:num w:numId="28">
    <w:abstractNumId w:val="14"/>
  </w:num>
  <w:num w:numId="29">
    <w:abstractNumId w:val="4"/>
  </w:num>
  <w:num w:numId="30">
    <w:abstractNumId w:val="27"/>
  </w:num>
  <w:num w:numId="31">
    <w:abstractNumId w:val="32"/>
  </w:num>
  <w:num w:numId="32">
    <w:abstractNumId w:val="9"/>
  </w:num>
  <w:num w:numId="33">
    <w:abstractNumId w:val="2"/>
  </w:num>
  <w:num w:numId="34">
    <w:abstractNumId w:val="16"/>
  </w:num>
  <w:num w:numId="35">
    <w:abstractNumId w:val="35"/>
  </w:num>
  <w:num w:numId="36">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3FAA"/>
    <w:rsid w:val="00005B62"/>
    <w:rsid w:val="00007E30"/>
    <w:rsid w:val="00013394"/>
    <w:rsid w:val="00014C78"/>
    <w:rsid w:val="00017180"/>
    <w:rsid w:val="00017229"/>
    <w:rsid w:val="00017299"/>
    <w:rsid w:val="00017A41"/>
    <w:rsid w:val="00022D46"/>
    <w:rsid w:val="00024C0E"/>
    <w:rsid w:val="00033ED5"/>
    <w:rsid w:val="000400CB"/>
    <w:rsid w:val="00045158"/>
    <w:rsid w:val="00047F83"/>
    <w:rsid w:val="00061C1D"/>
    <w:rsid w:val="00063125"/>
    <w:rsid w:val="00064AC0"/>
    <w:rsid w:val="00070A8D"/>
    <w:rsid w:val="00071D96"/>
    <w:rsid w:val="000735DE"/>
    <w:rsid w:val="0008007F"/>
    <w:rsid w:val="00080CE6"/>
    <w:rsid w:val="000823B8"/>
    <w:rsid w:val="00084DB3"/>
    <w:rsid w:val="00085B14"/>
    <w:rsid w:val="0009565B"/>
    <w:rsid w:val="000A63B7"/>
    <w:rsid w:val="000A6C39"/>
    <w:rsid w:val="000B3C75"/>
    <w:rsid w:val="000B4CF4"/>
    <w:rsid w:val="000B59A1"/>
    <w:rsid w:val="000C2FCA"/>
    <w:rsid w:val="000C3B8F"/>
    <w:rsid w:val="000C6448"/>
    <w:rsid w:val="000D1854"/>
    <w:rsid w:val="000D559B"/>
    <w:rsid w:val="000E0780"/>
    <w:rsid w:val="000E1212"/>
    <w:rsid w:val="000E325E"/>
    <w:rsid w:val="000F0012"/>
    <w:rsid w:val="000F28F3"/>
    <w:rsid w:val="000F6C30"/>
    <w:rsid w:val="0010233C"/>
    <w:rsid w:val="00102C84"/>
    <w:rsid w:val="00103D8B"/>
    <w:rsid w:val="00103ECC"/>
    <w:rsid w:val="00104B40"/>
    <w:rsid w:val="00105E38"/>
    <w:rsid w:val="0013080F"/>
    <w:rsid w:val="001313C1"/>
    <w:rsid w:val="001345A8"/>
    <w:rsid w:val="001349B1"/>
    <w:rsid w:val="00137773"/>
    <w:rsid w:val="00137B17"/>
    <w:rsid w:val="001457F3"/>
    <w:rsid w:val="00145EBA"/>
    <w:rsid w:val="001462E8"/>
    <w:rsid w:val="001467AF"/>
    <w:rsid w:val="00146E0F"/>
    <w:rsid w:val="00146F34"/>
    <w:rsid w:val="001507AD"/>
    <w:rsid w:val="00152325"/>
    <w:rsid w:val="00163D20"/>
    <w:rsid w:val="00164F46"/>
    <w:rsid w:val="00170953"/>
    <w:rsid w:val="00171B61"/>
    <w:rsid w:val="001764DA"/>
    <w:rsid w:val="00176567"/>
    <w:rsid w:val="001812EE"/>
    <w:rsid w:val="00183998"/>
    <w:rsid w:val="001850F7"/>
    <w:rsid w:val="001864AC"/>
    <w:rsid w:val="001B5E99"/>
    <w:rsid w:val="001C30BA"/>
    <w:rsid w:val="001C67FC"/>
    <w:rsid w:val="001C753F"/>
    <w:rsid w:val="001D51B0"/>
    <w:rsid w:val="001E21BE"/>
    <w:rsid w:val="00203511"/>
    <w:rsid w:val="00211350"/>
    <w:rsid w:val="00211729"/>
    <w:rsid w:val="002120B4"/>
    <w:rsid w:val="0021368D"/>
    <w:rsid w:val="00214190"/>
    <w:rsid w:val="002164C2"/>
    <w:rsid w:val="00217A33"/>
    <w:rsid w:val="00220255"/>
    <w:rsid w:val="002222DE"/>
    <w:rsid w:val="00235D8A"/>
    <w:rsid w:val="00246B08"/>
    <w:rsid w:val="00262082"/>
    <w:rsid w:val="0026575E"/>
    <w:rsid w:val="00265D71"/>
    <w:rsid w:val="0027160A"/>
    <w:rsid w:val="002829A8"/>
    <w:rsid w:val="00283A01"/>
    <w:rsid w:val="0029187D"/>
    <w:rsid w:val="002918F0"/>
    <w:rsid w:val="002933E2"/>
    <w:rsid w:val="00297C05"/>
    <w:rsid w:val="00297C2D"/>
    <w:rsid w:val="002A0E83"/>
    <w:rsid w:val="002A20B7"/>
    <w:rsid w:val="002A4696"/>
    <w:rsid w:val="002A58EC"/>
    <w:rsid w:val="002A6930"/>
    <w:rsid w:val="002A77CB"/>
    <w:rsid w:val="002B7091"/>
    <w:rsid w:val="002C1611"/>
    <w:rsid w:val="002C25A1"/>
    <w:rsid w:val="002C5B7E"/>
    <w:rsid w:val="002C6C97"/>
    <w:rsid w:val="002C7C82"/>
    <w:rsid w:val="002D29C0"/>
    <w:rsid w:val="002D3CBB"/>
    <w:rsid w:val="002D6BEA"/>
    <w:rsid w:val="002E28CA"/>
    <w:rsid w:val="002E6A8E"/>
    <w:rsid w:val="002E6AA5"/>
    <w:rsid w:val="002E7E56"/>
    <w:rsid w:val="002F31D0"/>
    <w:rsid w:val="00301934"/>
    <w:rsid w:val="0030402F"/>
    <w:rsid w:val="00334C97"/>
    <w:rsid w:val="00340E0D"/>
    <w:rsid w:val="00346FBC"/>
    <w:rsid w:val="003550B8"/>
    <w:rsid w:val="00356B90"/>
    <w:rsid w:val="003734C5"/>
    <w:rsid w:val="003756A1"/>
    <w:rsid w:val="00375D9C"/>
    <w:rsid w:val="0037744A"/>
    <w:rsid w:val="003812C0"/>
    <w:rsid w:val="003832CC"/>
    <w:rsid w:val="00386CD6"/>
    <w:rsid w:val="00390039"/>
    <w:rsid w:val="003918A3"/>
    <w:rsid w:val="00392DF0"/>
    <w:rsid w:val="003A1DD8"/>
    <w:rsid w:val="003A5304"/>
    <w:rsid w:val="003A55C7"/>
    <w:rsid w:val="003A5EE6"/>
    <w:rsid w:val="003B2D92"/>
    <w:rsid w:val="003B3297"/>
    <w:rsid w:val="003C553E"/>
    <w:rsid w:val="003C7EE5"/>
    <w:rsid w:val="003D0409"/>
    <w:rsid w:val="003D2BEF"/>
    <w:rsid w:val="003E0304"/>
    <w:rsid w:val="003E0D8C"/>
    <w:rsid w:val="003E192E"/>
    <w:rsid w:val="003E28D6"/>
    <w:rsid w:val="003E59C8"/>
    <w:rsid w:val="003E78DE"/>
    <w:rsid w:val="003F19EA"/>
    <w:rsid w:val="003F6CE0"/>
    <w:rsid w:val="00402392"/>
    <w:rsid w:val="00411963"/>
    <w:rsid w:val="00413DAF"/>
    <w:rsid w:val="00420ADA"/>
    <w:rsid w:val="00420D38"/>
    <w:rsid w:val="0042130F"/>
    <w:rsid w:val="00423832"/>
    <w:rsid w:val="00430781"/>
    <w:rsid w:val="00436682"/>
    <w:rsid w:val="00437ED8"/>
    <w:rsid w:val="0044046E"/>
    <w:rsid w:val="00443DDB"/>
    <w:rsid w:val="00444717"/>
    <w:rsid w:val="00447922"/>
    <w:rsid w:val="00447F22"/>
    <w:rsid w:val="00450D4B"/>
    <w:rsid w:val="00455358"/>
    <w:rsid w:val="004573E6"/>
    <w:rsid w:val="004618E9"/>
    <w:rsid w:val="00465921"/>
    <w:rsid w:val="0046787C"/>
    <w:rsid w:val="00476EF4"/>
    <w:rsid w:val="00480FDA"/>
    <w:rsid w:val="00482DB3"/>
    <w:rsid w:val="00483CBD"/>
    <w:rsid w:val="004844C5"/>
    <w:rsid w:val="00486401"/>
    <w:rsid w:val="00490F2F"/>
    <w:rsid w:val="00492AF8"/>
    <w:rsid w:val="00493B30"/>
    <w:rsid w:val="00494574"/>
    <w:rsid w:val="004A13D5"/>
    <w:rsid w:val="004A1D08"/>
    <w:rsid w:val="004A363C"/>
    <w:rsid w:val="004A45EC"/>
    <w:rsid w:val="004B032F"/>
    <w:rsid w:val="004B34E3"/>
    <w:rsid w:val="004B35DC"/>
    <w:rsid w:val="004B43D5"/>
    <w:rsid w:val="004B752A"/>
    <w:rsid w:val="004C0174"/>
    <w:rsid w:val="004C2CAB"/>
    <w:rsid w:val="004C3ED2"/>
    <w:rsid w:val="004C5181"/>
    <w:rsid w:val="004D3E21"/>
    <w:rsid w:val="004D6270"/>
    <w:rsid w:val="004E116B"/>
    <w:rsid w:val="004E5AE0"/>
    <w:rsid w:val="004E7AE2"/>
    <w:rsid w:val="004F0015"/>
    <w:rsid w:val="004F13EE"/>
    <w:rsid w:val="004F3C4A"/>
    <w:rsid w:val="004F572F"/>
    <w:rsid w:val="004F7770"/>
    <w:rsid w:val="005005D6"/>
    <w:rsid w:val="00500ADC"/>
    <w:rsid w:val="0050569E"/>
    <w:rsid w:val="00506276"/>
    <w:rsid w:val="00506A06"/>
    <w:rsid w:val="00507861"/>
    <w:rsid w:val="00515531"/>
    <w:rsid w:val="00522B05"/>
    <w:rsid w:val="0053055C"/>
    <w:rsid w:val="00533F7B"/>
    <w:rsid w:val="00535996"/>
    <w:rsid w:val="00543C2B"/>
    <w:rsid w:val="00550705"/>
    <w:rsid w:val="005525EF"/>
    <w:rsid w:val="005529F5"/>
    <w:rsid w:val="005725D1"/>
    <w:rsid w:val="005756E3"/>
    <w:rsid w:val="00576FBE"/>
    <w:rsid w:val="00577B17"/>
    <w:rsid w:val="005846DB"/>
    <w:rsid w:val="00585C89"/>
    <w:rsid w:val="005866F6"/>
    <w:rsid w:val="00587277"/>
    <w:rsid w:val="00587368"/>
    <w:rsid w:val="00591085"/>
    <w:rsid w:val="00591C9C"/>
    <w:rsid w:val="005970FB"/>
    <w:rsid w:val="005A0858"/>
    <w:rsid w:val="005A0D26"/>
    <w:rsid w:val="005A2633"/>
    <w:rsid w:val="005A5950"/>
    <w:rsid w:val="005B0862"/>
    <w:rsid w:val="005C254C"/>
    <w:rsid w:val="005C4B65"/>
    <w:rsid w:val="005C5C6F"/>
    <w:rsid w:val="005D4141"/>
    <w:rsid w:val="005D6136"/>
    <w:rsid w:val="005D6179"/>
    <w:rsid w:val="005E2E57"/>
    <w:rsid w:val="005F0601"/>
    <w:rsid w:val="005F3EA7"/>
    <w:rsid w:val="005F3F08"/>
    <w:rsid w:val="005F7C65"/>
    <w:rsid w:val="00610F1B"/>
    <w:rsid w:val="00614F7A"/>
    <w:rsid w:val="006262F5"/>
    <w:rsid w:val="006329AF"/>
    <w:rsid w:val="00633837"/>
    <w:rsid w:val="00634CEF"/>
    <w:rsid w:val="006356B6"/>
    <w:rsid w:val="00635E96"/>
    <w:rsid w:val="006364FD"/>
    <w:rsid w:val="00637C9C"/>
    <w:rsid w:val="00640EA1"/>
    <w:rsid w:val="00641524"/>
    <w:rsid w:val="0065055C"/>
    <w:rsid w:val="00656D46"/>
    <w:rsid w:val="00661187"/>
    <w:rsid w:val="00666AAD"/>
    <w:rsid w:val="0066724C"/>
    <w:rsid w:val="00674086"/>
    <w:rsid w:val="00677A81"/>
    <w:rsid w:val="00682815"/>
    <w:rsid w:val="00683646"/>
    <w:rsid w:val="00683B13"/>
    <w:rsid w:val="00684564"/>
    <w:rsid w:val="00684FEF"/>
    <w:rsid w:val="00685A63"/>
    <w:rsid w:val="00685DF5"/>
    <w:rsid w:val="006878BB"/>
    <w:rsid w:val="00687AD7"/>
    <w:rsid w:val="006909F2"/>
    <w:rsid w:val="006943BE"/>
    <w:rsid w:val="00694490"/>
    <w:rsid w:val="00695336"/>
    <w:rsid w:val="00697C8E"/>
    <w:rsid w:val="006A0DC5"/>
    <w:rsid w:val="006A168B"/>
    <w:rsid w:val="006A286E"/>
    <w:rsid w:val="006A407D"/>
    <w:rsid w:val="006A7A6B"/>
    <w:rsid w:val="006B16B4"/>
    <w:rsid w:val="006B1B29"/>
    <w:rsid w:val="006B1FBC"/>
    <w:rsid w:val="006B4627"/>
    <w:rsid w:val="006B5C1D"/>
    <w:rsid w:val="006C4B66"/>
    <w:rsid w:val="006D15EE"/>
    <w:rsid w:val="006D71DF"/>
    <w:rsid w:val="006E0976"/>
    <w:rsid w:val="006E2C25"/>
    <w:rsid w:val="006E5C32"/>
    <w:rsid w:val="006F2222"/>
    <w:rsid w:val="006F445C"/>
    <w:rsid w:val="007024B3"/>
    <w:rsid w:val="00705508"/>
    <w:rsid w:val="00706564"/>
    <w:rsid w:val="00716BD6"/>
    <w:rsid w:val="00726011"/>
    <w:rsid w:val="00734035"/>
    <w:rsid w:val="0073561E"/>
    <w:rsid w:val="0073642E"/>
    <w:rsid w:val="00752B53"/>
    <w:rsid w:val="0075357B"/>
    <w:rsid w:val="007562E2"/>
    <w:rsid w:val="0076032F"/>
    <w:rsid w:val="00762F8F"/>
    <w:rsid w:val="00763819"/>
    <w:rsid w:val="00765E68"/>
    <w:rsid w:val="007719B8"/>
    <w:rsid w:val="00773D7A"/>
    <w:rsid w:val="00774C78"/>
    <w:rsid w:val="00775639"/>
    <w:rsid w:val="00777A79"/>
    <w:rsid w:val="007869DB"/>
    <w:rsid w:val="0078744A"/>
    <w:rsid w:val="00790E30"/>
    <w:rsid w:val="00793E09"/>
    <w:rsid w:val="00794828"/>
    <w:rsid w:val="007950E4"/>
    <w:rsid w:val="00795803"/>
    <w:rsid w:val="00796365"/>
    <w:rsid w:val="007A38C0"/>
    <w:rsid w:val="007A5029"/>
    <w:rsid w:val="007A6550"/>
    <w:rsid w:val="007A6607"/>
    <w:rsid w:val="007B7C4C"/>
    <w:rsid w:val="007C1AB2"/>
    <w:rsid w:val="007C4E1C"/>
    <w:rsid w:val="007D13B4"/>
    <w:rsid w:val="007D24D6"/>
    <w:rsid w:val="007D3456"/>
    <w:rsid w:val="007D3F1A"/>
    <w:rsid w:val="007D4D90"/>
    <w:rsid w:val="007D59F6"/>
    <w:rsid w:val="007D7461"/>
    <w:rsid w:val="007F1C29"/>
    <w:rsid w:val="007F3D50"/>
    <w:rsid w:val="007F4913"/>
    <w:rsid w:val="007F52B9"/>
    <w:rsid w:val="00802E7E"/>
    <w:rsid w:val="00814668"/>
    <w:rsid w:val="00814F2E"/>
    <w:rsid w:val="008156EB"/>
    <w:rsid w:val="0081598E"/>
    <w:rsid w:val="008160DF"/>
    <w:rsid w:val="00816BBD"/>
    <w:rsid w:val="008257B6"/>
    <w:rsid w:val="0083637B"/>
    <w:rsid w:val="008365A2"/>
    <w:rsid w:val="008409D3"/>
    <w:rsid w:val="00856286"/>
    <w:rsid w:val="00860BB3"/>
    <w:rsid w:val="008622FF"/>
    <w:rsid w:val="00872409"/>
    <w:rsid w:val="00875E27"/>
    <w:rsid w:val="0087761B"/>
    <w:rsid w:val="008779D0"/>
    <w:rsid w:val="008872F0"/>
    <w:rsid w:val="00892BD5"/>
    <w:rsid w:val="00893C9A"/>
    <w:rsid w:val="008B32FB"/>
    <w:rsid w:val="008B39B9"/>
    <w:rsid w:val="008B4D80"/>
    <w:rsid w:val="008B58A4"/>
    <w:rsid w:val="008B7495"/>
    <w:rsid w:val="008B7C4E"/>
    <w:rsid w:val="008C160A"/>
    <w:rsid w:val="008C2E79"/>
    <w:rsid w:val="008C5714"/>
    <w:rsid w:val="008E232A"/>
    <w:rsid w:val="008E34EF"/>
    <w:rsid w:val="008E3ECB"/>
    <w:rsid w:val="008F00CC"/>
    <w:rsid w:val="008F6ABE"/>
    <w:rsid w:val="008F7103"/>
    <w:rsid w:val="008F7C81"/>
    <w:rsid w:val="00901835"/>
    <w:rsid w:val="00902E7D"/>
    <w:rsid w:val="00904B91"/>
    <w:rsid w:val="0091450E"/>
    <w:rsid w:val="0091522A"/>
    <w:rsid w:val="00916C06"/>
    <w:rsid w:val="00916F7D"/>
    <w:rsid w:val="009277A8"/>
    <w:rsid w:val="0093059A"/>
    <w:rsid w:val="0093096E"/>
    <w:rsid w:val="009323E1"/>
    <w:rsid w:val="0093359D"/>
    <w:rsid w:val="00941234"/>
    <w:rsid w:val="00941C56"/>
    <w:rsid w:val="00942235"/>
    <w:rsid w:val="009475C9"/>
    <w:rsid w:val="00947C4B"/>
    <w:rsid w:val="00955517"/>
    <w:rsid w:val="0095767F"/>
    <w:rsid w:val="00960218"/>
    <w:rsid w:val="009613CC"/>
    <w:rsid w:val="00961FA0"/>
    <w:rsid w:val="00964734"/>
    <w:rsid w:val="00964A0F"/>
    <w:rsid w:val="00974DF1"/>
    <w:rsid w:val="009854A9"/>
    <w:rsid w:val="00987243"/>
    <w:rsid w:val="00991585"/>
    <w:rsid w:val="0099219C"/>
    <w:rsid w:val="009941D1"/>
    <w:rsid w:val="00994710"/>
    <w:rsid w:val="009974D3"/>
    <w:rsid w:val="00997B4A"/>
    <w:rsid w:val="009A24FB"/>
    <w:rsid w:val="009A3203"/>
    <w:rsid w:val="009A56F7"/>
    <w:rsid w:val="009B0975"/>
    <w:rsid w:val="009B13E8"/>
    <w:rsid w:val="009B142B"/>
    <w:rsid w:val="009B4C7E"/>
    <w:rsid w:val="009C2AB0"/>
    <w:rsid w:val="009C4E66"/>
    <w:rsid w:val="009C76D7"/>
    <w:rsid w:val="009D0157"/>
    <w:rsid w:val="009D21E2"/>
    <w:rsid w:val="009D51B4"/>
    <w:rsid w:val="009D6E8F"/>
    <w:rsid w:val="009E33DB"/>
    <w:rsid w:val="009E583C"/>
    <w:rsid w:val="009F4EB8"/>
    <w:rsid w:val="009F6CA6"/>
    <w:rsid w:val="00A01428"/>
    <w:rsid w:val="00A01705"/>
    <w:rsid w:val="00A01968"/>
    <w:rsid w:val="00A077C7"/>
    <w:rsid w:val="00A15062"/>
    <w:rsid w:val="00A20B41"/>
    <w:rsid w:val="00A2153C"/>
    <w:rsid w:val="00A26060"/>
    <w:rsid w:val="00A329BE"/>
    <w:rsid w:val="00A37645"/>
    <w:rsid w:val="00A40C14"/>
    <w:rsid w:val="00A40EDA"/>
    <w:rsid w:val="00A412FA"/>
    <w:rsid w:val="00A44621"/>
    <w:rsid w:val="00A516B7"/>
    <w:rsid w:val="00A5213F"/>
    <w:rsid w:val="00A61D49"/>
    <w:rsid w:val="00A72EA2"/>
    <w:rsid w:val="00A826A2"/>
    <w:rsid w:val="00A826DF"/>
    <w:rsid w:val="00A84FA0"/>
    <w:rsid w:val="00A857B1"/>
    <w:rsid w:val="00A874B0"/>
    <w:rsid w:val="00A8786C"/>
    <w:rsid w:val="00A87E12"/>
    <w:rsid w:val="00A979DF"/>
    <w:rsid w:val="00A97CD0"/>
    <w:rsid w:val="00AA1992"/>
    <w:rsid w:val="00AA643B"/>
    <w:rsid w:val="00AB1211"/>
    <w:rsid w:val="00AB3007"/>
    <w:rsid w:val="00AC34EB"/>
    <w:rsid w:val="00AC4F45"/>
    <w:rsid w:val="00AC79DB"/>
    <w:rsid w:val="00AE3069"/>
    <w:rsid w:val="00B02649"/>
    <w:rsid w:val="00B10B5F"/>
    <w:rsid w:val="00B12814"/>
    <w:rsid w:val="00B1292C"/>
    <w:rsid w:val="00B12F8E"/>
    <w:rsid w:val="00B1342D"/>
    <w:rsid w:val="00B16882"/>
    <w:rsid w:val="00B21717"/>
    <w:rsid w:val="00B228C8"/>
    <w:rsid w:val="00B2349B"/>
    <w:rsid w:val="00B36974"/>
    <w:rsid w:val="00B379FA"/>
    <w:rsid w:val="00B42858"/>
    <w:rsid w:val="00B433B8"/>
    <w:rsid w:val="00B459AC"/>
    <w:rsid w:val="00B4789A"/>
    <w:rsid w:val="00B47935"/>
    <w:rsid w:val="00B50CEF"/>
    <w:rsid w:val="00B54472"/>
    <w:rsid w:val="00B6369B"/>
    <w:rsid w:val="00B66C4F"/>
    <w:rsid w:val="00B7198D"/>
    <w:rsid w:val="00B875CB"/>
    <w:rsid w:val="00B95422"/>
    <w:rsid w:val="00B95BC3"/>
    <w:rsid w:val="00B96CE6"/>
    <w:rsid w:val="00BA2631"/>
    <w:rsid w:val="00BB02BD"/>
    <w:rsid w:val="00BB1607"/>
    <w:rsid w:val="00BB7215"/>
    <w:rsid w:val="00BC51B2"/>
    <w:rsid w:val="00BC78E2"/>
    <w:rsid w:val="00BD3654"/>
    <w:rsid w:val="00BD4020"/>
    <w:rsid w:val="00BD6479"/>
    <w:rsid w:val="00BD6814"/>
    <w:rsid w:val="00BD7165"/>
    <w:rsid w:val="00BD7326"/>
    <w:rsid w:val="00BE2654"/>
    <w:rsid w:val="00BE3E47"/>
    <w:rsid w:val="00BE3F91"/>
    <w:rsid w:val="00BE5E4E"/>
    <w:rsid w:val="00BF1E2A"/>
    <w:rsid w:val="00BF6106"/>
    <w:rsid w:val="00BF7B0F"/>
    <w:rsid w:val="00C07BD7"/>
    <w:rsid w:val="00C22C7C"/>
    <w:rsid w:val="00C2556B"/>
    <w:rsid w:val="00C25DF3"/>
    <w:rsid w:val="00C31535"/>
    <w:rsid w:val="00C35B81"/>
    <w:rsid w:val="00C400A4"/>
    <w:rsid w:val="00C406F0"/>
    <w:rsid w:val="00C4229B"/>
    <w:rsid w:val="00C51858"/>
    <w:rsid w:val="00C54B64"/>
    <w:rsid w:val="00C60D18"/>
    <w:rsid w:val="00C7575A"/>
    <w:rsid w:val="00C76FA3"/>
    <w:rsid w:val="00C83E61"/>
    <w:rsid w:val="00C873AE"/>
    <w:rsid w:val="00C87D63"/>
    <w:rsid w:val="00C9493E"/>
    <w:rsid w:val="00C96B8A"/>
    <w:rsid w:val="00CA1E87"/>
    <w:rsid w:val="00CA485B"/>
    <w:rsid w:val="00CA5246"/>
    <w:rsid w:val="00CA5B7A"/>
    <w:rsid w:val="00CA6A74"/>
    <w:rsid w:val="00CA7890"/>
    <w:rsid w:val="00CB0185"/>
    <w:rsid w:val="00CB0693"/>
    <w:rsid w:val="00CB3E35"/>
    <w:rsid w:val="00CB5C49"/>
    <w:rsid w:val="00CB7DB0"/>
    <w:rsid w:val="00CC0CB4"/>
    <w:rsid w:val="00CC10C7"/>
    <w:rsid w:val="00CC125D"/>
    <w:rsid w:val="00CC18F4"/>
    <w:rsid w:val="00CC1973"/>
    <w:rsid w:val="00CC2B83"/>
    <w:rsid w:val="00CC3388"/>
    <w:rsid w:val="00CC36F8"/>
    <w:rsid w:val="00CC53E7"/>
    <w:rsid w:val="00CD218C"/>
    <w:rsid w:val="00CD2B34"/>
    <w:rsid w:val="00CD37D2"/>
    <w:rsid w:val="00CE2B5D"/>
    <w:rsid w:val="00CE4DD6"/>
    <w:rsid w:val="00CE561F"/>
    <w:rsid w:val="00CF1732"/>
    <w:rsid w:val="00CF1B90"/>
    <w:rsid w:val="00CF68E6"/>
    <w:rsid w:val="00D0141F"/>
    <w:rsid w:val="00D04A79"/>
    <w:rsid w:val="00D0564B"/>
    <w:rsid w:val="00D1011D"/>
    <w:rsid w:val="00D128B5"/>
    <w:rsid w:val="00D13617"/>
    <w:rsid w:val="00D13FAF"/>
    <w:rsid w:val="00D150BE"/>
    <w:rsid w:val="00D15F37"/>
    <w:rsid w:val="00D15F7F"/>
    <w:rsid w:val="00D203FF"/>
    <w:rsid w:val="00D22278"/>
    <w:rsid w:val="00D23F71"/>
    <w:rsid w:val="00D2498E"/>
    <w:rsid w:val="00D25CEE"/>
    <w:rsid w:val="00D31251"/>
    <w:rsid w:val="00D341A1"/>
    <w:rsid w:val="00D41461"/>
    <w:rsid w:val="00D4373C"/>
    <w:rsid w:val="00D45344"/>
    <w:rsid w:val="00D45ACD"/>
    <w:rsid w:val="00D57C12"/>
    <w:rsid w:val="00D62F66"/>
    <w:rsid w:val="00D72A24"/>
    <w:rsid w:val="00D73229"/>
    <w:rsid w:val="00D762CF"/>
    <w:rsid w:val="00D87D50"/>
    <w:rsid w:val="00D917BC"/>
    <w:rsid w:val="00D93AC0"/>
    <w:rsid w:val="00DA15B7"/>
    <w:rsid w:val="00DA6331"/>
    <w:rsid w:val="00DB21C7"/>
    <w:rsid w:val="00DC126F"/>
    <w:rsid w:val="00DC53AA"/>
    <w:rsid w:val="00DD034E"/>
    <w:rsid w:val="00DD14BE"/>
    <w:rsid w:val="00DD2B56"/>
    <w:rsid w:val="00DD3843"/>
    <w:rsid w:val="00DD3ADF"/>
    <w:rsid w:val="00DD758F"/>
    <w:rsid w:val="00DE3107"/>
    <w:rsid w:val="00DE4153"/>
    <w:rsid w:val="00DE4DBA"/>
    <w:rsid w:val="00DE5667"/>
    <w:rsid w:val="00DE70AE"/>
    <w:rsid w:val="00DE7573"/>
    <w:rsid w:val="00DF159B"/>
    <w:rsid w:val="00DF18ED"/>
    <w:rsid w:val="00DF3BF9"/>
    <w:rsid w:val="00DF430A"/>
    <w:rsid w:val="00DF66FC"/>
    <w:rsid w:val="00E051BA"/>
    <w:rsid w:val="00E07450"/>
    <w:rsid w:val="00E07C97"/>
    <w:rsid w:val="00E12E05"/>
    <w:rsid w:val="00E14ED0"/>
    <w:rsid w:val="00E15E47"/>
    <w:rsid w:val="00E16793"/>
    <w:rsid w:val="00E22FBD"/>
    <w:rsid w:val="00E23430"/>
    <w:rsid w:val="00E250FA"/>
    <w:rsid w:val="00E26239"/>
    <w:rsid w:val="00E35112"/>
    <w:rsid w:val="00E50030"/>
    <w:rsid w:val="00E50E67"/>
    <w:rsid w:val="00E70BD4"/>
    <w:rsid w:val="00E84815"/>
    <w:rsid w:val="00E860D3"/>
    <w:rsid w:val="00E86E1D"/>
    <w:rsid w:val="00E86F0E"/>
    <w:rsid w:val="00E91859"/>
    <w:rsid w:val="00E91C89"/>
    <w:rsid w:val="00EA4F41"/>
    <w:rsid w:val="00EB402E"/>
    <w:rsid w:val="00EB445D"/>
    <w:rsid w:val="00EB63EB"/>
    <w:rsid w:val="00EC387E"/>
    <w:rsid w:val="00EC639A"/>
    <w:rsid w:val="00EC7B0E"/>
    <w:rsid w:val="00ED0C32"/>
    <w:rsid w:val="00ED1204"/>
    <w:rsid w:val="00ED134C"/>
    <w:rsid w:val="00ED20DB"/>
    <w:rsid w:val="00ED4C12"/>
    <w:rsid w:val="00EE7F45"/>
    <w:rsid w:val="00EF45DE"/>
    <w:rsid w:val="00F0049A"/>
    <w:rsid w:val="00F00815"/>
    <w:rsid w:val="00F02FD2"/>
    <w:rsid w:val="00F034EA"/>
    <w:rsid w:val="00F06B3B"/>
    <w:rsid w:val="00F11B31"/>
    <w:rsid w:val="00F14374"/>
    <w:rsid w:val="00F14E08"/>
    <w:rsid w:val="00F20DC4"/>
    <w:rsid w:val="00F2383C"/>
    <w:rsid w:val="00F26F01"/>
    <w:rsid w:val="00F32BEB"/>
    <w:rsid w:val="00F34AE8"/>
    <w:rsid w:val="00F354BD"/>
    <w:rsid w:val="00F43D0E"/>
    <w:rsid w:val="00F559A4"/>
    <w:rsid w:val="00F55B82"/>
    <w:rsid w:val="00F640A9"/>
    <w:rsid w:val="00F64BA4"/>
    <w:rsid w:val="00F67A78"/>
    <w:rsid w:val="00F70D1F"/>
    <w:rsid w:val="00F71D66"/>
    <w:rsid w:val="00F72441"/>
    <w:rsid w:val="00F74267"/>
    <w:rsid w:val="00F768B0"/>
    <w:rsid w:val="00F77802"/>
    <w:rsid w:val="00F91935"/>
    <w:rsid w:val="00F92675"/>
    <w:rsid w:val="00F93E6B"/>
    <w:rsid w:val="00FA14CA"/>
    <w:rsid w:val="00FA1F7D"/>
    <w:rsid w:val="00FB23F0"/>
    <w:rsid w:val="00FB4C51"/>
    <w:rsid w:val="00FB50A1"/>
    <w:rsid w:val="00FB674A"/>
    <w:rsid w:val="00FC1BDD"/>
    <w:rsid w:val="00FC3F45"/>
    <w:rsid w:val="00FD397D"/>
    <w:rsid w:val="00FD43C4"/>
    <w:rsid w:val="00FD6525"/>
    <w:rsid w:val="00FD6F9A"/>
    <w:rsid w:val="00FD7CE6"/>
    <w:rsid w:val="00FE393E"/>
    <w:rsid w:val="00FE50D3"/>
    <w:rsid w:val="00FE5B49"/>
    <w:rsid w:val="00FF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9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DF5"/>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BD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D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DF5"/>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paragraph" w:styleId="TOCHeading">
    <w:name w:val="TOC Heading"/>
    <w:basedOn w:val="Heading1"/>
    <w:next w:val="Normal"/>
    <w:uiPriority w:val="39"/>
    <w:semiHidden/>
    <w:unhideWhenUsed/>
    <w:qFormat/>
    <w:rsid w:val="0065055C"/>
    <w:pPr>
      <w:outlineLvl w:val="9"/>
    </w:pPr>
    <w:rPr>
      <w:lang w:eastAsia="ja-JP"/>
    </w:rPr>
  </w:style>
  <w:style w:type="paragraph" w:styleId="TOC1">
    <w:name w:val="toc 1"/>
    <w:basedOn w:val="Normal"/>
    <w:next w:val="Normal"/>
    <w:autoRedefine/>
    <w:uiPriority w:val="39"/>
    <w:unhideWhenUsed/>
    <w:rsid w:val="0065055C"/>
    <w:pPr>
      <w:spacing w:after="100"/>
    </w:pPr>
  </w:style>
  <w:style w:type="paragraph" w:styleId="TOC2">
    <w:name w:val="toc 2"/>
    <w:basedOn w:val="Normal"/>
    <w:next w:val="Normal"/>
    <w:autoRedefine/>
    <w:uiPriority w:val="39"/>
    <w:unhideWhenUsed/>
    <w:rsid w:val="0065055C"/>
    <w:pPr>
      <w:spacing w:after="100"/>
      <w:ind w:left="220"/>
    </w:pPr>
  </w:style>
  <w:style w:type="character" w:styleId="Hyperlink">
    <w:name w:val="Hyperlink"/>
    <w:basedOn w:val="DefaultParagraphFont"/>
    <w:uiPriority w:val="99"/>
    <w:unhideWhenUsed/>
    <w:rsid w:val="0065055C"/>
    <w:rPr>
      <w:color w:val="0000FF" w:themeColor="hyperlink"/>
      <w:u w:val="single"/>
    </w:rPr>
  </w:style>
  <w:style w:type="paragraph" w:styleId="Title">
    <w:name w:val="Title"/>
    <w:basedOn w:val="Normal"/>
    <w:next w:val="Normal"/>
    <w:link w:val="TitleChar"/>
    <w:uiPriority w:val="10"/>
    <w:qFormat/>
    <w:rsid w:val="00C87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3A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qFormat/>
    <w:rsid w:val="00C873AE"/>
    <w:rPr>
      <w:b/>
      <w:bCs/>
      <w:smallCaps/>
      <w:spacing w:val="5"/>
    </w:rPr>
  </w:style>
  <w:style w:type="character" w:customStyle="1" w:styleId="Heading3Char">
    <w:name w:val="Heading 3 Char"/>
    <w:basedOn w:val="DefaultParagraphFont"/>
    <w:link w:val="Heading3"/>
    <w:uiPriority w:val="9"/>
    <w:rsid w:val="00BD6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DF5"/>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DF18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8ED"/>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D87D50"/>
    <w:rPr>
      <w:sz w:val="16"/>
      <w:szCs w:val="16"/>
    </w:rPr>
  </w:style>
  <w:style w:type="paragraph" w:styleId="CommentText">
    <w:name w:val="annotation text"/>
    <w:basedOn w:val="Normal"/>
    <w:link w:val="CommentTextChar"/>
    <w:uiPriority w:val="99"/>
    <w:semiHidden/>
    <w:unhideWhenUsed/>
    <w:rsid w:val="00D87D50"/>
    <w:pPr>
      <w:spacing w:line="240" w:lineRule="auto"/>
    </w:pPr>
    <w:rPr>
      <w:sz w:val="20"/>
      <w:szCs w:val="20"/>
    </w:rPr>
  </w:style>
  <w:style w:type="character" w:customStyle="1" w:styleId="CommentTextChar">
    <w:name w:val="Comment Text Char"/>
    <w:basedOn w:val="DefaultParagraphFont"/>
    <w:link w:val="CommentText"/>
    <w:uiPriority w:val="99"/>
    <w:semiHidden/>
    <w:rsid w:val="00D87D50"/>
    <w:rPr>
      <w:sz w:val="20"/>
      <w:szCs w:val="20"/>
    </w:rPr>
  </w:style>
  <w:style w:type="paragraph" w:styleId="CommentSubject">
    <w:name w:val="annotation subject"/>
    <w:basedOn w:val="CommentText"/>
    <w:next w:val="CommentText"/>
    <w:link w:val="CommentSubjectChar"/>
    <w:uiPriority w:val="99"/>
    <w:semiHidden/>
    <w:unhideWhenUsed/>
    <w:rsid w:val="00D87D50"/>
    <w:rPr>
      <w:b/>
      <w:bCs/>
    </w:rPr>
  </w:style>
  <w:style w:type="character" w:customStyle="1" w:styleId="CommentSubjectChar">
    <w:name w:val="Comment Subject Char"/>
    <w:basedOn w:val="CommentTextChar"/>
    <w:link w:val="CommentSubject"/>
    <w:uiPriority w:val="99"/>
    <w:semiHidden/>
    <w:rsid w:val="00D87D50"/>
    <w:rPr>
      <w:b/>
      <w:bCs/>
      <w:sz w:val="20"/>
      <w:szCs w:val="20"/>
    </w:rPr>
  </w:style>
  <w:style w:type="paragraph" w:customStyle="1" w:styleId="TableTitle">
    <w:name w:val="Table Title"/>
    <w:basedOn w:val="Normal"/>
    <w:rsid w:val="002933E2"/>
    <w:pPr>
      <w:overflowPunct w:val="0"/>
      <w:autoSpaceDE w:val="0"/>
      <w:autoSpaceDN w:val="0"/>
      <w:adjustRightInd w:val="0"/>
      <w:spacing w:before="60" w:after="60" w:line="240" w:lineRule="auto"/>
      <w:jc w:val="center"/>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2933E2"/>
    <w:pPr>
      <w:overflowPunct w:val="0"/>
      <w:autoSpaceDE w:val="0"/>
      <w:autoSpaceDN w:val="0"/>
      <w:adjustRightInd w:val="0"/>
      <w:spacing w:before="60" w:after="60" w:line="240" w:lineRule="auto"/>
      <w:textAlignment w:val="baseline"/>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105E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5E38"/>
    <w:rPr>
      <w:rFonts w:ascii="Arial" w:eastAsia="Times New Roman" w:hAnsi="Arial" w:cs="Arial"/>
      <w:vanish/>
      <w:sz w:val="16"/>
      <w:szCs w:val="16"/>
    </w:rPr>
  </w:style>
  <w:style w:type="character" w:styleId="Strong">
    <w:name w:val="Strong"/>
    <w:basedOn w:val="DefaultParagraphFont"/>
    <w:uiPriority w:val="22"/>
    <w:qFormat/>
    <w:rsid w:val="003D0409"/>
    <w:rPr>
      <w:b/>
      <w:bCs/>
    </w:rPr>
  </w:style>
  <w:style w:type="character" w:customStyle="1" w:styleId="ph">
    <w:name w:val="ph"/>
    <w:basedOn w:val="DefaultParagraphFont"/>
    <w:rsid w:val="00C22C7C"/>
  </w:style>
  <w:style w:type="paragraph" w:customStyle="1" w:styleId="p">
    <w:name w:val="p"/>
    <w:basedOn w:val="Normal"/>
    <w:rsid w:val="00C22C7C"/>
    <w:pPr>
      <w:spacing w:after="240"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22C7C"/>
  </w:style>
  <w:style w:type="character" w:styleId="Emphasis">
    <w:name w:val="Emphasis"/>
    <w:basedOn w:val="DefaultParagraphFont"/>
    <w:uiPriority w:val="20"/>
    <w:qFormat/>
    <w:rsid w:val="00DD2B56"/>
    <w:rPr>
      <w:b w:val="0"/>
      <w:bCs w:val="0"/>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DF5"/>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BD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D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DF5"/>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paragraph" w:styleId="TOCHeading">
    <w:name w:val="TOC Heading"/>
    <w:basedOn w:val="Heading1"/>
    <w:next w:val="Normal"/>
    <w:uiPriority w:val="39"/>
    <w:semiHidden/>
    <w:unhideWhenUsed/>
    <w:qFormat/>
    <w:rsid w:val="0065055C"/>
    <w:pPr>
      <w:outlineLvl w:val="9"/>
    </w:pPr>
    <w:rPr>
      <w:lang w:eastAsia="ja-JP"/>
    </w:rPr>
  </w:style>
  <w:style w:type="paragraph" w:styleId="TOC1">
    <w:name w:val="toc 1"/>
    <w:basedOn w:val="Normal"/>
    <w:next w:val="Normal"/>
    <w:autoRedefine/>
    <w:uiPriority w:val="39"/>
    <w:unhideWhenUsed/>
    <w:rsid w:val="0065055C"/>
    <w:pPr>
      <w:spacing w:after="100"/>
    </w:pPr>
  </w:style>
  <w:style w:type="paragraph" w:styleId="TOC2">
    <w:name w:val="toc 2"/>
    <w:basedOn w:val="Normal"/>
    <w:next w:val="Normal"/>
    <w:autoRedefine/>
    <w:uiPriority w:val="39"/>
    <w:unhideWhenUsed/>
    <w:rsid w:val="0065055C"/>
    <w:pPr>
      <w:spacing w:after="100"/>
      <w:ind w:left="220"/>
    </w:pPr>
  </w:style>
  <w:style w:type="character" w:styleId="Hyperlink">
    <w:name w:val="Hyperlink"/>
    <w:basedOn w:val="DefaultParagraphFont"/>
    <w:uiPriority w:val="99"/>
    <w:unhideWhenUsed/>
    <w:rsid w:val="0065055C"/>
    <w:rPr>
      <w:color w:val="0000FF" w:themeColor="hyperlink"/>
      <w:u w:val="single"/>
    </w:rPr>
  </w:style>
  <w:style w:type="paragraph" w:styleId="Title">
    <w:name w:val="Title"/>
    <w:basedOn w:val="Normal"/>
    <w:next w:val="Normal"/>
    <w:link w:val="TitleChar"/>
    <w:uiPriority w:val="10"/>
    <w:qFormat/>
    <w:rsid w:val="00C87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3A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qFormat/>
    <w:rsid w:val="00C873AE"/>
    <w:rPr>
      <w:b/>
      <w:bCs/>
      <w:smallCaps/>
      <w:spacing w:val="5"/>
    </w:rPr>
  </w:style>
  <w:style w:type="character" w:customStyle="1" w:styleId="Heading3Char">
    <w:name w:val="Heading 3 Char"/>
    <w:basedOn w:val="DefaultParagraphFont"/>
    <w:link w:val="Heading3"/>
    <w:uiPriority w:val="9"/>
    <w:rsid w:val="00BD6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DF5"/>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DF18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8ED"/>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D87D50"/>
    <w:rPr>
      <w:sz w:val="16"/>
      <w:szCs w:val="16"/>
    </w:rPr>
  </w:style>
  <w:style w:type="paragraph" w:styleId="CommentText">
    <w:name w:val="annotation text"/>
    <w:basedOn w:val="Normal"/>
    <w:link w:val="CommentTextChar"/>
    <w:uiPriority w:val="99"/>
    <w:semiHidden/>
    <w:unhideWhenUsed/>
    <w:rsid w:val="00D87D50"/>
    <w:pPr>
      <w:spacing w:line="240" w:lineRule="auto"/>
    </w:pPr>
    <w:rPr>
      <w:sz w:val="20"/>
      <w:szCs w:val="20"/>
    </w:rPr>
  </w:style>
  <w:style w:type="character" w:customStyle="1" w:styleId="CommentTextChar">
    <w:name w:val="Comment Text Char"/>
    <w:basedOn w:val="DefaultParagraphFont"/>
    <w:link w:val="CommentText"/>
    <w:uiPriority w:val="99"/>
    <w:semiHidden/>
    <w:rsid w:val="00D87D50"/>
    <w:rPr>
      <w:sz w:val="20"/>
      <w:szCs w:val="20"/>
    </w:rPr>
  </w:style>
  <w:style w:type="paragraph" w:styleId="CommentSubject">
    <w:name w:val="annotation subject"/>
    <w:basedOn w:val="CommentText"/>
    <w:next w:val="CommentText"/>
    <w:link w:val="CommentSubjectChar"/>
    <w:uiPriority w:val="99"/>
    <w:semiHidden/>
    <w:unhideWhenUsed/>
    <w:rsid w:val="00D87D50"/>
    <w:rPr>
      <w:b/>
      <w:bCs/>
    </w:rPr>
  </w:style>
  <w:style w:type="character" w:customStyle="1" w:styleId="CommentSubjectChar">
    <w:name w:val="Comment Subject Char"/>
    <w:basedOn w:val="CommentTextChar"/>
    <w:link w:val="CommentSubject"/>
    <w:uiPriority w:val="99"/>
    <w:semiHidden/>
    <w:rsid w:val="00D87D50"/>
    <w:rPr>
      <w:b/>
      <w:bCs/>
      <w:sz w:val="20"/>
      <w:szCs w:val="20"/>
    </w:rPr>
  </w:style>
  <w:style w:type="paragraph" w:customStyle="1" w:styleId="TableTitle">
    <w:name w:val="Table Title"/>
    <w:basedOn w:val="Normal"/>
    <w:rsid w:val="002933E2"/>
    <w:pPr>
      <w:overflowPunct w:val="0"/>
      <w:autoSpaceDE w:val="0"/>
      <w:autoSpaceDN w:val="0"/>
      <w:adjustRightInd w:val="0"/>
      <w:spacing w:before="60" w:after="60" w:line="240" w:lineRule="auto"/>
      <w:jc w:val="center"/>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2933E2"/>
    <w:pPr>
      <w:overflowPunct w:val="0"/>
      <w:autoSpaceDE w:val="0"/>
      <w:autoSpaceDN w:val="0"/>
      <w:adjustRightInd w:val="0"/>
      <w:spacing w:before="60" w:after="60" w:line="240" w:lineRule="auto"/>
      <w:textAlignment w:val="baseline"/>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uiPriority w:val="99"/>
    <w:semiHidden/>
    <w:unhideWhenUsed/>
    <w:rsid w:val="00105E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5E38"/>
    <w:rPr>
      <w:rFonts w:ascii="Arial" w:eastAsia="Times New Roman" w:hAnsi="Arial" w:cs="Arial"/>
      <w:vanish/>
      <w:sz w:val="16"/>
      <w:szCs w:val="16"/>
    </w:rPr>
  </w:style>
  <w:style w:type="character" w:styleId="Strong">
    <w:name w:val="Strong"/>
    <w:basedOn w:val="DefaultParagraphFont"/>
    <w:uiPriority w:val="22"/>
    <w:qFormat/>
    <w:rsid w:val="003D0409"/>
    <w:rPr>
      <w:b/>
      <w:bCs/>
    </w:rPr>
  </w:style>
  <w:style w:type="character" w:customStyle="1" w:styleId="ph">
    <w:name w:val="ph"/>
    <w:basedOn w:val="DefaultParagraphFont"/>
    <w:rsid w:val="00C22C7C"/>
  </w:style>
  <w:style w:type="paragraph" w:customStyle="1" w:styleId="p">
    <w:name w:val="p"/>
    <w:basedOn w:val="Normal"/>
    <w:rsid w:val="00C22C7C"/>
    <w:pPr>
      <w:spacing w:after="240"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22C7C"/>
  </w:style>
  <w:style w:type="character" w:styleId="Emphasis">
    <w:name w:val="Emphasis"/>
    <w:basedOn w:val="DefaultParagraphFont"/>
    <w:uiPriority w:val="20"/>
    <w:qFormat/>
    <w:rsid w:val="00DD2B56"/>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3447">
      <w:bodyDiv w:val="1"/>
      <w:marLeft w:val="0"/>
      <w:marRight w:val="0"/>
      <w:marTop w:val="0"/>
      <w:marBottom w:val="0"/>
      <w:divBdr>
        <w:top w:val="none" w:sz="0" w:space="0" w:color="auto"/>
        <w:left w:val="none" w:sz="0" w:space="0" w:color="auto"/>
        <w:bottom w:val="none" w:sz="0" w:space="0" w:color="auto"/>
        <w:right w:val="none" w:sz="0" w:space="0" w:color="auto"/>
      </w:divBdr>
      <w:divsChild>
        <w:div w:id="612515945">
          <w:marLeft w:val="0"/>
          <w:marRight w:val="0"/>
          <w:marTop w:val="0"/>
          <w:marBottom w:val="0"/>
          <w:divBdr>
            <w:top w:val="none" w:sz="0" w:space="0" w:color="auto"/>
            <w:left w:val="none" w:sz="0" w:space="0" w:color="auto"/>
            <w:bottom w:val="none" w:sz="0" w:space="0" w:color="auto"/>
            <w:right w:val="none" w:sz="0" w:space="0" w:color="auto"/>
          </w:divBdr>
          <w:divsChild>
            <w:div w:id="1801339346">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640066243">
                      <w:marLeft w:val="0"/>
                      <w:marRight w:val="0"/>
                      <w:marTop w:val="0"/>
                      <w:marBottom w:val="0"/>
                      <w:divBdr>
                        <w:top w:val="none" w:sz="0" w:space="0" w:color="auto"/>
                        <w:left w:val="none" w:sz="0" w:space="0" w:color="auto"/>
                        <w:bottom w:val="none" w:sz="0" w:space="0" w:color="auto"/>
                        <w:right w:val="none" w:sz="0" w:space="0" w:color="auto"/>
                      </w:divBdr>
                      <w:divsChild>
                        <w:div w:id="1779910733">
                          <w:marLeft w:val="0"/>
                          <w:marRight w:val="0"/>
                          <w:marTop w:val="0"/>
                          <w:marBottom w:val="0"/>
                          <w:divBdr>
                            <w:top w:val="single" w:sz="6" w:space="8" w:color="DDDDDD"/>
                            <w:left w:val="single" w:sz="6" w:space="0" w:color="DDDDDD"/>
                            <w:bottom w:val="single" w:sz="6" w:space="8" w:color="DDDDDD"/>
                            <w:right w:val="single" w:sz="6" w:space="0" w:color="DDDDDD"/>
                          </w:divBdr>
                          <w:divsChild>
                            <w:div w:id="1605186049">
                              <w:marLeft w:val="0"/>
                              <w:marRight w:val="0"/>
                              <w:marTop w:val="0"/>
                              <w:marBottom w:val="0"/>
                              <w:divBdr>
                                <w:top w:val="none" w:sz="0" w:space="0" w:color="auto"/>
                                <w:left w:val="none" w:sz="0" w:space="0" w:color="auto"/>
                                <w:bottom w:val="none" w:sz="0" w:space="0" w:color="auto"/>
                                <w:right w:val="none" w:sz="0" w:space="0" w:color="auto"/>
                              </w:divBdr>
                              <w:divsChild>
                                <w:div w:id="27223246">
                                  <w:marLeft w:val="0"/>
                                  <w:marRight w:val="0"/>
                                  <w:marTop w:val="0"/>
                                  <w:marBottom w:val="0"/>
                                  <w:divBdr>
                                    <w:top w:val="none" w:sz="0" w:space="0" w:color="auto"/>
                                    <w:left w:val="none" w:sz="0" w:space="0" w:color="auto"/>
                                    <w:bottom w:val="none" w:sz="0" w:space="0" w:color="auto"/>
                                    <w:right w:val="none" w:sz="0" w:space="0" w:color="auto"/>
                                  </w:divBdr>
                                  <w:divsChild>
                                    <w:div w:id="1414544041">
                                      <w:marLeft w:val="0"/>
                                      <w:marRight w:val="0"/>
                                      <w:marTop w:val="0"/>
                                      <w:marBottom w:val="0"/>
                                      <w:divBdr>
                                        <w:top w:val="none" w:sz="0" w:space="0" w:color="auto"/>
                                        <w:left w:val="none" w:sz="0" w:space="0" w:color="auto"/>
                                        <w:bottom w:val="none" w:sz="0" w:space="0" w:color="auto"/>
                                        <w:right w:val="none" w:sz="0" w:space="0" w:color="auto"/>
                                      </w:divBdr>
                                      <w:divsChild>
                                        <w:div w:id="1378701283">
                                          <w:marLeft w:val="0"/>
                                          <w:marRight w:val="0"/>
                                          <w:marTop w:val="0"/>
                                          <w:marBottom w:val="0"/>
                                          <w:divBdr>
                                            <w:top w:val="none" w:sz="0" w:space="0" w:color="auto"/>
                                            <w:left w:val="none" w:sz="0" w:space="0" w:color="auto"/>
                                            <w:bottom w:val="none" w:sz="0" w:space="0" w:color="auto"/>
                                            <w:right w:val="none" w:sz="0" w:space="0" w:color="auto"/>
                                          </w:divBdr>
                                          <w:divsChild>
                                            <w:div w:id="120149530">
                                              <w:marLeft w:val="0"/>
                                              <w:marRight w:val="0"/>
                                              <w:marTop w:val="0"/>
                                              <w:marBottom w:val="0"/>
                                              <w:divBdr>
                                                <w:top w:val="none" w:sz="0" w:space="0" w:color="auto"/>
                                                <w:left w:val="none" w:sz="0" w:space="0" w:color="auto"/>
                                                <w:bottom w:val="none" w:sz="0" w:space="0" w:color="auto"/>
                                                <w:right w:val="none" w:sz="0" w:space="0" w:color="auto"/>
                                              </w:divBdr>
                                              <w:divsChild>
                                                <w:div w:id="1732654834">
                                                  <w:marLeft w:val="150"/>
                                                  <w:marRight w:val="150"/>
                                                  <w:marTop w:val="0"/>
                                                  <w:marBottom w:val="0"/>
                                                  <w:divBdr>
                                                    <w:top w:val="none" w:sz="0" w:space="0" w:color="auto"/>
                                                    <w:left w:val="none" w:sz="0" w:space="0" w:color="auto"/>
                                                    <w:bottom w:val="none" w:sz="0" w:space="0" w:color="auto"/>
                                                    <w:right w:val="none" w:sz="0" w:space="0" w:color="auto"/>
                                                  </w:divBdr>
                                                  <w:divsChild>
                                                    <w:div w:id="2140101885">
                                                      <w:marLeft w:val="0"/>
                                                      <w:marRight w:val="0"/>
                                                      <w:marTop w:val="0"/>
                                                      <w:marBottom w:val="0"/>
                                                      <w:divBdr>
                                                        <w:top w:val="none" w:sz="0" w:space="0" w:color="auto"/>
                                                        <w:left w:val="none" w:sz="0" w:space="0" w:color="auto"/>
                                                        <w:bottom w:val="none" w:sz="0" w:space="0" w:color="auto"/>
                                                        <w:right w:val="none" w:sz="0" w:space="0" w:color="auto"/>
                                                      </w:divBdr>
                                                      <w:divsChild>
                                                        <w:div w:id="2130123803">
                                                          <w:marLeft w:val="0"/>
                                                          <w:marRight w:val="0"/>
                                                          <w:marTop w:val="0"/>
                                                          <w:marBottom w:val="0"/>
                                                          <w:divBdr>
                                                            <w:top w:val="none" w:sz="0" w:space="0" w:color="auto"/>
                                                            <w:left w:val="none" w:sz="0" w:space="0" w:color="auto"/>
                                                            <w:bottom w:val="none" w:sz="0" w:space="0" w:color="auto"/>
                                                            <w:right w:val="none" w:sz="0" w:space="0" w:color="auto"/>
                                                          </w:divBdr>
                                                          <w:divsChild>
                                                            <w:div w:id="21592282">
                                                              <w:marLeft w:val="0"/>
                                                              <w:marRight w:val="0"/>
                                                              <w:marTop w:val="0"/>
                                                              <w:marBottom w:val="0"/>
                                                              <w:divBdr>
                                                                <w:top w:val="none" w:sz="0" w:space="0" w:color="auto"/>
                                                                <w:left w:val="none" w:sz="0" w:space="0" w:color="auto"/>
                                                                <w:bottom w:val="none" w:sz="0" w:space="0" w:color="auto"/>
                                                                <w:right w:val="none" w:sz="0" w:space="0" w:color="auto"/>
                                                              </w:divBdr>
                                                              <w:divsChild>
                                                                <w:div w:id="1634674057">
                                                                  <w:marLeft w:val="0"/>
                                                                  <w:marRight w:val="0"/>
                                                                  <w:marTop w:val="0"/>
                                                                  <w:marBottom w:val="0"/>
                                                                  <w:divBdr>
                                                                    <w:top w:val="none" w:sz="0" w:space="0" w:color="auto"/>
                                                                    <w:left w:val="none" w:sz="0" w:space="0" w:color="auto"/>
                                                                    <w:bottom w:val="none" w:sz="0" w:space="0" w:color="auto"/>
                                                                    <w:right w:val="none" w:sz="0" w:space="0" w:color="auto"/>
                                                                  </w:divBdr>
                                                                  <w:divsChild>
                                                                    <w:div w:id="5931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49657971">
      <w:bodyDiv w:val="1"/>
      <w:marLeft w:val="0"/>
      <w:marRight w:val="0"/>
      <w:marTop w:val="0"/>
      <w:marBottom w:val="0"/>
      <w:divBdr>
        <w:top w:val="none" w:sz="0" w:space="0" w:color="auto"/>
        <w:left w:val="none" w:sz="0" w:space="0" w:color="auto"/>
        <w:bottom w:val="none" w:sz="0" w:space="0" w:color="auto"/>
        <w:right w:val="none" w:sz="0" w:space="0" w:color="auto"/>
      </w:divBdr>
      <w:divsChild>
        <w:div w:id="1710569410">
          <w:marLeft w:val="0"/>
          <w:marRight w:val="0"/>
          <w:marTop w:val="0"/>
          <w:marBottom w:val="0"/>
          <w:divBdr>
            <w:top w:val="none" w:sz="0" w:space="0" w:color="auto"/>
            <w:left w:val="none" w:sz="0" w:space="0" w:color="auto"/>
            <w:bottom w:val="none" w:sz="0" w:space="0" w:color="auto"/>
            <w:right w:val="none" w:sz="0" w:space="0" w:color="auto"/>
          </w:divBdr>
          <w:divsChild>
            <w:div w:id="1272319326">
              <w:marLeft w:val="0"/>
              <w:marRight w:val="0"/>
              <w:marTop w:val="0"/>
              <w:marBottom w:val="0"/>
              <w:divBdr>
                <w:top w:val="none" w:sz="0" w:space="0" w:color="auto"/>
                <w:left w:val="none" w:sz="0" w:space="0" w:color="auto"/>
                <w:bottom w:val="none" w:sz="0" w:space="0" w:color="auto"/>
                <w:right w:val="none" w:sz="0" w:space="0" w:color="auto"/>
              </w:divBdr>
              <w:divsChild>
                <w:div w:id="60949960">
                  <w:marLeft w:val="0"/>
                  <w:marRight w:val="0"/>
                  <w:marTop w:val="0"/>
                  <w:marBottom w:val="0"/>
                  <w:divBdr>
                    <w:top w:val="none" w:sz="0" w:space="0" w:color="auto"/>
                    <w:left w:val="none" w:sz="0" w:space="0" w:color="auto"/>
                    <w:bottom w:val="none" w:sz="0" w:space="0" w:color="auto"/>
                    <w:right w:val="none" w:sz="0" w:space="0" w:color="auto"/>
                  </w:divBdr>
                  <w:divsChild>
                    <w:div w:id="586811055">
                      <w:marLeft w:val="0"/>
                      <w:marRight w:val="0"/>
                      <w:marTop w:val="0"/>
                      <w:marBottom w:val="0"/>
                      <w:divBdr>
                        <w:top w:val="none" w:sz="0" w:space="0" w:color="auto"/>
                        <w:left w:val="none" w:sz="0" w:space="0" w:color="auto"/>
                        <w:bottom w:val="none" w:sz="0" w:space="0" w:color="auto"/>
                        <w:right w:val="none" w:sz="0" w:space="0" w:color="auto"/>
                      </w:divBdr>
                      <w:divsChild>
                        <w:div w:id="2042854513">
                          <w:marLeft w:val="0"/>
                          <w:marRight w:val="0"/>
                          <w:marTop w:val="0"/>
                          <w:marBottom w:val="0"/>
                          <w:divBdr>
                            <w:top w:val="single" w:sz="6" w:space="8" w:color="DDDDDD"/>
                            <w:left w:val="single" w:sz="6" w:space="0" w:color="DDDDDD"/>
                            <w:bottom w:val="single" w:sz="6" w:space="8" w:color="DDDDDD"/>
                            <w:right w:val="single" w:sz="6" w:space="0" w:color="DDDDDD"/>
                          </w:divBdr>
                          <w:divsChild>
                            <w:div w:id="1186291008">
                              <w:marLeft w:val="0"/>
                              <w:marRight w:val="0"/>
                              <w:marTop w:val="0"/>
                              <w:marBottom w:val="0"/>
                              <w:divBdr>
                                <w:top w:val="none" w:sz="0" w:space="0" w:color="auto"/>
                                <w:left w:val="none" w:sz="0" w:space="0" w:color="auto"/>
                                <w:bottom w:val="none" w:sz="0" w:space="0" w:color="auto"/>
                                <w:right w:val="none" w:sz="0" w:space="0" w:color="auto"/>
                              </w:divBdr>
                              <w:divsChild>
                                <w:div w:id="2029603186">
                                  <w:marLeft w:val="0"/>
                                  <w:marRight w:val="0"/>
                                  <w:marTop w:val="0"/>
                                  <w:marBottom w:val="0"/>
                                  <w:divBdr>
                                    <w:top w:val="none" w:sz="0" w:space="0" w:color="auto"/>
                                    <w:left w:val="none" w:sz="0" w:space="0" w:color="auto"/>
                                    <w:bottom w:val="none" w:sz="0" w:space="0" w:color="auto"/>
                                    <w:right w:val="none" w:sz="0" w:space="0" w:color="auto"/>
                                  </w:divBdr>
                                  <w:divsChild>
                                    <w:div w:id="2136831301">
                                      <w:marLeft w:val="0"/>
                                      <w:marRight w:val="0"/>
                                      <w:marTop w:val="0"/>
                                      <w:marBottom w:val="0"/>
                                      <w:divBdr>
                                        <w:top w:val="none" w:sz="0" w:space="0" w:color="auto"/>
                                        <w:left w:val="none" w:sz="0" w:space="0" w:color="auto"/>
                                        <w:bottom w:val="none" w:sz="0" w:space="0" w:color="auto"/>
                                        <w:right w:val="none" w:sz="0" w:space="0" w:color="auto"/>
                                      </w:divBdr>
                                      <w:divsChild>
                                        <w:div w:id="1784224890">
                                          <w:marLeft w:val="0"/>
                                          <w:marRight w:val="0"/>
                                          <w:marTop w:val="0"/>
                                          <w:marBottom w:val="0"/>
                                          <w:divBdr>
                                            <w:top w:val="none" w:sz="0" w:space="0" w:color="auto"/>
                                            <w:left w:val="none" w:sz="0" w:space="0" w:color="auto"/>
                                            <w:bottom w:val="none" w:sz="0" w:space="0" w:color="auto"/>
                                            <w:right w:val="none" w:sz="0" w:space="0" w:color="auto"/>
                                          </w:divBdr>
                                          <w:divsChild>
                                            <w:div w:id="543980829">
                                              <w:marLeft w:val="0"/>
                                              <w:marRight w:val="0"/>
                                              <w:marTop w:val="0"/>
                                              <w:marBottom w:val="0"/>
                                              <w:divBdr>
                                                <w:top w:val="none" w:sz="0" w:space="0" w:color="auto"/>
                                                <w:left w:val="none" w:sz="0" w:space="0" w:color="auto"/>
                                                <w:bottom w:val="none" w:sz="0" w:space="0" w:color="auto"/>
                                                <w:right w:val="none" w:sz="0" w:space="0" w:color="auto"/>
                                              </w:divBdr>
                                              <w:divsChild>
                                                <w:div w:id="344669890">
                                                  <w:marLeft w:val="150"/>
                                                  <w:marRight w:val="150"/>
                                                  <w:marTop w:val="0"/>
                                                  <w:marBottom w:val="0"/>
                                                  <w:divBdr>
                                                    <w:top w:val="none" w:sz="0" w:space="0" w:color="auto"/>
                                                    <w:left w:val="none" w:sz="0" w:space="0" w:color="auto"/>
                                                    <w:bottom w:val="none" w:sz="0" w:space="0" w:color="auto"/>
                                                    <w:right w:val="none" w:sz="0" w:space="0" w:color="auto"/>
                                                  </w:divBdr>
                                                  <w:divsChild>
                                                    <w:div w:id="1815172172">
                                                      <w:marLeft w:val="0"/>
                                                      <w:marRight w:val="0"/>
                                                      <w:marTop w:val="0"/>
                                                      <w:marBottom w:val="0"/>
                                                      <w:divBdr>
                                                        <w:top w:val="none" w:sz="0" w:space="0" w:color="auto"/>
                                                        <w:left w:val="none" w:sz="0" w:space="0" w:color="auto"/>
                                                        <w:bottom w:val="none" w:sz="0" w:space="0" w:color="auto"/>
                                                        <w:right w:val="none" w:sz="0" w:space="0" w:color="auto"/>
                                                      </w:divBdr>
                                                      <w:divsChild>
                                                        <w:div w:id="1733308745">
                                                          <w:marLeft w:val="0"/>
                                                          <w:marRight w:val="0"/>
                                                          <w:marTop w:val="0"/>
                                                          <w:marBottom w:val="0"/>
                                                          <w:divBdr>
                                                            <w:top w:val="none" w:sz="0" w:space="0" w:color="auto"/>
                                                            <w:left w:val="none" w:sz="0" w:space="0" w:color="auto"/>
                                                            <w:bottom w:val="none" w:sz="0" w:space="0" w:color="auto"/>
                                                            <w:right w:val="none" w:sz="0" w:space="0" w:color="auto"/>
                                                          </w:divBdr>
                                                          <w:divsChild>
                                                            <w:div w:id="217480527">
                                                              <w:marLeft w:val="0"/>
                                                              <w:marRight w:val="0"/>
                                                              <w:marTop w:val="0"/>
                                                              <w:marBottom w:val="0"/>
                                                              <w:divBdr>
                                                                <w:top w:val="none" w:sz="0" w:space="0" w:color="auto"/>
                                                                <w:left w:val="none" w:sz="0" w:space="0" w:color="auto"/>
                                                                <w:bottom w:val="none" w:sz="0" w:space="0" w:color="auto"/>
                                                                <w:right w:val="none" w:sz="0" w:space="0" w:color="auto"/>
                                                              </w:divBdr>
                                                              <w:divsChild>
                                                                <w:div w:id="16981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0278802">
      <w:bodyDiv w:val="1"/>
      <w:marLeft w:val="0"/>
      <w:marRight w:val="0"/>
      <w:marTop w:val="0"/>
      <w:marBottom w:val="0"/>
      <w:divBdr>
        <w:top w:val="none" w:sz="0" w:space="0" w:color="auto"/>
        <w:left w:val="none" w:sz="0" w:space="0" w:color="auto"/>
        <w:bottom w:val="none" w:sz="0" w:space="0" w:color="auto"/>
        <w:right w:val="none" w:sz="0" w:space="0" w:color="auto"/>
      </w:divBdr>
      <w:divsChild>
        <w:div w:id="2027558968">
          <w:marLeft w:val="0"/>
          <w:marRight w:val="0"/>
          <w:marTop w:val="0"/>
          <w:marBottom w:val="0"/>
          <w:divBdr>
            <w:top w:val="none" w:sz="0" w:space="0" w:color="auto"/>
            <w:left w:val="none" w:sz="0" w:space="0" w:color="auto"/>
            <w:bottom w:val="none" w:sz="0" w:space="0" w:color="auto"/>
            <w:right w:val="none" w:sz="0" w:space="0" w:color="auto"/>
          </w:divBdr>
          <w:divsChild>
            <w:div w:id="479075653">
              <w:marLeft w:val="0"/>
              <w:marRight w:val="0"/>
              <w:marTop w:val="0"/>
              <w:marBottom w:val="0"/>
              <w:divBdr>
                <w:top w:val="none" w:sz="0" w:space="0" w:color="auto"/>
                <w:left w:val="none" w:sz="0" w:space="0" w:color="auto"/>
                <w:bottom w:val="none" w:sz="0" w:space="0" w:color="auto"/>
                <w:right w:val="none" w:sz="0" w:space="0" w:color="auto"/>
              </w:divBdr>
              <w:divsChild>
                <w:div w:id="2095861606">
                  <w:marLeft w:val="0"/>
                  <w:marRight w:val="0"/>
                  <w:marTop w:val="0"/>
                  <w:marBottom w:val="0"/>
                  <w:divBdr>
                    <w:top w:val="none" w:sz="0" w:space="0" w:color="auto"/>
                    <w:left w:val="none" w:sz="0" w:space="0" w:color="auto"/>
                    <w:bottom w:val="none" w:sz="0" w:space="0" w:color="auto"/>
                    <w:right w:val="none" w:sz="0" w:space="0" w:color="auto"/>
                  </w:divBdr>
                  <w:divsChild>
                    <w:div w:id="272254017">
                      <w:marLeft w:val="0"/>
                      <w:marRight w:val="0"/>
                      <w:marTop w:val="0"/>
                      <w:marBottom w:val="0"/>
                      <w:divBdr>
                        <w:top w:val="none" w:sz="0" w:space="0" w:color="auto"/>
                        <w:left w:val="none" w:sz="0" w:space="0" w:color="auto"/>
                        <w:bottom w:val="none" w:sz="0" w:space="0" w:color="auto"/>
                        <w:right w:val="none" w:sz="0" w:space="0" w:color="auto"/>
                      </w:divBdr>
                      <w:divsChild>
                        <w:div w:id="945429213">
                          <w:marLeft w:val="0"/>
                          <w:marRight w:val="0"/>
                          <w:marTop w:val="0"/>
                          <w:marBottom w:val="0"/>
                          <w:divBdr>
                            <w:top w:val="single" w:sz="6" w:space="8" w:color="DDDDDD"/>
                            <w:left w:val="single" w:sz="6" w:space="0" w:color="DDDDDD"/>
                            <w:bottom w:val="single" w:sz="6" w:space="8" w:color="DDDDDD"/>
                            <w:right w:val="single" w:sz="6" w:space="0" w:color="DDDDDD"/>
                          </w:divBdr>
                          <w:divsChild>
                            <w:div w:id="1565531900">
                              <w:marLeft w:val="0"/>
                              <w:marRight w:val="0"/>
                              <w:marTop w:val="0"/>
                              <w:marBottom w:val="0"/>
                              <w:divBdr>
                                <w:top w:val="none" w:sz="0" w:space="0" w:color="auto"/>
                                <w:left w:val="none" w:sz="0" w:space="0" w:color="auto"/>
                                <w:bottom w:val="none" w:sz="0" w:space="0" w:color="auto"/>
                                <w:right w:val="none" w:sz="0" w:space="0" w:color="auto"/>
                              </w:divBdr>
                              <w:divsChild>
                                <w:div w:id="1488210324">
                                  <w:marLeft w:val="0"/>
                                  <w:marRight w:val="0"/>
                                  <w:marTop w:val="0"/>
                                  <w:marBottom w:val="0"/>
                                  <w:divBdr>
                                    <w:top w:val="none" w:sz="0" w:space="0" w:color="auto"/>
                                    <w:left w:val="none" w:sz="0" w:space="0" w:color="auto"/>
                                    <w:bottom w:val="none" w:sz="0" w:space="0" w:color="auto"/>
                                    <w:right w:val="none" w:sz="0" w:space="0" w:color="auto"/>
                                  </w:divBdr>
                                  <w:divsChild>
                                    <w:div w:id="953825790">
                                      <w:marLeft w:val="0"/>
                                      <w:marRight w:val="0"/>
                                      <w:marTop w:val="0"/>
                                      <w:marBottom w:val="0"/>
                                      <w:divBdr>
                                        <w:top w:val="none" w:sz="0" w:space="0" w:color="auto"/>
                                        <w:left w:val="none" w:sz="0" w:space="0" w:color="auto"/>
                                        <w:bottom w:val="none" w:sz="0" w:space="0" w:color="auto"/>
                                        <w:right w:val="none" w:sz="0" w:space="0" w:color="auto"/>
                                      </w:divBdr>
                                      <w:divsChild>
                                        <w:div w:id="26150500">
                                          <w:marLeft w:val="0"/>
                                          <w:marRight w:val="0"/>
                                          <w:marTop w:val="0"/>
                                          <w:marBottom w:val="0"/>
                                          <w:divBdr>
                                            <w:top w:val="none" w:sz="0" w:space="0" w:color="auto"/>
                                            <w:left w:val="none" w:sz="0" w:space="0" w:color="auto"/>
                                            <w:bottom w:val="none" w:sz="0" w:space="0" w:color="auto"/>
                                            <w:right w:val="none" w:sz="0" w:space="0" w:color="auto"/>
                                          </w:divBdr>
                                          <w:divsChild>
                                            <w:div w:id="1134978942">
                                              <w:marLeft w:val="0"/>
                                              <w:marRight w:val="0"/>
                                              <w:marTop w:val="0"/>
                                              <w:marBottom w:val="0"/>
                                              <w:divBdr>
                                                <w:top w:val="none" w:sz="0" w:space="0" w:color="auto"/>
                                                <w:left w:val="none" w:sz="0" w:space="0" w:color="auto"/>
                                                <w:bottom w:val="none" w:sz="0" w:space="0" w:color="auto"/>
                                                <w:right w:val="none" w:sz="0" w:space="0" w:color="auto"/>
                                              </w:divBdr>
                                              <w:divsChild>
                                                <w:div w:id="315306369">
                                                  <w:marLeft w:val="150"/>
                                                  <w:marRight w:val="150"/>
                                                  <w:marTop w:val="0"/>
                                                  <w:marBottom w:val="0"/>
                                                  <w:divBdr>
                                                    <w:top w:val="none" w:sz="0" w:space="0" w:color="auto"/>
                                                    <w:left w:val="none" w:sz="0" w:space="0" w:color="auto"/>
                                                    <w:bottom w:val="none" w:sz="0" w:space="0" w:color="auto"/>
                                                    <w:right w:val="none" w:sz="0" w:space="0" w:color="auto"/>
                                                  </w:divBdr>
                                                  <w:divsChild>
                                                    <w:div w:id="1063483284">
                                                      <w:marLeft w:val="0"/>
                                                      <w:marRight w:val="0"/>
                                                      <w:marTop w:val="0"/>
                                                      <w:marBottom w:val="0"/>
                                                      <w:divBdr>
                                                        <w:top w:val="none" w:sz="0" w:space="0" w:color="auto"/>
                                                        <w:left w:val="none" w:sz="0" w:space="0" w:color="auto"/>
                                                        <w:bottom w:val="none" w:sz="0" w:space="0" w:color="auto"/>
                                                        <w:right w:val="none" w:sz="0" w:space="0" w:color="auto"/>
                                                      </w:divBdr>
                                                      <w:divsChild>
                                                        <w:div w:id="483279793">
                                                          <w:marLeft w:val="0"/>
                                                          <w:marRight w:val="0"/>
                                                          <w:marTop w:val="0"/>
                                                          <w:marBottom w:val="0"/>
                                                          <w:divBdr>
                                                            <w:top w:val="none" w:sz="0" w:space="0" w:color="auto"/>
                                                            <w:left w:val="none" w:sz="0" w:space="0" w:color="auto"/>
                                                            <w:bottom w:val="none" w:sz="0" w:space="0" w:color="auto"/>
                                                            <w:right w:val="none" w:sz="0" w:space="0" w:color="auto"/>
                                                          </w:divBdr>
                                                          <w:divsChild>
                                                            <w:div w:id="1218660978">
                                                              <w:marLeft w:val="0"/>
                                                              <w:marRight w:val="0"/>
                                                              <w:marTop w:val="0"/>
                                                              <w:marBottom w:val="0"/>
                                                              <w:divBdr>
                                                                <w:top w:val="none" w:sz="0" w:space="0" w:color="auto"/>
                                                                <w:left w:val="none" w:sz="0" w:space="0" w:color="auto"/>
                                                                <w:bottom w:val="none" w:sz="0" w:space="0" w:color="auto"/>
                                                                <w:right w:val="none" w:sz="0" w:space="0" w:color="auto"/>
                                                              </w:divBdr>
                                                              <w:divsChild>
                                                                <w:div w:id="10270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09020018">
      <w:bodyDiv w:val="1"/>
      <w:marLeft w:val="0"/>
      <w:marRight w:val="0"/>
      <w:marTop w:val="0"/>
      <w:marBottom w:val="0"/>
      <w:divBdr>
        <w:top w:val="none" w:sz="0" w:space="0" w:color="auto"/>
        <w:left w:val="none" w:sz="0" w:space="0" w:color="auto"/>
        <w:bottom w:val="none" w:sz="0" w:space="0" w:color="auto"/>
        <w:right w:val="none" w:sz="0" w:space="0" w:color="auto"/>
      </w:divBdr>
      <w:divsChild>
        <w:div w:id="2091851936">
          <w:marLeft w:val="0"/>
          <w:marRight w:val="0"/>
          <w:marTop w:val="0"/>
          <w:marBottom w:val="0"/>
          <w:divBdr>
            <w:top w:val="none" w:sz="0" w:space="0" w:color="auto"/>
            <w:left w:val="none" w:sz="0" w:space="0" w:color="auto"/>
            <w:bottom w:val="none" w:sz="0" w:space="0" w:color="auto"/>
            <w:right w:val="none" w:sz="0" w:space="0" w:color="auto"/>
          </w:divBdr>
          <w:divsChild>
            <w:div w:id="901987539">
              <w:marLeft w:val="0"/>
              <w:marRight w:val="0"/>
              <w:marTop w:val="0"/>
              <w:marBottom w:val="0"/>
              <w:divBdr>
                <w:top w:val="none" w:sz="0" w:space="0" w:color="auto"/>
                <w:left w:val="none" w:sz="0" w:space="0" w:color="auto"/>
                <w:bottom w:val="none" w:sz="0" w:space="0" w:color="auto"/>
                <w:right w:val="none" w:sz="0" w:space="0" w:color="auto"/>
              </w:divBdr>
              <w:divsChild>
                <w:div w:id="1234269297">
                  <w:marLeft w:val="0"/>
                  <w:marRight w:val="0"/>
                  <w:marTop w:val="0"/>
                  <w:marBottom w:val="0"/>
                  <w:divBdr>
                    <w:top w:val="none" w:sz="0" w:space="0" w:color="auto"/>
                    <w:left w:val="none" w:sz="0" w:space="0" w:color="auto"/>
                    <w:bottom w:val="none" w:sz="0" w:space="0" w:color="auto"/>
                    <w:right w:val="none" w:sz="0" w:space="0" w:color="auto"/>
                  </w:divBdr>
                  <w:divsChild>
                    <w:div w:id="1291522131">
                      <w:marLeft w:val="0"/>
                      <w:marRight w:val="0"/>
                      <w:marTop w:val="0"/>
                      <w:marBottom w:val="0"/>
                      <w:divBdr>
                        <w:top w:val="none" w:sz="0" w:space="0" w:color="auto"/>
                        <w:left w:val="none" w:sz="0" w:space="0" w:color="auto"/>
                        <w:bottom w:val="none" w:sz="0" w:space="0" w:color="auto"/>
                        <w:right w:val="none" w:sz="0" w:space="0" w:color="auto"/>
                      </w:divBdr>
                      <w:divsChild>
                        <w:div w:id="2066444581">
                          <w:marLeft w:val="0"/>
                          <w:marRight w:val="0"/>
                          <w:marTop w:val="0"/>
                          <w:marBottom w:val="0"/>
                          <w:divBdr>
                            <w:top w:val="single" w:sz="6" w:space="8" w:color="DDDDDD"/>
                            <w:left w:val="single" w:sz="6" w:space="0" w:color="DDDDDD"/>
                            <w:bottom w:val="single" w:sz="6" w:space="8" w:color="DDDDDD"/>
                            <w:right w:val="single" w:sz="6" w:space="0" w:color="DDDDDD"/>
                          </w:divBdr>
                          <w:divsChild>
                            <w:div w:id="131750945">
                              <w:marLeft w:val="0"/>
                              <w:marRight w:val="0"/>
                              <w:marTop w:val="0"/>
                              <w:marBottom w:val="0"/>
                              <w:divBdr>
                                <w:top w:val="none" w:sz="0" w:space="0" w:color="auto"/>
                                <w:left w:val="none" w:sz="0" w:space="0" w:color="auto"/>
                                <w:bottom w:val="none" w:sz="0" w:space="0" w:color="auto"/>
                                <w:right w:val="none" w:sz="0" w:space="0" w:color="auto"/>
                              </w:divBdr>
                              <w:divsChild>
                                <w:div w:id="1114865596">
                                  <w:marLeft w:val="0"/>
                                  <w:marRight w:val="0"/>
                                  <w:marTop w:val="0"/>
                                  <w:marBottom w:val="0"/>
                                  <w:divBdr>
                                    <w:top w:val="none" w:sz="0" w:space="0" w:color="auto"/>
                                    <w:left w:val="none" w:sz="0" w:space="0" w:color="auto"/>
                                    <w:bottom w:val="none" w:sz="0" w:space="0" w:color="auto"/>
                                    <w:right w:val="none" w:sz="0" w:space="0" w:color="auto"/>
                                  </w:divBdr>
                                  <w:divsChild>
                                    <w:div w:id="1658338794">
                                      <w:marLeft w:val="0"/>
                                      <w:marRight w:val="0"/>
                                      <w:marTop w:val="0"/>
                                      <w:marBottom w:val="0"/>
                                      <w:divBdr>
                                        <w:top w:val="none" w:sz="0" w:space="0" w:color="auto"/>
                                        <w:left w:val="none" w:sz="0" w:space="0" w:color="auto"/>
                                        <w:bottom w:val="none" w:sz="0" w:space="0" w:color="auto"/>
                                        <w:right w:val="none" w:sz="0" w:space="0" w:color="auto"/>
                                      </w:divBdr>
                                      <w:divsChild>
                                        <w:div w:id="1730155457">
                                          <w:marLeft w:val="0"/>
                                          <w:marRight w:val="0"/>
                                          <w:marTop w:val="0"/>
                                          <w:marBottom w:val="0"/>
                                          <w:divBdr>
                                            <w:top w:val="none" w:sz="0" w:space="0" w:color="auto"/>
                                            <w:left w:val="none" w:sz="0" w:space="0" w:color="auto"/>
                                            <w:bottom w:val="none" w:sz="0" w:space="0" w:color="auto"/>
                                            <w:right w:val="none" w:sz="0" w:space="0" w:color="auto"/>
                                          </w:divBdr>
                                          <w:divsChild>
                                            <w:div w:id="1884488056">
                                              <w:marLeft w:val="0"/>
                                              <w:marRight w:val="0"/>
                                              <w:marTop w:val="0"/>
                                              <w:marBottom w:val="0"/>
                                              <w:divBdr>
                                                <w:top w:val="none" w:sz="0" w:space="0" w:color="auto"/>
                                                <w:left w:val="none" w:sz="0" w:space="0" w:color="auto"/>
                                                <w:bottom w:val="none" w:sz="0" w:space="0" w:color="auto"/>
                                                <w:right w:val="none" w:sz="0" w:space="0" w:color="auto"/>
                                              </w:divBdr>
                                              <w:divsChild>
                                                <w:div w:id="1264723043">
                                                  <w:marLeft w:val="150"/>
                                                  <w:marRight w:val="150"/>
                                                  <w:marTop w:val="0"/>
                                                  <w:marBottom w:val="0"/>
                                                  <w:divBdr>
                                                    <w:top w:val="none" w:sz="0" w:space="0" w:color="auto"/>
                                                    <w:left w:val="none" w:sz="0" w:space="0" w:color="auto"/>
                                                    <w:bottom w:val="none" w:sz="0" w:space="0" w:color="auto"/>
                                                    <w:right w:val="none" w:sz="0" w:space="0" w:color="auto"/>
                                                  </w:divBdr>
                                                  <w:divsChild>
                                                    <w:div w:id="617180486">
                                                      <w:marLeft w:val="0"/>
                                                      <w:marRight w:val="0"/>
                                                      <w:marTop w:val="0"/>
                                                      <w:marBottom w:val="0"/>
                                                      <w:divBdr>
                                                        <w:top w:val="none" w:sz="0" w:space="0" w:color="auto"/>
                                                        <w:left w:val="none" w:sz="0" w:space="0" w:color="auto"/>
                                                        <w:bottom w:val="none" w:sz="0" w:space="0" w:color="auto"/>
                                                        <w:right w:val="none" w:sz="0" w:space="0" w:color="auto"/>
                                                      </w:divBdr>
                                                      <w:divsChild>
                                                        <w:div w:id="1286542071">
                                                          <w:marLeft w:val="0"/>
                                                          <w:marRight w:val="0"/>
                                                          <w:marTop w:val="0"/>
                                                          <w:marBottom w:val="0"/>
                                                          <w:divBdr>
                                                            <w:top w:val="none" w:sz="0" w:space="0" w:color="auto"/>
                                                            <w:left w:val="none" w:sz="0" w:space="0" w:color="auto"/>
                                                            <w:bottom w:val="none" w:sz="0" w:space="0" w:color="auto"/>
                                                            <w:right w:val="none" w:sz="0" w:space="0" w:color="auto"/>
                                                          </w:divBdr>
                                                          <w:divsChild>
                                                            <w:div w:id="1540431559">
                                                              <w:marLeft w:val="0"/>
                                                              <w:marRight w:val="0"/>
                                                              <w:marTop w:val="0"/>
                                                              <w:marBottom w:val="0"/>
                                                              <w:divBdr>
                                                                <w:top w:val="none" w:sz="0" w:space="0" w:color="auto"/>
                                                                <w:left w:val="none" w:sz="0" w:space="0" w:color="auto"/>
                                                                <w:bottom w:val="none" w:sz="0" w:space="0" w:color="auto"/>
                                                                <w:right w:val="none" w:sz="0" w:space="0" w:color="auto"/>
                                                              </w:divBdr>
                                                              <w:divsChild>
                                                                <w:div w:id="419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6552907">
      <w:bodyDiv w:val="1"/>
      <w:marLeft w:val="0"/>
      <w:marRight w:val="0"/>
      <w:marTop w:val="0"/>
      <w:marBottom w:val="0"/>
      <w:divBdr>
        <w:top w:val="none" w:sz="0" w:space="0" w:color="auto"/>
        <w:left w:val="none" w:sz="0" w:space="0" w:color="auto"/>
        <w:bottom w:val="none" w:sz="0" w:space="0" w:color="auto"/>
        <w:right w:val="none" w:sz="0" w:space="0" w:color="auto"/>
      </w:divBdr>
      <w:divsChild>
        <w:div w:id="1863745183">
          <w:marLeft w:val="0"/>
          <w:marRight w:val="0"/>
          <w:marTop w:val="0"/>
          <w:marBottom w:val="0"/>
          <w:divBdr>
            <w:top w:val="none" w:sz="0" w:space="0" w:color="auto"/>
            <w:left w:val="none" w:sz="0" w:space="0" w:color="auto"/>
            <w:bottom w:val="none" w:sz="0" w:space="0" w:color="auto"/>
            <w:right w:val="none" w:sz="0" w:space="0" w:color="auto"/>
          </w:divBdr>
          <w:divsChild>
            <w:div w:id="605356699">
              <w:marLeft w:val="0"/>
              <w:marRight w:val="0"/>
              <w:marTop w:val="0"/>
              <w:marBottom w:val="0"/>
              <w:divBdr>
                <w:top w:val="none" w:sz="0" w:space="0" w:color="auto"/>
                <w:left w:val="none" w:sz="0" w:space="0" w:color="auto"/>
                <w:bottom w:val="none" w:sz="0" w:space="0" w:color="auto"/>
                <w:right w:val="none" w:sz="0" w:space="0" w:color="auto"/>
              </w:divBdr>
              <w:divsChild>
                <w:div w:id="887037254">
                  <w:marLeft w:val="0"/>
                  <w:marRight w:val="0"/>
                  <w:marTop w:val="0"/>
                  <w:marBottom w:val="0"/>
                  <w:divBdr>
                    <w:top w:val="none" w:sz="0" w:space="0" w:color="auto"/>
                    <w:left w:val="none" w:sz="0" w:space="0" w:color="auto"/>
                    <w:bottom w:val="none" w:sz="0" w:space="0" w:color="auto"/>
                    <w:right w:val="none" w:sz="0" w:space="0" w:color="auto"/>
                  </w:divBdr>
                  <w:divsChild>
                    <w:div w:id="867065313">
                      <w:marLeft w:val="0"/>
                      <w:marRight w:val="0"/>
                      <w:marTop w:val="0"/>
                      <w:marBottom w:val="0"/>
                      <w:divBdr>
                        <w:top w:val="none" w:sz="0" w:space="0" w:color="auto"/>
                        <w:left w:val="none" w:sz="0" w:space="0" w:color="auto"/>
                        <w:bottom w:val="none" w:sz="0" w:space="0" w:color="auto"/>
                        <w:right w:val="none" w:sz="0" w:space="0" w:color="auto"/>
                      </w:divBdr>
                      <w:divsChild>
                        <w:div w:id="1327250321">
                          <w:marLeft w:val="0"/>
                          <w:marRight w:val="0"/>
                          <w:marTop w:val="0"/>
                          <w:marBottom w:val="0"/>
                          <w:divBdr>
                            <w:top w:val="single" w:sz="6" w:space="8" w:color="DDDDDD"/>
                            <w:left w:val="single" w:sz="6" w:space="0" w:color="DDDDDD"/>
                            <w:bottom w:val="single" w:sz="6" w:space="8" w:color="DDDDDD"/>
                            <w:right w:val="single" w:sz="6" w:space="0" w:color="DDDDDD"/>
                          </w:divBdr>
                          <w:divsChild>
                            <w:div w:id="1182821889">
                              <w:marLeft w:val="0"/>
                              <w:marRight w:val="0"/>
                              <w:marTop w:val="0"/>
                              <w:marBottom w:val="0"/>
                              <w:divBdr>
                                <w:top w:val="none" w:sz="0" w:space="0" w:color="auto"/>
                                <w:left w:val="none" w:sz="0" w:space="0" w:color="auto"/>
                                <w:bottom w:val="none" w:sz="0" w:space="0" w:color="auto"/>
                                <w:right w:val="none" w:sz="0" w:space="0" w:color="auto"/>
                              </w:divBdr>
                              <w:divsChild>
                                <w:div w:id="1495411123">
                                  <w:marLeft w:val="0"/>
                                  <w:marRight w:val="0"/>
                                  <w:marTop w:val="0"/>
                                  <w:marBottom w:val="0"/>
                                  <w:divBdr>
                                    <w:top w:val="none" w:sz="0" w:space="0" w:color="auto"/>
                                    <w:left w:val="none" w:sz="0" w:space="0" w:color="auto"/>
                                    <w:bottom w:val="none" w:sz="0" w:space="0" w:color="auto"/>
                                    <w:right w:val="none" w:sz="0" w:space="0" w:color="auto"/>
                                  </w:divBdr>
                                  <w:divsChild>
                                    <w:div w:id="1720326298">
                                      <w:marLeft w:val="0"/>
                                      <w:marRight w:val="0"/>
                                      <w:marTop w:val="0"/>
                                      <w:marBottom w:val="0"/>
                                      <w:divBdr>
                                        <w:top w:val="none" w:sz="0" w:space="0" w:color="auto"/>
                                        <w:left w:val="none" w:sz="0" w:space="0" w:color="auto"/>
                                        <w:bottom w:val="none" w:sz="0" w:space="0" w:color="auto"/>
                                        <w:right w:val="none" w:sz="0" w:space="0" w:color="auto"/>
                                      </w:divBdr>
                                      <w:divsChild>
                                        <w:div w:id="278997238">
                                          <w:marLeft w:val="0"/>
                                          <w:marRight w:val="0"/>
                                          <w:marTop w:val="0"/>
                                          <w:marBottom w:val="0"/>
                                          <w:divBdr>
                                            <w:top w:val="none" w:sz="0" w:space="0" w:color="auto"/>
                                            <w:left w:val="none" w:sz="0" w:space="0" w:color="auto"/>
                                            <w:bottom w:val="none" w:sz="0" w:space="0" w:color="auto"/>
                                            <w:right w:val="none" w:sz="0" w:space="0" w:color="auto"/>
                                          </w:divBdr>
                                          <w:divsChild>
                                            <w:div w:id="1822503313">
                                              <w:marLeft w:val="0"/>
                                              <w:marRight w:val="0"/>
                                              <w:marTop w:val="0"/>
                                              <w:marBottom w:val="0"/>
                                              <w:divBdr>
                                                <w:top w:val="none" w:sz="0" w:space="0" w:color="auto"/>
                                                <w:left w:val="none" w:sz="0" w:space="0" w:color="auto"/>
                                                <w:bottom w:val="none" w:sz="0" w:space="0" w:color="auto"/>
                                                <w:right w:val="none" w:sz="0" w:space="0" w:color="auto"/>
                                              </w:divBdr>
                                              <w:divsChild>
                                                <w:div w:id="309555417">
                                                  <w:marLeft w:val="150"/>
                                                  <w:marRight w:val="150"/>
                                                  <w:marTop w:val="0"/>
                                                  <w:marBottom w:val="0"/>
                                                  <w:divBdr>
                                                    <w:top w:val="none" w:sz="0" w:space="0" w:color="auto"/>
                                                    <w:left w:val="none" w:sz="0" w:space="0" w:color="auto"/>
                                                    <w:bottom w:val="none" w:sz="0" w:space="0" w:color="auto"/>
                                                    <w:right w:val="none" w:sz="0" w:space="0" w:color="auto"/>
                                                  </w:divBdr>
                                                  <w:divsChild>
                                                    <w:div w:id="43022895">
                                                      <w:marLeft w:val="0"/>
                                                      <w:marRight w:val="0"/>
                                                      <w:marTop w:val="0"/>
                                                      <w:marBottom w:val="0"/>
                                                      <w:divBdr>
                                                        <w:top w:val="none" w:sz="0" w:space="0" w:color="auto"/>
                                                        <w:left w:val="none" w:sz="0" w:space="0" w:color="auto"/>
                                                        <w:bottom w:val="none" w:sz="0" w:space="0" w:color="auto"/>
                                                        <w:right w:val="none" w:sz="0" w:space="0" w:color="auto"/>
                                                      </w:divBdr>
                                                      <w:divsChild>
                                                        <w:div w:id="92897104">
                                                          <w:marLeft w:val="0"/>
                                                          <w:marRight w:val="0"/>
                                                          <w:marTop w:val="0"/>
                                                          <w:marBottom w:val="0"/>
                                                          <w:divBdr>
                                                            <w:top w:val="none" w:sz="0" w:space="0" w:color="auto"/>
                                                            <w:left w:val="none" w:sz="0" w:space="0" w:color="auto"/>
                                                            <w:bottom w:val="none" w:sz="0" w:space="0" w:color="auto"/>
                                                            <w:right w:val="none" w:sz="0" w:space="0" w:color="auto"/>
                                                          </w:divBdr>
                                                          <w:divsChild>
                                                            <w:div w:id="2022195194">
                                                              <w:marLeft w:val="0"/>
                                                              <w:marRight w:val="0"/>
                                                              <w:marTop w:val="0"/>
                                                              <w:marBottom w:val="0"/>
                                                              <w:divBdr>
                                                                <w:top w:val="none" w:sz="0" w:space="0" w:color="auto"/>
                                                                <w:left w:val="none" w:sz="0" w:space="0" w:color="auto"/>
                                                                <w:bottom w:val="none" w:sz="0" w:space="0" w:color="auto"/>
                                                                <w:right w:val="none" w:sz="0" w:space="0" w:color="auto"/>
                                                              </w:divBdr>
                                                              <w:divsChild>
                                                                <w:div w:id="414520821">
                                                                  <w:marLeft w:val="0"/>
                                                                  <w:marRight w:val="0"/>
                                                                  <w:marTop w:val="0"/>
                                                                  <w:marBottom w:val="0"/>
                                                                  <w:divBdr>
                                                                    <w:top w:val="none" w:sz="0" w:space="0" w:color="auto"/>
                                                                    <w:left w:val="none" w:sz="0" w:space="0" w:color="auto"/>
                                                                    <w:bottom w:val="none" w:sz="0" w:space="0" w:color="auto"/>
                                                                    <w:right w:val="none" w:sz="0" w:space="0" w:color="auto"/>
                                                                  </w:divBdr>
                                                                  <w:divsChild>
                                                                    <w:div w:id="850871990">
                                                                      <w:marLeft w:val="0"/>
                                                                      <w:marRight w:val="0"/>
                                                                      <w:marTop w:val="0"/>
                                                                      <w:marBottom w:val="0"/>
                                                                      <w:divBdr>
                                                                        <w:top w:val="none" w:sz="0" w:space="0" w:color="auto"/>
                                                                        <w:left w:val="none" w:sz="0" w:space="0" w:color="auto"/>
                                                                        <w:bottom w:val="none" w:sz="0" w:space="0" w:color="auto"/>
                                                                        <w:right w:val="none" w:sz="0" w:space="0" w:color="auto"/>
                                                                      </w:divBdr>
                                                                    </w:div>
                                                                    <w:div w:id="11922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68476961">
      <w:bodyDiv w:val="1"/>
      <w:marLeft w:val="0"/>
      <w:marRight w:val="0"/>
      <w:marTop w:val="0"/>
      <w:marBottom w:val="0"/>
      <w:divBdr>
        <w:top w:val="none" w:sz="0" w:space="0" w:color="auto"/>
        <w:left w:val="none" w:sz="0" w:space="0" w:color="auto"/>
        <w:bottom w:val="none" w:sz="0" w:space="0" w:color="auto"/>
        <w:right w:val="none" w:sz="0" w:space="0" w:color="auto"/>
      </w:divBdr>
      <w:divsChild>
        <w:div w:id="1095595565">
          <w:marLeft w:val="0"/>
          <w:marRight w:val="0"/>
          <w:marTop w:val="0"/>
          <w:marBottom w:val="0"/>
          <w:divBdr>
            <w:top w:val="none" w:sz="0" w:space="0" w:color="auto"/>
            <w:left w:val="none" w:sz="0" w:space="0" w:color="auto"/>
            <w:bottom w:val="none" w:sz="0" w:space="0" w:color="auto"/>
            <w:right w:val="none" w:sz="0" w:space="0" w:color="auto"/>
          </w:divBdr>
          <w:divsChild>
            <w:div w:id="8069564">
              <w:marLeft w:val="0"/>
              <w:marRight w:val="0"/>
              <w:marTop w:val="0"/>
              <w:marBottom w:val="0"/>
              <w:divBdr>
                <w:top w:val="none" w:sz="0" w:space="0" w:color="auto"/>
                <w:left w:val="none" w:sz="0" w:space="0" w:color="auto"/>
                <w:bottom w:val="none" w:sz="0" w:space="0" w:color="auto"/>
                <w:right w:val="none" w:sz="0" w:space="0" w:color="auto"/>
              </w:divBdr>
              <w:divsChild>
                <w:div w:id="1184630421">
                  <w:marLeft w:val="0"/>
                  <w:marRight w:val="0"/>
                  <w:marTop w:val="0"/>
                  <w:marBottom w:val="0"/>
                  <w:divBdr>
                    <w:top w:val="none" w:sz="0" w:space="0" w:color="auto"/>
                    <w:left w:val="none" w:sz="0" w:space="0" w:color="auto"/>
                    <w:bottom w:val="none" w:sz="0" w:space="0" w:color="auto"/>
                    <w:right w:val="none" w:sz="0" w:space="0" w:color="auto"/>
                  </w:divBdr>
                  <w:divsChild>
                    <w:div w:id="162745982">
                      <w:marLeft w:val="0"/>
                      <w:marRight w:val="0"/>
                      <w:marTop w:val="0"/>
                      <w:marBottom w:val="0"/>
                      <w:divBdr>
                        <w:top w:val="none" w:sz="0" w:space="0" w:color="auto"/>
                        <w:left w:val="none" w:sz="0" w:space="0" w:color="auto"/>
                        <w:bottom w:val="none" w:sz="0" w:space="0" w:color="auto"/>
                        <w:right w:val="none" w:sz="0" w:space="0" w:color="auto"/>
                      </w:divBdr>
                      <w:divsChild>
                        <w:div w:id="844436822">
                          <w:marLeft w:val="0"/>
                          <w:marRight w:val="0"/>
                          <w:marTop w:val="0"/>
                          <w:marBottom w:val="0"/>
                          <w:divBdr>
                            <w:top w:val="single" w:sz="6" w:space="8" w:color="DDDDDD"/>
                            <w:left w:val="single" w:sz="6" w:space="0" w:color="DDDDDD"/>
                            <w:bottom w:val="single" w:sz="6" w:space="8" w:color="DDDDDD"/>
                            <w:right w:val="single" w:sz="6" w:space="0" w:color="DDDDDD"/>
                          </w:divBdr>
                          <w:divsChild>
                            <w:div w:id="1302225648">
                              <w:marLeft w:val="0"/>
                              <w:marRight w:val="0"/>
                              <w:marTop w:val="0"/>
                              <w:marBottom w:val="0"/>
                              <w:divBdr>
                                <w:top w:val="none" w:sz="0" w:space="0" w:color="auto"/>
                                <w:left w:val="none" w:sz="0" w:space="0" w:color="auto"/>
                                <w:bottom w:val="none" w:sz="0" w:space="0" w:color="auto"/>
                                <w:right w:val="none" w:sz="0" w:space="0" w:color="auto"/>
                              </w:divBdr>
                              <w:divsChild>
                                <w:div w:id="2063019887">
                                  <w:marLeft w:val="0"/>
                                  <w:marRight w:val="0"/>
                                  <w:marTop w:val="0"/>
                                  <w:marBottom w:val="0"/>
                                  <w:divBdr>
                                    <w:top w:val="none" w:sz="0" w:space="0" w:color="auto"/>
                                    <w:left w:val="none" w:sz="0" w:space="0" w:color="auto"/>
                                    <w:bottom w:val="none" w:sz="0" w:space="0" w:color="auto"/>
                                    <w:right w:val="none" w:sz="0" w:space="0" w:color="auto"/>
                                  </w:divBdr>
                                  <w:divsChild>
                                    <w:div w:id="283073776">
                                      <w:marLeft w:val="0"/>
                                      <w:marRight w:val="0"/>
                                      <w:marTop w:val="0"/>
                                      <w:marBottom w:val="0"/>
                                      <w:divBdr>
                                        <w:top w:val="none" w:sz="0" w:space="0" w:color="auto"/>
                                        <w:left w:val="none" w:sz="0" w:space="0" w:color="auto"/>
                                        <w:bottom w:val="none" w:sz="0" w:space="0" w:color="auto"/>
                                        <w:right w:val="none" w:sz="0" w:space="0" w:color="auto"/>
                                      </w:divBdr>
                                      <w:divsChild>
                                        <w:div w:id="2092316843">
                                          <w:marLeft w:val="0"/>
                                          <w:marRight w:val="0"/>
                                          <w:marTop w:val="0"/>
                                          <w:marBottom w:val="0"/>
                                          <w:divBdr>
                                            <w:top w:val="none" w:sz="0" w:space="0" w:color="auto"/>
                                            <w:left w:val="none" w:sz="0" w:space="0" w:color="auto"/>
                                            <w:bottom w:val="none" w:sz="0" w:space="0" w:color="auto"/>
                                            <w:right w:val="none" w:sz="0" w:space="0" w:color="auto"/>
                                          </w:divBdr>
                                          <w:divsChild>
                                            <w:div w:id="1650551942">
                                              <w:marLeft w:val="0"/>
                                              <w:marRight w:val="0"/>
                                              <w:marTop w:val="0"/>
                                              <w:marBottom w:val="0"/>
                                              <w:divBdr>
                                                <w:top w:val="none" w:sz="0" w:space="0" w:color="auto"/>
                                                <w:left w:val="none" w:sz="0" w:space="0" w:color="auto"/>
                                                <w:bottom w:val="none" w:sz="0" w:space="0" w:color="auto"/>
                                                <w:right w:val="none" w:sz="0" w:space="0" w:color="auto"/>
                                              </w:divBdr>
                                              <w:divsChild>
                                                <w:div w:id="984313292">
                                                  <w:marLeft w:val="150"/>
                                                  <w:marRight w:val="150"/>
                                                  <w:marTop w:val="0"/>
                                                  <w:marBottom w:val="0"/>
                                                  <w:divBdr>
                                                    <w:top w:val="none" w:sz="0" w:space="0" w:color="auto"/>
                                                    <w:left w:val="none" w:sz="0" w:space="0" w:color="auto"/>
                                                    <w:bottom w:val="none" w:sz="0" w:space="0" w:color="auto"/>
                                                    <w:right w:val="none" w:sz="0" w:space="0" w:color="auto"/>
                                                  </w:divBdr>
                                                  <w:divsChild>
                                                    <w:div w:id="325595614">
                                                      <w:marLeft w:val="0"/>
                                                      <w:marRight w:val="0"/>
                                                      <w:marTop w:val="0"/>
                                                      <w:marBottom w:val="0"/>
                                                      <w:divBdr>
                                                        <w:top w:val="none" w:sz="0" w:space="0" w:color="auto"/>
                                                        <w:left w:val="none" w:sz="0" w:space="0" w:color="auto"/>
                                                        <w:bottom w:val="none" w:sz="0" w:space="0" w:color="auto"/>
                                                        <w:right w:val="none" w:sz="0" w:space="0" w:color="auto"/>
                                                      </w:divBdr>
                                                      <w:divsChild>
                                                        <w:div w:id="503324264">
                                                          <w:marLeft w:val="0"/>
                                                          <w:marRight w:val="0"/>
                                                          <w:marTop w:val="0"/>
                                                          <w:marBottom w:val="0"/>
                                                          <w:divBdr>
                                                            <w:top w:val="none" w:sz="0" w:space="0" w:color="auto"/>
                                                            <w:left w:val="none" w:sz="0" w:space="0" w:color="auto"/>
                                                            <w:bottom w:val="none" w:sz="0" w:space="0" w:color="auto"/>
                                                            <w:right w:val="none" w:sz="0" w:space="0" w:color="auto"/>
                                                          </w:divBdr>
                                                          <w:divsChild>
                                                            <w:div w:id="4876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0402276">
      <w:bodyDiv w:val="1"/>
      <w:marLeft w:val="0"/>
      <w:marRight w:val="0"/>
      <w:marTop w:val="0"/>
      <w:marBottom w:val="0"/>
      <w:divBdr>
        <w:top w:val="none" w:sz="0" w:space="0" w:color="auto"/>
        <w:left w:val="none" w:sz="0" w:space="0" w:color="auto"/>
        <w:bottom w:val="none" w:sz="0" w:space="0" w:color="auto"/>
        <w:right w:val="none" w:sz="0" w:space="0" w:color="auto"/>
      </w:divBdr>
      <w:divsChild>
        <w:div w:id="1923295531">
          <w:marLeft w:val="0"/>
          <w:marRight w:val="0"/>
          <w:marTop w:val="0"/>
          <w:marBottom w:val="0"/>
          <w:divBdr>
            <w:top w:val="none" w:sz="0" w:space="0" w:color="auto"/>
            <w:left w:val="none" w:sz="0" w:space="0" w:color="auto"/>
            <w:bottom w:val="none" w:sz="0" w:space="0" w:color="auto"/>
            <w:right w:val="none" w:sz="0" w:space="0" w:color="auto"/>
          </w:divBdr>
          <w:divsChild>
            <w:div w:id="746458242">
              <w:marLeft w:val="0"/>
              <w:marRight w:val="0"/>
              <w:marTop w:val="0"/>
              <w:marBottom w:val="0"/>
              <w:divBdr>
                <w:top w:val="none" w:sz="0" w:space="0" w:color="auto"/>
                <w:left w:val="none" w:sz="0" w:space="0" w:color="auto"/>
                <w:bottom w:val="none" w:sz="0" w:space="0" w:color="auto"/>
                <w:right w:val="none" w:sz="0" w:space="0" w:color="auto"/>
              </w:divBdr>
              <w:divsChild>
                <w:div w:id="1555501522">
                  <w:marLeft w:val="0"/>
                  <w:marRight w:val="0"/>
                  <w:marTop w:val="0"/>
                  <w:marBottom w:val="0"/>
                  <w:divBdr>
                    <w:top w:val="none" w:sz="0" w:space="0" w:color="auto"/>
                    <w:left w:val="none" w:sz="0" w:space="0" w:color="auto"/>
                    <w:bottom w:val="none" w:sz="0" w:space="0" w:color="auto"/>
                    <w:right w:val="none" w:sz="0" w:space="0" w:color="auto"/>
                  </w:divBdr>
                  <w:divsChild>
                    <w:div w:id="480004907">
                      <w:marLeft w:val="0"/>
                      <w:marRight w:val="0"/>
                      <w:marTop w:val="0"/>
                      <w:marBottom w:val="0"/>
                      <w:divBdr>
                        <w:top w:val="none" w:sz="0" w:space="0" w:color="auto"/>
                        <w:left w:val="none" w:sz="0" w:space="0" w:color="auto"/>
                        <w:bottom w:val="none" w:sz="0" w:space="0" w:color="auto"/>
                        <w:right w:val="none" w:sz="0" w:space="0" w:color="auto"/>
                      </w:divBdr>
                      <w:divsChild>
                        <w:div w:id="67845455">
                          <w:marLeft w:val="0"/>
                          <w:marRight w:val="0"/>
                          <w:marTop w:val="0"/>
                          <w:marBottom w:val="0"/>
                          <w:divBdr>
                            <w:top w:val="single" w:sz="6" w:space="8" w:color="DDDDDD"/>
                            <w:left w:val="single" w:sz="6" w:space="0" w:color="DDDDDD"/>
                            <w:bottom w:val="single" w:sz="6" w:space="8" w:color="DDDDDD"/>
                            <w:right w:val="single" w:sz="6" w:space="0" w:color="DDDDDD"/>
                          </w:divBdr>
                          <w:divsChild>
                            <w:div w:id="1408115217">
                              <w:marLeft w:val="0"/>
                              <w:marRight w:val="0"/>
                              <w:marTop w:val="0"/>
                              <w:marBottom w:val="0"/>
                              <w:divBdr>
                                <w:top w:val="none" w:sz="0" w:space="0" w:color="auto"/>
                                <w:left w:val="none" w:sz="0" w:space="0" w:color="auto"/>
                                <w:bottom w:val="none" w:sz="0" w:space="0" w:color="auto"/>
                                <w:right w:val="none" w:sz="0" w:space="0" w:color="auto"/>
                              </w:divBdr>
                              <w:divsChild>
                                <w:div w:id="1141508259">
                                  <w:marLeft w:val="0"/>
                                  <w:marRight w:val="0"/>
                                  <w:marTop w:val="0"/>
                                  <w:marBottom w:val="0"/>
                                  <w:divBdr>
                                    <w:top w:val="none" w:sz="0" w:space="0" w:color="auto"/>
                                    <w:left w:val="none" w:sz="0" w:space="0" w:color="auto"/>
                                    <w:bottom w:val="none" w:sz="0" w:space="0" w:color="auto"/>
                                    <w:right w:val="none" w:sz="0" w:space="0" w:color="auto"/>
                                  </w:divBdr>
                                  <w:divsChild>
                                    <w:div w:id="1980766735">
                                      <w:marLeft w:val="0"/>
                                      <w:marRight w:val="0"/>
                                      <w:marTop w:val="0"/>
                                      <w:marBottom w:val="0"/>
                                      <w:divBdr>
                                        <w:top w:val="none" w:sz="0" w:space="0" w:color="auto"/>
                                        <w:left w:val="none" w:sz="0" w:space="0" w:color="auto"/>
                                        <w:bottom w:val="none" w:sz="0" w:space="0" w:color="auto"/>
                                        <w:right w:val="none" w:sz="0" w:space="0" w:color="auto"/>
                                      </w:divBdr>
                                      <w:divsChild>
                                        <w:div w:id="195121831">
                                          <w:marLeft w:val="0"/>
                                          <w:marRight w:val="0"/>
                                          <w:marTop w:val="0"/>
                                          <w:marBottom w:val="0"/>
                                          <w:divBdr>
                                            <w:top w:val="none" w:sz="0" w:space="0" w:color="auto"/>
                                            <w:left w:val="none" w:sz="0" w:space="0" w:color="auto"/>
                                            <w:bottom w:val="none" w:sz="0" w:space="0" w:color="auto"/>
                                            <w:right w:val="none" w:sz="0" w:space="0" w:color="auto"/>
                                          </w:divBdr>
                                          <w:divsChild>
                                            <w:div w:id="366608921">
                                              <w:marLeft w:val="0"/>
                                              <w:marRight w:val="0"/>
                                              <w:marTop w:val="0"/>
                                              <w:marBottom w:val="0"/>
                                              <w:divBdr>
                                                <w:top w:val="none" w:sz="0" w:space="0" w:color="auto"/>
                                                <w:left w:val="none" w:sz="0" w:space="0" w:color="auto"/>
                                                <w:bottom w:val="none" w:sz="0" w:space="0" w:color="auto"/>
                                                <w:right w:val="none" w:sz="0" w:space="0" w:color="auto"/>
                                              </w:divBdr>
                                              <w:divsChild>
                                                <w:div w:id="1767577529">
                                                  <w:marLeft w:val="150"/>
                                                  <w:marRight w:val="150"/>
                                                  <w:marTop w:val="0"/>
                                                  <w:marBottom w:val="0"/>
                                                  <w:divBdr>
                                                    <w:top w:val="none" w:sz="0" w:space="0" w:color="auto"/>
                                                    <w:left w:val="none" w:sz="0" w:space="0" w:color="auto"/>
                                                    <w:bottom w:val="none" w:sz="0" w:space="0" w:color="auto"/>
                                                    <w:right w:val="none" w:sz="0" w:space="0" w:color="auto"/>
                                                  </w:divBdr>
                                                  <w:divsChild>
                                                    <w:div w:id="1432167759">
                                                      <w:marLeft w:val="0"/>
                                                      <w:marRight w:val="0"/>
                                                      <w:marTop w:val="0"/>
                                                      <w:marBottom w:val="0"/>
                                                      <w:divBdr>
                                                        <w:top w:val="none" w:sz="0" w:space="0" w:color="auto"/>
                                                        <w:left w:val="none" w:sz="0" w:space="0" w:color="auto"/>
                                                        <w:bottom w:val="none" w:sz="0" w:space="0" w:color="auto"/>
                                                        <w:right w:val="none" w:sz="0" w:space="0" w:color="auto"/>
                                                      </w:divBdr>
                                                      <w:divsChild>
                                                        <w:div w:id="1031223573">
                                                          <w:marLeft w:val="0"/>
                                                          <w:marRight w:val="0"/>
                                                          <w:marTop w:val="0"/>
                                                          <w:marBottom w:val="0"/>
                                                          <w:divBdr>
                                                            <w:top w:val="none" w:sz="0" w:space="0" w:color="auto"/>
                                                            <w:left w:val="none" w:sz="0" w:space="0" w:color="auto"/>
                                                            <w:bottom w:val="none" w:sz="0" w:space="0" w:color="auto"/>
                                                            <w:right w:val="none" w:sz="0" w:space="0" w:color="auto"/>
                                                          </w:divBdr>
                                                          <w:divsChild>
                                                            <w:div w:id="1228488922">
                                                              <w:marLeft w:val="0"/>
                                                              <w:marRight w:val="0"/>
                                                              <w:marTop w:val="0"/>
                                                              <w:marBottom w:val="0"/>
                                                              <w:divBdr>
                                                                <w:top w:val="none" w:sz="0" w:space="0" w:color="auto"/>
                                                                <w:left w:val="none" w:sz="0" w:space="0" w:color="auto"/>
                                                                <w:bottom w:val="none" w:sz="0" w:space="0" w:color="auto"/>
                                                                <w:right w:val="none" w:sz="0" w:space="0" w:color="auto"/>
                                                              </w:divBdr>
                                                              <w:divsChild>
                                                                <w:div w:id="69548598">
                                                                  <w:marLeft w:val="0"/>
                                                                  <w:marRight w:val="0"/>
                                                                  <w:marTop w:val="0"/>
                                                                  <w:marBottom w:val="0"/>
                                                                  <w:divBdr>
                                                                    <w:top w:val="none" w:sz="0" w:space="0" w:color="auto"/>
                                                                    <w:left w:val="none" w:sz="0" w:space="0" w:color="auto"/>
                                                                    <w:bottom w:val="none" w:sz="0" w:space="0" w:color="auto"/>
                                                                    <w:right w:val="none" w:sz="0" w:space="0" w:color="auto"/>
                                                                  </w:divBdr>
                                                                  <w:divsChild>
                                                                    <w:div w:id="1417509605">
                                                                      <w:marLeft w:val="0"/>
                                                                      <w:marRight w:val="0"/>
                                                                      <w:marTop w:val="0"/>
                                                                      <w:marBottom w:val="0"/>
                                                                      <w:divBdr>
                                                                        <w:top w:val="none" w:sz="0" w:space="0" w:color="auto"/>
                                                                        <w:left w:val="none" w:sz="0" w:space="0" w:color="auto"/>
                                                                        <w:bottom w:val="none" w:sz="0" w:space="0" w:color="auto"/>
                                                                        <w:right w:val="none" w:sz="0" w:space="0" w:color="auto"/>
                                                                      </w:divBdr>
                                                                    </w:div>
                                                                    <w:div w:id="14486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3697">
                                                              <w:marLeft w:val="0"/>
                                                              <w:marRight w:val="0"/>
                                                              <w:marTop w:val="0"/>
                                                              <w:marBottom w:val="0"/>
                                                              <w:divBdr>
                                                                <w:top w:val="none" w:sz="0" w:space="0" w:color="auto"/>
                                                                <w:left w:val="none" w:sz="0" w:space="0" w:color="auto"/>
                                                                <w:bottom w:val="none" w:sz="0" w:space="0" w:color="auto"/>
                                                                <w:right w:val="none" w:sz="0" w:space="0" w:color="auto"/>
                                                              </w:divBdr>
                                                              <w:divsChild>
                                                                <w:div w:id="940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0889237">
      <w:bodyDiv w:val="1"/>
      <w:marLeft w:val="0"/>
      <w:marRight w:val="0"/>
      <w:marTop w:val="0"/>
      <w:marBottom w:val="0"/>
      <w:divBdr>
        <w:top w:val="none" w:sz="0" w:space="0" w:color="auto"/>
        <w:left w:val="none" w:sz="0" w:space="0" w:color="auto"/>
        <w:bottom w:val="none" w:sz="0" w:space="0" w:color="auto"/>
        <w:right w:val="none" w:sz="0" w:space="0" w:color="auto"/>
      </w:divBdr>
      <w:divsChild>
        <w:div w:id="493954724">
          <w:marLeft w:val="0"/>
          <w:marRight w:val="0"/>
          <w:marTop w:val="0"/>
          <w:marBottom w:val="0"/>
          <w:divBdr>
            <w:top w:val="none" w:sz="0" w:space="0" w:color="auto"/>
            <w:left w:val="none" w:sz="0" w:space="0" w:color="auto"/>
            <w:bottom w:val="none" w:sz="0" w:space="0" w:color="auto"/>
            <w:right w:val="none" w:sz="0" w:space="0" w:color="auto"/>
          </w:divBdr>
          <w:divsChild>
            <w:div w:id="1607033950">
              <w:marLeft w:val="0"/>
              <w:marRight w:val="0"/>
              <w:marTop w:val="0"/>
              <w:marBottom w:val="0"/>
              <w:divBdr>
                <w:top w:val="none" w:sz="0" w:space="0" w:color="auto"/>
                <w:left w:val="none" w:sz="0" w:space="0" w:color="auto"/>
                <w:bottom w:val="none" w:sz="0" w:space="0" w:color="auto"/>
                <w:right w:val="none" w:sz="0" w:space="0" w:color="auto"/>
              </w:divBdr>
              <w:divsChild>
                <w:div w:id="1801679682">
                  <w:marLeft w:val="0"/>
                  <w:marRight w:val="0"/>
                  <w:marTop w:val="0"/>
                  <w:marBottom w:val="0"/>
                  <w:divBdr>
                    <w:top w:val="none" w:sz="0" w:space="0" w:color="auto"/>
                    <w:left w:val="none" w:sz="0" w:space="0" w:color="auto"/>
                    <w:bottom w:val="none" w:sz="0" w:space="0" w:color="auto"/>
                    <w:right w:val="none" w:sz="0" w:space="0" w:color="auto"/>
                  </w:divBdr>
                  <w:divsChild>
                    <w:div w:id="1489204198">
                      <w:marLeft w:val="0"/>
                      <w:marRight w:val="0"/>
                      <w:marTop w:val="0"/>
                      <w:marBottom w:val="0"/>
                      <w:divBdr>
                        <w:top w:val="none" w:sz="0" w:space="0" w:color="auto"/>
                        <w:left w:val="none" w:sz="0" w:space="0" w:color="auto"/>
                        <w:bottom w:val="none" w:sz="0" w:space="0" w:color="auto"/>
                        <w:right w:val="none" w:sz="0" w:space="0" w:color="auto"/>
                      </w:divBdr>
                      <w:divsChild>
                        <w:div w:id="1368407560">
                          <w:marLeft w:val="0"/>
                          <w:marRight w:val="0"/>
                          <w:marTop w:val="0"/>
                          <w:marBottom w:val="0"/>
                          <w:divBdr>
                            <w:top w:val="single" w:sz="6" w:space="8" w:color="DDDDDD"/>
                            <w:left w:val="single" w:sz="6" w:space="0" w:color="DDDDDD"/>
                            <w:bottom w:val="single" w:sz="6" w:space="8" w:color="DDDDDD"/>
                            <w:right w:val="single" w:sz="6" w:space="0" w:color="DDDDDD"/>
                          </w:divBdr>
                          <w:divsChild>
                            <w:div w:id="1495493832">
                              <w:marLeft w:val="0"/>
                              <w:marRight w:val="0"/>
                              <w:marTop w:val="0"/>
                              <w:marBottom w:val="0"/>
                              <w:divBdr>
                                <w:top w:val="none" w:sz="0" w:space="0" w:color="auto"/>
                                <w:left w:val="none" w:sz="0" w:space="0" w:color="auto"/>
                                <w:bottom w:val="none" w:sz="0" w:space="0" w:color="auto"/>
                                <w:right w:val="none" w:sz="0" w:space="0" w:color="auto"/>
                              </w:divBdr>
                              <w:divsChild>
                                <w:div w:id="1667631110">
                                  <w:marLeft w:val="0"/>
                                  <w:marRight w:val="0"/>
                                  <w:marTop w:val="0"/>
                                  <w:marBottom w:val="0"/>
                                  <w:divBdr>
                                    <w:top w:val="none" w:sz="0" w:space="0" w:color="auto"/>
                                    <w:left w:val="none" w:sz="0" w:space="0" w:color="auto"/>
                                    <w:bottom w:val="none" w:sz="0" w:space="0" w:color="auto"/>
                                    <w:right w:val="none" w:sz="0" w:space="0" w:color="auto"/>
                                  </w:divBdr>
                                  <w:divsChild>
                                    <w:div w:id="1493789412">
                                      <w:marLeft w:val="0"/>
                                      <w:marRight w:val="0"/>
                                      <w:marTop w:val="0"/>
                                      <w:marBottom w:val="0"/>
                                      <w:divBdr>
                                        <w:top w:val="none" w:sz="0" w:space="0" w:color="auto"/>
                                        <w:left w:val="none" w:sz="0" w:space="0" w:color="auto"/>
                                        <w:bottom w:val="none" w:sz="0" w:space="0" w:color="auto"/>
                                        <w:right w:val="none" w:sz="0" w:space="0" w:color="auto"/>
                                      </w:divBdr>
                                      <w:divsChild>
                                        <w:div w:id="1075014209">
                                          <w:marLeft w:val="0"/>
                                          <w:marRight w:val="0"/>
                                          <w:marTop w:val="0"/>
                                          <w:marBottom w:val="0"/>
                                          <w:divBdr>
                                            <w:top w:val="none" w:sz="0" w:space="0" w:color="auto"/>
                                            <w:left w:val="none" w:sz="0" w:space="0" w:color="auto"/>
                                            <w:bottom w:val="none" w:sz="0" w:space="0" w:color="auto"/>
                                            <w:right w:val="none" w:sz="0" w:space="0" w:color="auto"/>
                                          </w:divBdr>
                                          <w:divsChild>
                                            <w:div w:id="361981330">
                                              <w:marLeft w:val="0"/>
                                              <w:marRight w:val="0"/>
                                              <w:marTop w:val="0"/>
                                              <w:marBottom w:val="0"/>
                                              <w:divBdr>
                                                <w:top w:val="none" w:sz="0" w:space="0" w:color="auto"/>
                                                <w:left w:val="none" w:sz="0" w:space="0" w:color="auto"/>
                                                <w:bottom w:val="none" w:sz="0" w:space="0" w:color="auto"/>
                                                <w:right w:val="none" w:sz="0" w:space="0" w:color="auto"/>
                                              </w:divBdr>
                                              <w:divsChild>
                                                <w:div w:id="655954145">
                                                  <w:marLeft w:val="150"/>
                                                  <w:marRight w:val="150"/>
                                                  <w:marTop w:val="0"/>
                                                  <w:marBottom w:val="0"/>
                                                  <w:divBdr>
                                                    <w:top w:val="none" w:sz="0" w:space="0" w:color="auto"/>
                                                    <w:left w:val="none" w:sz="0" w:space="0" w:color="auto"/>
                                                    <w:bottom w:val="none" w:sz="0" w:space="0" w:color="auto"/>
                                                    <w:right w:val="none" w:sz="0" w:space="0" w:color="auto"/>
                                                  </w:divBdr>
                                                  <w:divsChild>
                                                    <w:div w:id="349263102">
                                                      <w:marLeft w:val="0"/>
                                                      <w:marRight w:val="0"/>
                                                      <w:marTop w:val="0"/>
                                                      <w:marBottom w:val="0"/>
                                                      <w:divBdr>
                                                        <w:top w:val="none" w:sz="0" w:space="0" w:color="auto"/>
                                                        <w:left w:val="none" w:sz="0" w:space="0" w:color="auto"/>
                                                        <w:bottom w:val="none" w:sz="0" w:space="0" w:color="auto"/>
                                                        <w:right w:val="none" w:sz="0" w:space="0" w:color="auto"/>
                                                      </w:divBdr>
                                                      <w:divsChild>
                                                        <w:div w:id="14890749">
                                                          <w:marLeft w:val="0"/>
                                                          <w:marRight w:val="0"/>
                                                          <w:marTop w:val="0"/>
                                                          <w:marBottom w:val="0"/>
                                                          <w:divBdr>
                                                            <w:top w:val="none" w:sz="0" w:space="0" w:color="auto"/>
                                                            <w:left w:val="none" w:sz="0" w:space="0" w:color="auto"/>
                                                            <w:bottom w:val="none" w:sz="0" w:space="0" w:color="auto"/>
                                                            <w:right w:val="none" w:sz="0" w:space="0" w:color="auto"/>
                                                          </w:divBdr>
                                                          <w:divsChild>
                                                            <w:div w:id="1428768946">
                                                              <w:marLeft w:val="0"/>
                                                              <w:marRight w:val="0"/>
                                                              <w:marTop w:val="0"/>
                                                              <w:marBottom w:val="0"/>
                                                              <w:divBdr>
                                                                <w:top w:val="none" w:sz="0" w:space="0" w:color="auto"/>
                                                                <w:left w:val="none" w:sz="0" w:space="0" w:color="auto"/>
                                                                <w:bottom w:val="none" w:sz="0" w:space="0" w:color="auto"/>
                                                                <w:right w:val="none" w:sz="0" w:space="0" w:color="auto"/>
                                                              </w:divBdr>
                                                              <w:divsChild>
                                                                <w:div w:id="505246730">
                                                                  <w:marLeft w:val="0"/>
                                                                  <w:marRight w:val="0"/>
                                                                  <w:marTop w:val="0"/>
                                                                  <w:marBottom w:val="0"/>
                                                                  <w:divBdr>
                                                                    <w:top w:val="none" w:sz="0" w:space="0" w:color="auto"/>
                                                                    <w:left w:val="none" w:sz="0" w:space="0" w:color="auto"/>
                                                                    <w:bottom w:val="none" w:sz="0" w:space="0" w:color="auto"/>
                                                                    <w:right w:val="none" w:sz="0" w:space="0" w:color="auto"/>
                                                                  </w:divBdr>
                                                                  <w:divsChild>
                                                                    <w:div w:id="14248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29108500">
      <w:bodyDiv w:val="1"/>
      <w:marLeft w:val="0"/>
      <w:marRight w:val="0"/>
      <w:marTop w:val="0"/>
      <w:marBottom w:val="0"/>
      <w:divBdr>
        <w:top w:val="none" w:sz="0" w:space="0" w:color="auto"/>
        <w:left w:val="none" w:sz="0" w:space="0" w:color="auto"/>
        <w:bottom w:val="none" w:sz="0" w:space="0" w:color="auto"/>
        <w:right w:val="none" w:sz="0" w:space="0" w:color="auto"/>
      </w:divBdr>
      <w:divsChild>
        <w:div w:id="1442799242">
          <w:marLeft w:val="0"/>
          <w:marRight w:val="0"/>
          <w:marTop w:val="0"/>
          <w:marBottom w:val="0"/>
          <w:divBdr>
            <w:top w:val="none" w:sz="0" w:space="0" w:color="auto"/>
            <w:left w:val="none" w:sz="0" w:space="0" w:color="auto"/>
            <w:bottom w:val="none" w:sz="0" w:space="0" w:color="auto"/>
            <w:right w:val="none" w:sz="0" w:space="0" w:color="auto"/>
          </w:divBdr>
          <w:divsChild>
            <w:div w:id="1710299407">
              <w:marLeft w:val="0"/>
              <w:marRight w:val="0"/>
              <w:marTop w:val="0"/>
              <w:marBottom w:val="0"/>
              <w:divBdr>
                <w:top w:val="none" w:sz="0" w:space="0" w:color="auto"/>
                <w:left w:val="none" w:sz="0" w:space="0" w:color="auto"/>
                <w:bottom w:val="none" w:sz="0" w:space="0" w:color="auto"/>
                <w:right w:val="none" w:sz="0" w:space="0" w:color="auto"/>
              </w:divBdr>
              <w:divsChild>
                <w:div w:id="443311043">
                  <w:marLeft w:val="0"/>
                  <w:marRight w:val="0"/>
                  <w:marTop w:val="0"/>
                  <w:marBottom w:val="0"/>
                  <w:divBdr>
                    <w:top w:val="none" w:sz="0" w:space="0" w:color="auto"/>
                    <w:left w:val="none" w:sz="0" w:space="0" w:color="auto"/>
                    <w:bottom w:val="none" w:sz="0" w:space="0" w:color="auto"/>
                    <w:right w:val="none" w:sz="0" w:space="0" w:color="auto"/>
                  </w:divBdr>
                  <w:divsChild>
                    <w:div w:id="1354111736">
                      <w:marLeft w:val="0"/>
                      <w:marRight w:val="0"/>
                      <w:marTop w:val="0"/>
                      <w:marBottom w:val="0"/>
                      <w:divBdr>
                        <w:top w:val="none" w:sz="0" w:space="0" w:color="auto"/>
                        <w:left w:val="none" w:sz="0" w:space="0" w:color="auto"/>
                        <w:bottom w:val="none" w:sz="0" w:space="0" w:color="auto"/>
                        <w:right w:val="none" w:sz="0" w:space="0" w:color="auto"/>
                      </w:divBdr>
                      <w:divsChild>
                        <w:div w:id="40986179">
                          <w:marLeft w:val="0"/>
                          <w:marRight w:val="0"/>
                          <w:marTop w:val="0"/>
                          <w:marBottom w:val="0"/>
                          <w:divBdr>
                            <w:top w:val="single" w:sz="6" w:space="8" w:color="DDDDDD"/>
                            <w:left w:val="single" w:sz="6" w:space="0" w:color="DDDDDD"/>
                            <w:bottom w:val="single" w:sz="6" w:space="8" w:color="DDDDDD"/>
                            <w:right w:val="single" w:sz="6" w:space="0" w:color="DDDDDD"/>
                          </w:divBdr>
                          <w:divsChild>
                            <w:div w:id="1761026147">
                              <w:marLeft w:val="0"/>
                              <w:marRight w:val="0"/>
                              <w:marTop w:val="0"/>
                              <w:marBottom w:val="0"/>
                              <w:divBdr>
                                <w:top w:val="none" w:sz="0" w:space="0" w:color="auto"/>
                                <w:left w:val="none" w:sz="0" w:space="0" w:color="auto"/>
                                <w:bottom w:val="none" w:sz="0" w:space="0" w:color="auto"/>
                                <w:right w:val="none" w:sz="0" w:space="0" w:color="auto"/>
                              </w:divBdr>
                              <w:divsChild>
                                <w:div w:id="486288600">
                                  <w:marLeft w:val="0"/>
                                  <w:marRight w:val="0"/>
                                  <w:marTop w:val="0"/>
                                  <w:marBottom w:val="0"/>
                                  <w:divBdr>
                                    <w:top w:val="none" w:sz="0" w:space="0" w:color="auto"/>
                                    <w:left w:val="none" w:sz="0" w:space="0" w:color="auto"/>
                                    <w:bottom w:val="none" w:sz="0" w:space="0" w:color="auto"/>
                                    <w:right w:val="none" w:sz="0" w:space="0" w:color="auto"/>
                                  </w:divBdr>
                                  <w:divsChild>
                                    <w:div w:id="1015112181">
                                      <w:marLeft w:val="0"/>
                                      <w:marRight w:val="0"/>
                                      <w:marTop w:val="0"/>
                                      <w:marBottom w:val="0"/>
                                      <w:divBdr>
                                        <w:top w:val="none" w:sz="0" w:space="0" w:color="auto"/>
                                        <w:left w:val="none" w:sz="0" w:space="0" w:color="auto"/>
                                        <w:bottom w:val="none" w:sz="0" w:space="0" w:color="auto"/>
                                        <w:right w:val="none" w:sz="0" w:space="0" w:color="auto"/>
                                      </w:divBdr>
                                      <w:divsChild>
                                        <w:div w:id="1340884775">
                                          <w:marLeft w:val="0"/>
                                          <w:marRight w:val="0"/>
                                          <w:marTop w:val="0"/>
                                          <w:marBottom w:val="0"/>
                                          <w:divBdr>
                                            <w:top w:val="none" w:sz="0" w:space="0" w:color="auto"/>
                                            <w:left w:val="none" w:sz="0" w:space="0" w:color="auto"/>
                                            <w:bottom w:val="none" w:sz="0" w:space="0" w:color="auto"/>
                                            <w:right w:val="none" w:sz="0" w:space="0" w:color="auto"/>
                                          </w:divBdr>
                                          <w:divsChild>
                                            <w:div w:id="323705624">
                                              <w:marLeft w:val="0"/>
                                              <w:marRight w:val="0"/>
                                              <w:marTop w:val="0"/>
                                              <w:marBottom w:val="0"/>
                                              <w:divBdr>
                                                <w:top w:val="none" w:sz="0" w:space="0" w:color="auto"/>
                                                <w:left w:val="none" w:sz="0" w:space="0" w:color="auto"/>
                                                <w:bottom w:val="none" w:sz="0" w:space="0" w:color="auto"/>
                                                <w:right w:val="none" w:sz="0" w:space="0" w:color="auto"/>
                                              </w:divBdr>
                                              <w:divsChild>
                                                <w:div w:id="943927163">
                                                  <w:marLeft w:val="150"/>
                                                  <w:marRight w:val="150"/>
                                                  <w:marTop w:val="0"/>
                                                  <w:marBottom w:val="0"/>
                                                  <w:divBdr>
                                                    <w:top w:val="none" w:sz="0" w:space="0" w:color="auto"/>
                                                    <w:left w:val="none" w:sz="0" w:space="0" w:color="auto"/>
                                                    <w:bottom w:val="none" w:sz="0" w:space="0" w:color="auto"/>
                                                    <w:right w:val="none" w:sz="0" w:space="0" w:color="auto"/>
                                                  </w:divBdr>
                                                  <w:divsChild>
                                                    <w:div w:id="1570572657">
                                                      <w:marLeft w:val="0"/>
                                                      <w:marRight w:val="0"/>
                                                      <w:marTop w:val="0"/>
                                                      <w:marBottom w:val="0"/>
                                                      <w:divBdr>
                                                        <w:top w:val="none" w:sz="0" w:space="0" w:color="auto"/>
                                                        <w:left w:val="none" w:sz="0" w:space="0" w:color="auto"/>
                                                        <w:bottom w:val="none" w:sz="0" w:space="0" w:color="auto"/>
                                                        <w:right w:val="none" w:sz="0" w:space="0" w:color="auto"/>
                                                      </w:divBdr>
                                                      <w:divsChild>
                                                        <w:div w:id="424617127">
                                                          <w:marLeft w:val="0"/>
                                                          <w:marRight w:val="0"/>
                                                          <w:marTop w:val="0"/>
                                                          <w:marBottom w:val="0"/>
                                                          <w:divBdr>
                                                            <w:top w:val="none" w:sz="0" w:space="0" w:color="auto"/>
                                                            <w:left w:val="none" w:sz="0" w:space="0" w:color="auto"/>
                                                            <w:bottom w:val="none" w:sz="0" w:space="0" w:color="auto"/>
                                                            <w:right w:val="none" w:sz="0" w:space="0" w:color="auto"/>
                                                          </w:divBdr>
                                                          <w:divsChild>
                                                            <w:div w:id="3311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9472070">
      <w:bodyDiv w:val="1"/>
      <w:marLeft w:val="0"/>
      <w:marRight w:val="0"/>
      <w:marTop w:val="0"/>
      <w:marBottom w:val="0"/>
      <w:divBdr>
        <w:top w:val="none" w:sz="0" w:space="0" w:color="auto"/>
        <w:left w:val="none" w:sz="0" w:space="0" w:color="auto"/>
        <w:bottom w:val="none" w:sz="0" w:space="0" w:color="auto"/>
        <w:right w:val="none" w:sz="0" w:space="0" w:color="auto"/>
      </w:divBdr>
      <w:divsChild>
        <w:div w:id="2003269763">
          <w:marLeft w:val="0"/>
          <w:marRight w:val="0"/>
          <w:marTop w:val="0"/>
          <w:marBottom w:val="0"/>
          <w:divBdr>
            <w:top w:val="none" w:sz="0" w:space="0" w:color="auto"/>
            <w:left w:val="none" w:sz="0" w:space="0" w:color="auto"/>
            <w:bottom w:val="none" w:sz="0" w:space="0" w:color="auto"/>
            <w:right w:val="none" w:sz="0" w:space="0" w:color="auto"/>
          </w:divBdr>
          <w:divsChild>
            <w:div w:id="190806891">
              <w:marLeft w:val="0"/>
              <w:marRight w:val="0"/>
              <w:marTop w:val="0"/>
              <w:marBottom w:val="0"/>
              <w:divBdr>
                <w:top w:val="none" w:sz="0" w:space="0" w:color="auto"/>
                <w:left w:val="none" w:sz="0" w:space="0" w:color="auto"/>
                <w:bottom w:val="none" w:sz="0" w:space="0" w:color="auto"/>
                <w:right w:val="none" w:sz="0" w:space="0" w:color="auto"/>
              </w:divBdr>
              <w:divsChild>
                <w:div w:id="1938563715">
                  <w:marLeft w:val="0"/>
                  <w:marRight w:val="0"/>
                  <w:marTop w:val="0"/>
                  <w:marBottom w:val="0"/>
                  <w:divBdr>
                    <w:top w:val="none" w:sz="0" w:space="0" w:color="auto"/>
                    <w:left w:val="none" w:sz="0" w:space="0" w:color="auto"/>
                    <w:bottom w:val="none" w:sz="0" w:space="0" w:color="auto"/>
                    <w:right w:val="none" w:sz="0" w:space="0" w:color="auto"/>
                  </w:divBdr>
                  <w:divsChild>
                    <w:div w:id="335689354">
                      <w:marLeft w:val="0"/>
                      <w:marRight w:val="0"/>
                      <w:marTop w:val="0"/>
                      <w:marBottom w:val="0"/>
                      <w:divBdr>
                        <w:top w:val="none" w:sz="0" w:space="0" w:color="auto"/>
                        <w:left w:val="none" w:sz="0" w:space="0" w:color="auto"/>
                        <w:bottom w:val="none" w:sz="0" w:space="0" w:color="auto"/>
                        <w:right w:val="none" w:sz="0" w:space="0" w:color="auto"/>
                      </w:divBdr>
                      <w:divsChild>
                        <w:div w:id="1477645851">
                          <w:marLeft w:val="0"/>
                          <w:marRight w:val="0"/>
                          <w:marTop w:val="0"/>
                          <w:marBottom w:val="0"/>
                          <w:divBdr>
                            <w:top w:val="single" w:sz="6" w:space="8" w:color="DDDDDD"/>
                            <w:left w:val="single" w:sz="6" w:space="0" w:color="DDDDDD"/>
                            <w:bottom w:val="single" w:sz="6" w:space="8" w:color="DDDDDD"/>
                            <w:right w:val="single" w:sz="6" w:space="0" w:color="DDDDDD"/>
                          </w:divBdr>
                          <w:divsChild>
                            <w:div w:id="1430393416">
                              <w:marLeft w:val="0"/>
                              <w:marRight w:val="0"/>
                              <w:marTop w:val="0"/>
                              <w:marBottom w:val="0"/>
                              <w:divBdr>
                                <w:top w:val="none" w:sz="0" w:space="0" w:color="auto"/>
                                <w:left w:val="none" w:sz="0" w:space="0" w:color="auto"/>
                                <w:bottom w:val="none" w:sz="0" w:space="0" w:color="auto"/>
                                <w:right w:val="none" w:sz="0" w:space="0" w:color="auto"/>
                              </w:divBdr>
                              <w:divsChild>
                                <w:div w:id="1456606274">
                                  <w:marLeft w:val="0"/>
                                  <w:marRight w:val="0"/>
                                  <w:marTop w:val="0"/>
                                  <w:marBottom w:val="0"/>
                                  <w:divBdr>
                                    <w:top w:val="none" w:sz="0" w:space="0" w:color="auto"/>
                                    <w:left w:val="none" w:sz="0" w:space="0" w:color="auto"/>
                                    <w:bottom w:val="none" w:sz="0" w:space="0" w:color="auto"/>
                                    <w:right w:val="none" w:sz="0" w:space="0" w:color="auto"/>
                                  </w:divBdr>
                                  <w:divsChild>
                                    <w:div w:id="1693604122">
                                      <w:marLeft w:val="0"/>
                                      <w:marRight w:val="0"/>
                                      <w:marTop w:val="0"/>
                                      <w:marBottom w:val="0"/>
                                      <w:divBdr>
                                        <w:top w:val="none" w:sz="0" w:space="0" w:color="auto"/>
                                        <w:left w:val="none" w:sz="0" w:space="0" w:color="auto"/>
                                        <w:bottom w:val="none" w:sz="0" w:space="0" w:color="auto"/>
                                        <w:right w:val="none" w:sz="0" w:space="0" w:color="auto"/>
                                      </w:divBdr>
                                      <w:divsChild>
                                        <w:div w:id="338431597">
                                          <w:marLeft w:val="0"/>
                                          <w:marRight w:val="0"/>
                                          <w:marTop w:val="0"/>
                                          <w:marBottom w:val="0"/>
                                          <w:divBdr>
                                            <w:top w:val="none" w:sz="0" w:space="0" w:color="auto"/>
                                            <w:left w:val="none" w:sz="0" w:space="0" w:color="auto"/>
                                            <w:bottom w:val="none" w:sz="0" w:space="0" w:color="auto"/>
                                            <w:right w:val="none" w:sz="0" w:space="0" w:color="auto"/>
                                          </w:divBdr>
                                          <w:divsChild>
                                            <w:div w:id="1905875858">
                                              <w:marLeft w:val="0"/>
                                              <w:marRight w:val="0"/>
                                              <w:marTop w:val="0"/>
                                              <w:marBottom w:val="0"/>
                                              <w:divBdr>
                                                <w:top w:val="none" w:sz="0" w:space="0" w:color="auto"/>
                                                <w:left w:val="none" w:sz="0" w:space="0" w:color="auto"/>
                                                <w:bottom w:val="none" w:sz="0" w:space="0" w:color="auto"/>
                                                <w:right w:val="none" w:sz="0" w:space="0" w:color="auto"/>
                                              </w:divBdr>
                                              <w:divsChild>
                                                <w:div w:id="2077511028">
                                                  <w:marLeft w:val="150"/>
                                                  <w:marRight w:val="150"/>
                                                  <w:marTop w:val="0"/>
                                                  <w:marBottom w:val="0"/>
                                                  <w:divBdr>
                                                    <w:top w:val="none" w:sz="0" w:space="0" w:color="auto"/>
                                                    <w:left w:val="none" w:sz="0" w:space="0" w:color="auto"/>
                                                    <w:bottom w:val="none" w:sz="0" w:space="0" w:color="auto"/>
                                                    <w:right w:val="none" w:sz="0" w:space="0" w:color="auto"/>
                                                  </w:divBdr>
                                                  <w:divsChild>
                                                    <w:div w:id="1786194860">
                                                      <w:marLeft w:val="0"/>
                                                      <w:marRight w:val="0"/>
                                                      <w:marTop w:val="0"/>
                                                      <w:marBottom w:val="0"/>
                                                      <w:divBdr>
                                                        <w:top w:val="none" w:sz="0" w:space="0" w:color="auto"/>
                                                        <w:left w:val="none" w:sz="0" w:space="0" w:color="auto"/>
                                                        <w:bottom w:val="none" w:sz="0" w:space="0" w:color="auto"/>
                                                        <w:right w:val="none" w:sz="0" w:space="0" w:color="auto"/>
                                                      </w:divBdr>
                                                      <w:divsChild>
                                                        <w:div w:id="1248806199">
                                                          <w:marLeft w:val="0"/>
                                                          <w:marRight w:val="0"/>
                                                          <w:marTop w:val="0"/>
                                                          <w:marBottom w:val="0"/>
                                                          <w:divBdr>
                                                            <w:top w:val="none" w:sz="0" w:space="0" w:color="auto"/>
                                                            <w:left w:val="none" w:sz="0" w:space="0" w:color="auto"/>
                                                            <w:bottom w:val="none" w:sz="0" w:space="0" w:color="auto"/>
                                                            <w:right w:val="none" w:sz="0" w:space="0" w:color="auto"/>
                                                          </w:divBdr>
                                                          <w:divsChild>
                                                            <w:div w:id="15827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170816">
      <w:bodyDiv w:val="1"/>
      <w:marLeft w:val="0"/>
      <w:marRight w:val="0"/>
      <w:marTop w:val="0"/>
      <w:marBottom w:val="0"/>
      <w:divBdr>
        <w:top w:val="none" w:sz="0" w:space="0" w:color="auto"/>
        <w:left w:val="none" w:sz="0" w:space="0" w:color="auto"/>
        <w:bottom w:val="none" w:sz="0" w:space="0" w:color="auto"/>
        <w:right w:val="none" w:sz="0" w:space="0" w:color="auto"/>
      </w:divBdr>
      <w:divsChild>
        <w:div w:id="1055202429">
          <w:marLeft w:val="0"/>
          <w:marRight w:val="0"/>
          <w:marTop w:val="0"/>
          <w:marBottom w:val="0"/>
          <w:divBdr>
            <w:top w:val="none" w:sz="0" w:space="0" w:color="auto"/>
            <w:left w:val="none" w:sz="0" w:space="0" w:color="auto"/>
            <w:bottom w:val="none" w:sz="0" w:space="0" w:color="auto"/>
            <w:right w:val="none" w:sz="0" w:space="0" w:color="auto"/>
          </w:divBdr>
          <w:divsChild>
            <w:div w:id="1330209106">
              <w:marLeft w:val="0"/>
              <w:marRight w:val="0"/>
              <w:marTop w:val="0"/>
              <w:marBottom w:val="0"/>
              <w:divBdr>
                <w:top w:val="none" w:sz="0" w:space="0" w:color="auto"/>
                <w:left w:val="none" w:sz="0" w:space="0" w:color="auto"/>
                <w:bottom w:val="none" w:sz="0" w:space="0" w:color="auto"/>
                <w:right w:val="none" w:sz="0" w:space="0" w:color="auto"/>
              </w:divBdr>
              <w:divsChild>
                <w:div w:id="171846287">
                  <w:marLeft w:val="0"/>
                  <w:marRight w:val="0"/>
                  <w:marTop w:val="0"/>
                  <w:marBottom w:val="0"/>
                  <w:divBdr>
                    <w:top w:val="none" w:sz="0" w:space="0" w:color="auto"/>
                    <w:left w:val="none" w:sz="0" w:space="0" w:color="auto"/>
                    <w:bottom w:val="none" w:sz="0" w:space="0" w:color="auto"/>
                    <w:right w:val="none" w:sz="0" w:space="0" w:color="auto"/>
                  </w:divBdr>
                  <w:divsChild>
                    <w:div w:id="1618416038">
                      <w:marLeft w:val="0"/>
                      <w:marRight w:val="0"/>
                      <w:marTop w:val="0"/>
                      <w:marBottom w:val="0"/>
                      <w:divBdr>
                        <w:top w:val="none" w:sz="0" w:space="0" w:color="auto"/>
                        <w:left w:val="none" w:sz="0" w:space="0" w:color="auto"/>
                        <w:bottom w:val="none" w:sz="0" w:space="0" w:color="auto"/>
                        <w:right w:val="none" w:sz="0" w:space="0" w:color="auto"/>
                      </w:divBdr>
                      <w:divsChild>
                        <w:div w:id="46953589">
                          <w:marLeft w:val="0"/>
                          <w:marRight w:val="0"/>
                          <w:marTop w:val="0"/>
                          <w:marBottom w:val="0"/>
                          <w:divBdr>
                            <w:top w:val="single" w:sz="6" w:space="8" w:color="DDDDDD"/>
                            <w:left w:val="single" w:sz="6" w:space="0" w:color="DDDDDD"/>
                            <w:bottom w:val="single" w:sz="6" w:space="8" w:color="DDDDDD"/>
                            <w:right w:val="single" w:sz="6" w:space="0" w:color="DDDDDD"/>
                          </w:divBdr>
                          <w:divsChild>
                            <w:div w:id="1575776874">
                              <w:marLeft w:val="0"/>
                              <w:marRight w:val="0"/>
                              <w:marTop w:val="0"/>
                              <w:marBottom w:val="0"/>
                              <w:divBdr>
                                <w:top w:val="none" w:sz="0" w:space="0" w:color="auto"/>
                                <w:left w:val="none" w:sz="0" w:space="0" w:color="auto"/>
                                <w:bottom w:val="none" w:sz="0" w:space="0" w:color="auto"/>
                                <w:right w:val="none" w:sz="0" w:space="0" w:color="auto"/>
                              </w:divBdr>
                              <w:divsChild>
                                <w:div w:id="235864997">
                                  <w:marLeft w:val="0"/>
                                  <w:marRight w:val="0"/>
                                  <w:marTop w:val="0"/>
                                  <w:marBottom w:val="0"/>
                                  <w:divBdr>
                                    <w:top w:val="none" w:sz="0" w:space="0" w:color="auto"/>
                                    <w:left w:val="none" w:sz="0" w:space="0" w:color="auto"/>
                                    <w:bottom w:val="none" w:sz="0" w:space="0" w:color="auto"/>
                                    <w:right w:val="none" w:sz="0" w:space="0" w:color="auto"/>
                                  </w:divBdr>
                                  <w:divsChild>
                                    <w:div w:id="1947350647">
                                      <w:marLeft w:val="0"/>
                                      <w:marRight w:val="0"/>
                                      <w:marTop w:val="0"/>
                                      <w:marBottom w:val="0"/>
                                      <w:divBdr>
                                        <w:top w:val="none" w:sz="0" w:space="0" w:color="auto"/>
                                        <w:left w:val="none" w:sz="0" w:space="0" w:color="auto"/>
                                        <w:bottom w:val="none" w:sz="0" w:space="0" w:color="auto"/>
                                        <w:right w:val="none" w:sz="0" w:space="0" w:color="auto"/>
                                      </w:divBdr>
                                      <w:divsChild>
                                        <w:div w:id="1126579287">
                                          <w:marLeft w:val="0"/>
                                          <w:marRight w:val="0"/>
                                          <w:marTop w:val="0"/>
                                          <w:marBottom w:val="0"/>
                                          <w:divBdr>
                                            <w:top w:val="none" w:sz="0" w:space="0" w:color="auto"/>
                                            <w:left w:val="none" w:sz="0" w:space="0" w:color="auto"/>
                                            <w:bottom w:val="none" w:sz="0" w:space="0" w:color="auto"/>
                                            <w:right w:val="none" w:sz="0" w:space="0" w:color="auto"/>
                                          </w:divBdr>
                                          <w:divsChild>
                                            <w:div w:id="1281765528">
                                              <w:marLeft w:val="0"/>
                                              <w:marRight w:val="0"/>
                                              <w:marTop w:val="0"/>
                                              <w:marBottom w:val="0"/>
                                              <w:divBdr>
                                                <w:top w:val="none" w:sz="0" w:space="0" w:color="auto"/>
                                                <w:left w:val="none" w:sz="0" w:space="0" w:color="auto"/>
                                                <w:bottom w:val="none" w:sz="0" w:space="0" w:color="auto"/>
                                                <w:right w:val="none" w:sz="0" w:space="0" w:color="auto"/>
                                              </w:divBdr>
                                              <w:divsChild>
                                                <w:div w:id="2076121432">
                                                  <w:marLeft w:val="150"/>
                                                  <w:marRight w:val="150"/>
                                                  <w:marTop w:val="0"/>
                                                  <w:marBottom w:val="0"/>
                                                  <w:divBdr>
                                                    <w:top w:val="none" w:sz="0" w:space="0" w:color="auto"/>
                                                    <w:left w:val="none" w:sz="0" w:space="0" w:color="auto"/>
                                                    <w:bottom w:val="none" w:sz="0" w:space="0" w:color="auto"/>
                                                    <w:right w:val="none" w:sz="0" w:space="0" w:color="auto"/>
                                                  </w:divBdr>
                                                  <w:divsChild>
                                                    <w:div w:id="1307708433">
                                                      <w:marLeft w:val="0"/>
                                                      <w:marRight w:val="0"/>
                                                      <w:marTop w:val="0"/>
                                                      <w:marBottom w:val="0"/>
                                                      <w:divBdr>
                                                        <w:top w:val="none" w:sz="0" w:space="0" w:color="auto"/>
                                                        <w:left w:val="none" w:sz="0" w:space="0" w:color="auto"/>
                                                        <w:bottom w:val="none" w:sz="0" w:space="0" w:color="auto"/>
                                                        <w:right w:val="none" w:sz="0" w:space="0" w:color="auto"/>
                                                      </w:divBdr>
                                                      <w:divsChild>
                                                        <w:div w:id="1593126407">
                                                          <w:marLeft w:val="0"/>
                                                          <w:marRight w:val="0"/>
                                                          <w:marTop w:val="0"/>
                                                          <w:marBottom w:val="0"/>
                                                          <w:divBdr>
                                                            <w:top w:val="none" w:sz="0" w:space="0" w:color="auto"/>
                                                            <w:left w:val="none" w:sz="0" w:space="0" w:color="auto"/>
                                                            <w:bottom w:val="none" w:sz="0" w:space="0" w:color="auto"/>
                                                            <w:right w:val="none" w:sz="0" w:space="0" w:color="auto"/>
                                                          </w:divBdr>
                                                          <w:divsChild>
                                                            <w:div w:id="223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4197034">
      <w:bodyDiv w:val="1"/>
      <w:marLeft w:val="0"/>
      <w:marRight w:val="0"/>
      <w:marTop w:val="0"/>
      <w:marBottom w:val="0"/>
      <w:divBdr>
        <w:top w:val="none" w:sz="0" w:space="0" w:color="auto"/>
        <w:left w:val="none" w:sz="0" w:space="0" w:color="auto"/>
        <w:bottom w:val="none" w:sz="0" w:space="0" w:color="auto"/>
        <w:right w:val="none" w:sz="0" w:space="0" w:color="auto"/>
      </w:divBdr>
      <w:divsChild>
        <w:div w:id="986665973">
          <w:marLeft w:val="0"/>
          <w:marRight w:val="0"/>
          <w:marTop w:val="0"/>
          <w:marBottom w:val="0"/>
          <w:divBdr>
            <w:top w:val="none" w:sz="0" w:space="0" w:color="auto"/>
            <w:left w:val="none" w:sz="0" w:space="0" w:color="auto"/>
            <w:bottom w:val="none" w:sz="0" w:space="0" w:color="auto"/>
            <w:right w:val="none" w:sz="0" w:space="0" w:color="auto"/>
          </w:divBdr>
          <w:divsChild>
            <w:div w:id="996879828">
              <w:marLeft w:val="0"/>
              <w:marRight w:val="0"/>
              <w:marTop w:val="0"/>
              <w:marBottom w:val="0"/>
              <w:divBdr>
                <w:top w:val="none" w:sz="0" w:space="0" w:color="auto"/>
                <w:left w:val="none" w:sz="0" w:space="0" w:color="auto"/>
                <w:bottom w:val="none" w:sz="0" w:space="0" w:color="auto"/>
                <w:right w:val="none" w:sz="0" w:space="0" w:color="auto"/>
              </w:divBdr>
              <w:divsChild>
                <w:div w:id="985089410">
                  <w:marLeft w:val="0"/>
                  <w:marRight w:val="0"/>
                  <w:marTop w:val="0"/>
                  <w:marBottom w:val="0"/>
                  <w:divBdr>
                    <w:top w:val="none" w:sz="0" w:space="0" w:color="auto"/>
                    <w:left w:val="none" w:sz="0" w:space="0" w:color="auto"/>
                    <w:bottom w:val="none" w:sz="0" w:space="0" w:color="auto"/>
                    <w:right w:val="none" w:sz="0" w:space="0" w:color="auto"/>
                  </w:divBdr>
                  <w:divsChild>
                    <w:div w:id="1208951168">
                      <w:marLeft w:val="0"/>
                      <w:marRight w:val="0"/>
                      <w:marTop w:val="0"/>
                      <w:marBottom w:val="0"/>
                      <w:divBdr>
                        <w:top w:val="none" w:sz="0" w:space="0" w:color="auto"/>
                        <w:left w:val="none" w:sz="0" w:space="0" w:color="auto"/>
                        <w:bottom w:val="none" w:sz="0" w:space="0" w:color="auto"/>
                        <w:right w:val="none" w:sz="0" w:space="0" w:color="auto"/>
                      </w:divBdr>
                      <w:divsChild>
                        <w:div w:id="847869889">
                          <w:marLeft w:val="0"/>
                          <w:marRight w:val="0"/>
                          <w:marTop w:val="0"/>
                          <w:marBottom w:val="0"/>
                          <w:divBdr>
                            <w:top w:val="single" w:sz="6" w:space="8" w:color="DDDDDD"/>
                            <w:left w:val="single" w:sz="6" w:space="0" w:color="DDDDDD"/>
                            <w:bottom w:val="single" w:sz="6" w:space="8" w:color="DDDDDD"/>
                            <w:right w:val="single" w:sz="6" w:space="0" w:color="DDDDDD"/>
                          </w:divBdr>
                          <w:divsChild>
                            <w:div w:id="579289914">
                              <w:marLeft w:val="0"/>
                              <w:marRight w:val="0"/>
                              <w:marTop w:val="0"/>
                              <w:marBottom w:val="0"/>
                              <w:divBdr>
                                <w:top w:val="none" w:sz="0" w:space="0" w:color="auto"/>
                                <w:left w:val="none" w:sz="0" w:space="0" w:color="auto"/>
                                <w:bottom w:val="none" w:sz="0" w:space="0" w:color="auto"/>
                                <w:right w:val="none" w:sz="0" w:space="0" w:color="auto"/>
                              </w:divBdr>
                              <w:divsChild>
                                <w:div w:id="844246080">
                                  <w:marLeft w:val="0"/>
                                  <w:marRight w:val="0"/>
                                  <w:marTop w:val="0"/>
                                  <w:marBottom w:val="0"/>
                                  <w:divBdr>
                                    <w:top w:val="none" w:sz="0" w:space="0" w:color="auto"/>
                                    <w:left w:val="none" w:sz="0" w:space="0" w:color="auto"/>
                                    <w:bottom w:val="none" w:sz="0" w:space="0" w:color="auto"/>
                                    <w:right w:val="none" w:sz="0" w:space="0" w:color="auto"/>
                                  </w:divBdr>
                                  <w:divsChild>
                                    <w:div w:id="1323586931">
                                      <w:marLeft w:val="0"/>
                                      <w:marRight w:val="0"/>
                                      <w:marTop w:val="0"/>
                                      <w:marBottom w:val="0"/>
                                      <w:divBdr>
                                        <w:top w:val="none" w:sz="0" w:space="0" w:color="auto"/>
                                        <w:left w:val="none" w:sz="0" w:space="0" w:color="auto"/>
                                        <w:bottom w:val="none" w:sz="0" w:space="0" w:color="auto"/>
                                        <w:right w:val="none" w:sz="0" w:space="0" w:color="auto"/>
                                      </w:divBdr>
                                      <w:divsChild>
                                        <w:div w:id="977077807">
                                          <w:marLeft w:val="0"/>
                                          <w:marRight w:val="0"/>
                                          <w:marTop w:val="0"/>
                                          <w:marBottom w:val="0"/>
                                          <w:divBdr>
                                            <w:top w:val="none" w:sz="0" w:space="0" w:color="auto"/>
                                            <w:left w:val="none" w:sz="0" w:space="0" w:color="auto"/>
                                            <w:bottom w:val="none" w:sz="0" w:space="0" w:color="auto"/>
                                            <w:right w:val="none" w:sz="0" w:space="0" w:color="auto"/>
                                          </w:divBdr>
                                          <w:divsChild>
                                            <w:div w:id="1033964293">
                                              <w:marLeft w:val="0"/>
                                              <w:marRight w:val="0"/>
                                              <w:marTop w:val="0"/>
                                              <w:marBottom w:val="0"/>
                                              <w:divBdr>
                                                <w:top w:val="none" w:sz="0" w:space="0" w:color="auto"/>
                                                <w:left w:val="none" w:sz="0" w:space="0" w:color="auto"/>
                                                <w:bottom w:val="none" w:sz="0" w:space="0" w:color="auto"/>
                                                <w:right w:val="none" w:sz="0" w:space="0" w:color="auto"/>
                                              </w:divBdr>
                                              <w:divsChild>
                                                <w:div w:id="1707295777">
                                                  <w:marLeft w:val="150"/>
                                                  <w:marRight w:val="150"/>
                                                  <w:marTop w:val="0"/>
                                                  <w:marBottom w:val="0"/>
                                                  <w:divBdr>
                                                    <w:top w:val="none" w:sz="0" w:space="0" w:color="auto"/>
                                                    <w:left w:val="none" w:sz="0" w:space="0" w:color="auto"/>
                                                    <w:bottom w:val="none" w:sz="0" w:space="0" w:color="auto"/>
                                                    <w:right w:val="none" w:sz="0" w:space="0" w:color="auto"/>
                                                  </w:divBdr>
                                                  <w:divsChild>
                                                    <w:div w:id="74788670">
                                                      <w:marLeft w:val="0"/>
                                                      <w:marRight w:val="0"/>
                                                      <w:marTop w:val="0"/>
                                                      <w:marBottom w:val="0"/>
                                                      <w:divBdr>
                                                        <w:top w:val="none" w:sz="0" w:space="0" w:color="auto"/>
                                                        <w:left w:val="none" w:sz="0" w:space="0" w:color="auto"/>
                                                        <w:bottom w:val="none" w:sz="0" w:space="0" w:color="auto"/>
                                                        <w:right w:val="none" w:sz="0" w:space="0" w:color="auto"/>
                                                      </w:divBdr>
                                                      <w:divsChild>
                                                        <w:div w:id="686566078">
                                                          <w:marLeft w:val="0"/>
                                                          <w:marRight w:val="0"/>
                                                          <w:marTop w:val="0"/>
                                                          <w:marBottom w:val="0"/>
                                                          <w:divBdr>
                                                            <w:top w:val="none" w:sz="0" w:space="0" w:color="auto"/>
                                                            <w:left w:val="none" w:sz="0" w:space="0" w:color="auto"/>
                                                            <w:bottom w:val="none" w:sz="0" w:space="0" w:color="auto"/>
                                                            <w:right w:val="none" w:sz="0" w:space="0" w:color="auto"/>
                                                          </w:divBdr>
                                                          <w:divsChild>
                                                            <w:div w:id="1343430916">
                                                              <w:marLeft w:val="0"/>
                                                              <w:marRight w:val="0"/>
                                                              <w:marTop w:val="0"/>
                                                              <w:marBottom w:val="0"/>
                                                              <w:divBdr>
                                                                <w:top w:val="none" w:sz="0" w:space="0" w:color="auto"/>
                                                                <w:left w:val="none" w:sz="0" w:space="0" w:color="auto"/>
                                                                <w:bottom w:val="none" w:sz="0" w:space="0" w:color="auto"/>
                                                                <w:right w:val="none" w:sz="0" w:space="0" w:color="auto"/>
                                                              </w:divBdr>
                                                              <w:divsChild>
                                                                <w:div w:id="1179732242">
                                                                  <w:marLeft w:val="0"/>
                                                                  <w:marRight w:val="0"/>
                                                                  <w:marTop w:val="0"/>
                                                                  <w:marBottom w:val="0"/>
                                                                  <w:divBdr>
                                                                    <w:top w:val="none" w:sz="0" w:space="0" w:color="auto"/>
                                                                    <w:left w:val="none" w:sz="0" w:space="0" w:color="auto"/>
                                                                    <w:bottom w:val="none" w:sz="0" w:space="0" w:color="auto"/>
                                                                    <w:right w:val="none" w:sz="0" w:space="0" w:color="auto"/>
                                                                  </w:divBdr>
                                                                </w:div>
                                                                <w:div w:id="530995134">
                                                                  <w:marLeft w:val="0"/>
                                                                  <w:marRight w:val="0"/>
                                                                  <w:marTop w:val="0"/>
                                                                  <w:marBottom w:val="0"/>
                                                                  <w:divBdr>
                                                                    <w:top w:val="none" w:sz="0" w:space="0" w:color="auto"/>
                                                                    <w:left w:val="none" w:sz="0" w:space="0" w:color="auto"/>
                                                                    <w:bottom w:val="none" w:sz="0" w:space="0" w:color="auto"/>
                                                                    <w:right w:val="none" w:sz="0" w:space="0" w:color="auto"/>
                                                                  </w:divBdr>
                                                                </w:div>
                                                                <w:div w:id="9549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2920301">
      <w:marLeft w:val="0"/>
      <w:marRight w:val="0"/>
      <w:marTop w:val="0"/>
      <w:marBottom w:val="150"/>
      <w:divBdr>
        <w:top w:val="single" w:sz="18" w:space="0" w:color="222222"/>
        <w:left w:val="none" w:sz="0" w:space="0" w:color="auto"/>
        <w:bottom w:val="none" w:sz="0" w:space="0" w:color="auto"/>
        <w:right w:val="none" w:sz="0" w:space="0" w:color="auto"/>
      </w:divBdr>
      <w:divsChild>
        <w:div w:id="1900901471">
          <w:marLeft w:val="0"/>
          <w:marRight w:val="0"/>
          <w:marTop w:val="0"/>
          <w:marBottom w:val="0"/>
          <w:divBdr>
            <w:top w:val="none" w:sz="0" w:space="0" w:color="auto"/>
            <w:left w:val="none" w:sz="0" w:space="0" w:color="auto"/>
            <w:bottom w:val="none" w:sz="0" w:space="0" w:color="auto"/>
            <w:right w:val="none" w:sz="0" w:space="0" w:color="auto"/>
          </w:divBdr>
          <w:divsChild>
            <w:div w:id="8698751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help.salesforce.com/apex/HTViewHelpDoc?id=campaign_update_wizard.htm&amp;language=en_US"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help.salesforce.com/HTViewHelpDoc?id=campaign_update_wizard.htm&amp;language=en_US" TargetMode="External"/><Relationship Id="rId33" Type="http://schemas.openxmlformats.org/officeDocument/2006/relationships/hyperlink" Target="https://help.salesforce.com/apex/HTViewHelpDoc?id=campaigns_reportwizard.htm&amp;language=en_US"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help.salesforce.com/HTViewHelpDoc?id=campaigns_members_editing.htm&amp;language=en_US" TargetMode="External"/><Relationship Id="rId32" Type="http://schemas.openxmlformats.org/officeDocument/2006/relationships/hyperlink" Target="https://help.salesforce.com/apex/HTViewHelpDoc?id=campaigns_members_editing.htm&amp;language=en_US" TargetMode="External"/><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help.salesforce.com/HTViewHelpDoc?id=lead_import_wizard.htm&amp;language=en_US"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help.salesforce.com/apex/HTViewHelpDoc?id=campaigns_history.htm&amp;language=en_U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help.salesforce.com/HTViewHelpDoc?id=campaigns_members_using.htm&amp;language=en_US"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D93A1-3A8A-4F51-AD45-ED3B1A2053B9}">
  <ds:schemaRefs>
    <ds:schemaRef ds:uri="http://schemas.microsoft.com/office/2006/metadata/properties"/>
  </ds:schemaRefs>
</ds:datastoreItem>
</file>

<file path=customXml/itemProps2.xml><?xml version="1.0" encoding="utf-8"?>
<ds:datastoreItem xmlns:ds="http://schemas.openxmlformats.org/officeDocument/2006/customXml" ds:itemID="{17768CFE-2914-4F37-9B61-0E0B668C8C53}">
  <ds:schemaRefs>
    <ds:schemaRef ds:uri="http://schemas.microsoft.com/sharepoint/v3/contenttype/forms"/>
  </ds:schemaRefs>
</ds:datastoreItem>
</file>

<file path=customXml/itemProps3.xml><?xml version="1.0" encoding="utf-8"?>
<ds:datastoreItem xmlns:ds="http://schemas.openxmlformats.org/officeDocument/2006/customXml" ds:itemID="{422ABAF6-A2DA-4F45-A927-FCE9C1536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342474E-296F-4AD8-95AB-F145A633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35</Pages>
  <Words>8261</Words>
  <Characters>47093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Service Requests Standards</vt:lpstr>
    </vt:vector>
  </TitlesOfParts>
  <Company>Unisys</Company>
  <LinksUpToDate>false</LinksUpToDate>
  <CharactersWithSpaces>55244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Requests Standards</dc:title>
  <dc:creator>Maureen E O'Neill</dc:creator>
  <cp:lastModifiedBy>Kelly, John W.</cp:lastModifiedBy>
  <cp:revision>197</cp:revision>
  <dcterms:created xsi:type="dcterms:W3CDTF">2014-03-11T14:48:00Z</dcterms:created>
  <dcterms:modified xsi:type="dcterms:W3CDTF">2014-03-19T02:34:00Z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