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0A21C" w14:textId="77777777" w:rsidR="00433204" w:rsidRPr="008B33E9" w:rsidRDefault="00433204" w:rsidP="00433204">
      <w:pPr>
        <w:pStyle w:val="TOC1"/>
        <w:jc w:val="center"/>
        <w:rPr>
          <w:rFonts w:ascii="Times New Roman" w:hAnsi="Times New Roman"/>
        </w:rPr>
      </w:pPr>
    </w:p>
    <w:p w14:paraId="5990A21D" w14:textId="3BBB93FB" w:rsidR="00433204" w:rsidRPr="008B33E9" w:rsidRDefault="00433204" w:rsidP="00433204">
      <w:pPr>
        <w:jc w:val="center"/>
      </w:pPr>
    </w:p>
    <w:p w14:paraId="5990A21E" w14:textId="0987A383" w:rsidR="00433204" w:rsidRPr="008B33E9" w:rsidRDefault="00E459EC" w:rsidP="00433204">
      <w:pPr>
        <w:jc w:val="center"/>
      </w:pPr>
      <w:r>
        <w:rPr>
          <w:noProof/>
        </w:rPr>
        <w:drawing>
          <wp:inline distT="0" distB="0" distL="0" distR="0" wp14:anchorId="1FEC191B" wp14:editId="744EAE75">
            <wp:extent cx="5943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5990A21F" w14:textId="77777777" w:rsidR="00433204" w:rsidRDefault="00433204" w:rsidP="00433204">
      <w:pPr>
        <w:ind w:left="180"/>
        <w:jc w:val="center"/>
      </w:pPr>
    </w:p>
    <w:p w14:paraId="313CBCA7" w14:textId="77777777" w:rsidR="00B357B9" w:rsidRDefault="00B357B9" w:rsidP="00433204">
      <w:pPr>
        <w:ind w:left="180"/>
        <w:jc w:val="center"/>
      </w:pPr>
    </w:p>
    <w:p w14:paraId="037FADCD" w14:textId="77777777" w:rsidR="00B357B9" w:rsidRDefault="00B357B9" w:rsidP="00433204">
      <w:pPr>
        <w:ind w:left="180"/>
        <w:jc w:val="center"/>
      </w:pPr>
    </w:p>
    <w:p w14:paraId="566E1923" w14:textId="77777777" w:rsidR="00B357B9" w:rsidRPr="008B33E9" w:rsidRDefault="00B357B9" w:rsidP="00433204">
      <w:pPr>
        <w:ind w:left="180"/>
        <w:jc w:val="center"/>
      </w:pPr>
    </w:p>
    <w:p w14:paraId="5990A220" w14:textId="30B015E0" w:rsidR="00433204" w:rsidRPr="00B357B9" w:rsidRDefault="006E37FC" w:rsidP="00433204">
      <w:pPr>
        <w:jc w:val="center"/>
        <w:rPr>
          <w:b/>
          <w:color w:val="007D9A"/>
          <w:sz w:val="72"/>
          <w:szCs w:val="72"/>
        </w:rPr>
      </w:pPr>
      <w:r>
        <w:rPr>
          <w:b/>
          <w:color w:val="007D9A"/>
          <w:sz w:val="56"/>
          <w:szCs w:val="56"/>
        </w:rPr>
        <w:t xml:space="preserve">Salesforce.com </w:t>
      </w:r>
      <w:r w:rsidR="001D28A9">
        <w:rPr>
          <w:b/>
          <w:color w:val="007D9A"/>
          <w:sz w:val="56"/>
          <w:szCs w:val="56"/>
        </w:rPr>
        <w:t>SR</w:t>
      </w:r>
      <w:r w:rsidR="00370011">
        <w:rPr>
          <w:b/>
          <w:color w:val="007D9A"/>
          <w:sz w:val="56"/>
          <w:szCs w:val="56"/>
        </w:rPr>
        <w:t xml:space="preserve"> </w:t>
      </w:r>
      <w:r w:rsidR="009A7924">
        <w:rPr>
          <w:b/>
          <w:color w:val="007D9A"/>
          <w:sz w:val="56"/>
          <w:szCs w:val="56"/>
        </w:rPr>
        <w:t>Data Import</w:t>
      </w:r>
      <w:r w:rsidR="004D466C" w:rsidRPr="00B357B9">
        <w:rPr>
          <w:b/>
          <w:color w:val="007D9A"/>
          <w:sz w:val="56"/>
          <w:szCs w:val="56"/>
        </w:rPr>
        <w:t xml:space="preserve"> </w:t>
      </w:r>
      <w:r w:rsidR="00B357B9">
        <w:rPr>
          <w:b/>
          <w:color w:val="007D9A"/>
          <w:sz w:val="56"/>
          <w:szCs w:val="56"/>
        </w:rPr>
        <w:t>Functional Design</w:t>
      </w:r>
      <w:r w:rsidR="00B357B9">
        <w:rPr>
          <w:b/>
          <w:color w:val="007D9A"/>
          <w:sz w:val="72"/>
          <w:szCs w:val="72"/>
        </w:rPr>
        <w:t xml:space="preserve"> </w:t>
      </w:r>
      <w:r w:rsidRPr="006E37FC">
        <w:rPr>
          <w:b/>
          <w:color w:val="007D9A"/>
          <w:sz w:val="56"/>
          <w:szCs w:val="56"/>
        </w:rPr>
        <w:t>Document</w:t>
      </w:r>
      <w:r w:rsidR="00B357B9">
        <w:rPr>
          <w:b/>
          <w:color w:val="007D9A"/>
          <w:sz w:val="72"/>
          <w:szCs w:val="72"/>
        </w:rPr>
        <w:br/>
      </w:r>
    </w:p>
    <w:p w14:paraId="5990A222" w14:textId="77777777" w:rsidR="00433204" w:rsidRDefault="00433204" w:rsidP="00433204">
      <w:pPr>
        <w:pStyle w:val="Version"/>
        <w:spacing w:after="0"/>
      </w:pPr>
    </w:p>
    <w:p w14:paraId="5990A223" w14:textId="77777777" w:rsidR="00433204" w:rsidRDefault="00433204" w:rsidP="00433204">
      <w:pPr>
        <w:pStyle w:val="Version"/>
        <w:spacing w:after="0"/>
      </w:pPr>
    </w:p>
    <w:p w14:paraId="74590388" w14:textId="77777777" w:rsidR="00B357B9" w:rsidRDefault="00B357B9" w:rsidP="00433204">
      <w:pPr>
        <w:pStyle w:val="Version"/>
        <w:spacing w:after="0"/>
      </w:pPr>
    </w:p>
    <w:p w14:paraId="15E962E2" w14:textId="77777777" w:rsidR="00B357B9" w:rsidRDefault="00B357B9" w:rsidP="00433204">
      <w:pPr>
        <w:pStyle w:val="Version"/>
        <w:spacing w:after="0"/>
      </w:pPr>
    </w:p>
    <w:p w14:paraId="145E05BD" w14:textId="77777777" w:rsidR="00B357B9" w:rsidRDefault="00B357B9" w:rsidP="00433204">
      <w:pPr>
        <w:pStyle w:val="Version"/>
        <w:spacing w:after="0"/>
      </w:pPr>
    </w:p>
    <w:p w14:paraId="760EE140" w14:textId="77777777" w:rsidR="00B357B9" w:rsidRDefault="00B357B9" w:rsidP="00433204">
      <w:pPr>
        <w:pStyle w:val="Version"/>
        <w:spacing w:after="0"/>
      </w:pPr>
    </w:p>
    <w:p w14:paraId="5990A224" w14:textId="77777777" w:rsidR="00433204" w:rsidRDefault="00433204" w:rsidP="00433204">
      <w:pPr>
        <w:pStyle w:val="Version"/>
        <w:spacing w:after="0"/>
      </w:pPr>
    </w:p>
    <w:p w14:paraId="5990A225" w14:textId="77777777" w:rsidR="00433204" w:rsidRDefault="00433204" w:rsidP="00433204">
      <w:pPr>
        <w:pStyle w:val="Version"/>
        <w:spacing w:after="0"/>
      </w:pPr>
    </w:p>
    <w:p w14:paraId="5990A226" w14:textId="77777777" w:rsidR="00433204" w:rsidRDefault="00433204" w:rsidP="00433204">
      <w:pPr>
        <w:pStyle w:val="Version"/>
        <w:spacing w:after="0"/>
      </w:pPr>
    </w:p>
    <w:p w14:paraId="5990A227" w14:textId="7F753F70" w:rsidR="00433204" w:rsidRDefault="004D466C" w:rsidP="00433204">
      <w:pPr>
        <w:pStyle w:val="Version"/>
        <w:spacing w:after="0"/>
      </w:pPr>
      <w:r>
        <w:t xml:space="preserve">Version </w:t>
      </w:r>
      <w:r w:rsidR="003D7741">
        <w:t>1.4</w:t>
      </w:r>
    </w:p>
    <w:p w14:paraId="5990A228" w14:textId="0048503D" w:rsidR="00433204" w:rsidRPr="00433204" w:rsidRDefault="003D7741" w:rsidP="00433204">
      <w:pPr>
        <w:pStyle w:val="Version"/>
        <w:spacing w:after="0"/>
        <w:rPr>
          <w:rFonts w:ascii="Cambria" w:hAnsi="Cambria"/>
          <w:szCs w:val="24"/>
        </w:rPr>
      </w:pPr>
      <w:r>
        <w:rPr>
          <w:rFonts w:ascii="Cambria" w:hAnsi="Cambria"/>
          <w:szCs w:val="24"/>
        </w:rPr>
        <w:t xml:space="preserve">July </w:t>
      </w:r>
      <w:r w:rsidR="00EF2CAF">
        <w:rPr>
          <w:rFonts w:ascii="Cambria" w:hAnsi="Cambria"/>
          <w:szCs w:val="24"/>
        </w:rPr>
        <w:t>23,</w:t>
      </w:r>
      <w:r w:rsidR="00530871" w:rsidRPr="00530871">
        <w:rPr>
          <w:rFonts w:ascii="Cambria" w:hAnsi="Cambria"/>
          <w:szCs w:val="24"/>
        </w:rPr>
        <w:t xml:space="preserve"> 201</w:t>
      </w:r>
      <w:r>
        <w:rPr>
          <w:rFonts w:ascii="Cambria" w:hAnsi="Cambria"/>
          <w:szCs w:val="24"/>
        </w:rPr>
        <w:t>5</w:t>
      </w:r>
    </w:p>
    <w:p w14:paraId="5990A229" w14:textId="77777777" w:rsidR="00433204" w:rsidRPr="00433204" w:rsidRDefault="00433204" w:rsidP="00433204">
      <w:pPr>
        <w:pStyle w:val="Version"/>
        <w:spacing w:after="0"/>
        <w:rPr>
          <w:rFonts w:ascii="Cambria" w:hAnsi="Cambria"/>
          <w:szCs w:val="24"/>
        </w:rPr>
      </w:pPr>
    </w:p>
    <w:p w14:paraId="5990A22A" w14:textId="77777777" w:rsidR="00433204" w:rsidRPr="00433204" w:rsidRDefault="00433204" w:rsidP="00433204">
      <w:pPr>
        <w:ind w:left="720"/>
        <w:jc w:val="center"/>
        <w:rPr>
          <w:rFonts w:ascii="Cambria" w:hAnsi="Cambria"/>
          <w:b/>
          <w:szCs w:val="24"/>
        </w:rPr>
      </w:pPr>
    </w:p>
    <w:p w14:paraId="5990A22B" w14:textId="77777777" w:rsidR="00433204" w:rsidRPr="00433204" w:rsidRDefault="00433204" w:rsidP="00433204">
      <w:pPr>
        <w:ind w:left="720"/>
        <w:jc w:val="center"/>
        <w:rPr>
          <w:rFonts w:ascii="Cambria" w:hAnsi="Cambria"/>
          <w:b/>
          <w:szCs w:val="24"/>
        </w:rPr>
      </w:pPr>
    </w:p>
    <w:p w14:paraId="5990A22C" w14:textId="77777777" w:rsidR="00433204" w:rsidRPr="00433204" w:rsidRDefault="00433204" w:rsidP="00433204">
      <w:pPr>
        <w:ind w:left="720"/>
        <w:jc w:val="center"/>
        <w:rPr>
          <w:rFonts w:ascii="Cambria" w:hAnsi="Cambria"/>
          <w:b/>
          <w:szCs w:val="24"/>
        </w:rPr>
      </w:pPr>
    </w:p>
    <w:p w14:paraId="5990A22D" w14:textId="77777777" w:rsidR="00433204" w:rsidRPr="00433204" w:rsidRDefault="00433204" w:rsidP="00433204">
      <w:pPr>
        <w:ind w:left="720"/>
        <w:jc w:val="center"/>
        <w:rPr>
          <w:rFonts w:ascii="Cambria" w:hAnsi="Cambria"/>
          <w:b/>
          <w:szCs w:val="24"/>
        </w:rPr>
      </w:pPr>
    </w:p>
    <w:p w14:paraId="5990A22E" w14:textId="77777777" w:rsidR="00433204" w:rsidRPr="00433204" w:rsidRDefault="00433204" w:rsidP="00433204">
      <w:pPr>
        <w:ind w:left="720"/>
        <w:jc w:val="center"/>
        <w:rPr>
          <w:rFonts w:ascii="Cambria" w:hAnsi="Cambria"/>
          <w:b/>
          <w:szCs w:val="24"/>
        </w:rPr>
      </w:pPr>
    </w:p>
    <w:p w14:paraId="5990A22F" w14:textId="77777777" w:rsidR="00433204" w:rsidRPr="00433204" w:rsidRDefault="00433204" w:rsidP="00433204">
      <w:pPr>
        <w:ind w:left="720"/>
        <w:jc w:val="center"/>
        <w:rPr>
          <w:rFonts w:ascii="Cambria" w:hAnsi="Cambria"/>
          <w:b/>
          <w:szCs w:val="24"/>
        </w:rPr>
      </w:pPr>
    </w:p>
    <w:p w14:paraId="5990A230" w14:textId="77777777" w:rsidR="00433204" w:rsidRPr="00433204" w:rsidRDefault="00433204" w:rsidP="00433204">
      <w:pPr>
        <w:jc w:val="center"/>
        <w:rPr>
          <w:rFonts w:ascii="Cambria" w:hAnsi="Cambria"/>
          <w:b/>
          <w:szCs w:val="24"/>
        </w:rPr>
      </w:pPr>
      <w:r w:rsidRPr="00433204">
        <w:rPr>
          <w:rFonts w:ascii="Cambria" w:hAnsi="Cambria"/>
          <w:b/>
          <w:szCs w:val="24"/>
        </w:rPr>
        <w:t xml:space="preserve">Copyright © </w:t>
      </w:r>
      <w:r w:rsidR="008C369F" w:rsidRPr="00433204">
        <w:rPr>
          <w:rFonts w:ascii="Cambria" w:hAnsi="Cambria"/>
          <w:b/>
          <w:szCs w:val="24"/>
        </w:rPr>
        <w:fldChar w:fldCharType="begin"/>
      </w:r>
      <w:r w:rsidRPr="00433204">
        <w:rPr>
          <w:rFonts w:ascii="Cambria" w:hAnsi="Cambria"/>
          <w:b/>
          <w:szCs w:val="24"/>
        </w:rPr>
        <w:instrText xml:space="preserve"> DATE \@ "yyyy" \* MERGEFORMAT </w:instrText>
      </w:r>
      <w:r w:rsidR="008C369F" w:rsidRPr="00433204">
        <w:rPr>
          <w:rFonts w:ascii="Cambria" w:hAnsi="Cambria"/>
          <w:b/>
          <w:szCs w:val="24"/>
        </w:rPr>
        <w:fldChar w:fldCharType="separate"/>
      </w:r>
      <w:r w:rsidR="00232C51">
        <w:rPr>
          <w:rFonts w:ascii="Cambria" w:hAnsi="Cambria"/>
          <w:b/>
          <w:noProof/>
          <w:szCs w:val="24"/>
        </w:rPr>
        <w:t>2015</w:t>
      </w:r>
      <w:r w:rsidR="008C369F" w:rsidRPr="00433204">
        <w:rPr>
          <w:rFonts w:ascii="Cambria" w:hAnsi="Cambria"/>
          <w:b/>
          <w:szCs w:val="24"/>
        </w:rPr>
        <w:fldChar w:fldCharType="end"/>
      </w:r>
      <w:r w:rsidRPr="00433204">
        <w:rPr>
          <w:rFonts w:ascii="Cambria" w:hAnsi="Cambria"/>
          <w:b/>
          <w:szCs w:val="24"/>
        </w:rPr>
        <w:t xml:space="preserve"> Unisys Corporation</w:t>
      </w:r>
    </w:p>
    <w:p w14:paraId="5990A231" w14:textId="77777777" w:rsidR="00433204" w:rsidRPr="00433204" w:rsidRDefault="00433204" w:rsidP="00433204">
      <w:pPr>
        <w:jc w:val="center"/>
        <w:rPr>
          <w:rFonts w:ascii="Cambria" w:hAnsi="Cambria"/>
          <w:b/>
          <w:szCs w:val="24"/>
        </w:rPr>
      </w:pPr>
      <w:r w:rsidRPr="00433204">
        <w:rPr>
          <w:rFonts w:ascii="Cambria" w:hAnsi="Cambria"/>
          <w:b/>
          <w:szCs w:val="24"/>
        </w:rPr>
        <w:t>All rights reserved</w:t>
      </w:r>
    </w:p>
    <w:p w14:paraId="5990A232" w14:textId="77777777" w:rsidR="00433204" w:rsidRPr="008143AA" w:rsidRDefault="00433204" w:rsidP="00433204">
      <w:pPr>
        <w:jc w:val="center"/>
        <w:rPr>
          <w:b/>
          <w:sz w:val="20"/>
          <w:szCs w:val="16"/>
        </w:rPr>
      </w:pPr>
      <w:r w:rsidRPr="00433204">
        <w:rPr>
          <w:rFonts w:ascii="Cambria" w:hAnsi="Cambria"/>
          <w:b/>
          <w:szCs w:val="24"/>
        </w:rPr>
        <w:t>Unisys Corporation Confidential</w:t>
      </w:r>
    </w:p>
    <w:p w14:paraId="5990A233" w14:textId="77777777" w:rsidR="00433204" w:rsidRPr="008B33E9" w:rsidRDefault="00433204" w:rsidP="00433204">
      <w:pPr>
        <w:pStyle w:val="Version"/>
        <w:spacing w:after="0"/>
        <w:sectPr w:rsidR="00433204" w:rsidRPr="008B33E9" w:rsidSect="009A5DA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480" w:left="1440" w:header="720" w:footer="720" w:gutter="0"/>
          <w:paperSrc w:first="15" w:other="15"/>
          <w:cols w:space="720"/>
          <w:titlePg/>
          <w:docGrid w:linePitch="299"/>
        </w:sectPr>
      </w:pPr>
    </w:p>
    <w:p w14:paraId="5990A234" w14:textId="77777777" w:rsidR="00433204" w:rsidRPr="00B357B9" w:rsidRDefault="00433204" w:rsidP="00B357B9">
      <w:pPr>
        <w:rPr>
          <w:b/>
          <w:sz w:val="32"/>
          <w:szCs w:val="32"/>
        </w:rPr>
      </w:pPr>
      <w:bookmarkStart w:id="0" w:name="_Toc176763914"/>
      <w:bookmarkStart w:id="1" w:name="_Toc184692655"/>
      <w:bookmarkStart w:id="2" w:name="_Toc184699662"/>
      <w:bookmarkStart w:id="3" w:name="_Toc185224832"/>
      <w:bookmarkStart w:id="4" w:name="_Toc199195606"/>
      <w:bookmarkStart w:id="5" w:name="_Toc200964471"/>
      <w:bookmarkStart w:id="6" w:name="_Toc332025654"/>
      <w:bookmarkStart w:id="7" w:name="_Toc340051503"/>
      <w:r w:rsidRPr="00B357B9">
        <w:rPr>
          <w:b/>
          <w:sz w:val="32"/>
          <w:szCs w:val="32"/>
        </w:rPr>
        <w:lastRenderedPageBreak/>
        <w:t>Revision History</w:t>
      </w:r>
      <w:bookmarkEnd w:id="0"/>
      <w:bookmarkEnd w:id="1"/>
      <w:bookmarkEnd w:id="2"/>
      <w:bookmarkEnd w:id="3"/>
      <w:bookmarkEnd w:id="4"/>
      <w:bookmarkEnd w:id="5"/>
      <w:bookmarkEnd w:id="6"/>
      <w:bookmarkEnd w:id="7"/>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1310"/>
        <w:gridCol w:w="2550"/>
        <w:gridCol w:w="3870"/>
      </w:tblGrid>
      <w:tr w:rsidR="00433204" w:rsidRPr="008B33E9" w14:paraId="5990A239" w14:textId="77777777" w:rsidTr="00562E97">
        <w:trPr>
          <w:cantSplit/>
          <w:jc w:val="center"/>
        </w:trPr>
        <w:tc>
          <w:tcPr>
            <w:tcW w:w="1270" w:type="dxa"/>
            <w:shd w:val="clear" w:color="auto" w:fill="4F81BD"/>
          </w:tcPr>
          <w:p w14:paraId="5990A235"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Version</w:t>
            </w:r>
          </w:p>
        </w:tc>
        <w:tc>
          <w:tcPr>
            <w:tcW w:w="1310" w:type="dxa"/>
            <w:shd w:val="clear" w:color="auto" w:fill="4F81BD"/>
          </w:tcPr>
          <w:p w14:paraId="5990A236"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Date</w:t>
            </w:r>
          </w:p>
        </w:tc>
        <w:tc>
          <w:tcPr>
            <w:tcW w:w="2550" w:type="dxa"/>
            <w:shd w:val="clear" w:color="auto" w:fill="4F81BD"/>
          </w:tcPr>
          <w:p w14:paraId="5990A237"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Author</w:t>
            </w:r>
          </w:p>
        </w:tc>
        <w:tc>
          <w:tcPr>
            <w:tcW w:w="3870" w:type="dxa"/>
            <w:shd w:val="clear" w:color="auto" w:fill="4F81BD"/>
          </w:tcPr>
          <w:p w14:paraId="5990A238"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Summary of Changes</w:t>
            </w:r>
          </w:p>
        </w:tc>
      </w:tr>
      <w:tr w:rsidR="00433204" w:rsidRPr="008B33E9" w14:paraId="5990A23E" w14:textId="77777777" w:rsidTr="00562E97">
        <w:trPr>
          <w:cantSplit/>
          <w:jc w:val="center"/>
        </w:trPr>
        <w:tc>
          <w:tcPr>
            <w:tcW w:w="1270" w:type="dxa"/>
          </w:tcPr>
          <w:p w14:paraId="5990A23A" w14:textId="77777777" w:rsidR="00433204" w:rsidRPr="008B33E9" w:rsidRDefault="00433204" w:rsidP="009A5DA1">
            <w:pPr>
              <w:pStyle w:val="TableText"/>
              <w:jc w:val="center"/>
              <w:rPr>
                <w:sz w:val="24"/>
                <w:szCs w:val="24"/>
              </w:rPr>
            </w:pPr>
            <w:r w:rsidRPr="008B33E9">
              <w:rPr>
                <w:sz w:val="24"/>
                <w:szCs w:val="24"/>
              </w:rPr>
              <w:t>1.0</w:t>
            </w:r>
          </w:p>
        </w:tc>
        <w:tc>
          <w:tcPr>
            <w:tcW w:w="1310" w:type="dxa"/>
          </w:tcPr>
          <w:p w14:paraId="5990A23B" w14:textId="12A92F7D" w:rsidR="00433204" w:rsidRPr="008B33E9" w:rsidRDefault="00876E12" w:rsidP="00876E12">
            <w:pPr>
              <w:pStyle w:val="TableText"/>
              <w:jc w:val="center"/>
              <w:rPr>
                <w:sz w:val="24"/>
                <w:szCs w:val="24"/>
              </w:rPr>
            </w:pPr>
            <w:r>
              <w:rPr>
                <w:sz w:val="24"/>
                <w:szCs w:val="24"/>
              </w:rPr>
              <w:t>2</w:t>
            </w:r>
            <w:r w:rsidR="009A7924">
              <w:rPr>
                <w:sz w:val="24"/>
                <w:szCs w:val="24"/>
              </w:rPr>
              <w:t>/</w:t>
            </w:r>
            <w:r>
              <w:rPr>
                <w:sz w:val="24"/>
                <w:szCs w:val="24"/>
              </w:rPr>
              <w:t>21</w:t>
            </w:r>
            <w:r w:rsidR="009C05C1">
              <w:rPr>
                <w:sz w:val="24"/>
                <w:szCs w:val="24"/>
              </w:rPr>
              <w:t>/2014</w:t>
            </w:r>
          </w:p>
        </w:tc>
        <w:tc>
          <w:tcPr>
            <w:tcW w:w="2550" w:type="dxa"/>
          </w:tcPr>
          <w:p w14:paraId="5990A23C" w14:textId="50DC3721" w:rsidR="00433204" w:rsidRPr="008B33E9" w:rsidRDefault="00A61812" w:rsidP="00B357B9">
            <w:pPr>
              <w:pStyle w:val="TableText"/>
              <w:rPr>
                <w:sz w:val="24"/>
                <w:szCs w:val="24"/>
              </w:rPr>
            </w:pPr>
            <w:r>
              <w:rPr>
                <w:sz w:val="24"/>
                <w:szCs w:val="24"/>
              </w:rPr>
              <w:t>Sreelatha SK</w:t>
            </w:r>
          </w:p>
        </w:tc>
        <w:tc>
          <w:tcPr>
            <w:tcW w:w="3870" w:type="dxa"/>
          </w:tcPr>
          <w:p w14:paraId="5990A23D" w14:textId="38EE97A2" w:rsidR="00433204" w:rsidRPr="008B33E9" w:rsidRDefault="000C6C50" w:rsidP="009A5DA1">
            <w:pPr>
              <w:pStyle w:val="TableText"/>
              <w:rPr>
                <w:sz w:val="24"/>
                <w:szCs w:val="24"/>
              </w:rPr>
            </w:pPr>
            <w:r>
              <w:rPr>
                <w:sz w:val="24"/>
                <w:szCs w:val="24"/>
              </w:rPr>
              <w:t>Initial  draft</w:t>
            </w:r>
          </w:p>
        </w:tc>
      </w:tr>
      <w:tr w:rsidR="00A61812" w:rsidRPr="008B33E9" w14:paraId="5990A243" w14:textId="77777777" w:rsidTr="00562E97">
        <w:trPr>
          <w:cantSplit/>
          <w:jc w:val="center"/>
        </w:trPr>
        <w:tc>
          <w:tcPr>
            <w:tcW w:w="1270" w:type="dxa"/>
          </w:tcPr>
          <w:p w14:paraId="5990A23F" w14:textId="7F60B3EC" w:rsidR="00A61812" w:rsidRPr="008B33E9" w:rsidRDefault="00A61812" w:rsidP="009A5DA1">
            <w:pPr>
              <w:pStyle w:val="TableText"/>
              <w:jc w:val="center"/>
              <w:rPr>
                <w:sz w:val="24"/>
                <w:szCs w:val="24"/>
              </w:rPr>
            </w:pPr>
            <w:r>
              <w:rPr>
                <w:sz w:val="24"/>
                <w:szCs w:val="24"/>
              </w:rPr>
              <w:t>1.1</w:t>
            </w:r>
          </w:p>
        </w:tc>
        <w:tc>
          <w:tcPr>
            <w:tcW w:w="1310" w:type="dxa"/>
          </w:tcPr>
          <w:p w14:paraId="5990A240" w14:textId="1C8B369C" w:rsidR="00A61812" w:rsidRPr="008B33E9" w:rsidRDefault="00A61812" w:rsidP="001C2F00">
            <w:pPr>
              <w:pStyle w:val="TableText"/>
              <w:jc w:val="center"/>
              <w:rPr>
                <w:sz w:val="24"/>
                <w:szCs w:val="24"/>
              </w:rPr>
            </w:pPr>
            <w:r>
              <w:rPr>
                <w:sz w:val="24"/>
                <w:szCs w:val="24"/>
              </w:rPr>
              <w:t>2/28/2014</w:t>
            </w:r>
          </w:p>
        </w:tc>
        <w:tc>
          <w:tcPr>
            <w:tcW w:w="2550" w:type="dxa"/>
          </w:tcPr>
          <w:p w14:paraId="5990A241" w14:textId="28756651" w:rsidR="00A61812" w:rsidRPr="008B33E9" w:rsidRDefault="00A61812" w:rsidP="009A5DA1">
            <w:pPr>
              <w:pStyle w:val="TableText"/>
              <w:rPr>
                <w:sz w:val="24"/>
                <w:szCs w:val="24"/>
              </w:rPr>
            </w:pPr>
            <w:r>
              <w:rPr>
                <w:sz w:val="24"/>
                <w:szCs w:val="24"/>
              </w:rPr>
              <w:t>Sreelatha SK</w:t>
            </w:r>
          </w:p>
        </w:tc>
        <w:tc>
          <w:tcPr>
            <w:tcW w:w="3870" w:type="dxa"/>
          </w:tcPr>
          <w:p w14:paraId="5990A242" w14:textId="27B22991" w:rsidR="00A61812" w:rsidRPr="008B33E9" w:rsidRDefault="00A61812" w:rsidP="000B2061">
            <w:pPr>
              <w:pStyle w:val="TableText"/>
              <w:rPr>
                <w:sz w:val="24"/>
                <w:szCs w:val="24"/>
              </w:rPr>
            </w:pPr>
            <w:r>
              <w:rPr>
                <w:sz w:val="24"/>
                <w:szCs w:val="24"/>
              </w:rPr>
              <w:t>Fix for comment given by Clinton</w:t>
            </w:r>
          </w:p>
        </w:tc>
      </w:tr>
      <w:tr w:rsidR="00A61812" w:rsidRPr="008B33E9" w14:paraId="5990A248" w14:textId="77777777" w:rsidTr="00562E97">
        <w:trPr>
          <w:cantSplit/>
          <w:jc w:val="center"/>
        </w:trPr>
        <w:tc>
          <w:tcPr>
            <w:tcW w:w="1270" w:type="dxa"/>
          </w:tcPr>
          <w:p w14:paraId="5990A244" w14:textId="402AEAB0" w:rsidR="00A61812" w:rsidRPr="008B33E9" w:rsidRDefault="00A61812" w:rsidP="009A5DA1">
            <w:pPr>
              <w:pStyle w:val="TableText"/>
              <w:jc w:val="center"/>
              <w:rPr>
                <w:sz w:val="24"/>
                <w:szCs w:val="24"/>
              </w:rPr>
            </w:pPr>
            <w:r>
              <w:rPr>
                <w:sz w:val="24"/>
                <w:szCs w:val="24"/>
              </w:rPr>
              <w:t>1.2</w:t>
            </w:r>
          </w:p>
        </w:tc>
        <w:tc>
          <w:tcPr>
            <w:tcW w:w="1310" w:type="dxa"/>
          </w:tcPr>
          <w:p w14:paraId="5990A245" w14:textId="0DBF9F23" w:rsidR="00A61812" w:rsidRPr="008B33E9" w:rsidRDefault="00254257" w:rsidP="009A5DA1">
            <w:pPr>
              <w:pStyle w:val="TableText"/>
              <w:jc w:val="center"/>
              <w:rPr>
                <w:sz w:val="24"/>
                <w:szCs w:val="24"/>
              </w:rPr>
            </w:pPr>
            <w:r>
              <w:rPr>
                <w:sz w:val="24"/>
                <w:szCs w:val="24"/>
              </w:rPr>
              <w:t>4/17/2014</w:t>
            </w:r>
          </w:p>
        </w:tc>
        <w:tc>
          <w:tcPr>
            <w:tcW w:w="2550" w:type="dxa"/>
          </w:tcPr>
          <w:p w14:paraId="5990A246" w14:textId="0B48B50B" w:rsidR="00A61812" w:rsidRPr="008B33E9" w:rsidRDefault="00254257" w:rsidP="009A5DA1">
            <w:pPr>
              <w:pStyle w:val="TableText"/>
              <w:rPr>
                <w:sz w:val="24"/>
                <w:szCs w:val="24"/>
              </w:rPr>
            </w:pPr>
            <w:r>
              <w:rPr>
                <w:sz w:val="24"/>
                <w:szCs w:val="24"/>
              </w:rPr>
              <w:t>Sreelatha SK</w:t>
            </w:r>
          </w:p>
        </w:tc>
        <w:tc>
          <w:tcPr>
            <w:tcW w:w="3870" w:type="dxa"/>
          </w:tcPr>
          <w:p w14:paraId="5990A247" w14:textId="7F562ABA" w:rsidR="00A61812" w:rsidRPr="008B33E9" w:rsidRDefault="00254257" w:rsidP="009233D5">
            <w:pPr>
              <w:pStyle w:val="TableText"/>
              <w:rPr>
                <w:sz w:val="24"/>
                <w:szCs w:val="24"/>
              </w:rPr>
            </w:pPr>
            <w:r>
              <w:rPr>
                <w:sz w:val="24"/>
                <w:szCs w:val="24"/>
              </w:rPr>
              <w:t>Added fields based on 2014 dump</w:t>
            </w:r>
          </w:p>
        </w:tc>
      </w:tr>
      <w:tr w:rsidR="00A61812" w:rsidRPr="008B33E9" w14:paraId="5990A24D" w14:textId="77777777" w:rsidTr="00562E97">
        <w:trPr>
          <w:cantSplit/>
          <w:jc w:val="center"/>
        </w:trPr>
        <w:tc>
          <w:tcPr>
            <w:tcW w:w="1270" w:type="dxa"/>
          </w:tcPr>
          <w:p w14:paraId="5990A249" w14:textId="063D5D4B" w:rsidR="00A61812" w:rsidRPr="003D7741" w:rsidRDefault="00A61812" w:rsidP="009A5DA1">
            <w:pPr>
              <w:pStyle w:val="TableText"/>
              <w:jc w:val="center"/>
              <w:rPr>
                <w:sz w:val="24"/>
                <w:szCs w:val="24"/>
              </w:rPr>
            </w:pPr>
            <w:r w:rsidRPr="003D7741">
              <w:rPr>
                <w:sz w:val="24"/>
                <w:szCs w:val="24"/>
              </w:rPr>
              <w:t>1.3</w:t>
            </w:r>
          </w:p>
        </w:tc>
        <w:tc>
          <w:tcPr>
            <w:tcW w:w="1310" w:type="dxa"/>
          </w:tcPr>
          <w:p w14:paraId="5990A24A" w14:textId="73877176" w:rsidR="00A61812" w:rsidRPr="003D7741" w:rsidRDefault="00573C59" w:rsidP="009A5DA1">
            <w:pPr>
              <w:pStyle w:val="TableText"/>
              <w:jc w:val="center"/>
              <w:rPr>
                <w:sz w:val="24"/>
                <w:szCs w:val="24"/>
              </w:rPr>
            </w:pPr>
            <w:r w:rsidRPr="003D7741">
              <w:rPr>
                <w:sz w:val="24"/>
                <w:szCs w:val="24"/>
              </w:rPr>
              <w:t>5/3/2015</w:t>
            </w:r>
          </w:p>
        </w:tc>
        <w:tc>
          <w:tcPr>
            <w:tcW w:w="2550" w:type="dxa"/>
          </w:tcPr>
          <w:p w14:paraId="5990A24B" w14:textId="2E18B3AE" w:rsidR="00A61812" w:rsidRPr="003D7741" w:rsidRDefault="00573C59" w:rsidP="009A5DA1">
            <w:pPr>
              <w:pStyle w:val="TableText"/>
              <w:rPr>
                <w:sz w:val="24"/>
                <w:szCs w:val="24"/>
              </w:rPr>
            </w:pPr>
            <w:r w:rsidRPr="003D7741">
              <w:rPr>
                <w:sz w:val="24"/>
                <w:szCs w:val="24"/>
              </w:rPr>
              <w:t>Sreelatha SK</w:t>
            </w:r>
          </w:p>
        </w:tc>
        <w:tc>
          <w:tcPr>
            <w:tcW w:w="3870" w:type="dxa"/>
          </w:tcPr>
          <w:p w14:paraId="1CD7F6F8" w14:textId="77777777" w:rsidR="00573C59" w:rsidRPr="003D7741" w:rsidRDefault="00573C59" w:rsidP="00573C59">
            <w:pPr>
              <w:pStyle w:val="TableText"/>
              <w:rPr>
                <w:sz w:val="24"/>
                <w:szCs w:val="24"/>
              </w:rPr>
            </w:pPr>
            <w:r w:rsidRPr="003D7741">
              <w:rPr>
                <w:sz w:val="24"/>
                <w:szCs w:val="24"/>
              </w:rPr>
              <w:t xml:space="preserve">Added </w:t>
            </w:r>
            <w:proofErr w:type="spellStart"/>
            <w:r w:rsidRPr="003D7741">
              <w:rPr>
                <w:sz w:val="24"/>
                <w:szCs w:val="24"/>
              </w:rPr>
              <w:t>datetime</w:t>
            </w:r>
            <w:proofErr w:type="spellEnd"/>
            <w:r w:rsidRPr="003D7741">
              <w:rPr>
                <w:sz w:val="24"/>
                <w:szCs w:val="24"/>
              </w:rPr>
              <w:t xml:space="preserve"> fields for </w:t>
            </w:r>
          </w:p>
          <w:p w14:paraId="0E42B485" w14:textId="546C637D" w:rsidR="00573C59" w:rsidRPr="003D7741" w:rsidRDefault="00573C59" w:rsidP="00573C59">
            <w:pPr>
              <w:pStyle w:val="TableText"/>
              <w:numPr>
                <w:ilvl w:val="0"/>
                <w:numId w:val="44"/>
              </w:numPr>
              <w:rPr>
                <w:sz w:val="24"/>
                <w:szCs w:val="24"/>
              </w:rPr>
            </w:pPr>
            <w:r w:rsidRPr="003D7741">
              <w:rPr>
                <w:sz w:val="24"/>
                <w:szCs w:val="24"/>
              </w:rPr>
              <w:t>CASE_DATE_EDIT</w:t>
            </w:r>
          </w:p>
          <w:p w14:paraId="5990A24C" w14:textId="16615795" w:rsidR="00A61812" w:rsidRPr="003D7741" w:rsidRDefault="00573C59" w:rsidP="004E3325">
            <w:pPr>
              <w:pStyle w:val="TableText"/>
              <w:numPr>
                <w:ilvl w:val="0"/>
                <w:numId w:val="44"/>
              </w:numPr>
              <w:rPr>
                <w:sz w:val="24"/>
                <w:szCs w:val="24"/>
              </w:rPr>
            </w:pPr>
            <w:r w:rsidRPr="003D7741">
              <w:rPr>
                <w:sz w:val="24"/>
                <w:szCs w:val="24"/>
              </w:rPr>
              <w:t>CASE_DATE_COMPLETED</w:t>
            </w:r>
          </w:p>
        </w:tc>
      </w:tr>
      <w:tr w:rsidR="00A61812" w:rsidRPr="008B33E9" w14:paraId="5990A252" w14:textId="77777777" w:rsidTr="00562E97">
        <w:trPr>
          <w:cantSplit/>
          <w:jc w:val="center"/>
        </w:trPr>
        <w:tc>
          <w:tcPr>
            <w:tcW w:w="1270" w:type="dxa"/>
          </w:tcPr>
          <w:p w14:paraId="5990A24E" w14:textId="0A0D4F7C" w:rsidR="00A61812" w:rsidRDefault="003D7741" w:rsidP="009A5DA1">
            <w:pPr>
              <w:pStyle w:val="TableText"/>
              <w:jc w:val="center"/>
              <w:rPr>
                <w:sz w:val="24"/>
                <w:szCs w:val="24"/>
              </w:rPr>
            </w:pPr>
            <w:r>
              <w:rPr>
                <w:sz w:val="24"/>
                <w:szCs w:val="24"/>
              </w:rPr>
              <w:t>1.4</w:t>
            </w:r>
          </w:p>
        </w:tc>
        <w:tc>
          <w:tcPr>
            <w:tcW w:w="1310" w:type="dxa"/>
          </w:tcPr>
          <w:p w14:paraId="5990A24F" w14:textId="3BAF0FFB" w:rsidR="00A61812" w:rsidRDefault="003D7741" w:rsidP="009A5DA1">
            <w:pPr>
              <w:pStyle w:val="TableText"/>
              <w:jc w:val="center"/>
              <w:rPr>
                <w:sz w:val="24"/>
                <w:szCs w:val="24"/>
              </w:rPr>
            </w:pPr>
            <w:r>
              <w:rPr>
                <w:sz w:val="24"/>
                <w:szCs w:val="24"/>
              </w:rPr>
              <w:t>7/23/2015</w:t>
            </w:r>
          </w:p>
        </w:tc>
        <w:tc>
          <w:tcPr>
            <w:tcW w:w="2550" w:type="dxa"/>
          </w:tcPr>
          <w:p w14:paraId="5990A250" w14:textId="4604D20C" w:rsidR="00A61812" w:rsidRDefault="003D7741" w:rsidP="009A5DA1">
            <w:pPr>
              <w:pStyle w:val="TableText"/>
              <w:rPr>
                <w:sz w:val="24"/>
                <w:szCs w:val="24"/>
              </w:rPr>
            </w:pPr>
            <w:r>
              <w:rPr>
                <w:sz w:val="24"/>
                <w:szCs w:val="24"/>
              </w:rPr>
              <w:t>Sreelatha SK</w:t>
            </w:r>
          </w:p>
        </w:tc>
        <w:tc>
          <w:tcPr>
            <w:tcW w:w="3870" w:type="dxa"/>
          </w:tcPr>
          <w:p w14:paraId="5990A251" w14:textId="41FAE33C" w:rsidR="00A61812" w:rsidRDefault="003D7741" w:rsidP="009A5DA1">
            <w:pPr>
              <w:pStyle w:val="TableText"/>
              <w:rPr>
                <w:sz w:val="24"/>
                <w:szCs w:val="24"/>
              </w:rPr>
            </w:pPr>
            <w:r>
              <w:rPr>
                <w:sz w:val="24"/>
                <w:szCs w:val="24"/>
              </w:rPr>
              <w:t>Updated the assumptions as per .test sandbox import</w:t>
            </w:r>
          </w:p>
        </w:tc>
      </w:tr>
      <w:tr w:rsidR="00A61812" w:rsidRPr="008B33E9" w14:paraId="5990A257" w14:textId="77777777" w:rsidTr="00562E97">
        <w:trPr>
          <w:cantSplit/>
          <w:jc w:val="center"/>
        </w:trPr>
        <w:tc>
          <w:tcPr>
            <w:tcW w:w="1270" w:type="dxa"/>
          </w:tcPr>
          <w:p w14:paraId="5990A253" w14:textId="77777777" w:rsidR="00A61812" w:rsidRDefault="00A61812" w:rsidP="009A5DA1">
            <w:pPr>
              <w:pStyle w:val="TableText"/>
              <w:jc w:val="center"/>
              <w:rPr>
                <w:sz w:val="24"/>
                <w:szCs w:val="24"/>
              </w:rPr>
            </w:pPr>
          </w:p>
        </w:tc>
        <w:tc>
          <w:tcPr>
            <w:tcW w:w="1310" w:type="dxa"/>
          </w:tcPr>
          <w:p w14:paraId="5990A254" w14:textId="77777777" w:rsidR="00A61812" w:rsidRDefault="00A61812" w:rsidP="009A5DA1">
            <w:pPr>
              <w:pStyle w:val="TableText"/>
              <w:jc w:val="center"/>
              <w:rPr>
                <w:sz w:val="24"/>
                <w:szCs w:val="24"/>
              </w:rPr>
            </w:pPr>
          </w:p>
        </w:tc>
        <w:tc>
          <w:tcPr>
            <w:tcW w:w="2550" w:type="dxa"/>
          </w:tcPr>
          <w:p w14:paraId="5990A255" w14:textId="77777777" w:rsidR="00A61812" w:rsidRDefault="00A61812" w:rsidP="009A5DA1">
            <w:pPr>
              <w:pStyle w:val="TableText"/>
              <w:rPr>
                <w:sz w:val="24"/>
                <w:szCs w:val="24"/>
              </w:rPr>
            </w:pPr>
          </w:p>
        </w:tc>
        <w:tc>
          <w:tcPr>
            <w:tcW w:w="3870" w:type="dxa"/>
          </w:tcPr>
          <w:p w14:paraId="5990A256" w14:textId="77777777" w:rsidR="00A61812" w:rsidRDefault="00A61812" w:rsidP="009A5DA1">
            <w:pPr>
              <w:pStyle w:val="TableText"/>
              <w:rPr>
                <w:sz w:val="24"/>
                <w:szCs w:val="24"/>
              </w:rPr>
            </w:pPr>
          </w:p>
        </w:tc>
      </w:tr>
      <w:tr w:rsidR="00A61812" w:rsidRPr="008B33E9" w14:paraId="5990A25C" w14:textId="77777777" w:rsidTr="00562E97">
        <w:trPr>
          <w:cantSplit/>
          <w:jc w:val="center"/>
        </w:trPr>
        <w:tc>
          <w:tcPr>
            <w:tcW w:w="1270" w:type="dxa"/>
            <w:tcBorders>
              <w:top w:val="single" w:sz="4" w:space="0" w:color="auto"/>
              <w:left w:val="single" w:sz="4" w:space="0" w:color="auto"/>
              <w:bottom w:val="single" w:sz="4" w:space="0" w:color="auto"/>
              <w:right w:val="single" w:sz="4" w:space="0" w:color="auto"/>
            </w:tcBorders>
          </w:tcPr>
          <w:p w14:paraId="5990A258" w14:textId="77777777" w:rsidR="00A61812" w:rsidRDefault="00A61812" w:rsidP="009A5DA1">
            <w:pPr>
              <w:pStyle w:val="TableText"/>
              <w:jc w:val="center"/>
              <w:rPr>
                <w:sz w:val="24"/>
                <w:szCs w:val="24"/>
              </w:rPr>
            </w:pPr>
          </w:p>
        </w:tc>
        <w:tc>
          <w:tcPr>
            <w:tcW w:w="1310" w:type="dxa"/>
            <w:tcBorders>
              <w:top w:val="single" w:sz="4" w:space="0" w:color="auto"/>
              <w:left w:val="single" w:sz="4" w:space="0" w:color="auto"/>
              <w:bottom w:val="single" w:sz="4" w:space="0" w:color="auto"/>
              <w:right w:val="single" w:sz="4" w:space="0" w:color="auto"/>
            </w:tcBorders>
          </w:tcPr>
          <w:p w14:paraId="5990A259" w14:textId="77777777" w:rsidR="00A61812" w:rsidRDefault="00A61812" w:rsidP="009A5DA1">
            <w:pPr>
              <w:pStyle w:val="TableText"/>
              <w:jc w:val="center"/>
              <w:rPr>
                <w:sz w:val="24"/>
                <w:szCs w:val="24"/>
              </w:rPr>
            </w:pPr>
          </w:p>
        </w:tc>
        <w:tc>
          <w:tcPr>
            <w:tcW w:w="2550" w:type="dxa"/>
            <w:tcBorders>
              <w:top w:val="single" w:sz="4" w:space="0" w:color="auto"/>
              <w:left w:val="single" w:sz="4" w:space="0" w:color="auto"/>
              <w:bottom w:val="single" w:sz="4" w:space="0" w:color="auto"/>
              <w:right w:val="single" w:sz="4" w:space="0" w:color="auto"/>
            </w:tcBorders>
          </w:tcPr>
          <w:p w14:paraId="5990A25A" w14:textId="77777777" w:rsidR="00A61812" w:rsidRDefault="00A61812" w:rsidP="009A5DA1">
            <w:pPr>
              <w:pStyle w:val="TableText"/>
              <w:rPr>
                <w:sz w:val="24"/>
                <w:szCs w:val="24"/>
              </w:rPr>
            </w:pPr>
          </w:p>
        </w:tc>
        <w:tc>
          <w:tcPr>
            <w:tcW w:w="3870" w:type="dxa"/>
            <w:tcBorders>
              <w:top w:val="single" w:sz="4" w:space="0" w:color="auto"/>
              <w:left w:val="single" w:sz="4" w:space="0" w:color="auto"/>
              <w:bottom w:val="single" w:sz="4" w:space="0" w:color="auto"/>
              <w:right w:val="single" w:sz="4" w:space="0" w:color="auto"/>
            </w:tcBorders>
          </w:tcPr>
          <w:p w14:paraId="5990A25B" w14:textId="77777777" w:rsidR="00A61812" w:rsidRDefault="00A61812" w:rsidP="009A5DA1">
            <w:pPr>
              <w:pStyle w:val="TableText"/>
              <w:rPr>
                <w:sz w:val="24"/>
                <w:szCs w:val="24"/>
              </w:rPr>
            </w:pPr>
          </w:p>
        </w:tc>
      </w:tr>
    </w:tbl>
    <w:p w14:paraId="5990A25D" w14:textId="77777777" w:rsidR="00433204" w:rsidRPr="008B33E9" w:rsidRDefault="00433204" w:rsidP="00433204">
      <w:pPr>
        <w:rPr>
          <w:szCs w:val="24"/>
        </w:rPr>
      </w:pPr>
    </w:p>
    <w:p w14:paraId="5990A25E" w14:textId="77777777" w:rsidR="00433204" w:rsidRPr="00B357B9" w:rsidRDefault="00433204" w:rsidP="00B357B9">
      <w:pPr>
        <w:rPr>
          <w:b/>
          <w:sz w:val="32"/>
          <w:szCs w:val="32"/>
        </w:rPr>
      </w:pPr>
      <w:bookmarkStart w:id="8" w:name="_Toc176763915"/>
      <w:bookmarkStart w:id="9" w:name="_Toc184692656"/>
      <w:bookmarkStart w:id="10" w:name="_Toc184699663"/>
      <w:bookmarkStart w:id="11" w:name="_Toc185224833"/>
      <w:bookmarkStart w:id="12" w:name="_Toc199195607"/>
      <w:bookmarkStart w:id="13" w:name="_Toc200964472"/>
      <w:bookmarkStart w:id="14" w:name="_Toc332025655"/>
      <w:bookmarkStart w:id="15" w:name="_Toc340051504"/>
      <w:r w:rsidRPr="00B357B9">
        <w:rPr>
          <w:b/>
          <w:sz w:val="32"/>
          <w:szCs w:val="32"/>
        </w:rPr>
        <w:t>Reviewers</w:t>
      </w:r>
      <w:bookmarkEnd w:id="8"/>
      <w:bookmarkEnd w:id="9"/>
      <w:bookmarkEnd w:id="10"/>
      <w:bookmarkEnd w:id="11"/>
      <w:bookmarkEnd w:id="12"/>
      <w:bookmarkEnd w:id="13"/>
      <w:bookmarkEnd w:id="14"/>
      <w:bookmarkEnd w:id="15"/>
    </w:p>
    <w:tbl>
      <w:tblPr>
        <w:tblW w:w="882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0"/>
        <w:gridCol w:w="5040"/>
      </w:tblGrid>
      <w:tr w:rsidR="00433204" w:rsidRPr="008B33E9" w14:paraId="5990A261" w14:textId="77777777" w:rsidTr="00433204">
        <w:trPr>
          <w:cantSplit/>
          <w:tblHeader/>
        </w:trPr>
        <w:tc>
          <w:tcPr>
            <w:tcW w:w="3780" w:type="dxa"/>
            <w:tcBorders>
              <w:top w:val="single" w:sz="12" w:space="0" w:color="auto"/>
              <w:bottom w:val="single" w:sz="6" w:space="0" w:color="auto"/>
              <w:right w:val="nil"/>
            </w:tcBorders>
            <w:shd w:val="clear" w:color="auto" w:fill="4F81BD"/>
          </w:tcPr>
          <w:p w14:paraId="5990A25F" w14:textId="77777777" w:rsidR="00433204" w:rsidRPr="008B33E9" w:rsidRDefault="00433204" w:rsidP="009A5DA1">
            <w:pPr>
              <w:pStyle w:val="TableTitle"/>
              <w:ind w:left="222"/>
              <w:rPr>
                <w:rFonts w:ascii="Times New Roman" w:hAnsi="Times New Roman"/>
                <w:color w:val="FFFFFF"/>
                <w:sz w:val="24"/>
                <w:szCs w:val="24"/>
              </w:rPr>
            </w:pPr>
            <w:r w:rsidRPr="008B33E9">
              <w:rPr>
                <w:rFonts w:ascii="Times New Roman" w:hAnsi="Times New Roman"/>
                <w:color w:val="FFFFFF"/>
                <w:sz w:val="24"/>
                <w:szCs w:val="24"/>
              </w:rPr>
              <w:t>Name</w:t>
            </w:r>
          </w:p>
        </w:tc>
        <w:tc>
          <w:tcPr>
            <w:tcW w:w="5040" w:type="dxa"/>
            <w:tcBorders>
              <w:top w:val="single" w:sz="12" w:space="0" w:color="auto"/>
              <w:left w:val="nil"/>
              <w:bottom w:val="single" w:sz="6" w:space="0" w:color="auto"/>
            </w:tcBorders>
            <w:shd w:val="clear" w:color="auto" w:fill="4F81BD"/>
          </w:tcPr>
          <w:p w14:paraId="5990A260"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Position</w:t>
            </w:r>
          </w:p>
        </w:tc>
      </w:tr>
      <w:tr w:rsidR="00433204" w:rsidRPr="008B33E9" w14:paraId="5990A264" w14:textId="77777777" w:rsidTr="009A5DA1">
        <w:trPr>
          <w:cantSplit/>
          <w:trHeight w:hRule="exact" w:val="60"/>
          <w:tblHeader/>
        </w:trPr>
        <w:tc>
          <w:tcPr>
            <w:tcW w:w="3780" w:type="dxa"/>
            <w:tcBorders>
              <w:top w:val="single" w:sz="6" w:space="0" w:color="auto"/>
              <w:left w:val="nil"/>
              <w:right w:val="nil"/>
            </w:tcBorders>
            <w:shd w:val="pct50" w:color="auto" w:fill="auto"/>
          </w:tcPr>
          <w:p w14:paraId="5990A262" w14:textId="77777777" w:rsidR="00433204" w:rsidRPr="008B33E9" w:rsidRDefault="00433204" w:rsidP="009A5DA1">
            <w:pPr>
              <w:pStyle w:val="TableTitle"/>
              <w:ind w:left="222"/>
              <w:rPr>
                <w:rFonts w:ascii="Times New Roman" w:hAnsi="Times New Roman"/>
                <w:sz w:val="24"/>
                <w:szCs w:val="24"/>
              </w:rPr>
            </w:pPr>
          </w:p>
        </w:tc>
        <w:tc>
          <w:tcPr>
            <w:tcW w:w="5040" w:type="dxa"/>
            <w:tcBorders>
              <w:top w:val="single" w:sz="6" w:space="0" w:color="auto"/>
              <w:left w:val="nil"/>
              <w:right w:val="nil"/>
            </w:tcBorders>
            <w:shd w:val="pct50" w:color="auto" w:fill="auto"/>
          </w:tcPr>
          <w:p w14:paraId="5990A263" w14:textId="77777777" w:rsidR="00433204" w:rsidRPr="008B33E9" w:rsidRDefault="00433204" w:rsidP="009A5DA1">
            <w:pPr>
              <w:pStyle w:val="TableTitle"/>
              <w:rPr>
                <w:rFonts w:ascii="Times New Roman" w:hAnsi="Times New Roman"/>
                <w:sz w:val="24"/>
                <w:szCs w:val="24"/>
              </w:rPr>
            </w:pPr>
          </w:p>
        </w:tc>
      </w:tr>
      <w:tr w:rsidR="00AB5B29" w:rsidRPr="008B33E9" w14:paraId="73EAA50A" w14:textId="77777777" w:rsidTr="009A5DA1">
        <w:trPr>
          <w:cantSplit/>
        </w:trPr>
        <w:tc>
          <w:tcPr>
            <w:tcW w:w="3780" w:type="dxa"/>
          </w:tcPr>
          <w:p w14:paraId="76FB1DE5" w14:textId="77777777" w:rsidR="00B33A13" w:rsidRDefault="00B33A13" w:rsidP="00B33A13">
            <w:pPr>
              <w:pStyle w:val="TableText"/>
              <w:ind w:left="222"/>
              <w:rPr>
                <w:sz w:val="24"/>
                <w:szCs w:val="24"/>
              </w:rPr>
            </w:pPr>
            <w:r w:rsidRPr="00B33A13">
              <w:rPr>
                <w:sz w:val="24"/>
                <w:szCs w:val="24"/>
              </w:rPr>
              <w:t xml:space="preserve">Graham Quinn </w:t>
            </w:r>
          </w:p>
          <w:p w14:paraId="71390537" w14:textId="77777777" w:rsidR="00AB5B29" w:rsidRDefault="003861FB" w:rsidP="00B33A13">
            <w:pPr>
              <w:pStyle w:val="TableText"/>
              <w:ind w:left="222"/>
              <w:rPr>
                <w:sz w:val="24"/>
                <w:szCs w:val="24"/>
              </w:rPr>
            </w:pPr>
            <w:r>
              <w:rPr>
                <w:sz w:val="24"/>
                <w:szCs w:val="24"/>
              </w:rPr>
              <w:t>Clinton Johnson</w:t>
            </w:r>
          </w:p>
          <w:p w14:paraId="26B50A42" w14:textId="77777777" w:rsidR="00B33A13" w:rsidRDefault="00B33A13" w:rsidP="00B33A13">
            <w:pPr>
              <w:pStyle w:val="TableText"/>
              <w:ind w:left="222"/>
              <w:rPr>
                <w:sz w:val="24"/>
                <w:szCs w:val="24"/>
              </w:rPr>
            </w:pPr>
            <w:r w:rsidRPr="00B33A13">
              <w:rPr>
                <w:sz w:val="24"/>
                <w:szCs w:val="24"/>
              </w:rPr>
              <w:t xml:space="preserve">Kimberly Adams </w:t>
            </w:r>
          </w:p>
          <w:p w14:paraId="2C87E417" w14:textId="77777777" w:rsidR="00B33A13" w:rsidRDefault="00B33A13" w:rsidP="00B33A13">
            <w:pPr>
              <w:pStyle w:val="TableText"/>
              <w:ind w:left="222"/>
              <w:rPr>
                <w:sz w:val="24"/>
                <w:szCs w:val="24"/>
              </w:rPr>
            </w:pPr>
            <w:r w:rsidRPr="00B33A13">
              <w:rPr>
                <w:sz w:val="24"/>
                <w:szCs w:val="24"/>
              </w:rPr>
              <w:t xml:space="preserve">Sheryl Johnson </w:t>
            </w:r>
          </w:p>
          <w:p w14:paraId="1B23808A" w14:textId="77777777" w:rsidR="005470E1" w:rsidRDefault="005470E1" w:rsidP="00B33A13">
            <w:pPr>
              <w:pStyle w:val="TableText"/>
              <w:ind w:left="222"/>
              <w:rPr>
                <w:sz w:val="24"/>
                <w:szCs w:val="24"/>
              </w:rPr>
            </w:pPr>
            <w:r w:rsidRPr="005470E1">
              <w:rPr>
                <w:sz w:val="24"/>
                <w:szCs w:val="24"/>
              </w:rPr>
              <w:t>Christina McDonald</w:t>
            </w:r>
          </w:p>
          <w:p w14:paraId="05885F4D" w14:textId="400202C7" w:rsidR="005470E1" w:rsidRDefault="005470E1" w:rsidP="00B33A13">
            <w:pPr>
              <w:pStyle w:val="TableText"/>
              <w:ind w:left="222"/>
              <w:rPr>
                <w:sz w:val="24"/>
                <w:szCs w:val="24"/>
              </w:rPr>
            </w:pPr>
            <w:r w:rsidRPr="005470E1">
              <w:rPr>
                <w:sz w:val="24"/>
                <w:szCs w:val="24"/>
              </w:rPr>
              <w:t xml:space="preserve">Charles </w:t>
            </w:r>
            <w:proofErr w:type="spellStart"/>
            <w:r w:rsidRPr="005470E1">
              <w:rPr>
                <w:sz w:val="24"/>
                <w:szCs w:val="24"/>
              </w:rPr>
              <w:t>Mouteng</w:t>
            </w:r>
            <w:proofErr w:type="spellEnd"/>
          </w:p>
        </w:tc>
        <w:tc>
          <w:tcPr>
            <w:tcW w:w="5040" w:type="dxa"/>
          </w:tcPr>
          <w:p w14:paraId="5BBCC551" w14:textId="077AF3DC" w:rsidR="00AB5B29" w:rsidRPr="008B33E9" w:rsidRDefault="00AB5B29" w:rsidP="00B33A13">
            <w:pPr>
              <w:pStyle w:val="TableText"/>
              <w:rPr>
                <w:sz w:val="24"/>
                <w:szCs w:val="24"/>
              </w:rPr>
            </w:pPr>
            <w:r>
              <w:rPr>
                <w:sz w:val="24"/>
                <w:szCs w:val="24"/>
              </w:rPr>
              <w:t>City –</w:t>
            </w:r>
            <w:r w:rsidR="009A7924">
              <w:rPr>
                <w:sz w:val="24"/>
                <w:szCs w:val="24"/>
              </w:rPr>
              <w:t xml:space="preserve"> </w:t>
            </w:r>
            <w:r w:rsidR="00B33A13">
              <w:rPr>
                <w:sz w:val="24"/>
                <w:szCs w:val="24"/>
              </w:rPr>
              <w:t>311 City SME</w:t>
            </w:r>
          </w:p>
        </w:tc>
      </w:tr>
      <w:tr w:rsidR="0005465B" w:rsidRPr="008B33E9" w14:paraId="5990A270" w14:textId="77777777" w:rsidTr="009A5DA1">
        <w:trPr>
          <w:cantSplit/>
        </w:trPr>
        <w:tc>
          <w:tcPr>
            <w:tcW w:w="3780" w:type="dxa"/>
          </w:tcPr>
          <w:p w14:paraId="5990A26E" w14:textId="777AA5C6" w:rsidR="0005465B" w:rsidRPr="008B33E9" w:rsidRDefault="007E3A83" w:rsidP="0076418D">
            <w:pPr>
              <w:pStyle w:val="TableText"/>
              <w:ind w:left="222"/>
              <w:rPr>
                <w:sz w:val="24"/>
                <w:szCs w:val="24"/>
              </w:rPr>
            </w:pPr>
            <w:r w:rsidRPr="007E3A83">
              <w:rPr>
                <w:sz w:val="24"/>
                <w:szCs w:val="24"/>
              </w:rPr>
              <w:t>Edward Garcia</w:t>
            </w:r>
          </w:p>
        </w:tc>
        <w:tc>
          <w:tcPr>
            <w:tcW w:w="5040" w:type="dxa"/>
          </w:tcPr>
          <w:p w14:paraId="5990A26F" w14:textId="58A3A576" w:rsidR="0005465B" w:rsidRPr="008B33E9" w:rsidRDefault="0005465B" w:rsidP="000F49DC">
            <w:pPr>
              <w:pStyle w:val="TableText"/>
              <w:rPr>
                <w:sz w:val="24"/>
                <w:szCs w:val="24"/>
              </w:rPr>
            </w:pPr>
            <w:r>
              <w:rPr>
                <w:sz w:val="24"/>
                <w:szCs w:val="24"/>
              </w:rPr>
              <w:t>City – Project Manager</w:t>
            </w:r>
          </w:p>
        </w:tc>
      </w:tr>
      <w:tr w:rsidR="0005465B" w:rsidRPr="008B33E9" w14:paraId="5990A273" w14:textId="77777777" w:rsidTr="009A5DA1">
        <w:trPr>
          <w:cantSplit/>
        </w:trPr>
        <w:tc>
          <w:tcPr>
            <w:tcW w:w="3780" w:type="dxa"/>
          </w:tcPr>
          <w:p w14:paraId="5990A271" w14:textId="7B406334" w:rsidR="0005465B" w:rsidRPr="008B33E9" w:rsidRDefault="003861FB" w:rsidP="009A5DA1">
            <w:pPr>
              <w:pStyle w:val="TableText"/>
              <w:ind w:left="222"/>
              <w:rPr>
                <w:sz w:val="24"/>
                <w:szCs w:val="24"/>
              </w:rPr>
            </w:pPr>
            <w:r>
              <w:rPr>
                <w:sz w:val="24"/>
                <w:szCs w:val="24"/>
              </w:rPr>
              <w:t>James Robb</w:t>
            </w:r>
          </w:p>
        </w:tc>
        <w:tc>
          <w:tcPr>
            <w:tcW w:w="5040" w:type="dxa"/>
          </w:tcPr>
          <w:p w14:paraId="5990A272" w14:textId="07F5C983" w:rsidR="0005465B" w:rsidRPr="008B33E9" w:rsidRDefault="0005465B" w:rsidP="003861FB">
            <w:pPr>
              <w:pStyle w:val="TableText"/>
              <w:rPr>
                <w:sz w:val="24"/>
                <w:szCs w:val="24"/>
              </w:rPr>
            </w:pPr>
            <w:r w:rsidRPr="008B33E9">
              <w:rPr>
                <w:sz w:val="24"/>
                <w:szCs w:val="24"/>
              </w:rPr>
              <w:t xml:space="preserve">City </w:t>
            </w:r>
            <w:r>
              <w:rPr>
                <w:sz w:val="24"/>
                <w:szCs w:val="24"/>
              </w:rPr>
              <w:t xml:space="preserve">– </w:t>
            </w:r>
            <w:r w:rsidR="003861FB">
              <w:rPr>
                <w:sz w:val="24"/>
                <w:szCs w:val="24"/>
              </w:rPr>
              <w:t>Unisys Project Manager</w:t>
            </w:r>
          </w:p>
        </w:tc>
      </w:tr>
      <w:tr w:rsidR="003861FB" w:rsidRPr="008B33E9" w14:paraId="5990A282" w14:textId="77777777" w:rsidTr="009A5DA1">
        <w:trPr>
          <w:cantSplit/>
        </w:trPr>
        <w:tc>
          <w:tcPr>
            <w:tcW w:w="3780" w:type="dxa"/>
          </w:tcPr>
          <w:p w14:paraId="5990A280" w14:textId="77777777" w:rsidR="003861FB" w:rsidRPr="008B33E9" w:rsidRDefault="003861FB" w:rsidP="009A5DA1">
            <w:pPr>
              <w:pStyle w:val="TableText"/>
              <w:ind w:left="222"/>
              <w:rPr>
                <w:sz w:val="24"/>
                <w:szCs w:val="24"/>
              </w:rPr>
            </w:pPr>
          </w:p>
        </w:tc>
        <w:tc>
          <w:tcPr>
            <w:tcW w:w="5040" w:type="dxa"/>
          </w:tcPr>
          <w:p w14:paraId="5990A281" w14:textId="77777777" w:rsidR="003861FB" w:rsidRPr="008B33E9" w:rsidRDefault="003861FB" w:rsidP="009A5DA1">
            <w:pPr>
              <w:pStyle w:val="TableText"/>
              <w:rPr>
                <w:sz w:val="24"/>
                <w:szCs w:val="24"/>
              </w:rPr>
            </w:pPr>
          </w:p>
        </w:tc>
      </w:tr>
    </w:tbl>
    <w:p w14:paraId="5990A283" w14:textId="77777777" w:rsidR="00433204" w:rsidRPr="008B33E9" w:rsidRDefault="00433204" w:rsidP="00433204"/>
    <w:p w14:paraId="5990A284" w14:textId="77777777" w:rsidR="00433204" w:rsidRPr="008B33E9" w:rsidRDefault="00433204" w:rsidP="00433204">
      <w:pPr>
        <w:rPr>
          <w:sz w:val="28"/>
        </w:rPr>
      </w:pPr>
      <w:r w:rsidRPr="008B33E9">
        <w:br w:type="page"/>
      </w:r>
    </w:p>
    <w:p w14:paraId="5990A285" w14:textId="77777777" w:rsidR="00433204" w:rsidRDefault="00433204" w:rsidP="005656FD">
      <w:pPr>
        <w:pStyle w:val="Introduction"/>
        <w:numPr>
          <w:ilvl w:val="0"/>
          <w:numId w:val="0"/>
        </w:numPr>
        <w:jc w:val="center"/>
      </w:pPr>
      <w:bookmarkStart w:id="16" w:name="_Toc427249112"/>
      <w:r>
        <w:lastRenderedPageBreak/>
        <w:t>Table of Contents</w:t>
      </w:r>
      <w:bookmarkEnd w:id="16"/>
    </w:p>
    <w:p w14:paraId="2CE9FA07" w14:textId="77777777" w:rsidR="00DA0562" w:rsidRDefault="00DA0562" w:rsidP="00DA0562"/>
    <w:p w14:paraId="77444974" w14:textId="77777777" w:rsidR="002A04C7" w:rsidRDefault="008C369F">
      <w:pPr>
        <w:pStyle w:val="TOC1"/>
        <w:rPr>
          <w:rFonts w:asciiTheme="minorHAnsi" w:eastAsiaTheme="minorEastAsia" w:hAnsiTheme="minorHAnsi" w:cstheme="minorBidi"/>
          <w:b w:val="0"/>
          <w:noProof/>
          <w:sz w:val="22"/>
          <w:szCs w:val="22"/>
        </w:rPr>
      </w:pPr>
      <w:r>
        <w:rPr>
          <w:b w:val="0"/>
          <w:sz w:val="18"/>
        </w:rPr>
        <w:fldChar w:fldCharType="begin"/>
      </w:r>
      <w:r w:rsidR="00433204">
        <w:instrText xml:space="preserve"> TOC \o "1-3" \h \z \u </w:instrText>
      </w:r>
      <w:r>
        <w:rPr>
          <w:b w:val="0"/>
          <w:sz w:val="18"/>
        </w:rPr>
        <w:fldChar w:fldCharType="separate"/>
      </w:r>
      <w:hyperlink w:anchor="_Toc427249112" w:history="1">
        <w:r w:rsidR="002A04C7" w:rsidRPr="002F40EA">
          <w:rPr>
            <w:rStyle w:val="Hyperlink"/>
            <w:noProof/>
          </w:rPr>
          <w:t>Table of Contents</w:t>
        </w:r>
        <w:r w:rsidR="002A04C7">
          <w:rPr>
            <w:noProof/>
            <w:webHidden/>
          </w:rPr>
          <w:tab/>
        </w:r>
        <w:r w:rsidR="002A04C7">
          <w:rPr>
            <w:noProof/>
            <w:webHidden/>
          </w:rPr>
          <w:fldChar w:fldCharType="begin"/>
        </w:r>
        <w:r w:rsidR="002A04C7">
          <w:rPr>
            <w:noProof/>
            <w:webHidden/>
          </w:rPr>
          <w:instrText xml:space="preserve"> PAGEREF _Toc427249112 \h </w:instrText>
        </w:r>
        <w:r w:rsidR="002A04C7">
          <w:rPr>
            <w:noProof/>
            <w:webHidden/>
          </w:rPr>
        </w:r>
        <w:r w:rsidR="002A04C7">
          <w:rPr>
            <w:noProof/>
            <w:webHidden/>
          </w:rPr>
          <w:fldChar w:fldCharType="separate"/>
        </w:r>
        <w:r w:rsidR="002A04C7">
          <w:rPr>
            <w:noProof/>
            <w:webHidden/>
          </w:rPr>
          <w:t>3</w:t>
        </w:r>
        <w:r w:rsidR="002A04C7">
          <w:rPr>
            <w:noProof/>
            <w:webHidden/>
          </w:rPr>
          <w:fldChar w:fldCharType="end"/>
        </w:r>
      </w:hyperlink>
    </w:p>
    <w:p w14:paraId="11C2CE9F" w14:textId="77777777" w:rsidR="002A04C7" w:rsidRDefault="002A04C7">
      <w:pPr>
        <w:pStyle w:val="TOC1"/>
        <w:tabs>
          <w:tab w:val="left" w:pos="720"/>
        </w:tabs>
        <w:rPr>
          <w:rFonts w:asciiTheme="minorHAnsi" w:eastAsiaTheme="minorEastAsia" w:hAnsiTheme="minorHAnsi" w:cstheme="minorBidi"/>
          <w:b w:val="0"/>
          <w:noProof/>
          <w:sz w:val="22"/>
          <w:szCs w:val="22"/>
        </w:rPr>
      </w:pPr>
      <w:hyperlink w:anchor="_Toc427249113" w:history="1">
        <w:r w:rsidRPr="002F40EA">
          <w:rPr>
            <w:rStyle w:val="Hyperlink"/>
            <w:noProof/>
          </w:rPr>
          <w:t>1</w:t>
        </w:r>
        <w:r>
          <w:rPr>
            <w:rFonts w:asciiTheme="minorHAnsi" w:eastAsiaTheme="minorEastAsia" w:hAnsiTheme="minorHAnsi" w:cstheme="minorBidi"/>
            <w:b w:val="0"/>
            <w:noProof/>
            <w:sz w:val="22"/>
            <w:szCs w:val="22"/>
          </w:rPr>
          <w:tab/>
        </w:r>
        <w:r w:rsidRPr="002F40EA">
          <w:rPr>
            <w:rStyle w:val="Hyperlink"/>
            <w:noProof/>
          </w:rPr>
          <w:t>Overview</w:t>
        </w:r>
        <w:r>
          <w:rPr>
            <w:noProof/>
            <w:webHidden/>
          </w:rPr>
          <w:tab/>
        </w:r>
        <w:r>
          <w:rPr>
            <w:noProof/>
            <w:webHidden/>
          </w:rPr>
          <w:fldChar w:fldCharType="begin"/>
        </w:r>
        <w:r>
          <w:rPr>
            <w:noProof/>
            <w:webHidden/>
          </w:rPr>
          <w:instrText xml:space="preserve"> PAGEREF _Toc427249113 \h </w:instrText>
        </w:r>
        <w:r>
          <w:rPr>
            <w:noProof/>
            <w:webHidden/>
          </w:rPr>
        </w:r>
        <w:r>
          <w:rPr>
            <w:noProof/>
            <w:webHidden/>
          </w:rPr>
          <w:fldChar w:fldCharType="separate"/>
        </w:r>
        <w:r>
          <w:rPr>
            <w:noProof/>
            <w:webHidden/>
          </w:rPr>
          <w:t>4</w:t>
        </w:r>
        <w:r>
          <w:rPr>
            <w:noProof/>
            <w:webHidden/>
          </w:rPr>
          <w:fldChar w:fldCharType="end"/>
        </w:r>
      </w:hyperlink>
    </w:p>
    <w:p w14:paraId="797D5764" w14:textId="77777777" w:rsidR="002A04C7" w:rsidRDefault="002A04C7">
      <w:pPr>
        <w:pStyle w:val="TOC1"/>
        <w:tabs>
          <w:tab w:val="left" w:pos="720"/>
        </w:tabs>
        <w:rPr>
          <w:rFonts w:asciiTheme="minorHAnsi" w:eastAsiaTheme="minorEastAsia" w:hAnsiTheme="minorHAnsi" w:cstheme="minorBidi"/>
          <w:b w:val="0"/>
          <w:noProof/>
          <w:sz w:val="22"/>
          <w:szCs w:val="22"/>
        </w:rPr>
      </w:pPr>
      <w:hyperlink w:anchor="_Toc427249114" w:history="1">
        <w:r w:rsidRPr="002F40EA">
          <w:rPr>
            <w:rStyle w:val="Hyperlink"/>
            <w:noProof/>
          </w:rPr>
          <w:t>2</w:t>
        </w:r>
        <w:r>
          <w:rPr>
            <w:rFonts w:asciiTheme="minorHAnsi" w:eastAsiaTheme="minorEastAsia" w:hAnsiTheme="minorHAnsi" w:cstheme="minorBidi"/>
            <w:b w:val="0"/>
            <w:noProof/>
            <w:sz w:val="22"/>
            <w:szCs w:val="22"/>
          </w:rPr>
          <w:tab/>
        </w:r>
        <w:r w:rsidRPr="002F40EA">
          <w:rPr>
            <w:rStyle w:val="Hyperlink"/>
            <w:noProof/>
          </w:rPr>
          <w:t>Pilot Implementation</w:t>
        </w:r>
        <w:r>
          <w:rPr>
            <w:noProof/>
            <w:webHidden/>
          </w:rPr>
          <w:tab/>
        </w:r>
        <w:r>
          <w:rPr>
            <w:noProof/>
            <w:webHidden/>
          </w:rPr>
          <w:fldChar w:fldCharType="begin"/>
        </w:r>
        <w:r>
          <w:rPr>
            <w:noProof/>
            <w:webHidden/>
          </w:rPr>
          <w:instrText xml:space="preserve"> PAGEREF _Toc427249114 \h </w:instrText>
        </w:r>
        <w:r>
          <w:rPr>
            <w:noProof/>
            <w:webHidden/>
          </w:rPr>
        </w:r>
        <w:r>
          <w:rPr>
            <w:noProof/>
            <w:webHidden/>
          </w:rPr>
          <w:fldChar w:fldCharType="separate"/>
        </w:r>
        <w:r>
          <w:rPr>
            <w:noProof/>
            <w:webHidden/>
          </w:rPr>
          <w:t>4</w:t>
        </w:r>
        <w:r>
          <w:rPr>
            <w:noProof/>
            <w:webHidden/>
          </w:rPr>
          <w:fldChar w:fldCharType="end"/>
        </w:r>
      </w:hyperlink>
    </w:p>
    <w:p w14:paraId="588E88EB" w14:textId="77777777" w:rsidR="002A04C7" w:rsidRDefault="002A04C7">
      <w:pPr>
        <w:pStyle w:val="TOC2"/>
        <w:tabs>
          <w:tab w:val="left" w:pos="1440"/>
        </w:tabs>
        <w:rPr>
          <w:rFonts w:asciiTheme="minorHAnsi" w:eastAsiaTheme="minorEastAsia" w:hAnsiTheme="minorHAnsi" w:cstheme="minorBidi"/>
          <w:noProof/>
          <w:sz w:val="22"/>
          <w:szCs w:val="22"/>
        </w:rPr>
      </w:pPr>
      <w:hyperlink w:anchor="_Toc427249115" w:history="1">
        <w:r w:rsidRPr="002F40EA">
          <w:rPr>
            <w:rStyle w:val="Hyperlink"/>
            <w:noProof/>
          </w:rPr>
          <w:t>2.1</w:t>
        </w:r>
        <w:r>
          <w:rPr>
            <w:rFonts w:asciiTheme="minorHAnsi" w:eastAsiaTheme="minorEastAsia" w:hAnsiTheme="minorHAnsi" w:cstheme="minorBidi"/>
            <w:noProof/>
            <w:sz w:val="22"/>
            <w:szCs w:val="22"/>
          </w:rPr>
          <w:tab/>
        </w:r>
        <w:r w:rsidRPr="002F40EA">
          <w:rPr>
            <w:rStyle w:val="Hyperlink"/>
            <w:noProof/>
          </w:rPr>
          <w:t>Goal</w:t>
        </w:r>
        <w:r>
          <w:rPr>
            <w:noProof/>
            <w:webHidden/>
          </w:rPr>
          <w:tab/>
        </w:r>
        <w:r>
          <w:rPr>
            <w:noProof/>
            <w:webHidden/>
          </w:rPr>
          <w:fldChar w:fldCharType="begin"/>
        </w:r>
        <w:r>
          <w:rPr>
            <w:noProof/>
            <w:webHidden/>
          </w:rPr>
          <w:instrText xml:space="preserve"> PAGEREF _Toc427249115 \h </w:instrText>
        </w:r>
        <w:r>
          <w:rPr>
            <w:noProof/>
            <w:webHidden/>
          </w:rPr>
        </w:r>
        <w:r>
          <w:rPr>
            <w:noProof/>
            <w:webHidden/>
          </w:rPr>
          <w:fldChar w:fldCharType="separate"/>
        </w:r>
        <w:r>
          <w:rPr>
            <w:noProof/>
            <w:webHidden/>
          </w:rPr>
          <w:t>4</w:t>
        </w:r>
        <w:r>
          <w:rPr>
            <w:noProof/>
            <w:webHidden/>
          </w:rPr>
          <w:fldChar w:fldCharType="end"/>
        </w:r>
      </w:hyperlink>
    </w:p>
    <w:p w14:paraId="6F27874B" w14:textId="77777777" w:rsidR="002A04C7" w:rsidRDefault="002A04C7">
      <w:pPr>
        <w:pStyle w:val="TOC2"/>
        <w:tabs>
          <w:tab w:val="left" w:pos="1440"/>
        </w:tabs>
        <w:rPr>
          <w:rFonts w:asciiTheme="minorHAnsi" w:eastAsiaTheme="minorEastAsia" w:hAnsiTheme="minorHAnsi" w:cstheme="minorBidi"/>
          <w:noProof/>
          <w:sz w:val="22"/>
          <w:szCs w:val="22"/>
        </w:rPr>
      </w:pPr>
      <w:hyperlink w:anchor="_Toc427249116" w:history="1">
        <w:r w:rsidRPr="002F40EA">
          <w:rPr>
            <w:rStyle w:val="Hyperlink"/>
            <w:noProof/>
          </w:rPr>
          <w:t>2.2</w:t>
        </w:r>
        <w:r>
          <w:rPr>
            <w:rFonts w:asciiTheme="minorHAnsi" w:eastAsiaTheme="minorEastAsia" w:hAnsiTheme="minorHAnsi" w:cstheme="minorBidi"/>
            <w:noProof/>
            <w:sz w:val="22"/>
            <w:szCs w:val="22"/>
          </w:rPr>
          <w:tab/>
        </w:r>
        <w:r w:rsidRPr="002F40EA">
          <w:rPr>
            <w:rStyle w:val="Hyperlink"/>
            <w:noProof/>
          </w:rPr>
          <w:t>Process</w:t>
        </w:r>
        <w:r>
          <w:rPr>
            <w:noProof/>
            <w:webHidden/>
          </w:rPr>
          <w:tab/>
        </w:r>
        <w:r>
          <w:rPr>
            <w:noProof/>
            <w:webHidden/>
          </w:rPr>
          <w:fldChar w:fldCharType="begin"/>
        </w:r>
        <w:r>
          <w:rPr>
            <w:noProof/>
            <w:webHidden/>
          </w:rPr>
          <w:instrText xml:space="preserve"> PAGEREF _Toc427249116 \h </w:instrText>
        </w:r>
        <w:r>
          <w:rPr>
            <w:noProof/>
            <w:webHidden/>
          </w:rPr>
        </w:r>
        <w:r>
          <w:rPr>
            <w:noProof/>
            <w:webHidden/>
          </w:rPr>
          <w:fldChar w:fldCharType="separate"/>
        </w:r>
        <w:r>
          <w:rPr>
            <w:noProof/>
            <w:webHidden/>
          </w:rPr>
          <w:t>4</w:t>
        </w:r>
        <w:r>
          <w:rPr>
            <w:noProof/>
            <w:webHidden/>
          </w:rPr>
          <w:fldChar w:fldCharType="end"/>
        </w:r>
      </w:hyperlink>
    </w:p>
    <w:p w14:paraId="5A7E45F9" w14:textId="77777777" w:rsidR="002A04C7" w:rsidRDefault="002A04C7">
      <w:pPr>
        <w:pStyle w:val="TOC1"/>
        <w:tabs>
          <w:tab w:val="left" w:pos="720"/>
        </w:tabs>
        <w:rPr>
          <w:rFonts w:asciiTheme="minorHAnsi" w:eastAsiaTheme="minorEastAsia" w:hAnsiTheme="minorHAnsi" w:cstheme="minorBidi"/>
          <w:b w:val="0"/>
          <w:noProof/>
          <w:sz w:val="22"/>
          <w:szCs w:val="22"/>
        </w:rPr>
      </w:pPr>
      <w:hyperlink w:anchor="_Toc427249117" w:history="1">
        <w:r w:rsidRPr="002F40EA">
          <w:rPr>
            <w:rStyle w:val="Hyperlink"/>
            <w:noProof/>
          </w:rPr>
          <w:t>3</w:t>
        </w:r>
        <w:r>
          <w:rPr>
            <w:rFonts w:asciiTheme="minorHAnsi" w:eastAsiaTheme="minorEastAsia" w:hAnsiTheme="minorHAnsi" w:cstheme="minorBidi"/>
            <w:b w:val="0"/>
            <w:noProof/>
            <w:sz w:val="22"/>
            <w:szCs w:val="22"/>
          </w:rPr>
          <w:tab/>
        </w:r>
        <w:r w:rsidRPr="002F40EA">
          <w:rPr>
            <w:rStyle w:val="Hyperlink"/>
            <w:noProof/>
          </w:rPr>
          <w:t>Assumptions</w:t>
        </w:r>
        <w:r>
          <w:rPr>
            <w:noProof/>
            <w:webHidden/>
          </w:rPr>
          <w:tab/>
        </w:r>
        <w:r>
          <w:rPr>
            <w:noProof/>
            <w:webHidden/>
          </w:rPr>
          <w:fldChar w:fldCharType="begin"/>
        </w:r>
        <w:r>
          <w:rPr>
            <w:noProof/>
            <w:webHidden/>
          </w:rPr>
          <w:instrText xml:space="preserve"> PAGEREF _Toc427249117 \h </w:instrText>
        </w:r>
        <w:r>
          <w:rPr>
            <w:noProof/>
            <w:webHidden/>
          </w:rPr>
        </w:r>
        <w:r>
          <w:rPr>
            <w:noProof/>
            <w:webHidden/>
          </w:rPr>
          <w:fldChar w:fldCharType="separate"/>
        </w:r>
        <w:r>
          <w:rPr>
            <w:noProof/>
            <w:webHidden/>
          </w:rPr>
          <w:t>4</w:t>
        </w:r>
        <w:r>
          <w:rPr>
            <w:noProof/>
            <w:webHidden/>
          </w:rPr>
          <w:fldChar w:fldCharType="end"/>
        </w:r>
      </w:hyperlink>
    </w:p>
    <w:p w14:paraId="394F59DE" w14:textId="77777777" w:rsidR="002A04C7" w:rsidRDefault="002A04C7">
      <w:pPr>
        <w:pStyle w:val="TOC1"/>
        <w:tabs>
          <w:tab w:val="left" w:pos="720"/>
        </w:tabs>
        <w:rPr>
          <w:rFonts w:asciiTheme="minorHAnsi" w:eastAsiaTheme="minorEastAsia" w:hAnsiTheme="minorHAnsi" w:cstheme="minorBidi"/>
          <w:b w:val="0"/>
          <w:noProof/>
          <w:sz w:val="22"/>
          <w:szCs w:val="22"/>
        </w:rPr>
      </w:pPr>
      <w:hyperlink w:anchor="_Toc427249118" w:history="1">
        <w:r w:rsidRPr="002F40EA">
          <w:rPr>
            <w:rStyle w:val="Hyperlink"/>
            <w:noProof/>
          </w:rPr>
          <w:t>4</w:t>
        </w:r>
        <w:r>
          <w:rPr>
            <w:rFonts w:asciiTheme="minorHAnsi" w:eastAsiaTheme="minorEastAsia" w:hAnsiTheme="minorHAnsi" w:cstheme="minorBidi"/>
            <w:b w:val="0"/>
            <w:noProof/>
            <w:sz w:val="22"/>
            <w:szCs w:val="22"/>
          </w:rPr>
          <w:tab/>
        </w:r>
        <w:r w:rsidRPr="002F40EA">
          <w:rPr>
            <w:rStyle w:val="Hyperlink"/>
            <w:noProof/>
          </w:rPr>
          <w:t>SalesForce Object: Case</w:t>
        </w:r>
        <w:r>
          <w:rPr>
            <w:noProof/>
            <w:webHidden/>
          </w:rPr>
          <w:tab/>
        </w:r>
        <w:r>
          <w:rPr>
            <w:noProof/>
            <w:webHidden/>
          </w:rPr>
          <w:fldChar w:fldCharType="begin"/>
        </w:r>
        <w:r>
          <w:rPr>
            <w:noProof/>
            <w:webHidden/>
          </w:rPr>
          <w:instrText xml:space="preserve"> PAGEREF _Toc427249118 \h </w:instrText>
        </w:r>
        <w:r>
          <w:rPr>
            <w:noProof/>
            <w:webHidden/>
          </w:rPr>
        </w:r>
        <w:r>
          <w:rPr>
            <w:noProof/>
            <w:webHidden/>
          </w:rPr>
          <w:fldChar w:fldCharType="separate"/>
        </w:r>
        <w:r>
          <w:rPr>
            <w:noProof/>
            <w:webHidden/>
          </w:rPr>
          <w:t>6</w:t>
        </w:r>
        <w:r>
          <w:rPr>
            <w:noProof/>
            <w:webHidden/>
          </w:rPr>
          <w:fldChar w:fldCharType="end"/>
        </w:r>
      </w:hyperlink>
    </w:p>
    <w:p w14:paraId="34376F84" w14:textId="77777777" w:rsidR="002A04C7" w:rsidRDefault="002A04C7">
      <w:pPr>
        <w:pStyle w:val="TOC2"/>
        <w:tabs>
          <w:tab w:val="left" w:pos="1440"/>
        </w:tabs>
        <w:rPr>
          <w:rFonts w:asciiTheme="minorHAnsi" w:eastAsiaTheme="minorEastAsia" w:hAnsiTheme="minorHAnsi" w:cstheme="minorBidi"/>
          <w:noProof/>
          <w:sz w:val="22"/>
          <w:szCs w:val="22"/>
        </w:rPr>
      </w:pPr>
      <w:hyperlink w:anchor="_Toc427249119" w:history="1">
        <w:r w:rsidRPr="002F40EA">
          <w:rPr>
            <w:rStyle w:val="Hyperlink"/>
            <w:noProof/>
          </w:rPr>
          <w:t>4.1</w:t>
        </w:r>
        <w:r>
          <w:rPr>
            <w:rFonts w:asciiTheme="minorHAnsi" w:eastAsiaTheme="minorEastAsia" w:hAnsiTheme="minorHAnsi" w:cstheme="minorBidi"/>
            <w:noProof/>
            <w:sz w:val="22"/>
            <w:szCs w:val="22"/>
          </w:rPr>
          <w:tab/>
        </w:r>
        <w:r w:rsidRPr="002F40EA">
          <w:rPr>
            <w:rStyle w:val="Hyperlink"/>
            <w:noProof/>
          </w:rPr>
          <w:t>Case Mapping</w:t>
        </w:r>
        <w:bookmarkStart w:id="17" w:name="_GoBack"/>
        <w:bookmarkEnd w:id="17"/>
        <w:r>
          <w:rPr>
            <w:noProof/>
            <w:webHidden/>
          </w:rPr>
          <w:tab/>
        </w:r>
        <w:r>
          <w:rPr>
            <w:noProof/>
            <w:webHidden/>
          </w:rPr>
          <w:fldChar w:fldCharType="begin"/>
        </w:r>
        <w:r>
          <w:rPr>
            <w:noProof/>
            <w:webHidden/>
          </w:rPr>
          <w:instrText xml:space="preserve"> PAGEREF _Toc427249119 \h </w:instrText>
        </w:r>
        <w:r>
          <w:rPr>
            <w:noProof/>
            <w:webHidden/>
          </w:rPr>
        </w:r>
        <w:r>
          <w:rPr>
            <w:noProof/>
            <w:webHidden/>
          </w:rPr>
          <w:fldChar w:fldCharType="separate"/>
        </w:r>
        <w:r>
          <w:rPr>
            <w:noProof/>
            <w:webHidden/>
          </w:rPr>
          <w:t>9</w:t>
        </w:r>
        <w:r>
          <w:rPr>
            <w:noProof/>
            <w:webHidden/>
          </w:rPr>
          <w:fldChar w:fldCharType="end"/>
        </w:r>
      </w:hyperlink>
    </w:p>
    <w:p w14:paraId="4DBDFAF0" w14:textId="77777777" w:rsidR="002A04C7" w:rsidRDefault="002A04C7">
      <w:pPr>
        <w:pStyle w:val="TOC1"/>
        <w:tabs>
          <w:tab w:val="left" w:pos="720"/>
        </w:tabs>
        <w:rPr>
          <w:rFonts w:asciiTheme="minorHAnsi" w:eastAsiaTheme="minorEastAsia" w:hAnsiTheme="minorHAnsi" w:cstheme="minorBidi"/>
          <w:b w:val="0"/>
          <w:noProof/>
          <w:sz w:val="22"/>
          <w:szCs w:val="22"/>
        </w:rPr>
      </w:pPr>
      <w:hyperlink w:anchor="_Toc427249120" w:history="1">
        <w:r w:rsidRPr="002F40EA">
          <w:rPr>
            <w:rStyle w:val="Hyperlink"/>
            <w:noProof/>
          </w:rPr>
          <w:t>5</w:t>
        </w:r>
        <w:r>
          <w:rPr>
            <w:rFonts w:asciiTheme="minorHAnsi" w:eastAsiaTheme="minorEastAsia" w:hAnsiTheme="minorHAnsi" w:cstheme="minorBidi"/>
            <w:b w:val="0"/>
            <w:noProof/>
            <w:sz w:val="22"/>
            <w:szCs w:val="22"/>
          </w:rPr>
          <w:tab/>
        </w:r>
        <w:r w:rsidRPr="002F40EA">
          <w:rPr>
            <w:rStyle w:val="Hyperlink"/>
            <w:noProof/>
          </w:rPr>
          <w:t>Issues</w:t>
        </w:r>
        <w:r>
          <w:rPr>
            <w:noProof/>
            <w:webHidden/>
          </w:rPr>
          <w:tab/>
        </w:r>
        <w:r>
          <w:rPr>
            <w:noProof/>
            <w:webHidden/>
          </w:rPr>
          <w:fldChar w:fldCharType="begin"/>
        </w:r>
        <w:r>
          <w:rPr>
            <w:noProof/>
            <w:webHidden/>
          </w:rPr>
          <w:instrText xml:space="preserve"> PAGEREF _Toc427249120 \h </w:instrText>
        </w:r>
        <w:r>
          <w:rPr>
            <w:noProof/>
            <w:webHidden/>
          </w:rPr>
        </w:r>
        <w:r>
          <w:rPr>
            <w:noProof/>
            <w:webHidden/>
          </w:rPr>
          <w:fldChar w:fldCharType="separate"/>
        </w:r>
        <w:r>
          <w:rPr>
            <w:noProof/>
            <w:webHidden/>
          </w:rPr>
          <w:t>11</w:t>
        </w:r>
        <w:r>
          <w:rPr>
            <w:noProof/>
            <w:webHidden/>
          </w:rPr>
          <w:fldChar w:fldCharType="end"/>
        </w:r>
      </w:hyperlink>
    </w:p>
    <w:p w14:paraId="0C5096D1" w14:textId="77777777" w:rsidR="002A04C7" w:rsidRDefault="002A04C7">
      <w:pPr>
        <w:pStyle w:val="TOC1"/>
        <w:tabs>
          <w:tab w:val="left" w:pos="720"/>
        </w:tabs>
        <w:rPr>
          <w:rFonts w:asciiTheme="minorHAnsi" w:eastAsiaTheme="minorEastAsia" w:hAnsiTheme="minorHAnsi" w:cstheme="minorBidi"/>
          <w:b w:val="0"/>
          <w:noProof/>
          <w:sz w:val="22"/>
          <w:szCs w:val="22"/>
        </w:rPr>
      </w:pPr>
      <w:hyperlink w:anchor="_Toc427249121" w:history="1">
        <w:r w:rsidRPr="002F40EA">
          <w:rPr>
            <w:rStyle w:val="Hyperlink"/>
            <w:noProof/>
          </w:rPr>
          <w:t>6</w:t>
        </w:r>
        <w:r>
          <w:rPr>
            <w:rFonts w:asciiTheme="minorHAnsi" w:eastAsiaTheme="minorEastAsia" w:hAnsiTheme="minorHAnsi" w:cstheme="minorBidi"/>
            <w:b w:val="0"/>
            <w:noProof/>
            <w:sz w:val="22"/>
            <w:szCs w:val="22"/>
          </w:rPr>
          <w:tab/>
        </w:r>
        <w:r w:rsidRPr="002F40EA">
          <w:rPr>
            <w:rStyle w:val="Hyperlink"/>
            <w:noProof/>
          </w:rPr>
          <w:t>Verification of the Imported Records</w:t>
        </w:r>
        <w:r>
          <w:rPr>
            <w:noProof/>
            <w:webHidden/>
          </w:rPr>
          <w:tab/>
        </w:r>
        <w:r>
          <w:rPr>
            <w:noProof/>
            <w:webHidden/>
          </w:rPr>
          <w:fldChar w:fldCharType="begin"/>
        </w:r>
        <w:r>
          <w:rPr>
            <w:noProof/>
            <w:webHidden/>
          </w:rPr>
          <w:instrText xml:space="preserve"> PAGEREF _Toc427249121 \h </w:instrText>
        </w:r>
        <w:r>
          <w:rPr>
            <w:noProof/>
            <w:webHidden/>
          </w:rPr>
        </w:r>
        <w:r>
          <w:rPr>
            <w:noProof/>
            <w:webHidden/>
          </w:rPr>
          <w:fldChar w:fldCharType="separate"/>
        </w:r>
        <w:r>
          <w:rPr>
            <w:noProof/>
            <w:webHidden/>
          </w:rPr>
          <w:t>11</w:t>
        </w:r>
        <w:r>
          <w:rPr>
            <w:noProof/>
            <w:webHidden/>
          </w:rPr>
          <w:fldChar w:fldCharType="end"/>
        </w:r>
      </w:hyperlink>
    </w:p>
    <w:p w14:paraId="0AB68A4C" w14:textId="77777777" w:rsidR="002A04C7" w:rsidRDefault="002A04C7">
      <w:pPr>
        <w:pStyle w:val="TOC1"/>
        <w:tabs>
          <w:tab w:val="left" w:pos="720"/>
        </w:tabs>
        <w:rPr>
          <w:rFonts w:asciiTheme="minorHAnsi" w:eastAsiaTheme="minorEastAsia" w:hAnsiTheme="minorHAnsi" w:cstheme="minorBidi"/>
          <w:b w:val="0"/>
          <w:noProof/>
          <w:sz w:val="22"/>
          <w:szCs w:val="22"/>
        </w:rPr>
      </w:pPr>
      <w:hyperlink w:anchor="_Toc427249122" w:history="1">
        <w:r w:rsidRPr="002F40EA">
          <w:rPr>
            <w:rStyle w:val="Hyperlink"/>
            <w:noProof/>
          </w:rPr>
          <w:t>7</w:t>
        </w:r>
        <w:r>
          <w:rPr>
            <w:rFonts w:asciiTheme="minorHAnsi" w:eastAsiaTheme="minorEastAsia" w:hAnsiTheme="minorHAnsi" w:cstheme="minorBidi"/>
            <w:b w:val="0"/>
            <w:noProof/>
            <w:sz w:val="22"/>
            <w:szCs w:val="22"/>
          </w:rPr>
          <w:tab/>
        </w:r>
        <w:r w:rsidRPr="002F40EA">
          <w:rPr>
            <w:rStyle w:val="Hyperlink"/>
            <w:noProof/>
          </w:rPr>
          <w:t>City Action Needed</w:t>
        </w:r>
        <w:r>
          <w:rPr>
            <w:noProof/>
            <w:webHidden/>
          </w:rPr>
          <w:tab/>
        </w:r>
        <w:r>
          <w:rPr>
            <w:noProof/>
            <w:webHidden/>
          </w:rPr>
          <w:fldChar w:fldCharType="begin"/>
        </w:r>
        <w:r>
          <w:rPr>
            <w:noProof/>
            <w:webHidden/>
          </w:rPr>
          <w:instrText xml:space="preserve"> PAGEREF _Toc427249122 \h </w:instrText>
        </w:r>
        <w:r>
          <w:rPr>
            <w:noProof/>
            <w:webHidden/>
          </w:rPr>
        </w:r>
        <w:r>
          <w:rPr>
            <w:noProof/>
            <w:webHidden/>
          </w:rPr>
          <w:fldChar w:fldCharType="separate"/>
        </w:r>
        <w:r>
          <w:rPr>
            <w:noProof/>
            <w:webHidden/>
          </w:rPr>
          <w:t>11</w:t>
        </w:r>
        <w:r>
          <w:rPr>
            <w:noProof/>
            <w:webHidden/>
          </w:rPr>
          <w:fldChar w:fldCharType="end"/>
        </w:r>
      </w:hyperlink>
    </w:p>
    <w:p w14:paraId="17E44C32" w14:textId="77777777" w:rsidR="002A04C7" w:rsidRDefault="002A04C7">
      <w:pPr>
        <w:pStyle w:val="TOC1"/>
        <w:tabs>
          <w:tab w:val="left" w:pos="720"/>
        </w:tabs>
        <w:rPr>
          <w:rFonts w:asciiTheme="minorHAnsi" w:eastAsiaTheme="minorEastAsia" w:hAnsiTheme="minorHAnsi" w:cstheme="minorBidi"/>
          <w:b w:val="0"/>
          <w:noProof/>
          <w:sz w:val="22"/>
          <w:szCs w:val="22"/>
        </w:rPr>
      </w:pPr>
      <w:hyperlink w:anchor="_Toc427249123" w:history="1">
        <w:r w:rsidRPr="002F40EA">
          <w:rPr>
            <w:rStyle w:val="Hyperlink"/>
            <w:noProof/>
          </w:rPr>
          <w:t>8</w:t>
        </w:r>
        <w:r>
          <w:rPr>
            <w:rFonts w:asciiTheme="minorHAnsi" w:eastAsiaTheme="minorEastAsia" w:hAnsiTheme="minorHAnsi" w:cstheme="minorBidi"/>
            <w:b w:val="0"/>
            <w:noProof/>
            <w:sz w:val="22"/>
            <w:szCs w:val="22"/>
          </w:rPr>
          <w:tab/>
        </w:r>
        <w:r w:rsidRPr="002F40EA">
          <w:rPr>
            <w:rStyle w:val="Hyperlink"/>
            <w:noProof/>
          </w:rPr>
          <w:t>Case Records Import template</w:t>
        </w:r>
        <w:r>
          <w:rPr>
            <w:noProof/>
            <w:webHidden/>
          </w:rPr>
          <w:tab/>
        </w:r>
        <w:r>
          <w:rPr>
            <w:noProof/>
            <w:webHidden/>
          </w:rPr>
          <w:fldChar w:fldCharType="begin"/>
        </w:r>
        <w:r>
          <w:rPr>
            <w:noProof/>
            <w:webHidden/>
          </w:rPr>
          <w:instrText xml:space="preserve"> PAGEREF _Toc427249123 \h </w:instrText>
        </w:r>
        <w:r>
          <w:rPr>
            <w:noProof/>
            <w:webHidden/>
          </w:rPr>
        </w:r>
        <w:r>
          <w:rPr>
            <w:noProof/>
            <w:webHidden/>
          </w:rPr>
          <w:fldChar w:fldCharType="separate"/>
        </w:r>
        <w:r>
          <w:rPr>
            <w:noProof/>
            <w:webHidden/>
          </w:rPr>
          <w:t>12</w:t>
        </w:r>
        <w:r>
          <w:rPr>
            <w:noProof/>
            <w:webHidden/>
          </w:rPr>
          <w:fldChar w:fldCharType="end"/>
        </w:r>
      </w:hyperlink>
    </w:p>
    <w:p w14:paraId="5990A29D" w14:textId="77777777" w:rsidR="00433204" w:rsidRDefault="008C369F" w:rsidP="00433204">
      <w:r>
        <w:rPr>
          <w:b/>
          <w:bCs/>
          <w:noProof/>
        </w:rPr>
        <w:fldChar w:fldCharType="end"/>
      </w:r>
    </w:p>
    <w:p w14:paraId="5990A29E" w14:textId="77777777" w:rsidR="00433204" w:rsidRPr="008B33E9" w:rsidRDefault="00433204" w:rsidP="00433204">
      <w:pPr>
        <w:pStyle w:val="Title"/>
        <w:rPr>
          <w:sz w:val="24"/>
          <w:szCs w:val="24"/>
        </w:rPr>
      </w:pPr>
    </w:p>
    <w:p w14:paraId="5990A29F" w14:textId="77777777" w:rsidR="00433204" w:rsidRPr="008B33E9" w:rsidRDefault="00433204" w:rsidP="00433204">
      <w:pPr>
        <w:rPr>
          <w:szCs w:val="24"/>
        </w:rPr>
        <w:sectPr w:rsidR="00433204" w:rsidRPr="008B33E9" w:rsidSect="00EB055D">
          <w:headerReference w:type="default" r:id="rId18"/>
          <w:footerReference w:type="default" r:id="rId19"/>
          <w:pgSz w:w="12240" w:h="15840" w:code="1"/>
          <w:pgMar w:top="720" w:right="1440" w:bottom="1080" w:left="1440" w:header="432" w:footer="432" w:gutter="360"/>
          <w:cols w:space="720"/>
          <w:docGrid w:linePitch="326"/>
        </w:sectPr>
      </w:pPr>
    </w:p>
    <w:p w14:paraId="532D5053" w14:textId="7808832E" w:rsidR="00EB706F" w:rsidRDefault="00283DED" w:rsidP="00EB706F">
      <w:pPr>
        <w:pStyle w:val="Heading1"/>
      </w:pPr>
      <w:bookmarkStart w:id="18" w:name="_Toc427249113"/>
      <w:r>
        <w:lastRenderedPageBreak/>
        <w:t>Overview</w:t>
      </w:r>
      <w:bookmarkEnd w:id="18"/>
    </w:p>
    <w:p w14:paraId="4939ECF0" w14:textId="77777777" w:rsidR="00EB706F" w:rsidRPr="00EB706F" w:rsidRDefault="00EB706F" w:rsidP="00EB706F"/>
    <w:p w14:paraId="08792FE5" w14:textId="5485BE32" w:rsidR="00EB19E8" w:rsidRDefault="00CC426C" w:rsidP="00EB19E8">
      <w:r>
        <w:rPr>
          <w:color w:val="000000"/>
        </w:rPr>
        <w:t xml:space="preserve">This document </w:t>
      </w:r>
      <w:r w:rsidR="004B1FC0">
        <w:rPr>
          <w:color w:val="000000"/>
        </w:rPr>
        <w:t>defines the</w:t>
      </w:r>
      <w:r w:rsidR="0032504E">
        <w:rPr>
          <w:color w:val="000000"/>
        </w:rPr>
        <w:t xml:space="preserve"> data import strategy for loading </w:t>
      </w:r>
      <w:r w:rsidR="00B51069">
        <w:rPr>
          <w:color w:val="000000"/>
        </w:rPr>
        <w:t xml:space="preserve">historical </w:t>
      </w:r>
      <w:r w:rsidR="00B51069">
        <w:t>service request</w:t>
      </w:r>
      <w:r w:rsidR="005977B6">
        <w:t xml:space="preserve"> </w:t>
      </w:r>
      <w:r w:rsidR="00DF0D08">
        <w:t>records data</w:t>
      </w:r>
      <w:r w:rsidR="005977B6">
        <w:t xml:space="preserve"> into the </w:t>
      </w:r>
      <w:r w:rsidR="008334D6">
        <w:t xml:space="preserve">Salesforce </w:t>
      </w:r>
      <w:r w:rsidR="005977B6">
        <w:t>platform from Novo</w:t>
      </w:r>
      <w:r w:rsidR="004E6665">
        <w:t>.</w:t>
      </w:r>
      <w:r w:rsidR="00B51069">
        <w:t xml:space="preserve"> City will provide the service request </w:t>
      </w:r>
      <w:r w:rsidR="001D5FDA">
        <w:t>records data from one source in a comma-separated value file format. Unisys will import approximately four million (4,000,000) Novo requests from a comma-separated value file.</w:t>
      </w:r>
    </w:p>
    <w:p w14:paraId="7B0E6EDF" w14:textId="77777777" w:rsidR="005977B6" w:rsidRDefault="005977B6" w:rsidP="00EB19E8"/>
    <w:p w14:paraId="73C0530D" w14:textId="77777777" w:rsidR="005977B6" w:rsidRDefault="005977B6" w:rsidP="00EB19E8"/>
    <w:p w14:paraId="5CF5B394" w14:textId="2C04BC12" w:rsidR="001D3434" w:rsidRDefault="00EB19E8" w:rsidP="001D3434">
      <w:pPr>
        <w:pStyle w:val="Heading1"/>
      </w:pPr>
      <w:bookmarkStart w:id="19" w:name="_Toc427249114"/>
      <w:r>
        <w:t>Pilot Implementation</w:t>
      </w:r>
      <w:bookmarkEnd w:id="19"/>
      <w:r>
        <w:t xml:space="preserve"> </w:t>
      </w:r>
    </w:p>
    <w:p w14:paraId="701B60AA" w14:textId="77777777" w:rsidR="002A0248" w:rsidRPr="002A0248" w:rsidRDefault="002A0248" w:rsidP="002A0248"/>
    <w:p w14:paraId="5B2816EF" w14:textId="360604BD" w:rsidR="00EB19E8" w:rsidRDefault="00354D32" w:rsidP="00EB19E8">
      <w:pPr>
        <w:pStyle w:val="Heading2"/>
      </w:pPr>
      <w:bookmarkStart w:id="20" w:name="_Toc427249115"/>
      <w:r>
        <w:t>Goal</w:t>
      </w:r>
      <w:bookmarkEnd w:id="20"/>
      <w:r w:rsidR="000A3F6F">
        <w:t xml:space="preserve"> </w:t>
      </w:r>
    </w:p>
    <w:p w14:paraId="5165F6DD" w14:textId="77777777" w:rsidR="00EB19E8" w:rsidRDefault="00EB19E8" w:rsidP="00EB19E8"/>
    <w:p w14:paraId="512D3005" w14:textId="5FCC0F40" w:rsidR="00EB19E8" w:rsidRDefault="008D5A8C" w:rsidP="00EB19E8">
      <w:r>
        <w:t>The business goal</w:t>
      </w:r>
      <w:r w:rsidR="000562C3">
        <w:t xml:space="preserve"> </w:t>
      </w:r>
      <w:r w:rsidR="00B925BE">
        <w:t xml:space="preserve">being </w:t>
      </w:r>
      <w:r>
        <w:t>address</w:t>
      </w:r>
      <w:r w:rsidR="00B925BE">
        <w:t>ed</w:t>
      </w:r>
      <w:r>
        <w:t xml:space="preserve"> by this document:</w:t>
      </w:r>
    </w:p>
    <w:p w14:paraId="327204D5" w14:textId="77777777" w:rsidR="00B925BE" w:rsidRDefault="00B925BE" w:rsidP="00EB19E8"/>
    <w:p w14:paraId="2C6171A2" w14:textId="58806C28" w:rsidR="007D122B" w:rsidRPr="007D122B" w:rsidRDefault="008D5A8C" w:rsidP="007D122B">
      <w:pPr>
        <w:pStyle w:val="ListParagraph"/>
        <w:numPr>
          <w:ilvl w:val="0"/>
          <w:numId w:val="28"/>
        </w:numPr>
        <w:overflowPunct w:val="0"/>
        <w:autoSpaceDE w:val="0"/>
        <w:autoSpaceDN w:val="0"/>
        <w:adjustRightInd w:val="0"/>
        <w:spacing w:after="240"/>
        <w:textAlignment w:val="baseline"/>
      </w:pPr>
      <w:r>
        <w:t xml:space="preserve">The ability to import </w:t>
      </w:r>
      <w:r w:rsidR="001D5FDA">
        <w:t>service request data</w:t>
      </w:r>
      <w:r>
        <w:rPr>
          <w:color w:val="000000"/>
        </w:rPr>
        <w:t xml:space="preserve"> from the existing </w:t>
      </w:r>
      <w:r w:rsidR="001D5FDA">
        <w:rPr>
          <w:color w:val="000000"/>
        </w:rPr>
        <w:t xml:space="preserve">City’s </w:t>
      </w:r>
      <w:r>
        <w:rPr>
          <w:color w:val="000000"/>
        </w:rPr>
        <w:t xml:space="preserve">NOVO database into corresponding </w:t>
      </w:r>
      <w:r w:rsidR="001D5FDA">
        <w:rPr>
          <w:color w:val="000000"/>
        </w:rPr>
        <w:t>Case</w:t>
      </w:r>
      <w:r>
        <w:rPr>
          <w:color w:val="000000"/>
        </w:rPr>
        <w:t xml:space="preserve"> records within Salesforce</w:t>
      </w:r>
      <w:r w:rsidR="007D122B" w:rsidRPr="007D122B">
        <w:t>.</w:t>
      </w:r>
    </w:p>
    <w:p w14:paraId="46DB4FD5" w14:textId="5548DB2C" w:rsidR="000A3F6F" w:rsidRDefault="000A3F6F" w:rsidP="000A3F6F">
      <w:pPr>
        <w:pStyle w:val="Heading2"/>
      </w:pPr>
      <w:bookmarkStart w:id="21" w:name="_Toc427249116"/>
      <w:r>
        <w:t>Process</w:t>
      </w:r>
      <w:bookmarkEnd w:id="21"/>
    </w:p>
    <w:p w14:paraId="66926748" w14:textId="77777777" w:rsidR="000A3F6F" w:rsidRDefault="000A3F6F" w:rsidP="000A3F6F"/>
    <w:p w14:paraId="19912B3F" w14:textId="21EFA002" w:rsidR="000A3F6F" w:rsidRDefault="000A3F6F" w:rsidP="000A3F6F">
      <w:r>
        <w:t xml:space="preserve">The steps needed to accomplish </w:t>
      </w:r>
      <w:r w:rsidR="00B925BE">
        <w:t xml:space="preserve">the </w:t>
      </w:r>
      <w:r w:rsidR="001D5FDA">
        <w:t>Service Request</w:t>
      </w:r>
      <w:r w:rsidR="00B925BE">
        <w:t xml:space="preserve"> records import are</w:t>
      </w:r>
      <w:r>
        <w:t>:</w:t>
      </w:r>
    </w:p>
    <w:p w14:paraId="29046ABA" w14:textId="77777777" w:rsidR="00B925BE" w:rsidRDefault="00B925BE" w:rsidP="000A3F6F"/>
    <w:p w14:paraId="7134CD8D" w14:textId="4CD86821" w:rsidR="000A3F6F" w:rsidRDefault="00B925BE" w:rsidP="00B925BE">
      <w:pPr>
        <w:pStyle w:val="ListParagraph"/>
        <w:numPr>
          <w:ilvl w:val="0"/>
          <w:numId w:val="40"/>
        </w:numPr>
        <w:overflowPunct w:val="0"/>
        <w:autoSpaceDE w:val="0"/>
        <w:autoSpaceDN w:val="0"/>
        <w:adjustRightInd w:val="0"/>
        <w:spacing w:after="240"/>
        <w:textAlignment w:val="baseline"/>
      </w:pPr>
      <w:r>
        <w:t xml:space="preserve">Unisys creates the fields required for importing </w:t>
      </w:r>
      <w:r w:rsidR="001D5FDA">
        <w:t>Service Request</w:t>
      </w:r>
      <w:r>
        <w:t xml:space="preserve"> records.</w:t>
      </w:r>
    </w:p>
    <w:p w14:paraId="60E38A11" w14:textId="0744E592" w:rsidR="004D31BA" w:rsidRDefault="004D31BA" w:rsidP="00B925BE">
      <w:pPr>
        <w:pStyle w:val="ListParagraph"/>
        <w:numPr>
          <w:ilvl w:val="0"/>
          <w:numId w:val="40"/>
        </w:numPr>
        <w:overflowPunct w:val="0"/>
        <w:autoSpaceDE w:val="0"/>
        <w:autoSpaceDN w:val="0"/>
        <w:adjustRightInd w:val="0"/>
        <w:spacing w:after="240"/>
        <w:textAlignment w:val="baseline"/>
      </w:pPr>
      <w:r>
        <w:t xml:space="preserve">Unisys will provide the City with a data file template for importing </w:t>
      </w:r>
      <w:r w:rsidR="00B73FB9">
        <w:t>Service R</w:t>
      </w:r>
      <w:r>
        <w:t>equest records into Salesforce.</w:t>
      </w:r>
    </w:p>
    <w:p w14:paraId="16300F75" w14:textId="5AF28C41" w:rsidR="004D31BA" w:rsidRDefault="004D31BA" w:rsidP="00B925BE">
      <w:pPr>
        <w:pStyle w:val="ListParagraph"/>
        <w:numPr>
          <w:ilvl w:val="0"/>
          <w:numId w:val="40"/>
        </w:numPr>
        <w:overflowPunct w:val="0"/>
        <w:autoSpaceDE w:val="0"/>
        <w:autoSpaceDN w:val="0"/>
        <w:adjustRightInd w:val="0"/>
        <w:spacing w:after="240"/>
        <w:textAlignment w:val="baseline"/>
      </w:pPr>
      <w:r>
        <w:t>Unisys will develop the data importing script to import the Service Request records into Salesforce.</w:t>
      </w:r>
    </w:p>
    <w:p w14:paraId="6D31E5EE" w14:textId="7563E139" w:rsidR="00B925BE" w:rsidRPr="00B925BE" w:rsidRDefault="00B925BE" w:rsidP="00B925BE">
      <w:pPr>
        <w:pStyle w:val="ListParagraph"/>
        <w:numPr>
          <w:ilvl w:val="0"/>
          <w:numId w:val="40"/>
        </w:numPr>
        <w:overflowPunct w:val="0"/>
        <w:autoSpaceDE w:val="0"/>
        <w:autoSpaceDN w:val="0"/>
        <w:adjustRightInd w:val="0"/>
        <w:spacing w:after="240"/>
        <w:textAlignment w:val="baseline"/>
      </w:pPr>
      <w:r>
        <w:rPr>
          <w:color w:val="000000"/>
        </w:rPr>
        <w:t>Unisys verifies the contact import template provided by the city and changes the column names (if required only) before importing.</w:t>
      </w:r>
    </w:p>
    <w:p w14:paraId="0978E489" w14:textId="77777777" w:rsidR="00B925BE" w:rsidRPr="00B925BE" w:rsidRDefault="00B925BE" w:rsidP="00B925BE">
      <w:pPr>
        <w:pStyle w:val="ListParagraph"/>
        <w:numPr>
          <w:ilvl w:val="0"/>
          <w:numId w:val="40"/>
        </w:numPr>
        <w:overflowPunct w:val="0"/>
        <w:autoSpaceDE w:val="0"/>
        <w:autoSpaceDN w:val="0"/>
        <w:adjustRightInd w:val="0"/>
        <w:spacing w:after="240"/>
        <w:textAlignment w:val="baseline"/>
      </w:pPr>
      <w:r w:rsidRPr="00B925BE">
        <w:t>Test Import:</w:t>
      </w:r>
    </w:p>
    <w:p w14:paraId="581857D4" w14:textId="32B2A1CE" w:rsidR="00B925BE" w:rsidRDefault="00B925BE" w:rsidP="00B925BE">
      <w:pPr>
        <w:pStyle w:val="ListParagraph"/>
        <w:numPr>
          <w:ilvl w:val="1"/>
          <w:numId w:val="18"/>
        </w:numPr>
        <w:overflowPunct w:val="0"/>
        <w:autoSpaceDE w:val="0"/>
        <w:autoSpaceDN w:val="0"/>
        <w:adjustRightInd w:val="0"/>
        <w:ind w:right="-1"/>
        <w:textAlignment w:val="baseline"/>
        <w:rPr>
          <w:color w:val="000000"/>
        </w:rPr>
      </w:pPr>
      <w:r w:rsidRPr="00B925BE">
        <w:t>Unisys creates</w:t>
      </w:r>
      <w:r w:rsidRPr="00B925BE">
        <w:rPr>
          <w:color w:val="000000"/>
        </w:rPr>
        <w:t xml:space="preserve"> a </w:t>
      </w:r>
      <w:r w:rsidR="00E24A1E">
        <w:rPr>
          <w:b/>
          <w:color w:val="000000"/>
        </w:rPr>
        <w:t>official</w:t>
      </w:r>
      <w:r w:rsidRPr="00B925BE">
        <w:rPr>
          <w:color w:val="000000"/>
        </w:rPr>
        <w:t xml:space="preserve">.csv (comma separated value) file that contains a “header” record that defines the </w:t>
      </w:r>
      <w:r w:rsidR="00B7073D">
        <w:rPr>
          <w:color w:val="000000"/>
        </w:rPr>
        <w:t>Case</w:t>
      </w:r>
      <w:r w:rsidRPr="00B925BE">
        <w:rPr>
          <w:color w:val="000000"/>
        </w:rPr>
        <w:t xml:space="preserve"> Object fields and a couple of “detail” records that provide example data that simulates the data expected on an </w:t>
      </w:r>
      <w:r w:rsidR="00B7073D">
        <w:rPr>
          <w:color w:val="000000"/>
        </w:rPr>
        <w:t>Case</w:t>
      </w:r>
      <w:r w:rsidRPr="00B925BE">
        <w:rPr>
          <w:color w:val="000000"/>
        </w:rPr>
        <w:t xml:space="preserve"> record from the </w:t>
      </w:r>
      <w:r w:rsidR="00B7073D">
        <w:rPr>
          <w:color w:val="000000"/>
        </w:rPr>
        <w:t xml:space="preserve">City’s </w:t>
      </w:r>
      <w:r w:rsidRPr="00B925BE">
        <w:rPr>
          <w:color w:val="000000"/>
        </w:rPr>
        <w:t>existing NOVO database application.</w:t>
      </w:r>
    </w:p>
    <w:p w14:paraId="30EBE857" w14:textId="7C490051" w:rsidR="00B925BE" w:rsidRPr="00B925BE" w:rsidRDefault="00B925BE" w:rsidP="00B925BE">
      <w:pPr>
        <w:pStyle w:val="ListParagraph"/>
        <w:numPr>
          <w:ilvl w:val="1"/>
          <w:numId w:val="18"/>
        </w:numPr>
        <w:overflowPunct w:val="0"/>
        <w:autoSpaceDE w:val="0"/>
        <w:autoSpaceDN w:val="0"/>
        <w:adjustRightInd w:val="0"/>
        <w:ind w:right="-1"/>
        <w:textAlignment w:val="baseline"/>
        <w:rPr>
          <w:color w:val="000000"/>
        </w:rPr>
      </w:pPr>
      <w:r w:rsidRPr="00B925BE">
        <w:rPr>
          <w:color w:val="000000"/>
        </w:rPr>
        <w:t xml:space="preserve">Unisys imports </w:t>
      </w:r>
      <w:r w:rsidR="00B7073D" w:rsidRPr="00B7073D">
        <w:rPr>
          <w:b/>
          <w:color w:val="000000"/>
        </w:rPr>
        <w:t>official</w:t>
      </w:r>
      <w:r w:rsidRPr="00B925BE">
        <w:rPr>
          <w:color w:val="000000"/>
        </w:rPr>
        <w:t xml:space="preserve">.csv file into the </w:t>
      </w:r>
      <w:r w:rsidRPr="00B925BE">
        <w:rPr>
          <w:color w:val="000000"/>
          <w:u w:val="single"/>
        </w:rPr>
        <w:t>Philly Sandbox</w:t>
      </w:r>
      <w:r w:rsidRPr="00B925BE">
        <w:rPr>
          <w:color w:val="000000"/>
        </w:rPr>
        <w:t xml:space="preserve"> to ensure the data loads properly</w:t>
      </w:r>
    </w:p>
    <w:p w14:paraId="653D23CD" w14:textId="77777777" w:rsidR="00B925BE" w:rsidRDefault="00B925BE" w:rsidP="00F94B21">
      <w:pPr>
        <w:pStyle w:val="NormalWeb"/>
        <w:numPr>
          <w:ilvl w:val="0"/>
          <w:numId w:val="40"/>
        </w:numPr>
        <w:spacing w:before="0" w:beforeAutospacing="0" w:after="0" w:afterAutospacing="0"/>
        <w:ind w:right="-1"/>
        <w:rPr>
          <w:color w:val="000000"/>
        </w:rPr>
      </w:pPr>
      <w:r>
        <w:rPr>
          <w:color w:val="000000"/>
        </w:rPr>
        <w:t>Final Import:</w:t>
      </w:r>
    </w:p>
    <w:p w14:paraId="75935346" w14:textId="77777777" w:rsidR="00B925BE" w:rsidRDefault="00B925BE" w:rsidP="00B925BE">
      <w:pPr>
        <w:pStyle w:val="NormalWeb"/>
        <w:numPr>
          <w:ilvl w:val="1"/>
          <w:numId w:val="18"/>
        </w:numPr>
        <w:spacing w:before="0" w:beforeAutospacing="0" w:after="0" w:afterAutospacing="0"/>
        <w:ind w:right="-1"/>
        <w:rPr>
          <w:color w:val="000000"/>
        </w:rPr>
      </w:pPr>
      <w:r>
        <w:rPr>
          <w:color w:val="000000"/>
        </w:rPr>
        <w:t>After the Test Import, and verification of the sample records imported. The complete records from the NOVO database will be imported to Philly Sandbox environment.</w:t>
      </w:r>
    </w:p>
    <w:p w14:paraId="248614DE" w14:textId="77777777" w:rsidR="000A3F6F" w:rsidRDefault="000A3F6F" w:rsidP="00EB19E8">
      <w:pPr>
        <w:rPr>
          <w:b/>
        </w:rPr>
      </w:pPr>
    </w:p>
    <w:p w14:paraId="4B2D5C8D" w14:textId="77777777" w:rsidR="00B24184" w:rsidRDefault="00B24184" w:rsidP="00B24184">
      <w:pPr>
        <w:pStyle w:val="Heading1"/>
      </w:pPr>
      <w:bookmarkStart w:id="22" w:name="_Toc378278921"/>
      <w:bookmarkStart w:id="23" w:name="_Toc427249117"/>
      <w:r>
        <w:t>Assumptions</w:t>
      </w:r>
      <w:bookmarkEnd w:id="22"/>
      <w:bookmarkEnd w:id="23"/>
    </w:p>
    <w:p w14:paraId="3658B836" w14:textId="77777777" w:rsidR="00B24184" w:rsidRPr="00B24184" w:rsidRDefault="00B24184" w:rsidP="00B24184"/>
    <w:p w14:paraId="26445D06" w14:textId="77777777" w:rsidR="00B24184" w:rsidRDefault="00B24184" w:rsidP="00B24184">
      <w:pPr>
        <w:spacing w:after="120"/>
      </w:pPr>
      <w:r w:rsidRPr="003A1F5D">
        <w:t xml:space="preserve">The </w:t>
      </w:r>
      <w:r>
        <w:t xml:space="preserve">following table defines the </w:t>
      </w:r>
      <w:r w:rsidRPr="003A1F5D">
        <w:t xml:space="preserve">assumptions </w:t>
      </w:r>
      <w:r>
        <w:t xml:space="preserve">of </w:t>
      </w:r>
      <w:r w:rsidRPr="003A1F5D">
        <w:t>conditions that must be true for</w:t>
      </w:r>
      <w:r>
        <w:t xml:space="preserve"> a successful implementation:</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5670"/>
        <w:gridCol w:w="2520"/>
      </w:tblGrid>
      <w:tr w:rsidR="00B24184" w:rsidRPr="001C1459" w14:paraId="55732750" w14:textId="77777777" w:rsidTr="00970E36">
        <w:trPr>
          <w:trHeight w:val="359"/>
          <w:tblHeader/>
        </w:trPr>
        <w:tc>
          <w:tcPr>
            <w:tcW w:w="1350" w:type="dxa"/>
            <w:shd w:val="clear" w:color="auto" w:fill="E6E6E6"/>
          </w:tcPr>
          <w:p w14:paraId="27B173D1" w14:textId="77777777" w:rsidR="00B24184" w:rsidRPr="001C1459" w:rsidRDefault="00B24184" w:rsidP="00B97CDC">
            <w:pPr>
              <w:pStyle w:val="Tabletext0"/>
              <w:jc w:val="center"/>
              <w:rPr>
                <w:b/>
                <w:sz w:val="18"/>
              </w:rPr>
            </w:pPr>
            <w:r>
              <w:rPr>
                <w:b/>
                <w:sz w:val="18"/>
              </w:rPr>
              <w:t>Assumption #</w:t>
            </w:r>
          </w:p>
        </w:tc>
        <w:tc>
          <w:tcPr>
            <w:tcW w:w="5670" w:type="dxa"/>
            <w:shd w:val="clear" w:color="auto" w:fill="E6E6E6"/>
          </w:tcPr>
          <w:p w14:paraId="5DB4DB16" w14:textId="77777777" w:rsidR="00B24184" w:rsidRPr="001C1459" w:rsidRDefault="00B24184" w:rsidP="00B97CDC">
            <w:pPr>
              <w:pStyle w:val="Tabletext0"/>
              <w:rPr>
                <w:b/>
                <w:sz w:val="18"/>
              </w:rPr>
            </w:pPr>
            <w:r>
              <w:rPr>
                <w:b/>
                <w:sz w:val="18"/>
              </w:rPr>
              <w:t>Assumption Description</w:t>
            </w:r>
          </w:p>
        </w:tc>
        <w:tc>
          <w:tcPr>
            <w:tcW w:w="2520" w:type="dxa"/>
            <w:shd w:val="clear" w:color="auto" w:fill="E6E6E6"/>
          </w:tcPr>
          <w:p w14:paraId="7E45C3BD" w14:textId="77777777" w:rsidR="00B24184" w:rsidRPr="001C1459" w:rsidRDefault="00B24184" w:rsidP="00B97CDC">
            <w:pPr>
              <w:pStyle w:val="Tabletext0"/>
              <w:rPr>
                <w:b/>
                <w:sz w:val="18"/>
              </w:rPr>
            </w:pPr>
            <w:r>
              <w:rPr>
                <w:b/>
                <w:sz w:val="18"/>
              </w:rPr>
              <w:t>Comments</w:t>
            </w:r>
          </w:p>
        </w:tc>
      </w:tr>
      <w:tr w:rsidR="00B24184" w:rsidRPr="00004E60" w14:paraId="3D411CC8" w14:textId="77777777" w:rsidTr="00970E36">
        <w:trPr>
          <w:trHeight w:val="359"/>
        </w:trPr>
        <w:tc>
          <w:tcPr>
            <w:tcW w:w="1350" w:type="dxa"/>
          </w:tcPr>
          <w:p w14:paraId="3DB8196E" w14:textId="77777777" w:rsidR="00B24184" w:rsidRPr="00004E60" w:rsidRDefault="00B24184" w:rsidP="00B97CDC">
            <w:pPr>
              <w:pStyle w:val="TableText"/>
              <w:widowControl w:val="0"/>
              <w:spacing w:line="240" w:lineRule="atLeast"/>
            </w:pPr>
            <w:r>
              <w:t>ASSUMP1</w:t>
            </w:r>
          </w:p>
        </w:tc>
        <w:tc>
          <w:tcPr>
            <w:tcW w:w="5670" w:type="dxa"/>
          </w:tcPr>
          <w:p w14:paraId="5AB463FB" w14:textId="0D2B878D" w:rsidR="00B24184" w:rsidRPr="00004E60" w:rsidRDefault="005977B6" w:rsidP="005977B6">
            <w:pPr>
              <w:pStyle w:val="TableText"/>
              <w:widowControl w:val="0"/>
              <w:spacing w:line="240" w:lineRule="atLeast"/>
            </w:pPr>
            <w:r>
              <w:t>City has to provide Unisys this data from one source in a comma-separate value (csv) file format</w:t>
            </w:r>
          </w:p>
        </w:tc>
        <w:tc>
          <w:tcPr>
            <w:tcW w:w="2520" w:type="dxa"/>
          </w:tcPr>
          <w:p w14:paraId="556C77EA" w14:textId="77777777" w:rsidR="00B24184" w:rsidRPr="00004E60" w:rsidRDefault="00B24184" w:rsidP="00B97CDC">
            <w:pPr>
              <w:pStyle w:val="TableText"/>
              <w:widowControl w:val="0"/>
              <w:spacing w:line="240" w:lineRule="atLeast"/>
              <w:rPr>
                <w:highlight w:val="yellow"/>
              </w:rPr>
            </w:pPr>
          </w:p>
        </w:tc>
      </w:tr>
      <w:tr w:rsidR="00BB3F3A" w:rsidRPr="00004E60" w14:paraId="71210739" w14:textId="77777777" w:rsidTr="00970E36">
        <w:trPr>
          <w:trHeight w:val="683"/>
        </w:trPr>
        <w:tc>
          <w:tcPr>
            <w:tcW w:w="1350" w:type="dxa"/>
          </w:tcPr>
          <w:p w14:paraId="67D10053" w14:textId="22345CCF" w:rsidR="00BB3F3A" w:rsidRDefault="00BB3F3A" w:rsidP="00B97CDC">
            <w:pPr>
              <w:pStyle w:val="TableText"/>
              <w:widowControl w:val="0"/>
              <w:spacing w:line="240" w:lineRule="atLeast"/>
            </w:pPr>
            <w:r>
              <w:lastRenderedPageBreak/>
              <w:t>ASSUMP2</w:t>
            </w:r>
          </w:p>
        </w:tc>
        <w:tc>
          <w:tcPr>
            <w:tcW w:w="5670" w:type="dxa"/>
          </w:tcPr>
          <w:p w14:paraId="58064B6A" w14:textId="25A389EC" w:rsidR="00BB3F3A" w:rsidRPr="005977B6" w:rsidRDefault="005977B6" w:rsidP="00B7073D">
            <w:pPr>
              <w:overflowPunct w:val="0"/>
              <w:autoSpaceDE w:val="0"/>
              <w:autoSpaceDN w:val="0"/>
              <w:adjustRightInd w:val="0"/>
              <w:spacing w:after="240"/>
              <w:textAlignment w:val="baseline"/>
              <w:rPr>
                <w:sz w:val="20"/>
              </w:rPr>
            </w:pPr>
            <w:r>
              <w:rPr>
                <w:sz w:val="20"/>
              </w:rPr>
              <w:t xml:space="preserve">Unisys will load a total combined maximum </w:t>
            </w:r>
            <w:r w:rsidR="00B7073D">
              <w:rPr>
                <w:sz w:val="20"/>
              </w:rPr>
              <w:t>four million</w:t>
            </w:r>
            <w:r>
              <w:rPr>
                <w:sz w:val="20"/>
              </w:rPr>
              <w:t xml:space="preserve"> (</w:t>
            </w:r>
            <w:r w:rsidR="00B7073D">
              <w:rPr>
                <w:sz w:val="20"/>
              </w:rPr>
              <w:t>4,000</w:t>
            </w:r>
            <w:r>
              <w:rPr>
                <w:sz w:val="20"/>
              </w:rPr>
              <w:t xml:space="preserve">,000) </w:t>
            </w:r>
            <w:r w:rsidR="00B8172A">
              <w:rPr>
                <w:sz w:val="20"/>
              </w:rPr>
              <w:t>Service R</w:t>
            </w:r>
            <w:r w:rsidR="00B7073D">
              <w:rPr>
                <w:sz w:val="20"/>
              </w:rPr>
              <w:t>equest</w:t>
            </w:r>
            <w:r>
              <w:rPr>
                <w:sz w:val="20"/>
              </w:rPr>
              <w:t xml:space="preserve"> records from the csv file provided by the City into </w:t>
            </w:r>
            <w:r w:rsidR="00B7073D">
              <w:rPr>
                <w:sz w:val="20"/>
              </w:rPr>
              <w:t>Salesforce</w:t>
            </w:r>
          </w:p>
        </w:tc>
        <w:tc>
          <w:tcPr>
            <w:tcW w:w="2520" w:type="dxa"/>
          </w:tcPr>
          <w:p w14:paraId="0488047E" w14:textId="61D8CAA3" w:rsidR="00BB3F3A" w:rsidRPr="005977B6" w:rsidRDefault="00BB3F3A" w:rsidP="005977B6">
            <w:pPr>
              <w:overflowPunct w:val="0"/>
              <w:autoSpaceDE w:val="0"/>
              <w:autoSpaceDN w:val="0"/>
              <w:adjustRightInd w:val="0"/>
              <w:spacing w:after="240"/>
              <w:textAlignment w:val="baseline"/>
              <w:rPr>
                <w:sz w:val="20"/>
              </w:rPr>
            </w:pPr>
          </w:p>
        </w:tc>
      </w:tr>
      <w:tr w:rsidR="00174F5E" w:rsidRPr="00004E60" w14:paraId="3803A41B" w14:textId="77777777" w:rsidTr="00970E36">
        <w:trPr>
          <w:trHeight w:val="359"/>
        </w:trPr>
        <w:tc>
          <w:tcPr>
            <w:tcW w:w="1350" w:type="dxa"/>
            <w:tcBorders>
              <w:top w:val="single" w:sz="4" w:space="0" w:color="auto"/>
              <w:left w:val="single" w:sz="4" w:space="0" w:color="auto"/>
              <w:bottom w:val="single" w:sz="4" w:space="0" w:color="auto"/>
              <w:right w:val="single" w:sz="4" w:space="0" w:color="auto"/>
            </w:tcBorders>
          </w:tcPr>
          <w:p w14:paraId="57BA13EE" w14:textId="79F45E70" w:rsidR="00174F5E" w:rsidRDefault="00174F5E" w:rsidP="00B97CDC">
            <w:pPr>
              <w:pStyle w:val="TableText"/>
              <w:widowControl w:val="0"/>
              <w:spacing w:line="240" w:lineRule="atLeast"/>
            </w:pPr>
            <w:r>
              <w:t>ASSUMP3</w:t>
            </w:r>
          </w:p>
        </w:tc>
        <w:tc>
          <w:tcPr>
            <w:tcW w:w="5670" w:type="dxa"/>
            <w:tcBorders>
              <w:top w:val="single" w:sz="4" w:space="0" w:color="auto"/>
              <w:left w:val="single" w:sz="4" w:space="0" w:color="auto"/>
              <w:bottom w:val="single" w:sz="4" w:space="0" w:color="auto"/>
              <w:right w:val="single" w:sz="4" w:space="0" w:color="auto"/>
            </w:tcBorders>
          </w:tcPr>
          <w:p w14:paraId="3897A64C" w14:textId="35026AF1" w:rsidR="00174F5E" w:rsidRDefault="005977B6" w:rsidP="00537EAE">
            <w:pPr>
              <w:overflowPunct w:val="0"/>
              <w:autoSpaceDE w:val="0"/>
              <w:autoSpaceDN w:val="0"/>
              <w:adjustRightInd w:val="0"/>
              <w:spacing w:after="240"/>
              <w:textAlignment w:val="baseline"/>
              <w:rPr>
                <w:sz w:val="20"/>
              </w:rPr>
            </w:pPr>
            <w:r>
              <w:rPr>
                <w:sz w:val="20"/>
              </w:rPr>
              <w:t>Unisys will not validate or c</w:t>
            </w:r>
            <w:r w:rsidR="00B7073D">
              <w:rPr>
                <w:sz w:val="20"/>
              </w:rPr>
              <w:t>lean the data provided by City.</w:t>
            </w:r>
          </w:p>
          <w:p w14:paraId="189B7DF6" w14:textId="191731C2" w:rsidR="005977B6" w:rsidRPr="00174F5E" w:rsidRDefault="005977B6" w:rsidP="00537EAE">
            <w:pPr>
              <w:overflowPunct w:val="0"/>
              <w:autoSpaceDE w:val="0"/>
              <w:autoSpaceDN w:val="0"/>
              <w:adjustRightInd w:val="0"/>
              <w:spacing w:after="240"/>
              <w:textAlignment w:val="baseline"/>
              <w:rPr>
                <w:sz w:val="20"/>
              </w:rPr>
            </w:pPr>
          </w:p>
        </w:tc>
        <w:tc>
          <w:tcPr>
            <w:tcW w:w="2520" w:type="dxa"/>
            <w:tcBorders>
              <w:top w:val="single" w:sz="4" w:space="0" w:color="auto"/>
              <w:left w:val="single" w:sz="4" w:space="0" w:color="auto"/>
              <w:bottom w:val="single" w:sz="4" w:space="0" w:color="auto"/>
              <w:right w:val="single" w:sz="4" w:space="0" w:color="auto"/>
            </w:tcBorders>
          </w:tcPr>
          <w:p w14:paraId="203BFA72" w14:textId="03858ABB" w:rsidR="00174F5E" w:rsidRPr="005977B6" w:rsidRDefault="00B16F9B" w:rsidP="00B16F9B">
            <w:pPr>
              <w:pStyle w:val="TableText"/>
              <w:widowControl w:val="0"/>
              <w:spacing w:line="240" w:lineRule="atLeast"/>
            </w:pPr>
            <w:r w:rsidRPr="00B16F9B">
              <w:t xml:space="preserve">The City of Philadelphia will be responsible for cleansing the service request and constituent data prior to migrating into the </w:t>
            </w:r>
            <w:r>
              <w:t xml:space="preserve">Salesforce </w:t>
            </w:r>
            <w:r w:rsidRPr="00B16F9B">
              <w:t>platform.</w:t>
            </w:r>
          </w:p>
        </w:tc>
      </w:tr>
      <w:tr w:rsidR="0019284F" w:rsidRPr="00004E60" w14:paraId="3258E399" w14:textId="77777777" w:rsidTr="00970E36">
        <w:trPr>
          <w:trHeight w:val="359"/>
        </w:trPr>
        <w:tc>
          <w:tcPr>
            <w:tcW w:w="1350" w:type="dxa"/>
            <w:tcBorders>
              <w:top w:val="single" w:sz="4" w:space="0" w:color="auto"/>
              <w:left w:val="single" w:sz="4" w:space="0" w:color="auto"/>
              <w:bottom w:val="single" w:sz="4" w:space="0" w:color="auto"/>
              <w:right w:val="single" w:sz="4" w:space="0" w:color="auto"/>
            </w:tcBorders>
          </w:tcPr>
          <w:p w14:paraId="11EADC4B" w14:textId="17203775" w:rsidR="0019284F" w:rsidRDefault="0019284F" w:rsidP="00B97CDC">
            <w:pPr>
              <w:pStyle w:val="TableText"/>
              <w:widowControl w:val="0"/>
              <w:spacing w:line="240" w:lineRule="atLeast"/>
            </w:pPr>
            <w:r>
              <w:t>ASSUMP4</w:t>
            </w:r>
          </w:p>
        </w:tc>
        <w:tc>
          <w:tcPr>
            <w:tcW w:w="5670" w:type="dxa"/>
            <w:tcBorders>
              <w:top w:val="single" w:sz="4" w:space="0" w:color="auto"/>
              <w:left w:val="single" w:sz="4" w:space="0" w:color="auto"/>
              <w:bottom w:val="single" w:sz="4" w:space="0" w:color="auto"/>
              <w:right w:val="single" w:sz="4" w:space="0" w:color="auto"/>
            </w:tcBorders>
          </w:tcPr>
          <w:p w14:paraId="7A11EA35" w14:textId="2A7D1E99" w:rsidR="0019284F" w:rsidRDefault="0019284F" w:rsidP="0019284F">
            <w:pPr>
              <w:overflowPunct w:val="0"/>
              <w:autoSpaceDE w:val="0"/>
              <w:autoSpaceDN w:val="0"/>
              <w:adjustRightInd w:val="0"/>
              <w:spacing w:after="240"/>
              <w:textAlignment w:val="baseline"/>
              <w:rPr>
                <w:sz w:val="20"/>
              </w:rPr>
            </w:pPr>
            <w:r w:rsidRPr="0019284F">
              <w:rPr>
                <w:sz w:val="20"/>
              </w:rPr>
              <w:t xml:space="preserve">The City of Philadelphia will validate the </w:t>
            </w:r>
            <w:r>
              <w:rPr>
                <w:sz w:val="20"/>
              </w:rPr>
              <w:t>service request</w:t>
            </w:r>
            <w:r w:rsidRPr="0019284F">
              <w:rPr>
                <w:sz w:val="20"/>
              </w:rPr>
              <w:t xml:space="preserve"> records were imported into the production instance of the </w:t>
            </w:r>
            <w:r>
              <w:rPr>
                <w:sz w:val="20"/>
              </w:rPr>
              <w:t>Salesforce</w:t>
            </w:r>
            <w:r w:rsidRPr="0019284F">
              <w:rPr>
                <w:sz w:val="20"/>
              </w:rPr>
              <w:t xml:space="preserve"> platform</w:t>
            </w:r>
            <w:r>
              <w:rPr>
                <w:sz w:val="20"/>
              </w:rPr>
              <w:t>.</w:t>
            </w:r>
          </w:p>
        </w:tc>
        <w:tc>
          <w:tcPr>
            <w:tcW w:w="2520" w:type="dxa"/>
            <w:tcBorders>
              <w:top w:val="single" w:sz="4" w:space="0" w:color="auto"/>
              <w:left w:val="single" w:sz="4" w:space="0" w:color="auto"/>
              <w:bottom w:val="single" w:sz="4" w:space="0" w:color="auto"/>
              <w:right w:val="single" w:sz="4" w:space="0" w:color="auto"/>
            </w:tcBorders>
          </w:tcPr>
          <w:p w14:paraId="1C52DF9A" w14:textId="77777777" w:rsidR="0019284F" w:rsidRPr="00B16F9B" w:rsidRDefault="0019284F" w:rsidP="00B16F9B">
            <w:pPr>
              <w:pStyle w:val="TableText"/>
              <w:widowControl w:val="0"/>
              <w:spacing w:line="240" w:lineRule="atLeast"/>
            </w:pPr>
          </w:p>
        </w:tc>
      </w:tr>
      <w:tr w:rsidR="00F1767C" w:rsidRPr="00004E60" w14:paraId="777D956A" w14:textId="77777777" w:rsidTr="00970E36">
        <w:trPr>
          <w:trHeight w:val="359"/>
        </w:trPr>
        <w:tc>
          <w:tcPr>
            <w:tcW w:w="1350" w:type="dxa"/>
            <w:tcBorders>
              <w:top w:val="single" w:sz="4" w:space="0" w:color="auto"/>
              <w:left w:val="single" w:sz="4" w:space="0" w:color="auto"/>
              <w:bottom w:val="single" w:sz="4" w:space="0" w:color="auto"/>
              <w:right w:val="single" w:sz="4" w:space="0" w:color="auto"/>
            </w:tcBorders>
          </w:tcPr>
          <w:p w14:paraId="56215799" w14:textId="27D9F387" w:rsidR="00F1767C" w:rsidRDefault="00F1767C" w:rsidP="00B97CDC">
            <w:pPr>
              <w:pStyle w:val="TableText"/>
              <w:widowControl w:val="0"/>
              <w:spacing w:line="240" w:lineRule="atLeast"/>
            </w:pPr>
            <w:r>
              <w:t>ASSUMP5</w:t>
            </w:r>
          </w:p>
        </w:tc>
        <w:tc>
          <w:tcPr>
            <w:tcW w:w="5670" w:type="dxa"/>
            <w:tcBorders>
              <w:top w:val="single" w:sz="4" w:space="0" w:color="auto"/>
              <w:left w:val="single" w:sz="4" w:space="0" w:color="auto"/>
              <w:bottom w:val="single" w:sz="4" w:space="0" w:color="auto"/>
              <w:right w:val="single" w:sz="4" w:space="0" w:color="auto"/>
            </w:tcBorders>
          </w:tcPr>
          <w:p w14:paraId="582A7886" w14:textId="2E2BE887" w:rsidR="00F1767C" w:rsidRPr="0019284F" w:rsidRDefault="00F1767C" w:rsidP="0019284F">
            <w:pPr>
              <w:overflowPunct w:val="0"/>
              <w:autoSpaceDE w:val="0"/>
              <w:autoSpaceDN w:val="0"/>
              <w:adjustRightInd w:val="0"/>
              <w:spacing w:after="240"/>
              <w:textAlignment w:val="baseline"/>
              <w:rPr>
                <w:sz w:val="20"/>
              </w:rPr>
            </w:pPr>
            <w:r>
              <w:rPr>
                <w:sz w:val="20"/>
              </w:rPr>
              <w:t>The dump import issues reported in below table (ASSUMP5) are updated in the dump as agreed with Philly team</w:t>
            </w:r>
          </w:p>
        </w:tc>
        <w:tc>
          <w:tcPr>
            <w:tcW w:w="2520" w:type="dxa"/>
            <w:tcBorders>
              <w:top w:val="single" w:sz="4" w:space="0" w:color="auto"/>
              <w:left w:val="single" w:sz="4" w:space="0" w:color="auto"/>
              <w:bottom w:val="single" w:sz="4" w:space="0" w:color="auto"/>
              <w:right w:val="single" w:sz="4" w:space="0" w:color="auto"/>
            </w:tcBorders>
          </w:tcPr>
          <w:p w14:paraId="705E94C1" w14:textId="38A26832" w:rsidR="00F1767C" w:rsidRPr="00B16F9B" w:rsidRDefault="00F1767C" w:rsidP="00B16F9B">
            <w:pPr>
              <w:pStyle w:val="TableText"/>
              <w:widowControl w:val="0"/>
              <w:spacing w:line="240" w:lineRule="atLeast"/>
            </w:pPr>
            <w:r>
              <w:t>Service Request dump modifications</w:t>
            </w:r>
          </w:p>
        </w:tc>
      </w:tr>
      <w:tr w:rsidR="00F1767C" w:rsidRPr="00004E60" w14:paraId="37A98B66" w14:textId="77777777" w:rsidTr="00970E36">
        <w:trPr>
          <w:trHeight w:val="359"/>
        </w:trPr>
        <w:tc>
          <w:tcPr>
            <w:tcW w:w="1350" w:type="dxa"/>
            <w:tcBorders>
              <w:top w:val="single" w:sz="4" w:space="0" w:color="auto"/>
              <w:left w:val="single" w:sz="4" w:space="0" w:color="auto"/>
              <w:bottom w:val="single" w:sz="4" w:space="0" w:color="auto"/>
              <w:right w:val="single" w:sz="4" w:space="0" w:color="auto"/>
            </w:tcBorders>
          </w:tcPr>
          <w:p w14:paraId="2BD6789E" w14:textId="7E558BDC" w:rsidR="00F1767C" w:rsidRDefault="00F1767C" w:rsidP="00B97CDC">
            <w:pPr>
              <w:pStyle w:val="TableText"/>
              <w:widowControl w:val="0"/>
              <w:spacing w:line="240" w:lineRule="atLeast"/>
            </w:pPr>
            <w:r>
              <w:t>ASSUMP6</w:t>
            </w:r>
          </w:p>
        </w:tc>
        <w:tc>
          <w:tcPr>
            <w:tcW w:w="5670" w:type="dxa"/>
            <w:tcBorders>
              <w:top w:val="single" w:sz="4" w:space="0" w:color="auto"/>
              <w:left w:val="single" w:sz="4" w:space="0" w:color="auto"/>
              <w:bottom w:val="single" w:sz="4" w:space="0" w:color="auto"/>
              <w:right w:val="single" w:sz="4" w:space="0" w:color="auto"/>
            </w:tcBorders>
          </w:tcPr>
          <w:p w14:paraId="03D71507" w14:textId="77777777" w:rsidR="00F1767C" w:rsidRDefault="00F1767C" w:rsidP="00F1767C">
            <w:pPr>
              <w:overflowPunct w:val="0"/>
              <w:autoSpaceDE w:val="0"/>
              <w:autoSpaceDN w:val="0"/>
              <w:adjustRightInd w:val="0"/>
              <w:spacing w:after="240"/>
              <w:textAlignment w:val="baseline"/>
              <w:rPr>
                <w:sz w:val="20"/>
              </w:rPr>
            </w:pPr>
            <w:r>
              <w:rPr>
                <w:sz w:val="20"/>
              </w:rPr>
              <w:t>The dump was mapped for Contact record with below assumptions as agreed with Philly team.</w:t>
            </w:r>
          </w:p>
          <w:p w14:paraId="7125B00C" w14:textId="3585C460" w:rsidR="00F1767C" w:rsidRPr="00F1767C" w:rsidRDefault="00F1767C" w:rsidP="00F1767C">
            <w:pPr>
              <w:overflowPunct w:val="0"/>
              <w:autoSpaceDE w:val="0"/>
              <w:autoSpaceDN w:val="0"/>
              <w:adjustRightInd w:val="0"/>
              <w:spacing w:after="240"/>
              <w:textAlignment w:val="baseline"/>
              <w:rPr>
                <w:sz w:val="20"/>
              </w:rPr>
            </w:pPr>
            <w:r w:rsidRPr="00F1767C">
              <w:rPr>
                <w:color w:val="538135"/>
                <w:sz w:val="20"/>
              </w:rPr>
              <w:t xml:space="preserve">Regarding </w:t>
            </w:r>
            <w:r w:rsidRPr="00F1767C">
              <w:rPr>
                <w:b/>
                <w:color w:val="538135"/>
                <w:sz w:val="20"/>
              </w:rPr>
              <w:t>Contact</w:t>
            </w:r>
            <w:r w:rsidRPr="00F1767C">
              <w:rPr>
                <w:color w:val="538135"/>
                <w:sz w:val="20"/>
              </w:rPr>
              <w:t xml:space="preserve"> – The non-matching records for EMAIL and </w:t>
            </w:r>
            <w:r w:rsidRPr="00232C51">
              <w:rPr>
                <w:color w:val="538135"/>
                <w:sz w:val="20"/>
              </w:rPr>
              <w:t>PHO</w:t>
            </w:r>
            <w:r w:rsidR="0076697E" w:rsidRPr="00232C51">
              <w:rPr>
                <w:color w:val="538135"/>
                <w:sz w:val="20"/>
              </w:rPr>
              <w:t>N</w:t>
            </w:r>
            <w:r w:rsidRPr="00232C51">
              <w:rPr>
                <w:color w:val="538135"/>
                <w:sz w:val="20"/>
              </w:rPr>
              <w:t>E</w:t>
            </w:r>
            <w:r w:rsidRPr="00F1767C">
              <w:rPr>
                <w:color w:val="538135"/>
                <w:sz w:val="20"/>
              </w:rPr>
              <w:t xml:space="preserve"> were loaded to System and then Service Request records were mapped for these new records.</w:t>
            </w:r>
          </w:p>
          <w:p w14:paraId="4DDFA6E8" w14:textId="19A47014" w:rsidR="00F1767C" w:rsidRPr="00F1767C" w:rsidRDefault="00F1767C" w:rsidP="00F1767C">
            <w:pPr>
              <w:pStyle w:val="ListParagraph"/>
              <w:numPr>
                <w:ilvl w:val="0"/>
                <w:numId w:val="45"/>
              </w:numPr>
              <w:rPr>
                <w:color w:val="538135"/>
                <w:sz w:val="20"/>
              </w:rPr>
            </w:pPr>
            <w:r w:rsidRPr="00F1767C">
              <w:rPr>
                <w:color w:val="538135"/>
                <w:sz w:val="20"/>
              </w:rPr>
              <w:t>Email &amp; Phone matched contact records – 8124</w:t>
            </w:r>
          </w:p>
          <w:p w14:paraId="1812F783" w14:textId="546C697C" w:rsidR="00F1767C" w:rsidRPr="00F1767C" w:rsidRDefault="00F1767C" w:rsidP="00F1767C">
            <w:pPr>
              <w:pStyle w:val="ListParagraph"/>
              <w:numPr>
                <w:ilvl w:val="0"/>
                <w:numId w:val="45"/>
              </w:numPr>
              <w:rPr>
                <w:color w:val="538135"/>
                <w:sz w:val="20"/>
              </w:rPr>
            </w:pPr>
            <w:r w:rsidRPr="00F1767C">
              <w:rPr>
                <w:color w:val="538135"/>
                <w:sz w:val="20"/>
              </w:rPr>
              <w:t>Anon Anon Contacts (for blank data) – 2872</w:t>
            </w:r>
          </w:p>
          <w:p w14:paraId="5DDE0623" w14:textId="5E17990E" w:rsidR="00F1767C" w:rsidRPr="00F1767C" w:rsidRDefault="00F1767C" w:rsidP="00F1767C">
            <w:pPr>
              <w:pStyle w:val="ListParagraph"/>
              <w:numPr>
                <w:ilvl w:val="0"/>
                <w:numId w:val="45"/>
              </w:numPr>
              <w:rPr>
                <w:color w:val="538135"/>
                <w:sz w:val="20"/>
              </w:rPr>
            </w:pPr>
            <w:r w:rsidRPr="00F1767C">
              <w:rPr>
                <w:color w:val="538135"/>
                <w:sz w:val="20"/>
              </w:rPr>
              <w:t xml:space="preserve">New Contacts Inserted (which had valid information like Email/Phone/Address/Name) - 36750            </w:t>
            </w:r>
          </w:p>
        </w:tc>
        <w:tc>
          <w:tcPr>
            <w:tcW w:w="2520" w:type="dxa"/>
            <w:tcBorders>
              <w:top w:val="single" w:sz="4" w:space="0" w:color="auto"/>
              <w:left w:val="single" w:sz="4" w:space="0" w:color="auto"/>
              <w:bottom w:val="single" w:sz="4" w:space="0" w:color="auto"/>
              <w:right w:val="single" w:sz="4" w:space="0" w:color="auto"/>
            </w:tcBorders>
          </w:tcPr>
          <w:p w14:paraId="299E4428" w14:textId="77777777" w:rsidR="00F1767C" w:rsidRDefault="00F1767C" w:rsidP="00B16F9B">
            <w:pPr>
              <w:pStyle w:val="TableText"/>
              <w:widowControl w:val="0"/>
              <w:spacing w:line="240" w:lineRule="atLeast"/>
            </w:pPr>
          </w:p>
        </w:tc>
      </w:tr>
    </w:tbl>
    <w:p w14:paraId="3CF93209" w14:textId="5BFF1176" w:rsidR="006D7D3D" w:rsidRDefault="006D7D3D" w:rsidP="004B27F9">
      <w:pPr>
        <w:pStyle w:val="NormalWeb"/>
        <w:spacing w:before="0" w:beforeAutospacing="0" w:after="0" w:afterAutospacing="0"/>
        <w:ind w:right="-1"/>
        <w:rPr>
          <w:color w:val="000000"/>
        </w:rPr>
      </w:pPr>
    </w:p>
    <w:p w14:paraId="658443DB" w14:textId="0E336DFC" w:rsidR="00F1767C" w:rsidRPr="00F1767C" w:rsidRDefault="00F1767C" w:rsidP="00F1767C">
      <w:pPr>
        <w:pStyle w:val="Caption"/>
        <w:rPr>
          <w:u w:val="single"/>
        </w:rPr>
      </w:pPr>
      <w:r w:rsidRPr="00F1767C">
        <w:rPr>
          <w:u w:val="single"/>
        </w:rPr>
        <w:t>Table (ASSUMP5)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59"/>
        <w:gridCol w:w="3550"/>
        <w:gridCol w:w="3563"/>
      </w:tblGrid>
      <w:tr w:rsidR="00F1767C" w14:paraId="705E6F67" w14:textId="77777777" w:rsidTr="00F407C1">
        <w:tc>
          <w:tcPr>
            <w:tcW w:w="2559" w:type="dxa"/>
            <w:shd w:val="clear" w:color="auto" w:fill="FFFFFF" w:themeFill="background1"/>
            <w:tcMar>
              <w:top w:w="0" w:type="dxa"/>
              <w:left w:w="108" w:type="dxa"/>
              <w:bottom w:w="0" w:type="dxa"/>
              <w:right w:w="108" w:type="dxa"/>
            </w:tcMar>
            <w:hideMark/>
          </w:tcPr>
          <w:p w14:paraId="4F24B21E" w14:textId="77777777" w:rsidR="00F1767C" w:rsidRDefault="00F1767C">
            <w:pPr>
              <w:rPr>
                <w:sz w:val="22"/>
              </w:rPr>
            </w:pPr>
            <w:r>
              <w:rPr>
                <w:b/>
                <w:bCs/>
                <w:color w:val="002060"/>
                <w:sz w:val="20"/>
              </w:rPr>
              <w:t xml:space="preserve">Service Request (Case) </w:t>
            </w:r>
            <w:r>
              <w:rPr>
                <w:color w:val="002060"/>
                <w:sz w:val="20"/>
              </w:rPr>
              <w:t>Record</w:t>
            </w:r>
            <w:r>
              <w:rPr>
                <w:b/>
                <w:bCs/>
                <w:color w:val="002060"/>
                <w:sz w:val="20"/>
              </w:rPr>
              <w:t xml:space="preserve">/ Dump </w:t>
            </w:r>
            <w:r>
              <w:rPr>
                <w:color w:val="002060"/>
                <w:sz w:val="20"/>
              </w:rPr>
              <w:t>fields (</w:t>
            </w:r>
            <w:r>
              <w:rPr>
                <w:b/>
                <w:bCs/>
                <w:color w:val="002060"/>
                <w:sz w:val="20"/>
              </w:rPr>
              <w:t>No</w:t>
            </w:r>
            <w:r>
              <w:rPr>
                <w:color w:val="002060"/>
                <w:sz w:val="20"/>
              </w:rPr>
              <w:t xml:space="preserve"> of Records)</w:t>
            </w:r>
          </w:p>
        </w:tc>
        <w:tc>
          <w:tcPr>
            <w:tcW w:w="3550" w:type="dxa"/>
            <w:shd w:val="clear" w:color="auto" w:fill="FFFFFF" w:themeFill="background1"/>
            <w:tcMar>
              <w:top w:w="0" w:type="dxa"/>
              <w:left w:w="108" w:type="dxa"/>
              <w:bottom w:w="0" w:type="dxa"/>
              <w:right w:w="108" w:type="dxa"/>
            </w:tcMar>
            <w:hideMark/>
          </w:tcPr>
          <w:p w14:paraId="4DD21685" w14:textId="77777777" w:rsidR="00F1767C" w:rsidRDefault="00F1767C">
            <w:r>
              <w:rPr>
                <w:b/>
                <w:bCs/>
                <w:color w:val="002060"/>
                <w:sz w:val="20"/>
              </w:rPr>
              <w:t>Issues Notes</w:t>
            </w:r>
          </w:p>
        </w:tc>
        <w:tc>
          <w:tcPr>
            <w:tcW w:w="3563" w:type="dxa"/>
            <w:shd w:val="clear" w:color="auto" w:fill="FFFFFF" w:themeFill="background1"/>
            <w:tcMar>
              <w:top w:w="0" w:type="dxa"/>
              <w:left w:w="108" w:type="dxa"/>
              <w:bottom w:w="0" w:type="dxa"/>
              <w:right w:w="108" w:type="dxa"/>
            </w:tcMar>
            <w:hideMark/>
          </w:tcPr>
          <w:p w14:paraId="0FB6BC31" w14:textId="77777777" w:rsidR="00F1767C" w:rsidRPr="002A04C7" w:rsidRDefault="00F1767C">
            <w:r w:rsidRPr="002A04C7">
              <w:rPr>
                <w:b/>
                <w:bCs/>
                <w:color w:val="002060"/>
                <w:sz w:val="20"/>
              </w:rPr>
              <w:t>Corrective Action from Unisys</w:t>
            </w:r>
          </w:p>
        </w:tc>
      </w:tr>
      <w:tr w:rsidR="00F1767C" w14:paraId="5D28E56C" w14:textId="77777777" w:rsidTr="00F407C1">
        <w:tc>
          <w:tcPr>
            <w:tcW w:w="2559" w:type="dxa"/>
            <w:shd w:val="clear" w:color="auto" w:fill="FFFFFF" w:themeFill="background1"/>
            <w:tcMar>
              <w:top w:w="0" w:type="dxa"/>
              <w:left w:w="108" w:type="dxa"/>
              <w:bottom w:w="0" w:type="dxa"/>
              <w:right w:w="108" w:type="dxa"/>
            </w:tcMar>
            <w:hideMark/>
          </w:tcPr>
          <w:p w14:paraId="71E4A6D2" w14:textId="77777777" w:rsidR="00F1767C" w:rsidRDefault="00F1767C">
            <w:r>
              <w:rPr>
                <w:color w:val="002060"/>
              </w:rPr>
              <w:t>CASE_TITLE (</w:t>
            </w:r>
            <w:r>
              <w:rPr>
                <w:b/>
                <w:bCs/>
                <w:color w:val="002060"/>
              </w:rPr>
              <w:t>1</w:t>
            </w:r>
            <w:r>
              <w:rPr>
                <w:color w:val="002060"/>
              </w:rPr>
              <w:t>)</w:t>
            </w:r>
          </w:p>
        </w:tc>
        <w:tc>
          <w:tcPr>
            <w:tcW w:w="3550" w:type="dxa"/>
            <w:shd w:val="clear" w:color="auto" w:fill="FFFFFF" w:themeFill="background1"/>
            <w:tcMar>
              <w:top w:w="0" w:type="dxa"/>
              <w:left w:w="108" w:type="dxa"/>
              <w:bottom w:w="0" w:type="dxa"/>
              <w:right w:w="108" w:type="dxa"/>
            </w:tcMar>
            <w:hideMark/>
          </w:tcPr>
          <w:p w14:paraId="6BE0AF69" w14:textId="77777777" w:rsidR="00F1767C" w:rsidRDefault="00F1767C">
            <w:r>
              <w:rPr>
                <w:sz w:val="20"/>
              </w:rPr>
              <w:t xml:space="preserve">This field should not be blank but blank for </w:t>
            </w:r>
            <w:r>
              <w:rPr>
                <w:b/>
                <w:bCs/>
                <w:sz w:val="20"/>
              </w:rPr>
              <w:t>1</w:t>
            </w:r>
            <w:r>
              <w:rPr>
                <w:sz w:val="20"/>
              </w:rPr>
              <w:t xml:space="preserve"> Record</w:t>
            </w:r>
          </w:p>
        </w:tc>
        <w:tc>
          <w:tcPr>
            <w:tcW w:w="3563" w:type="dxa"/>
            <w:shd w:val="clear" w:color="auto" w:fill="FFFFFF" w:themeFill="background1"/>
            <w:tcMar>
              <w:top w:w="0" w:type="dxa"/>
              <w:left w:w="108" w:type="dxa"/>
              <w:bottom w:w="0" w:type="dxa"/>
              <w:right w:w="108" w:type="dxa"/>
            </w:tcMar>
            <w:hideMark/>
          </w:tcPr>
          <w:p w14:paraId="25B6495B" w14:textId="0239EE0F" w:rsidR="0076697E" w:rsidRPr="002A04C7" w:rsidRDefault="0076697E">
            <w:r w:rsidRPr="002A04C7">
              <w:rPr>
                <w:sz w:val="20"/>
              </w:rPr>
              <w:t>The blank one was replaced with “Service Request Type” field value.</w:t>
            </w:r>
          </w:p>
        </w:tc>
      </w:tr>
      <w:tr w:rsidR="00F1767C" w14:paraId="1792B541" w14:textId="77777777" w:rsidTr="00F407C1">
        <w:tc>
          <w:tcPr>
            <w:tcW w:w="2559" w:type="dxa"/>
            <w:shd w:val="clear" w:color="auto" w:fill="FFFFFF" w:themeFill="background1"/>
            <w:tcMar>
              <w:top w:w="0" w:type="dxa"/>
              <w:left w:w="108" w:type="dxa"/>
              <w:bottom w:w="0" w:type="dxa"/>
              <w:right w:w="108" w:type="dxa"/>
            </w:tcMar>
            <w:hideMark/>
          </w:tcPr>
          <w:p w14:paraId="04F65760" w14:textId="77777777" w:rsidR="00F1767C" w:rsidRDefault="00F1767C">
            <w:r>
              <w:rPr>
                <w:color w:val="002060"/>
              </w:rPr>
              <w:t>CASE_DESCRIPTION (</w:t>
            </w:r>
            <w:r>
              <w:rPr>
                <w:b/>
                <w:bCs/>
                <w:color w:val="002060"/>
              </w:rPr>
              <w:t>115</w:t>
            </w:r>
            <w:r>
              <w:rPr>
                <w:color w:val="002060"/>
              </w:rPr>
              <w:t>)</w:t>
            </w:r>
          </w:p>
        </w:tc>
        <w:tc>
          <w:tcPr>
            <w:tcW w:w="3550" w:type="dxa"/>
            <w:shd w:val="clear" w:color="auto" w:fill="FFFFFF" w:themeFill="background1"/>
            <w:tcMar>
              <w:top w:w="0" w:type="dxa"/>
              <w:left w:w="108" w:type="dxa"/>
              <w:bottom w:w="0" w:type="dxa"/>
              <w:right w:w="108" w:type="dxa"/>
            </w:tcMar>
            <w:hideMark/>
          </w:tcPr>
          <w:p w14:paraId="7982AA01" w14:textId="77777777" w:rsidR="00F1767C" w:rsidRDefault="00F1767C">
            <w:r>
              <w:rPr>
                <w:sz w:val="20"/>
              </w:rPr>
              <w:t xml:space="preserve">This field should not be blank but blank for </w:t>
            </w:r>
            <w:r>
              <w:rPr>
                <w:b/>
                <w:bCs/>
                <w:sz w:val="20"/>
              </w:rPr>
              <w:t>115</w:t>
            </w:r>
            <w:r>
              <w:rPr>
                <w:sz w:val="20"/>
              </w:rPr>
              <w:t xml:space="preserve"> Records</w:t>
            </w:r>
          </w:p>
        </w:tc>
        <w:tc>
          <w:tcPr>
            <w:tcW w:w="3563" w:type="dxa"/>
            <w:shd w:val="clear" w:color="auto" w:fill="FFFFFF" w:themeFill="background1"/>
            <w:tcMar>
              <w:top w:w="0" w:type="dxa"/>
              <w:left w:w="108" w:type="dxa"/>
              <w:bottom w:w="0" w:type="dxa"/>
              <w:right w:w="108" w:type="dxa"/>
            </w:tcMar>
            <w:hideMark/>
          </w:tcPr>
          <w:p w14:paraId="24C0E80B" w14:textId="7695562F" w:rsidR="00F1767C" w:rsidRPr="002A04C7" w:rsidRDefault="0076697E">
            <w:r w:rsidRPr="002A04C7">
              <w:rPr>
                <w:sz w:val="20"/>
              </w:rPr>
              <w:t>Blank one was replaced with “None”.</w:t>
            </w:r>
          </w:p>
        </w:tc>
      </w:tr>
      <w:tr w:rsidR="00F1767C" w14:paraId="7782CAC4" w14:textId="77777777" w:rsidTr="00F407C1">
        <w:tc>
          <w:tcPr>
            <w:tcW w:w="2559" w:type="dxa"/>
            <w:vMerge w:val="restart"/>
            <w:shd w:val="clear" w:color="auto" w:fill="FFFFFF" w:themeFill="background1"/>
            <w:tcMar>
              <w:top w:w="0" w:type="dxa"/>
              <w:left w:w="108" w:type="dxa"/>
              <w:bottom w:w="0" w:type="dxa"/>
              <w:right w:w="108" w:type="dxa"/>
            </w:tcMar>
            <w:hideMark/>
          </w:tcPr>
          <w:p w14:paraId="72404E7C" w14:textId="77777777" w:rsidR="00F1767C" w:rsidRDefault="00F1767C">
            <w:r>
              <w:rPr>
                <w:color w:val="002060"/>
              </w:rPr>
              <w:t>Template Title (</w:t>
            </w:r>
            <w:r>
              <w:rPr>
                <w:b/>
                <w:bCs/>
                <w:color w:val="002060"/>
              </w:rPr>
              <w:t>7854</w:t>
            </w:r>
            <w:r>
              <w:rPr>
                <w:color w:val="002060"/>
              </w:rPr>
              <w:t>)</w:t>
            </w:r>
          </w:p>
        </w:tc>
        <w:tc>
          <w:tcPr>
            <w:tcW w:w="3550" w:type="dxa"/>
            <w:shd w:val="clear" w:color="auto" w:fill="FFFFFF" w:themeFill="background1"/>
            <w:tcMar>
              <w:top w:w="0" w:type="dxa"/>
              <w:left w:w="108" w:type="dxa"/>
              <w:bottom w:w="0" w:type="dxa"/>
              <w:right w:w="108" w:type="dxa"/>
            </w:tcMar>
            <w:hideMark/>
          </w:tcPr>
          <w:p w14:paraId="280FDD04" w14:textId="77777777" w:rsidR="00F1767C" w:rsidRDefault="00F1767C">
            <w:r>
              <w:rPr>
                <w:sz w:val="20"/>
              </w:rPr>
              <w:t xml:space="preserve">For </w:t>
            </w:r>
            <w:r>
              <w:rPr>
                <w:b/>
                <w:bCs/>
                <w:sz w:val="20"/>
              </w:rPr>
              <w:t>5102</w:t>
            </w:r>
            <w:r>
              <w:rPr>
                <w:sz w:val="20"/>
              </w:rPr>
              <w:t xml:space="preserve"> Records, value is “Smoke alarm” instead of “Smoke Alarm”</w:t>
            </w:r>
          </w:p>
        </w:tc>
        <w:tc>
          <w:tcPr>
            <w:tcW w:w="3563" w:type="dxa"/>
            <w:shd w:val="clear" w:color="auto" w:fill="FFFFFF" w:themeFill="background1"/>
            <w:tcMar>
              <w:top w:w="0" w:type="dxa"/>
              <w:left w:w="108" w:type="dxa"/>
              <w:bottom w:w="0" w:type="dxa"/>
              <w:right w:w="108" w:type="dxa"/>
            </w:tcMar>
            <w:hideMark/>
          </w:tcPr>
          <w:p w14:paraId="039EA093" w14:textId="78B2989A" w:rsidR="00F1767C" w:rsidRPr="002A04C7" w:rsidRDefault="00F1767C" w:rsidP="00566C03">
            <w:r w:rsidRPr="002A04C7">
              <w:rPr>
                <w:sz w:val="20"/>
              </w:rPr>
              <w:t>Unisys correct</w:t>
            </w:r>
            <w:r w:rsidR="0076697E" w:rsidRPr="002A04C7">
              <w:rPr>
                <w:sz w:val="20"/>
              </w:rPr>
              <w:t>ed</w:t>
            </w:r>
            <w:r w:rsidRPr="002A04C7">
              <w:rPr>
                <w:sz w:val="20"/>
              </w:rPr>
              <w:t xml:space="preserve"> to “Smoke Alarm”</w:t>
            </w:r>
          </w:p>
        </w:tc>
      </w:tr>
      <w:tr w:rsidR="00F1767C" w14:paraId="1A0DF0D2" w14:textId="77777777" w:rsidTr="00F407C1">
        <w:tc>
          <w:tcPr>
            <w:tcW w:w="0" w:type="auto"/>
            <w:vMerge/>
            <w:shd w:val="clear" w:color="auto" w:fill="FFFFFF" w:themeFill="background1"/>
            <w:vAlign w:val="center"/>
            <w:hideMark/>
          </w:tcPr>
          <w:p w14:paraId="6FA9B736"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5CE6961D" w14:textId="77777777" w:rsidR="00F1767C" w:rsidRDefault="00F1767C">
            <w:r>
              <w:rPr>
                <w:sz w:val="20"/>
              </w:rPr>
              <w:t xml:space="preserve">For </w:t>
            </w:r>
            <w:r>
              <w:rPr>
                <w:b/>
                <w:bCs/>
                <w:sz w:val="20"/>
              </w:rPr>
              <w:t>2164</w:t>
            </w:r>
            <w:r>
              <w:rPr>
                <w:sz w:val="20"/>
              </w:rPr>
              <w:t xml:space="preserve"> Records, value is “Public site” instead of “Public Site”</w:t>
            </w:r>
          </w:p>
        </w:tc>
        <w:tc>
          <w:tcPr>
            <w:tcW w:w="3563" w:type="dxa"/>
            <w:shd w:val="clear" w:color="auto" w:fill="FFFFFF" w:themeFill="background1"/>
            <w:tcMar>
              <w:top w:w="0" w:type="dxa"/>
              <w:left w:w="108" w:type="dxa"/>
              <w:bottom w:w="0" w:type="dxa"/>
              <w:right w:w="108" w:type="dxa"/>
            </w:tcMar>
            <w:hideMark/>
          </w:tcPr>
          <w:p w14:paraId="1519CE59" w14:textId="4C62786C" w:rsidR="00F1767C" w:rsidRPr="002A04C7" w:rsidRDefault="00F1767C" w:rsidP="00566C03">
            <w:r w:rsidRPr="002A04C7">
              <w:rPr>
                <w:sz w:val="20"/>
              </w:rPr>
              <w:t>Unisys correct</w:t>
            </w:r>
            <w:r w:rsidR="0076697E" w:rsidRPr="002A04C7">
              <w:rPr>
                <w:sz w:val="20"/>
              </w:rPr>
              <w:t>ed</w:t>
            </w:r>
            <w:r w:rsidRPr="002A04C7">
              <w:rPr>
                <w:sz w:val="20"/>
              </w:rPr>
              <w:t xml:space="preserve"> to “Public Site”</w:t>
            </w:r>
          </w:p>
        </w:tc>
      </w:tr>
      <w:tr w:rsidR="00F1767C" w14:paraId="24B34875" w14:textId="77777777" w:rsidTr="00F407C1">
        <w:tc>
          <w:tcPr>
            <w:tcW w:w="0" w:type="auto"/>
            <w:vMerge/>
            <w:shd w:val="clear" w:color="auto" w:fill="FFFFFF" w:themeFill="background1"/>
            <w:vAlign w:val="center"/>
            <w:hideMark/>
          </w:tcPr>
          <w:p w14:paraId="23DC5C84"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57D5FE95" w14:textId="77777777" w:rsidR="00F1767C" w:rsidRDefault="00F1767C">
            <w:r>
              <w:rPr>
                <w:sz w:val="20"/>
              </w:rPr>
              <w:t xml:space="preserve">For </w:t>
            </w:r>
            <w:r>
              <w:rPr>
                <w:b/>
                <w:bCs/>
                <w:sz w:val="20"/>
              </w:rPr>
              <w:t>588</w:t>
            </w:r>
            <w:r>
              <w:rPr>
                <w:sz w:val="20"/>
              </w:rPr>
              <w:t xml:space="preserve"> Records, value is “Fire Referrals” which is not present in Salesforce to map</w:t>
            </w:r>
          </w:p>
        </w:tc>
        <w:tc>
          <w:tcPr>
            <w:tcW w:w="3563" w:type="dxa"/>
            <w:shd w:val="clear" w:color="auto" w:fill="FFFFFF" w:themeFill="background1"/>
            <w:tcMar>
              <w:top w:w="0" w:type="dxa"/>
              <w:left w:w="108" w:type="dxa"/>
              <w:bottom w:w="0" w:type="dxa"/>
              <w:right w:w="108" w:type="dxa"/>
            </w:tcMar>
            <w:hideMark/>
          </w:tcPr>
          <w:p w14:paraId="479470AC" w14:textId="7E22AD45" w:rsidR="00F1767C" w:rsidRPr="002A04C7" w:rsidRDefault="00F1767C" w:rsidP="00566C03">
            <w:r w:rsidRPr="002A04C7">
              <w:rPr>
                <w:sz w:val="20"/>
              </w:rPr>
              <w:t>Unisys add</w:t>
            </w:r>
            <w:r w:rsidR="0076697E" w:rsidRPr="002A04C7">
              <w:rPr>
                <w:sz w:val="20"/>
              </w:rPr>
              <w:t>ed</w:t>
            </w:r>
            <w:r w:rsidRPr="002A04C7">
              <w:rPr>
                <w:sz w:val="20"/>
              </w:rPr>
              <w:t xml:space="preserve"> “Fire Referrals” </w:t>
            </w:r>
            <w:r w:rsidR="0076697E" w:rsidRPr="002A04C7">
              <w:rPr>
                <w:sz w:val="20"/>
              </w:rPr>
              <w:t>in picklist value for “Template</w:t>
            </w:r>
            <w:r w:rsidR="00A060A3" w:rsidRPr="002A04C7">
              <w:rPr>
                <w:sz w:val="20"/>
              </w:rPr>
              <w:t>” picklist field.</w:t>
            </w:r>
          </w:p>
        </w:tc>
      </w:tr>
      <w:tr w:rsidR="00F1767C" w14:paraId="7FD2D4AA" w14:textId="77777777" w:rsidTr="00F407C1">
        <w:tc>
          <w:tcPr>
            <w:tcW w:w="2559" w:type="dxa"/>
            <w:vMerge w:val="restart"/>
            <w:shd w:val="clear" w:color="auto" w:fill="FFFFFF" w:themeFill="background1"/>
            <w:tcMar>
              <w:top w:w="0" w:type="dxa"/>
              <w:left w:w="108" w:type="dxa"/>
              <w:bottom w:w="0" w:type="dxa"/>
              <w:right w:w="108" w:type="dxa"/>
            </w:tcMar>
            <w:hideMark/>
          </w:tcPr>
          <w:p w14:paraId="0CEF7F68" w14:textId="77777777" w:rsidR="00F1767C" w:rsidRDefault="00F1767C">
            <w:r>
              <w:rPr>
                <w:color w:val="002060"/>
              </w:rPr>
              <w:t>Status Title (</w:t>
            </w:r>
            <w:r>
              <w:rPr>
                <w:b/>
                <w:bCs/>
                <w:color w:val="002060"/>
              </w:rPr>
              <w:t>14</w:t>
            </w:r>
            <w:r>
              <w:rPr>
                <w:color w:val="002060"/>
              </w:rPr>
              <w:t>)</w:t>
            </w:r>
          </w:p>
        </w:tc>
        <w:tc>
          <w:tcPr>
            <w:tcW w:w="3550" w:type="dxa"/>
            <w:shd w:val="clear" w:color="auto" w:fill="FFFFFF" w:themeFill="background1"/>
            <w:tcMar>
              <w:top w:w="0" w:type="dxa"/>
              <w:left w:w="108" w:type="dxa"/>
              <w:bottom w:w="0" w:type="dxa"/>
              <w:right w:w="108" w:type="dxa"/>
            </w:tcMar>
            <w:hideMark/>
          </w:tcPr>
          <w:p w14:paraId="5AF77685" w14:textId="77777777" w:rsidR="00F1767C" w:rsidRDefault="00F1767C">
            <w:r>
              <w:rPr>
                <w:sz w:val="20"/>
              </w:rPr>
              <w:t xml:space="preserve">For </w:t>
            </w:r>
            <w:r>
              <w:rPr>
                <w:b/>
                <w:bCs/>
                <w:sz w:val="20"/>
              </w:rPr>
              <w:t>1</w:t>
            </w:r>
            <w:r>
              <w:rPr>
                <w:sz w:val="20"/>
              </w:rPr>
              <w:t xml:space="preserve"> Record, value is “Corrected - Needs Approval” instead of “Corrected-Needs Approval”</w:t>
            </w:r>
          </w:p>
        </w:tc>
        <w:tc>
          <w:tcPr>
            <w:tcW w:w="3563" w:type="dxa"/>
            <w:shd w:val="clear" w:color="auto" w:fill="FFFFFF" w:themeFill="background1"/>
            <w:tcMar>
              <w:top w:w="0" w:type="dxa"/>
              <w:left w:w="108" w:type="dxa"/>
              <w:bottom w:w="0" w:type="dxa"/>
              <w:right w:w="108" w:type="dxa"/>
            </w:tcMar>
            <w:hideMark/>
          </w:tcPr>
          <w:p w14:paraId="7FF1F1B6" w14:textId="6A056999" w:rsidR="00F1767C" w:rsidRPr="002A04C7" w:rsidRDefault="00F1767C">
            <w:r w:rsidRPr="002A04C7">
              <w:rPr>
                <w:sz w:val="20"/>
              </w:rPr>
              <w:t>Unisys</w:t>
            </w:r>
            <w:r w:rsidR="00232C51" w:rsidRPr="002A04C7">
              <w:rPr>
                <w:sz w:val="20"/>
              </w:rPr>
              <w:t xml:space="preserve"> corrected value</w:t>
            </w:r>
            <w:r w:rsidRPr="002A04C7">
              <w:rPr>
                <w:sz w:val="20"/>
              </w:rPr>
              <w:t xml:space="preserve"> </w:t>
            </w:r>
            <w:r w:rsidR="00232C51" w:rsidRPr="002A04C7">
              <w:rPr>
                <w:sz w:val="20"/>
              </w:rPr>
              <w:t>“C</w:t>
            </w:r>
            <w:r w:rsidRPr="002A04C7">
              <w:rPr>
                <w:sz w:val="20"/>
              </w:rPr>
              <w:t>orrect</w:t>
            </w:r>
            <w:r w:rsidR="00A060A3" w:rsidRPr="002A04C7">
              <w:rPr>
                <w:sz w:val="20"/>
              </w:rPr>
              <w:t xml:space="preserve">ed - Needs Approval” </w:t>
            </w:r>
            <w:r w:rsidRPr="002A04C7">
              <w:rPr>
                <w:sz w:val="20"/>
              </w:rPr>
              <w:t>to “Corrected-Needs Approval”</w:t>
            </w:r>
          </w:p>
        </w:tc>
      </w:tr>
      <w:tr w:rsidR="00F1767C" w14:paraId="1B93ABCF" w14:textId="77777777" w:rsidTr="00F407C1">
        <w:tc>
          <w:tcPr>
            <w:tcW w:w="0" w:type="auto"/>
            <w:vMerge/>
            <w:shd w:val="clear" w:color="auto" w:fill="FFFFFF" w:themeFill="background1"/>
            <w:vAlign w:val="center"/>
            <w:hideMark/>
          </w:tcPr>
          <w:p w14:paraId="56358035"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5D84543C" w14:textId="77777777" w:rsidR="00F1767C" w:rsidRDefault="00F1767C">
            <w:r>
              <w:rPr>
                <w:sz w:val="20"/>
              </w:rPr>
              <w:t>For</w:t>
            </w:r>
            <w:r>
              <w:rPr>
                <w:b/>
                <w:bCs/>
                <w:sz w:val="20"/>
              </w:rPr>
              <w:t xml:space="preserve"> 11</w:t>
            </w:r>
            <w:r>
              <w:rPr>
                <w:sz w:val="20"/>
              </w:rPr>
              <w:t xml:space="preserve"> Records and </w:t>
            </w:r>
            <w:r>
              <w:rPr>
                <w:b/>
                <w:bCs/>
                <w:sz w:val="20"/>
              </w:rPr>
              <w:t>2</w:t>
            </w:r>
            <w:r>
              <w:rPr>
                <w:sz w:val="20"/>
              </w:rPr>
              <w:t xml:space="preserve"> Records, value is “Reassigned” and “Reclassified” which are not present in Salesforce to map</w:t>
            </w:r>
          </w:p>
        </w:tc>
        <w:tc>
          <w:tcPr>
            <w:tcW w:w="3563" w:type="dxa"/>
            <w:shd w:val="clear" w:color="auto" w:fill="FFFFFF" w:themeFill="background1"/>
            <w:tcMar>
              <w:top w:w="0" w:type="dxa"/>
              <w:left w:w="108" w:type="dxa"/>
              <w:bottom w:w="0" w:type="dxa"/>
              <w:right w:w="108" w:type="dxa"/>
            </w:tcMar>
            <w:hideMark/>
          </w:tcPr>
          <w:p w14:paraId="7A9AB160" w14:textId="45B3ABB0" w:rsidR="00F1767C" w:rsidRPr="002A04C7" w:rsidRDefault="00F1767C">
            <w:r w:rsidRPr="002A04C7">
              <w:rPr>
                <w:sz w:val="20"/>
              </w:rPr>
              <w:t>Unisys</w:t>
            </w:r>
            <w:r w:rsidR="00A060A3" w:rsidRPr="002A04C7">
              <w:rPr>
                <w:sz w:val="20"/>
              </w:rPr>
              <w:t xml:space="preserve"> </w:t>
            </w:r>
            <w:r w:rsidRPr="002A04C7">
              <w:rPr>
                <w:sz w:val="20"/>
              </w:rPr>
              <w:t>add</w:t>
            </w:r>
            <w:r w:rsidR="00A060A3" w:rsidRPr="002A04C7">
              <w:rPr>
                <w:sz w:val="20"/>
              </w:rPr>
              <w:t>ed</w:t>
            </w:r>
            <w:r w:rsidRPr="002A04C7">
              <w:rPr>
                <w:sz w:val="20"/>
              </w:rPr>
              <w:t xml:space="preserve"> “Reassigned”, “Reclassified” </w:t>
            </w:r>
            <w:r w:rsidR="00A060A3" w:rsidRPr="002A04C7">
              <w:rPr>
                <w:sz w:val="20"/>
              </w:rPr>
              <w:t>to “</w:t>
            </w:r>
            <w:r w:rsidR="00A060A3" w:rsidRPr="002A04C7">
              <w:rPr>
                <w:rFonts w:ascii="Arial" w:hAnsi="Arial" w:cs="Arial"/>
                <w:color w:val="000000"/>
                <w:sz w:val="18"/>
                <w:szCs w:val="18"/>
                <w:shd w:val="clear" w:color="auto" w:fill="FFFFFF"/>
              </w:rPr>
              <w:t>Sub-Status” picklist field.</w:t>
            </w:r>
          </w:p>
        </w:tc>
      </w:tr>
      <w:tr w:rsidR="00F1767C" w14:paraId="0907C767" w14:textId="77777777" w:rsidTr="00F407C1">
        <w:tc>
          <w:tcPr>
            <w:tcW w:w="2559" w:type="dxa"/>
            <w:vMerge w:val="restart"/>
            <w:shd w:val="clear" w:color="auto" w:fill="FFFFFF" w:themeFill="background1"/>
            <w:tcMar>
              <w:top w:w="0" w:type="dxa"/>
              <w:left w:w="108" w:type="dxa"/>
              <w:bottom w:w="0" w:type="dxa"/>
              <w:right w:w="108" w:type="dxa"/>
            </w:tcMar>
            <w:hideMark/>
          </w:tcPr>
          <w:p w14:paraId="0B32E876" w14:textId="77777777" w:rsidR="00F1767C" w:rsidRDefault="00F1767C">
            <w:r>
              <w:rPr>
                <w:color w:val="002060"/>
              </w:rPr>
              <w:t>DEPART (</w:t>
            </w:r>
            <w:r>
              <w:rPr>
                <w:b/>
                <w:bCs/>
                <w:color w:val="002060"/>
              </w:rPr>
              <w:t>36</w:t>
            </w:r>
            <w:r>
              <w:rPr>
                <w:color w:val="002060"/>
              </w:rPr>
              <w:t>)</w:t>
            </w:r>
          </w:p>
        </w:tc>
        <w:tc>
          <w:tcPr>
            <w:tcW w:w="3550" w:type="dxa"/>
            <w:shd w:val="clear" w:color="auto" w:fill="FFFFFF" w:themeFill="background1"/>
            <w:tcMar>
              <w:top w:w="0" w:type="dxa"/>
              <w:left w:w="108" w:type="dxa"/>
              <w:bottom w:w="0" w:type="dxa"/>
              <w:right w:w="108" w:type="dxa"/>
            </w:tcMar>
            <w:hideMark/>
          </w:tcPr>
          <w:p w14:paraId="3B0CBC8D" w14:textId="77777777" w:rsidR="00F1767C" w:rsidRDefault="00F1767C">
            <w:r>
              <w:rPr>
                <w:sz w:val="20"/>
              </w:rPr>
              <w:t xml:space="preserve">For </w:t>
            </w:r>
            <w:r>
              <w:rPr>
                <w:b/>
                <w:bCs/>
                <w:sz w:val="20"/>
              </w:rPr>
              <w:t>34</w:t>
            </w:r>
            <w:r>
              <w:rPr>
                <w:sz w:val="20"/>
              </w:rPr>
              <w:t xml:space="preserve"> Records of type “Miscellaneous” have value “Office of Innovation and Technology- OIT” which is not present </w:t>
            </w:r>
            <w:r>
              <w:rPr>
                <w:sz w:val="20"/>
              </w:rPr>
              <w:lastRenderedPageBreak/>
              <w:t>in Salesforce to map</w:t>
            </w:r>
          </w:p>
        </w:tc>
        <w:tc>
          <w:tcPr>
            <w:tcW w:w="3563" w:type="dxa"/>
            <w:shd w:val="clear" w:color="auto" w:fill="FFFFFF" w:themeFill="background1"/>
            <w:tcMar>
              <w:top w:w="0" w:type="dxa"/>
              <w:left w:w="108" w:type="dxa"/>
              <w:bottom w:w="0" w:type="dxa"/>
              <w:right w:w="108" w:type="dxa"/>
            </w:tcMar>
            <w:hideMark/>
          </w:tcPr>
          <w:p w14:paraId="72AA4436" w14:textId="541A2A74" w:rsidR="00F1767C" w:rsidRPr="002A04C7" w:rsidRDefault="00A060A3" w:rsidP="00566C03">
            <w:r w:rsidRPr="002A04C7">
              <w:rPr>
                <w:sz w:val="20"/>
              </w:rPr>
              <w:lastRenderedPageBreak/>
              <w:t>Unisys</w:t>
            </w:r>
            <w:r w:rsidR="00F1767C" w:rsidRPr="002A04C7">
              <w:rPr>
                <w:sz w:val="20"/>
              </w:rPr>
              <w:t xml:space="preserve"> modified </w:t>
            </w:r>
            <w:r w:rsidRPr="002A04C7">
              <w:rPr>
                <w:sz w:val="20"/>
              </w:rPr>
              <w:t xml:space="preserve">value </w:t>
            </w:r>
            <w:r w:rsidR="00F1767C" w:rsidRPr="002A04C7">
              <w:rPr>
                <w:sz w:val="20"/>
              </w:rPr>
              <w:t>to “Philly311 Contact Center” department for Miscellaneous SR type</w:t>
            </w:r>
            <w:r w:rsidRPr="002A04C7">
              <w:rPr>
                <w:sz w:val="20"/>
              </w:rPr>
              <w:t>.</w:t>
            </w:r>
          </w:p>
        </w:tc>
      </w:tr>
      <w:tr w:rsidR="00F1767C" w14:paraId="2EE19073" w14:textId="77777777" w:rsidTr="00F407C1">
        <w:tc>
          <w:tcPr>
            <w:tcW w:w="0" w:type="auto"/>
            <w:vMerge/>
            <w:shd w:val="clear" w:color="auto" w:fill="FFFFFF" w:themeFill="background1"/>
            <w:vAlign w:val="center"/>
            <w:hideMark/>
          </w:tcPr>
          <w:p w14:paraId="0A797098"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6FE13734" w14:textId="77777777" w:rsidR="00F1767C" w:rsidRDefault="00F1767C">
            <w:r>
              <w:rPr>
                <w:sz w:val="20"/>
              </w:rPr>
              <w:t xml:space="preserve">For </w:t>
            </w:r>
            <w:r>
              <w:rPr>
                <w:b/>
                <w:bCs/>
                <w:sz w:val="20"/>
              </w:rPr>
              <w:t xml:space="preserve">2 </w:t>
            </w:r>
            <w:r>
              <w:rPr>
                <w:sz w:val="20"/>
              </w:rPr>
              <w:t>Records, SR type is “Maintenance Residential” but the Department is “Streets”, which is not correct mapping.</w:t>
            </w:r>
          </w:p>
        </w:tc>
        <w:tc>
          <w:tcPr>
            <w:tcW w:w="3563" w:type="dxa"/>
            <w:shd w:val="clear" w:color="auto" w:fill="FFFFFF" w:themeFill="background1"/>
            <w:tcMar>
              <w:top w:w="0" w:type="dxa"/>
              <w:left w:w="108" w:type="dxa"/>
              <w:bottom w:w="0" w:type="dxa"/>
              <w:right w:w="108" w:type="dxa"/>
            </w:tcMar>
            <w:hideMark/>
          </w:tcPr>
          <w:p w14:paraId="2E0FCABD" w14:textId="73CB8E44" w:rsidR="00F1767C" w:rsidRPr="002A04C7" w:rsidRDefault="00A060A3">
            <w:r w:rsidRPr="002A04C7">
              <w:rPr>
                <w:sz w:val="20"/>
              </w:rPr>
              <w:t>Unisys</w:t>
            </w:r>
            <w:r w:rsidR="00F1767C" w:rsidRPr="002A04C7">
              <w:rPr>
                <w:sz w:val="20"/>
              </w:rPr>
              <w:t xml:space="preserve"> modified </w:t>
            </w:r>
            <w:r w:rsidRPr="002A04C7">
              <w:rPr>
                <w:sz w:val="20"/>
              </w:rPr>
              <w:t xml:space="preserve">value </w:t>
            </w:r>
            <w:r w:rsidR="00F1767C" w:rsidRPr="002A04C7">
              <w:rPr>
                <w:sz w:val="20"/>
              </w:rPr>
              <w:t>to “License &amp; Inspection” department for “Maintenance Residential” SR type</w:t>
            </w:r>
            <w:r w:rsidRPr="002A04C7">
              <w:rPr>
                <w:sz w:val="20"/>
              </w:rPr>
              <w:t>.</w:t>
            </w:r>
          </w:p>
        </w:tc>
      </w:tr>
      <w:tr w:rsidR="00F1767C" w14:paraId="632504CA" w14:textId="77777777" w:rsidTr="00F407C1">
        <w:tc>
          <w:tcPr>
            <w:tcW w:w="2559" w:type="dxa"/>
            <w:vMerge w:val="restart"/>
            <w:shd w:val="clear" w:color="auto" w:fill="FFFFFF" w:themeFill="background1"/>
            <w:tcMar>
              <w:top w:w="0" w:type="dxa"/>
              <w:left w:w="108" w:type="dxa"/>
              <w:bottom w:w="0" w:type="dxa"/>
              <w:right w:w="108" w:type="dxa"/>
            </w:tcMar>
            <w:hideMark/>
          </w:tcPr>
          <w:p w14:paraId="1E6F52D0" w14:textId="77777777" w:rsidR="00F1767C" w:rsidRDefault="00F1767C">
            <w:r>
              <w:rPr>
                <w:color w:val="002060"/>
              </w:rPr>
              <w:t>Service Request Type (</w:t>
            </w:r>
            <w:r>
              <w:rPr>
                <w:b/>
                <w:bCs/>
                <w:color w:val="002060"/>
              </w:rPr>
              <w:t>1858</w:t>
            </w:r>
            <w:r>
              <w:rPr>
                <w:color w:val="002060"/>
              </w:rPr>
              <w:t>)</w:t>
            </w:r>
          </w:p>
        </w:tc>
        <w:tc>
          <w:tcPr>
            <w:tcW w:w="3550" w:type="dxa"/>
            <w:shd w:val="clear" w:color="auto" w:fill="FFFFFF" w:themeFill="background1"/>
            <w:tcMar>
              <w:top w:w="0" w:type="dxa"/>
              <w:left w:w="108" w:type="dxa"/>
              <w:bottom w:w="0" w:type="dxa"/>
              <w:right w:w="108" w:type="dxa"/>
            </w:tcMar>
            <w:hideMark/>
          </w:tcPr>
          <w:p w14:paraId="2FC8B088" w14:textId="3E4ABBFA" w:rsidR="00F1767C" w:rsidRDefault="00F1767C">
            <w:r>
              <w:rPr>
                <w:sz w:val="20"/>
              </w:rPr>
              <w:t>For</w:t>
            </w:r>
            <w:r>
              <w:rPr>
                <w:b/>
                <w:bCs/>
                <w:sz w:val="20"/>
              </w:rPr>
              <w:t xml:space="preserve"> </w:t>
            </w:r>
            <w:r w:rsidR="00A060A3">
              <w:rPr>
                <w:b/>
                <w:bCs/>
                <w:sz w:val="20"/>
              </w:rPr>
              <w:t>3</w:t>
            </w:r>
            <w:r>
              <w:rPr>
                <w:sz w:val="20"/>
              </w:rPr>
              <w:t xml:space="preserve"> Records, SR type is “Building Dangerous Historical” which is not present in Salesforce to map</w:t>
            </w:r>
          </w:p>
        </w:tc>
        <w:tc>
          <w:tcPr>
            <w:tcW w:w="3563" w:type="dxa"/>
            <w:shd w:val="clear" w:color="auto" w:fill="FFFFFF" w:themeFill="background1"/>
            <w:tcMar>
              <w:top w:w="0" w:type="dxa"/>
              <w:left w:w="108" w:type="dxa"/>
              <w:bottom w:w="0" w:type="dxa"/>
              <w:right w:w="108" w:type="dxa"/>
            </w:tcMar>
            <w:hideMark/>
          </w:tcPr>
          <w:p w14:paraId="4129295F" w14:textId="631DCDF2" w:rsidR="00F1767C" w:rsidRPr="002A04C7" w:rsidRDefault="00A060A3">
            <w:r w:rsidRPr="002A04C7">
              <w:rPr>
                <w:sz w:val="20"/>
              </w:rPr>
              <w:t>SR was mapped to “Maintenance Residential” as per Graham suggestion.</w:t>
            </w:r>
          </w:p>
        </w:tc>
      </w:tr>
      <w:tr w:rsidR="00F1767C" w14:paraId="48A1477F" w14:textId="77777777" w:rsidTr="00F407C1">
        <w:tc>
          <w:tcPr>
            <w:tcW w:w="0" w:type="auto"/>
            <w:vMerge/>
            <w:shd w:val="clear" w:color="auto" w:fill="FFFFFF" w:themeFill="background1"/>
            <w:vAlign w:val="center"/>
            <w:hideMark/>
          </w:tcPr>
          <w:p w14:paraId="1E35AD13"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0C3D76C4" w14:textId="77777777" w:rsidR="00F1767C" w:rsidRDefault="00F1767C">
            <w:r>
              <w:rPr>
                <w:sz w:val="20"/>
              </w:rPr>
              <w:t>For</w:t>
            </w:r>
            <w:r>
              <w:rPr>
                <w:b/>
                <w:bCs/>
                <w:sz w:val="20"/>
              </w:rPr>
              <w:t xml:space="preserve"> 104</w:t>
            </w:r>
            <w:r>
              <w:rPr>
                <w:sz w:val="20"/>
              </w:rPr>
              <w:t xml:space="preserve"> Records, SR type is “Building Construction” which is not present in Salesforce to map</w:t>
            </w:r>
          </w:p>
          <w:p w14:paraId="2D01EDE8" w14:textId="77777777" w:rsidR="00F1767C" w:rsidRDefault="00F1767C">
            <w:r>
              <w:t> </w:t>
            </w:r>
          </w:p>
          <w:p w14:paraId="3E10B9AB" w14:textId="77777777" w:rsidR="00F1767C" w:rsidRDefault="00F1767C">
            <w:r>
              <w:rPr>
                <w:b/>
                <w:bCs/>
                <w:sz w:val="20"/>
                <w:u w:val="single"/>
              </w:rPr>
              <w:t>Note</w:t>
            </w:r>
            <w:r>
              <w:rPr>
                <w:sz w:val="20"/>
              </w:rPr>
              <w:t>: Some records have Case Record type (CR) and Service Request type (CR) value interchanged, like SR value is “Building Construction” and CR value is “Zoning Construction” but it should vice versa</w:t>
            </w:r>
          </w:p>
        </w:tc>
        <w:tc>
          <w:tcPr>
            <w:tcW w:w="3563" w:type="dxa"/>
            <w:shd w:val="clear" w:color="auto" w:fill="FFFFFF" w:themeFill="background1"/>
            <w:tcMar>
              <w:top w:w="0" w:type="dxa"/>
              <w:left w:w="108" w:type="dxa"/>
              <w:bottom w:w="0" w:type="dxa"/>
              <w:right w:w="108" w:type="dxa"/>
            </w:tcMar>
            <w:hideMark/>
          </w:tcPr>
          <w:p w14:paraId="22AFAD8A" w14:textId="0972B7E0" w:rsidR="00F1767C" w:rsidRPr="002A04C7" w:rsidRDefault="00A060A3">
            <w:r w:rsidRPr="002A04C7">
              <w:rPr>
                <w:sz w:val="20"/>
              </w:rPr>
              <w:t>Unisys swapped the value for Case Record and Service Request Type.</w:t>
            </w:r>
          </w:p>
        </w:tc>
      </w:tr>
      <w:tr w:rsidR="00F1767C" w14:paraId="001D7F66" w14:textId="77777777" w:rsidTr="00F407C1">
        <w:tc>
          <w:tcPr>
            <w:tcW w:w="0" w:type="auto"/>
            <w:vMerge/>
            <w:shd w:val="clear" w:color="auto" w:fill="FFFFFF" w:themeFill="background1"/>
            <w:vAlign w:val="center"/>
            <w:hideMark/>
          </w:tcPr>
          <w:p w14:paraId="6E40AE19"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4263E28D" w14:textId="77777777" w:rsidR="00F1767C" w:rsidRDefault="00F1767C">
            <w:r>
              <w:rPr>
                <w:sz w:val="20"/>
              </w:rPr>
              <w:t xml:space="preserve">For </w:t>
            </w:r>
            <w:r>
              <w:rPr>
                <w:b/>
                <w:bCs/>
                <w:sz w:val="20"/>
              </w:rPr>
              <w:t>101</w:t>
            </w:r>
            <w:r>
              <w:rPr>
                <w:sz w:val="20"/>
              </w:rPr>
              <w:t xml:space="preserve"> Records, value is “Newsstand/Outdoor Cafe” instead of “Newsstand Outdoor Cafe”</w:t>
            </w:r>
          </w:p>
        </w:tc>
        <w:tc>
          <w:tcPr>
            <w:tcW w:w="3563" w:type="dxa"/>
            <w:shd w:val="clear" w:color="auto" w:fill="FFFFFF" w:themeFill="background1"/>
            <w:tcMar>
              <w:top w:w="0" w:type="dxa"/>
              <w:left w:w="108" w:type="dxa"/>
              <w:bottom w:w="0" w:type="dxa"/>
              <w:right w:w="108" w:type="dxa"/>
            </w:tcMar>
            <w:hideMark/>
          </w:tcPr>
          <w:p w14:paraId="0CF7239A" w14:textId="0ADB8CAB" w:rsidR="00F1767C" w:rsidRPr="002A04C7" w:rsidRDefault="00F1767C" w:rsidP="00566C03">
            <w:r w:rsidRPr="002A04C7">
              <w:rPr>
                <w:sz w:val="20"/>
              </w:rPr>
              <w:t>Unisys correct</w:t>
            </w:r>
            <w:r w:rsidR="00A060A3" w:rsidRPr="002A04C7">
              <w:rPr>
                <w:sz w:val="20"/>
              </w:rPr>
              <w:t>ed</w:t>
            </w:r>
            <w:r w:rsidRPr="002A04C7">
              <w:rPr>
                <w:sz w:val="20"/>
              </w:rPr>
              <w:t xml:space="preserve"> to “Newsstand Outdoor Cafe”</w:t>
            </w:r>
          </w:p>
        </w:tc>
      </w:tr>
      <w:tr w:rsidR="00F1767C" w14:paraId="121873D4" w14:textId="77777777" w:rsidTr="00F407C1">
        <w:tc>
          <w:tcPr>
            <w:tcW w:w="0" w:type="auto"/>
            <w:vMerge/>
            <w:shd w:val="clear" w:color="auto" w:fill="FFFFFF" w:themeFill="background1"/>
            <w:vAlign w:val="center"/>
            <w:hideMark/>
          </w:tcPr>
          <w:p w14:paraId="06AD253B"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3B79EC40" w14:textId="77777777" w:rsidR="00F1767C" w:rsidRDefault="00F1767C">
            <w:r>
              <w:rPr>
                <w:sz w:val="20"/>
              </w:rPr>
              <w:t>For</w:t>
            </w:r>
            <w:r>
              <w:rPr>
                <w:b/>
                <w:bCs/>
                <w:sz w:val="20"/>
              </w:rPr>
              <w:t xml:space="preserve"> 159</w:t>
            </w:r>
            <w:r>
              <w:rPr>
                <w:sz w:val="20"/>
              </w:rPr>
              <w:t xml:space="preserve"> Records, SR type is “Parks and Rec Safety and Maintenance” which is not present in Salesforce to map</w:t>
            </w:r>
          </w:p>
        </w:tc>
        <w:tc>
          <w:tcPr>
            <w:tcW w:w="3563" w:type="dxa"/>
            <w:shd w:val="clear" w:color="auto" w:fill="FFFFFF" w:themeFill="background1"/>
            <w:tcMar>
              <w:top w:w="0" w:type="dxa"/>
              <w:left w:w="108" w:type="dxa"/>
              <w:bottom w:w="0" w:type="dxa"/>
              <w:right w:w="108" w:type="dxa"/>
            </w:tcMar>
            <w:hideMark/>
          </w:tcPr>
          <w:p w14:paraId="4F6934B9" w14:textId="77777777" w:rsidR="00F1767C" w:rsidRPr="002A04C7" w:rsidRDefault="00F1767C">
            <w:r w:rsidRPr="002A04C7">
              <w:rPr>
                <w:sz w:val="20"/>
              </w:rPr>
              <w:t>Need input from Philly team</w:t>
            </w:r>
          </w:p>
        </w:tc>
      </w:tr>
      <w:tr w:rsidR="00F1767C" w14:paraId="28AF26A1" w14:textId="77777777" w:rsidTr="00F407C1">
        <w:tc>
          <w:tcPr>
            <w:tcW w:w="0" w:type="auto"/>
            <w:vMerge/>
            <w:shd w:val="clear" w:color="auto" w:fill="FFFFFF" w:themeFill="background1"/>
            <w:vAlign w:val="center"/>
            <w:hideMark/>
          </w:tcPr>
          <w:p w14:paraId="4F203E97"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230E1800" w14:textId="77777777" w:rsidR="00F1767C" w:rsidRDefault="00F1767C">
            <w:r>
              <w:rPr>
                <w:sz w:val="20"/>
              </w:rPr>
              <w:t xml:space="preserve">For </w:t>
            </w:r>
            <w:r>
              <w:rPr>
                <w:b/>
                <w:bCs/>
                <w:sz w:val="20"/>
              </w:rPr>
              <w:t>1489</w:t>
            </w:r>
            <w:r>
              <w:rPr>
                <w:sz w:val="20"/>
              </w:rPr>
              <w:t xml:space="preserve"> Records, value is “Vacant Lot Clean-up” instead of “Vacant Lot Clean-Up”</w:t>
            </w:r>
          </w:p>
        </w:tc>
        <w:tc>
          <w:tcPr>
            <w:tcW w:w="3563" w:type="dxa"/>
            <w:shd w:val="clear" w:color="auto" w:fill="FFFFFF" w:themeFill="background1"/>
            <w:tcMar>
              <w:top w:w="0" w:type="dxa"/>
              <w:left w:w="108" w:type="dxa"/>
              <w:bottom w:w="0" w:type="dxa"/>
              <w:right w:w="108" w:type="dxa"/>
            </w:tcMar>
            <w:hideMark/>
          </w:tcPr>
          <w:p w14:paraId="6EBB761D" w14:textId="23B03E82" w:rsidR="00F1767C" w:rsidRPr="002A04C7" w:rsidRDefault="00F1767C" w:rsidP="00566C03">
            <w:r w:rsidRPr="002A04C7">
              <w:rPr>
                <w:sz w:val="20"/>
              </w:rPr>
              <w:t>Unisys correct</w:t>
            </w:r>
            <w:r w:rsidR="00A060A3" w:rsidRPr="002A04C7">
              <w:rPr>
                <w:sz w:val="20"/>
              </w:rPr>
              <w:t>ed</w:t>
            </w:r>
            <w:r w:rsidRPr="002A04C7">
              <w:rPr>
                <w:sz w:val="20"/>
              </w:rPr>
              <w:t xml:space="preserve"> to “Vacant Lot Clean-Up”</w:t>
            </w:r>
          </w:p>
        </w:tc>
      </w:tr>
      <w:tr w:rsidR="00F1767C" w14:paraId="337129AA" w14:textId="77777777" w:rsidTr="00F407C1">
        <w:tc>
          <w:tcPr>
            <w:tcW w:w="2559" w:type="dxa"/>
            <w:vMerge w:val="restart"/>
            <w:shd w:val="clear" w:color="auto" w:fill="FFFFFF" w:themeFill="background1"/>
            <w:tcMar>
              <w:top w:w="0" w:type="dxa"/>
              <w:left w:w="108" w:type="dxa"/>
              <w:bottom w:w="0" w:type="dxa"/>
              <w:right w:w="108" w:type="dxa"/>
            </w:tcMar>
            <w:hideMark/>
          </w:tcPr>
          <w:p w14:paraId="6269BE23" w14:textId="77777777" w:rsidR="00F1767C" w:rsidRDefault="00F1767C">
            <w:r>
              <w:rPr>
                <w:color w:val="002060"/>
              </w:rPr>
              <w:t>Case Record Type (</w:t>
            </w:r>
            <w:r>
              <w:rPr>
                <w:b/>
                <w:bCs/>
                <w:color w:val="002060"/>
              </w:rPr>
              <w:t>1779</w:t>
            </w:r>
            <w:r>
              <w:rPr>
                <w:color w:val="002060"/>
              </w:rPr>
              <w:t>)</w:t>
            </w:r>
          </w:p>
        </w:tc>
        <w:tc>
          <w:tcPr>
            <w:tcW w:w="3550" w:type="dxa"/>
            <w:shd w:val="clear" w:color="auto" w:fill="FFFFFF" w:themeFill="background1"/>
            <w:tcMar>
              <w:top w:w="0" w:type="dxa"/>
              <w:left w:w="108" w:type="dxa"/>
              <w:bottom w:w="0" w:type="dxa"/>
              <w:right w:w="108" w:type="dxa"/>
            </w:tcMar>
            <w:hideMark/>
          </w:tcPr>
          <w:p w14:paraId="0DB021C7" w14:textId="77777777" w:rsidR="00F1767C" w:rsidRDefault="00F1767C">
            <w:r>
              <w:rPr>
                <w:sz w:val="20"/>
              </w:rPr>
              <w:t xml:space="preserve">For </w:t>
            </w:r>
            <w:r>
              <w:rPr>
                <w:b/>
                <w:bCs/>
                <w:sz w:val="20"/>
              </w:rPr>
              <w:t>101</w:t>
            </w:r>
            <w:r>
              <w:rPr>
                <w:sz w:val="20"/>
              </w:rPr>
              <w:t xml:space="preserve"> Records, value is “Newsstand/Outdoor Cafe” instead of “Newsstand Outdoor Cafe”</w:t>
            </w:r>
          </w:p>
        </w:tc>
        <w:tc>
          <w:tcPr>
            <w:tcW w:w="3563" w:type="dxa"/>
            <w:shd w:val="clear" w:color="auto" w:fill="FFFFFF" w:themeFill="background1"/>
            <w:tcMar>
              <w:top w:w="0" w:type="dxa"/>
              <w:left w:w="108" w:type="dxa"/>
              <w:bottom w:w="0" w:type="dxa"/>
              <w:right w:w="108" w:type="dxa"/>
            </w:tcMar>
            <w:hideMark/>
          </w:tcPr>
          <w:p w14:paraId="390C99B3" w14:textId="3B5AD885" w:rsidR="00F1767C" w:rsidRPr="002A04C7" w:rsidRDefault="00F1767C">
            <w:r w:rsidRPr="002A04C7">
              <w:rPr>
                <w:sz w:val="20"/>
              </w:rPr>
              <w:t>Unisys correct</w:t>
            </w:r>
            <w:r w:rsidR="00A060A3" w:rsidRPr="002A04C7">
              <w:rPr>
                <w:sz w:val="20"/>
              </w:rPr>
              <w:t>ed</w:t>
            </w:r>
            <w:r w:rsidRPr="002A04C7">
              <w:rPr>
                <w:sz w:val="20"/>
              </w:rPr>
              <w:t xml:space="preserve"> to “Newsstand Outdoor Cafe”</w:t>
            </w:r>
          </w:p>
        </w:tc>
      </w:tr>
      <w:tr w:rsidR="00F1767C" w14:paraId="4F1BAAC1" w14:textId="77777777" w:rsidTr="00F407C1">
        <w:tc>
          <w:tcPr>
            <w:tcW w:w="0" w:type="auto"/>
            <w:vMerge/>
            <w:shd w:val="clear" w:color="auto" w:fill="FFFFFF" w:themeFill="background1"/>
            <w:vAlign w:val="center"/>
            <w:hideMark/>
          </w:tcPr>
          <w:p w14:paraId="17583D18"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2F2C8F7F" w14:textId="77777777" w:rsidR="00F1767C" w:rsidRDefault="00F1767C">
            <w:r>
              <w:rPr>
                <w:sz w:val="20"/>
              </w:rPr>
              <w:t xml:space="preserve">For </w:t>
            </w:r>
            <w:r>
              <w:rPr>
                <w:b/>
                <w:bCs/>
                <w:sz w:val="20"/>
              </w:rPr>
              <w:t xml:space="preserve">189 </w:t>
            </w:r>
            <w:r>
              <w:rPr>
                <w:sz w:val="20"/>
              </w:rPr>
              <w:t>Records, value is “Rubbish/Recyclable Material” instead of “Rubbish/Recyclable Material Collection”</w:t>
            </w:r>
          </w:p>
        </w:tc>
        <w:tc>
          <w:tcPr>
            <w:tcW w:w="3563" w:type="dxa"/>
            <w:shd w:val="clear" w:color="auto" w:fill="FFFFFF" w:themeFill="background1"/>
            <w:tcMar>
              <w:top w:w="0" w:type="dxa"/>
              <w:left w:w="108" w:type="dxa"/>
              <w:bottom w:w="0" w:type="dxa"/>
              <w:right w:w="108" w:type="dxa"/>
            </w:tcMar>
            <w:hideMark/>
          </w:tcPr>
          <w:p w14:paraId="5B89C371" w14:textId="2731313F" w:rsidR="00F1767C" w:rsidRPr="002A04C7" w:rsidRDefault="00F1767C" w:rsidP="00566C03">
            <w:r w:rsidRPr="002A04C7">
              <w:rPr>
                <w:sz w:val="20"/>
              </w:rPr>
              <w:t>Unisys correct</w:t>
            </w:r>
            <w:r w:rsidR="00A060A3" w:rsidRPr="002A04C7">
              <w:rPr>
                <w:sz w:val="20"/>
              </w:rPr>
              <w:t>ed</w:t>
            </w:r>
            <w:r w:rsidRPr="002A04C7">
              <w:rPr>
                <w:sz w:val="20"/>
              </w:rPr>
              <w:t xml:space="preserve"> to “Rubbish/Recyclable Material Collection”</w:t>
            </w:r>
          </w:p>
        </w:tc>
      </w:tr>
      <w:tr w:rsidR="00F1767C" w14:paraId="62D65015" w14:textId="77777777" w:rsidTr="00F407C1">
        <w:tc>
          <w:tcPr>
            <w:tcW w:w="0" w:type="auto"/>
            <w:vMerge/>
            <w:shd w:val="clear" w:color="auto" w:fill="FFFFFF" w:themeFill="background1"/>
            <w:vAlign w:val="center"/>
            <w:hideMark/>
          </w:tcPr>
          <w:p w14:paraId="73728CBF" w14:textId="77777777" w:rsidR="00F1767C" w:rsidRDefault="00F1767C">
            <w:pPr>
              <w:rPr>
                <w:sz w:val="22"/>
                <w:szCs w:val="22"/>
              </w:rPr>
            </w:pPr>
          </w:p>
        </w:tc>
        <w:tc>
          <w:tcPr>
            <w:tcW w:w="3550" w:type="dxa"/>
            <w:shd w:val="clear" w:color="auto" w:fill="FFFFFF" w:themeFill="background1"/>
            <w:tcMar>
              <w:top w:w="0" w:type="dxa"/>
              <w:left w:w="108" w:type="dxa"/>
              <w:bottom w:w="0" w:type="dxa"/>
              <w:right w:w="108" w:type="dxa"/>
            </w:tcMar>
            <w:hideMark/>
          </w:tcPr>
          <w:p w14:paraId="0C8E650A" w14:textId="77777777" w:rsidR="00F1767C" w:rsidRDefault="00F1767C">
            <w:r>
              <w:rPr>
                <w:sz w:val="20"/>
              </w:rPr>
              <w:t xml:space="preserve">For </w:t>
            </w:r>
            <w:r>
              <w:rPr>
                <w:b/>
                <w:bCs/>
                <w:sz w:val="20"/>
              </w:rPr>
              <w:t>1489</w:t>
            </w:r>
            <w:r>
              <w:rPr>
                <w:sz w:val="20"/>
              </w:rPr>
              <w:t xml:space="preserve"> Records, value is “Vacant Lot Clean-up” instead of “Vacant Lot Clean-Up”</w:t>
            </w:r>
          </w:p>
        </w:tc>
        <w:tc>
          <w:tcPr>
            <w:tcW w:w="3563" w:type="dxa"/>
            <w:shd w:val="clear" w:color="auto" w:fill="FFFFFF" w:themeFill="background1"/>
            <w:tcMar>
              <w:top w:w="0" w:type="dxa"/>
              <w:left w:w="108" w:type="dxa"/>
              <w:bottom w:w="0" w:type="dxa"/>
              <w:right w:w="108" w:type="dxa"/>
            </w:tcMar>
            <w:hideMark/>
          </w:tcPr>
          <w:p w14:paraId="4DC6E89B" w14:textId="253B09F1" w:rsidR="00F1767C" w:rsidRPr="002A04C7" w:rsidRDefault="00F1767C">
            <w:r w:rsidRPr="002A04C7">
              <w:rPr>
                <w:sz w:val="20"/>
              </w:rPr>
              <w:t>Unisys correct</w:t>
            </w:r>
            <w:r w:rsidR="00A060A3" w:rsidRPr="002A04C7">
              <w:rPr>
                <w:sz w:val="20"/>
              </w:rPr>
              <w:t>ed</w:t>
            </w:r>
            <w:r w:rsidRPr="002A04C7">
              <w:rPr>
                <w:sz w:val="20"/>
              </w:rPr>
              <w:t xml:space="preserve"> to “Vacant Lot Clean-Up”</w:t>
            </w:r>
          </w:p>
        </w:tc>
      </w:tr>
      <w:tr w:rsidR="00F1767C" w14:paraId="0D016151" w14:textId="77777777" w:rsidTr="00F407C1">
        <w:tc>
          <w:tcPr>
            <w:tcW w:w="2559" w:type="dxa"/>
            <w:shd w:val="clear" w:color="auto" w:fill="FFFFFF" w:themeFill="background1"/>
            <w:tcMar>
              <w:top w:w="0" w:type="dxa"/>
              <w:left w:w="108" w:type="dxa"/>
              <w:bottom w:w="0" w:type="dxa"/>
              <w:right w:w="108" w:type="dxa"/>
            </w:tcMar>
            <w:hideMark/>
          </w:tcPr>
          <w:p w14:paraId="52CB244C" w14:textId="77777777" w:rsidR="00F1767C" w:rsidRDefault="00F1767C">
            <w:r>
              <w:rPr>
                <w:color w:val="002060"/>
              </w:rPr>
              <w:t>Type (</w:t>
            </w:r>
            <w:r>
              <w:rPr>
                <w:b/>
                <w:bCs/>
                <w:color w:val="002060"/>
              </w:rPr>
              <w:t>47782</w:t>
            </w:r>
            <w:r>
              <w:rPr>
                <w:color w:val="002060"/>
              </w:rPr>
              <w:t>)</w:t>
            </w:r>
          </w:p>
        </w:tc>
        <w:tc>
          <w:tcPr>
            <w:tcW w:w="3550" w:type="dxa"/>
            <w:shd w:val="clear" w:color="auto" w:fill="FFFFFF" w:themeFill="background1"/>
            <w:tcMar>
              <w:top w:w="0" w:type="dxa"/>
              <w:left w:w="108" w:type="dxa"/>
              <w:bottom w:w="0" w:type="dxa"/>
              <w:right w:w="108" w:type="dxa"/>
            </w:tcMar>
            <w:hideMark/>
          </w:tcPr>
          <w:p w14:paraId="563C5C50" w14:textId="77777777" w:rsidR="00F1767C" w:rsidRDefault="00F1767C">
            <w:r>
              <w:rPr>
                <w:sz w:val="20"/>
              </w:rPr>
              <w:t xml:space="preserve">All </w:t>
            </w:r>
            <w:r>
              <w:rPr>
                <w:b/>
                <w:bCs/>
                <w:sz w:val="20"/>
              </w:rPr>
              <w:t>47782</w:t>
            </w:r>
            <w:r>
              <w:rPr>
                <w:sz w:val="20"/>
              </w:rPr>
              <w:t xml:space="preserve"> Records, value is “Service Request” instead of “Service Request Type”</w:t>
            </w:r>
          </w:p>
        </w:tc>
        <w:tc>
          <w:tcPr>
            <w:tcW w:w="3563" w:type="dxa"/>
            <w:shd w:val="clear" w:color="auto" w:fill="FFFFFF" w:themeFill="background1"/>
            <w:tcMar>
              <w:top w:w="0" w:type="dxa"/>
              <w:left w:w="108" w:type="dxa"/>
              <w:bottom w:w="0" w:type="dxa"/>
              <w:right w:w="108" w:type="dxa"/>
            </w:tcMar>
            <w:hideMark/>
          </w:tcPr>
          <w:p w14:paraId="64AE47B2" w14:textId="64F92409" w:rsidR="00F1767C" w:rsidRPr="002A04C7" w:rsidRDefault="00F1767C" w:rsidP="00566C03">
            <w:r w:rsidRPr="002A04C7">
              <w:rPr>
                <w:sz w:val="20"/>
              </w:rPr>
              <w:t>Unisys correct</w:t>
            </w:r>
            <w:r w:rsidR="00A060A3" w:rsidRPr="002A04C7">
              <w:rPr>
                <w:sz w:val="20"/>
              </w:rPr>
              <w:t>ed the value</w:t>
            </w:r>
            <w:r w:rsidRPr="002A04C7">
              <w:rPr>
                <w:sz w:val="20"/>
              </w:rPr>
              <w:t xml:space="preserve"> to “Service Request Type”</w:t>
            </w:r>
          </w:p>
        </w:tc>
      </w:tr>
      <w:tr w:rsidR="00F1767C" w14:paraId="456442DF" w14:textId="77777777" w:rsidTr="00F407C1">
        <w:tc>
          <w:tcPr>
            <w:tcW w:w="2559" w:type="dxa"/>
            <w:shd w:val="clear" w:color="auto" w:fill="FFFFFF" w:themeFill="background1"/>
            <w:tcMar>
              <w:top w:w="0" w:type="dxa"/>
              <w:left w:w="108" w:type="dxa"/>
              <w:bottom w:w="0" w:type="dxa"/>
              <w:right w:w="108" w:type="dxa"/>
            </w:tcMar>
            <w:hideMark/>
          </w:tcPr>
          <w:p w14:paraId="08FF1840" w14:textId="77777777" w:rsidR="00F1767C" w:rsidRDefault="00F1767C">
            <w:r>
              <w:rPr>
                <w:color w:val="002060"/>
              </w:rPr>
              <w:t>Customer Last Name (</w:t>
            </w:r>
            <w:r>
              <w:rPr>
                <w:b/>
                <w:bCs/>
                <w:color w:val="002060"/>
              </w:rPr>
              <w:t>5</w:t>
            </w:r>
            <w:r>
              <w:rPr>
                <w:color w:val="002060"/>
              </w:rPr>
              <w:t>)</w:t>
            </w:r>
          </w:p>
        </w:tc>
        <w:tc>
          <w:tcPr>
            <w:tcW w:w="3550" w:type="dxa"/>
            <w:shd w:val="clear" w:color="auto" w:fill="FFFFFF" w:themeFill="background1"/>
            <w:tcMar>
              <w:top w:w="0" w:type="dxa"/>
              <w:left w:w="108" w:type="dxa"/>
              <w:bottom w:w="0" w:type="dxa"/>
              <w:right w:w="108" w:type="dxa"/>
            </w:tcMar>
            <w:hideMark/>
          </w:tcPr>
          <w:p w14:paraId="3D520F17" w14:textId="77777777" w:rsidR="00F1767C" w:rsidRDefault="00F1767C">
            <w:r>
              <w:rPr>
                <w:sz w:val="20"/>
              </w:rPr>
              <w:t xml:space="preserve">For </w:t>
            </w:r>
            <w:r>
              <w:rPr>
                <w:b/>
                <w:bCs/>
                <w:sz w:val="20"/>
              </w:rPr>
              <w:t>5</w:t>
            </w:r>
            <w:r>
              <w:rPr>
                <w:sz w:val="20"/>
              </w:rPr>
              <w:t xml:space="preserve"> Records, Max length of the value in the dump is 30, but Salesforce field can max store 20 characters only. </w:t>
            </w:r>
          </w:p>
        </w:tc>
        <w:tc>
          <w:tcPr>
            <w:tcW w:w="3563" w:type="dxa"/>
            <w:shd w:val="clear" w:color="auto" w:fill="FFFFFF" w:themeFill="background1"/>
            <w:tcMar>
              <w:top w:w="0" w:type="dxa"/>
              <w:left w:w="108" w:type="dxa"/>
              <w:bottom w:w="0" w:type="dxa"/>
              <w:right w:w="108" w:type="dxa"/>
            </w:tcMar>
            <w:hideMark/>
          </w:tcPr>
          <w:p w14:paraId="1019B5E8" w14:textId="22525CED" w:rsidR="00F1767C" w:rsidRPr="002A04C7" w:rsidRDefault="00F1767C" w:rsidP="00566C03">
            <w:r w:rsidRPr="002A04C7">
              <w:rPr>
                <w:sz w:val="20"/>
              </w:rPr>
              <w:t>Unisys increase</w:t>
            </w:r>
            <w:r w:rsidR="00A060A3" w:rsidRPr="002A04C7">
              <w:rPr>
                <w:sz w:val="20"/>
              </w:rPr>
              <w:t>d</w:t>
            </w:r>
            <w:r w:rsidRPr="002A04C7">
              <w:rPr>
                <w:sz w:val="20"/>
              </w:rPr>
              <w:t xml:space="preserve"> the length of the </w:t>
            </w:r>
            <w:proofErr w:type="spellStart"/>
            <w:r w:rsidRPr="002A04C7">
              <w:rPr>
                <w:sz w:val="20"/>
              </w:rPr>
              <w:t>customer_Last_Name__c</w:t>
            </w:r>
            <w:proofErr w:type="spellEnd"/>
            <w:r w:rsidRPr="002A04C7">
              <w:rPr>
                <w:sz w:val="20"/>
              </w:rPr>
              <w:t xml:space="preserve"> field to 30.</w:t>
            </w:r>
          </w:p>
        </w:tc>
      </w:tr>
      <w:tr w:rsidR="001C23D2" w14:paraId="7520AF43" w14:textId="77777777" w:rsidTr="00F407C1">
        <w:tc>
          <w:tcPr>
            <w:tcW w:w="2559" w:type="dxa"/>
            <w:shd w:val="clear" w:color="auto" w:fill="FFFFFF" w:themeFill="background1"/>
            <w:tcMar>
              <w:top w:w="0" w:type="dxa"/>
              <w:left w:w="108" w:type="dxa"/>
              <w:bottom w:w="0" w:type="dxa"/>
              <w:right w:w="108" w:type="dxa"/>
            </w:tcMar>
          </w:tcPr>
          <w:p w14:paraId="57A84E89" w14:textId="2C0F89C9" w:rsidR="001C23D2" w:rsidRDefault="001C23D2" w:rsidP="001C23D2">
            <w:pPr>
              <w:rPr>
                <w:color w:val="002060"/>
              </w:rPr>
            </w:pPr>
            <w:r>
              <w:rPr>
                <w:color w:val="002060"/>
              </w:rPr>
              <w:t>Work Completed (</w:t>
            </w:r>
            <w:r>
              <w:rPr>
                <w:b/>
                <w:bCs/>
                <w:color w:val="002060"/>
              </w:rPr>
              <w:t>47782</w:t>
            </w:r>
            <w:r>
              <w:rPr>
                <w:color w:val="002060"/>
              </w:rPr>
              <w:t>)</w:t>
            </w:r>
          </w:p>
        </w:tc>
        <w:tc>
          <w:tcPr>
            <w:tcW w:w="3550" w:type="dxa"/>
            <w:shd w:val="clear" w:color="auto" w:fill="FFFFFF" w:themeFill="background1"/>
            <w:tcMar>
              <w:top w:w="0" w:type="dxa"/>
              <w:left w:w="108" w:type="dxa"/>
              <w:bottom w:w="0" w:type="dxa"/>
              <w:right w:w="108" w:type="dxa"/>
            </w:tcMar>
          </w:tcPr>
          <w:p w14:paraId="6ED9C4CB" w14:textId="6B25A042" w:rsidR="001C23D2" w:rsidRDefault="001C23D2" w:rsidP="001C23D2">
            <w:pPr>
              <w:rPr>
                <w:sz w:val="20"/>
              </w:rPr>
            </w:pPr>
            <w:r>
              <w:rPr>
                <w:sz w:val="20"/>
              </w:rPr>
              <w:t xml:space="preserve">All </w:t>
            </w:r>
            <w:r>
              <w:rPr>
                <w:b/>
                <w:bCs/>
                <w:sz w:val="20"/>
              </w:rPr>
              <w:t>47782</w:t>
            </w:r>
            <w:r>
              <w:rPr>
                <w:sz w:val="20"/>
              </w:rPr>
              <w:t xml:space="preserve"> Records, has value in the format as </w:t>
            </w:r>
            <w:proofErr w:type="spellStart"/>
            <w:r>
              <w:rPr>
                <w:sz w:val="20"/>
              </w:rPr>
              <w:t>dd</w:t>
            </w:r>
            <w:proofErr w:type="spellEnd"/>
            <w:r>
              <w:rPr>
                <w:sz w:val="20"/>
              </w:rPr>
              <w:t>/mm/</w:t>
            </w:r>
            <w:proofErr w:type="spellStart"/>
            <w:r>
              <w:rPr>
                <w:sz w:val="20"/>
              </w:rPr>
              <w:t>yyyy</w:t>
            </w:r>
            <w:proofErr w:type="spellEnd"/>
            <w:r>
              <w:rPr>
                <w:sz w:val="20"/>
              </w:rPr>
              <w:t xml:space="preserve"> instead of </w:t>
            </w:r>
            <w:proofErr w:type="spellStart"/>
            <w:r>
              <w:rPr>
                <w:sz w:val="20"/>
              </w:rPr>
              <w:t>yyyy</w:t>
            </w:r>
            <w:proofErr w:type="spellEnd"/>
            <w:r>
              <w:rPr>
                <w:sz w:val="20"/>
              </w:rPr>
              <w:t>-mm-</w:t>
            </w:r>
            <w:proofErr w:type="spellStart"/>
            <w:r>
              <w:rPr>
                <w:sz w:val="20"/>
              </w:rPr>
              <w:t>dd</w:t>
            </w:r>
            <w:proofErr w:type="spellEnd"/>
            <w:r>
              <w:rPr>
                <w:sz w:val="20"/>
              </w:rPr>
              <w:t xml:space="preserve"> </w:t>
            </w:r>
          </w:p>
        </w:tc>
        <w:tc>
          <w:tcPr>
            <w:tcW w:w="3563" w:type="dxa"/>
            <w:shd w:val="clear" w:color="auto" w:fill="FFFFFF" w:themeFill="background1"/>
            <w:tcMar>
              <w:top w:w="0" w:type="dxa"/>
              <w:left w:w="108" w:type="dxa"/>
              <w:bottom w:w="0" w:type="dxa"/>
              <w:right w:w="108" w:type="dxa"/>
            </w:tcMar>
          </w:tcPr>
          <w:p w14:paraId="335F9695" w14:textId="4CC3B7A7" w:rsidR="001C23D2" w:rsidRPr="002A04C7" w:rsidRDefault="001C23D2" w:rsidP="00566C03">
            <w:pPr>
              <w:rPr>
                <w:sz w:val="20"/>
              </w:rPr>
            </w:pPr>
            <w:r w:rsidRPr="002A04C7">
              <w:rPr>
                <w:sz w:val="20"/>
              </w:rPr>
              <w:t>Unisys correct</w:t>
            </w:r>
            <w:r w:rsidR="00A060A3" w:rsidRPr="002A04C7">
              <w:rPr>
                <w:sz w:val="20"/>
              </w:rPr>
              <w:t>ed</w:t>
            </w:r>
            <w:r w:rsidRPr="002A04C7">
              <w:rPr>
                <w:sz w:val="20"/>
              </w:rPr>
              <w:t xml:space="preserve"> to </w:t>
            </w:r>
            <w:proofErr w:type="spellStart"/>
            <w:r w:rsidRPr="002A04C7">
              <w:rPr>
                <w:sz w:val="20"/>
              </w:rPr>
              <w:t>yyyy</w:t>
            </w:r>
            <w:proofErr w:type="spellEnd"/>
            <w:r w:rsidRPr="002A04C7">
              <w:rPr>
                <w:sz w:val="20"/>
              </w:rPr>
              <w:t>-mm-</w:t>
            </w:r>
            <w:proofErr w:type="spellStart"/>
            <w:r w:rsidRPr="002A04C7">
              <w:rPr>
                <w:sz w:val="20"/>
              </w:rPr>
              <w:t>dd</w:t>
            </w:r>
            <w:proofErr w:type="spellEnd"/>
            <w:r w:rsidRPr="002A04C7">
              <w:rPr>
                <w:sz w:val="20"/>
              </w:rPr>
              <w:t xml:space="preserve"> format</w:t>
            </w:r>
          </w:p>
        </w:tc>
      </w:tr>
      <w:tr w:rsidR="001C23D2" w14:paraId="420E45E5" w14:textId="77777777" w:rsidTr="00F407C1">
        <w:trPr>
          <w:trHeight w:val="557"/>
        </w:trPr>
        <w:tc>
          <w:tcPr>
            <w:tcW w:w="2559" w:type="dxa"/>
            <w:shd w:val="clear" w:color="auto" w:fill="FFFFFF" w:themeFill="background1"/>
            <w:tcMar>
              <w:top w:w="0" w:type="dxa"/>
              <w:left w:w="108" w:type="dxa"/>
              <w:bottom w:w="0" w:type="dxa"/>
              <w:right w:w="108" w:type="dxa"/>
            </w:tcMar>
            <w:hideMark/>
          </w:tcPr>
          <w:p w14:paraId="32664AB1" w14:textId="1FD4F0AD" w:rsidR="001C23D2" w:rsidRDefault="001C23D2" w:rsidP="001C23D2">
            <w:r>
              <w:rPr>
                <w:color w:val="002060"/>
              </w:rPr>
              <w:t>Errors Found (</w:t>
            </w:r>
            <w:r>
              <w:rPr>
                <w:b/>
                <w:bCs/>
                <w:color w:val="002060"/>
              </w:rPr>
              <w:t>44648</w:t>
            </w:r>
            <w:r>
              <w:rPr>
                <w:color w:val="002060"/>
              </w:rPr>
              <w:t>)</w:t>
            </w:r>
          </w:p>
        </w:tc>
        <w:tc>
          <w:tcPr>
            <w:tcW w:w="3550" w:type="dxa"/>
            <w:shd w:val="clear" w:color="auto" w:fill="FFFFFF" w:themeFill="background1"/>
            <w:tcMar>
              <w:top w:w="0" w:type="dxa"/>
              <w:left w:w="108" w:type="dxa"/>
              <w:bottom w:w="0" w:type="dxa"/>
              <w:right w:w="108" w:type="dxa"/>
            </w:tcMar>
            <w:hideMark/>
          </w:tcPr>
          <w:p w14:paraId="194C2E70" w14:textId="7BC55DD5" w:rsidR="001C23D2" w:rsidRDefault="001C23D2" w:rsidP="001C23D2">
            <w:r>
              <w:rPr>
                <w:sz w:val="20"/>
              </w:rPr>
              <w:t xml:space="preserve">For </w:t>
            </w:r>
            <w:r>
              <w:rPr>
                <w:b/>
                <w:bCs/>
                <w:sz w:val="20"/>
              </w:rPr>
              <w:t>8452</w:t>
            </w:r>
            <w:r>
              <w:rPr>
                <w:sz w:val="20"/>
              </w:rPr>
              <w:t xml:space="preserve"> Records, value is “TRUE” instead of “True”</w:t>
            </w:r>
          </w:p>
        </w:tc>
        <w:tc>
          <w:tcPr>
            <w:tcW w:w="3563" w:type="dxa"/>
            <w:shd w:val="clear" w:color="auto" w:fill="FFFFFF" w:themeFill="background1"/>
            <w:tcMar>
              <w:top w:w="0" w:type="dxa"/>
              <w:left w:w="108" w:type="dxa"/>
              <w:bottom w:w="0" w:type="dxa"/>
              <w:right w:w="108" w:type="dxa"/>
            </w:tcMar>
            <w:hideMark/>
          </w:tcPr>
          <w:p w14:paraId="1A9E32C4" w14:textId="0B696D6B" w:rsidR="001C23D2" w:rsidRPr="002A04C7" w:rsidRDefault="001C23D2" w:rsidP="00566C03">
            <w:r w:rsidRPr="002A04C7">
              <w:rPr>
                <w:sz w:val="20"/>
              </w:rPr>
              <w:t>Unisys correct</w:t>
            </w:r>
            <w:r w:rsidR="00A060A3" w:rsidRPr="002A04C7">
              <w:rPr>
                <w:sz w:val="20"/>
              </w:rPr>
              <w:t>ed</w:t>
            </w:r>
            <w:r w:rsidRPr="002A04C7">
              <w:rPr>
                <w:sz w:val="20"/>
              </w:rPr>
              <w:t xml:space="preserve"> to “True”</w:t>
            </w:r>
          </w:p>
        </w:tc>
      </w:tr>
      <w:tr w:rsidR="001C23D2" w14:paraId="34655524" w14:textId="77777777" w:rsidTr="00F407C1">
        <w:tc>
          <w:tcPr>
            <w:tcW w:w="2559" w:type="dxa"/>
            <w:shd w:val="clear" w:color="auto" w:fill="FFFFFF" w:themeFill="background1"/>
            <w:tcMar>
              <w:top w:w="0" w:type="dxa"/>
              <w:left w:w="108" w:type="dxa"/>
              <w:bottom w:w="0" w:type="dxa"/>
              <w:right w:w="108" w:type="dxa"/>
            </w:tcMar>
            <w:vAlign w:val="center"/>
            <w:hideMark/>
          </w:tcPr>
          <w:p w14:paraId="389C40FA" w14:textId="13067D16" w:rsidR="001C23D2" w:rsidRDefault="001C23D2" w:rsidP="001C23D2">
            <w:r>
              <w:rPr>
                <w:color w:val="002060"/>
              </w:rPr>
              <w:t xml:space="preserve">Hansen Request ID </w:t>
            </w:r>
          </w:p>
        </w:tc>
        <w:tc>
          <w:tcPr>
            <w:tcW w:w="3550" w:type="dxa"/>
            <w:shd w:val="clear" w:color="auto" w:fill="FFFFFF" w:themeFill="background1"/>
            <w:tcMar>
              <w:top w:w="0" w:type="dxa"/>
              <w:left w:w="108" w:type="dxa"/>
              <w:bottom w:w="0" w:type="dxa"/>
              <w:right w:w="108" w:type="dxa"/>
            </w:tcMar>
            <w:hideMark/>
          </w:tcPr>
          <w:p w14:paraId="5D75880B" w14:textId="0AD4E023" w:rsidR="001C23D2" w:rsidRDefault="001C23D2" w:rsidP="001C23D2">
            <w:r>
              <w:rPr>
                <w:sz w:val="20"/>
              </w:rPr>
              <w:t xml:space="preserve">For Records with value “1” for Hansen Request ID is replaced with null </w:t>
            </w:r>
          </w:p>
        </w:tc>
        <w:tc>
          <w:tcPr>
            <w:tcW w:w="3563" w:type="dxa"/>
            <w:shd w:val="clear" w:color="auto" w:fill="FFFFFF" w:themeFill="background1"/>
            <w:tcMar>
              <w:top w:w="0" w:type="dxa"/>
              <w:left w:w="108" w:type="dxa"/>
              <w:bottom w:w="0" w:type="dxa"/>
              <w:right w:w="108" w:type="dxa"/>
            </w:tcMar>
            <w:hideMark/>
          </w:tcPr>
          <w:p w14:paraId="00F0E3F1" w14:textId="23A75A0F" w:rsidR="001C23D2" w:rsidRDefault="001C23D2" w:rsidP="001C23D2"/>
        </w:tc>
      </w:tr>
    </w:tbl>
    <w:p w14:paraId="353E3180" w14:textId="77777777" w:rsidR="00F1767C" w:rsidRDefault="00F1767C" w:rsidP="004B27F9">
      <w:pPr>
        <w:pStyle w:val="NormalWeb"/>
        <w:spacing w:before="0" w:beforeAutospacing="0" w:after="0" w:afterAutospacing="0"/>
        <w:ind w:right="-1"/>
        <w:rPr>
          <w:color w:val="000000"/>
        </w:rPr>
      </w:pPr>
    </w:p>
    <w:p w14:paraId="2DFDD497" w14:textId="77777777" w:rsidR="00F1767C" w:rsidRDefault="00F1767C" w:rsidP="004B27F9">
      <w:pPr>
        <w:pStyle w:val="NormalWeb"/>
        <w:spacing w:before="0" w:beforeAutospacing="0" w:after="0" w:afterAutospacing="0"/>
        <w:ind w:right="-1"/>
        <w:rPr>
          <w:color w:val="000000"/>
        </w:rPr>
      </w:pPr>
    </w:p>
    <w:p w14:paraId="31AE74BC" w14:textId="5E9D003F" w:rsidR="006D7D3D" w:rsidRDefault="00DA0C95" w:rsidP="006D7D3D">
      <w:pPr>
        <w:pStyle w:val="Heading1"/>
        <w:spacing w:before="60"/>
      </w:pPr>
      <w:bookmarkStart w:id="24" w:name="_Toc427249118"/>
      <w:proofErr w:type="spellStart"/>
      <w:r>
        <w:t>SalesForce</w:t>
      </w:r>
      <w:proofErr w:type="spellEnd"/>
      <w:r>
        <w:t xml:space="preserve"> Object: </w:t>
      </w:r>
      <w:r w:rsidR="00950A4F">
        <w:t>Case</w:t>
      </w:r>
      <w:bookmarkEnd w:id="24"/>
    </w:p>
    <w:p w14:paraId="0CC11888" w14:textId="77777777" w:rsidR="006D7D3D" w:rsidRPr="001108CA" w:rsidRDefault="006D7D3D" w:rsidP="006D7D3D"/>
    <w:p w14:paraId="1D1A1738" w14:textId="11B270AD" w:rsidR="00DA0C95" w:rsidRDefault="00DA0C95" w:rsidP="00DA0C95">
      <w:pPr>
        <w:spacing w:after="120"/>
        <w:rPr>
          <w:color w:val="000000"/>
        </w:rPr>
      </w:pPr>
      <w:r>
        <w:t xml:space="preserve">This section defines the </w:t>
      </w:r>
      <w:r w:rsidR="009A1F6A">
        <w:t xml:space="preserve">field </w:t>
      </w:r>
      <w:r>
        <w:t xml:space="preserve">requirements </w:t>
      </w:r>
      <w:r w:rsidR="009A1F6A">
        <w:t xml:space="preserve">to create the </w:t>
      </w:r>
      <w:r w:rsidR="00D65FC5">
        <w:t>Case</w:t>
      </w:r>
      <w:r>
        <w:t xml:space="preserve"> records</w:t>
      </w:r>
      <w:r w:rsidR="009A1F6A">
        <w:t xml:space="preserve">. In addition, the table </w:t>
      </w:r>
      <w:r w:rsidRPr="001C2F00">
        <w:rPr>
          <w:color w:val="000000"/>
        </w:rPr>
        <w:t>provide</w:t>
      </w:r>
      <w:r>
        <w:rPr>
          <w:color w:val="000000"/>
        </w:rPr>
        <w:t>s</w:t>
      </w:r>
      <w:r w:rsidRPr="001C2F00">
        <w:rPr>
          <w:color w:val="000000"/>
        </w:rPr>
        <w:t xml:space="preserve"> the</w:t>
      </w:r>
      <w:r w:rsidR="009A1F6A">
        <w:rPr>
          <w:color w:val="000000"/>
        </w:rPr>
        <w:t xml:space="preserve"> field</w:t>
      </w:r>
      <w:r w:rsidRPr="001C2F00">
        <w:rPr>
          <w:color w:val="000000"/>
        </w:rPr>
        <w:t xml:space="preserve"> format </w:t>
      </w:r>
      <w:r w:rsidR="009A1F6A">
        <w:rPr>
          <w:color w:val="000000"/>
        </w:rPr>
        <w:t xml:space="preserve">and </w:t>
      </w:r>
      <w:r w:rsidRPr="001C2F00">
        <w:rPr>
          <w:color w:val="000000"/>
        </w:rPr>
        <w:t xml:space="preserve">structure </w:t>
      </w:r>
      <w:r w:rsidR="009A1F6A">
        <w:rPr>
          <w:color w:val="000000"/>
        </w:rPr>
        <w:t>details, which</w:t>
      </w:r>
      <w:r>
        <w:rPr>
          <w:color w:val="000000"/>
        </w:rPr>
        <w:t xml:space="preserve"> </w:t>
      </w:r>
      <w:r w:rsidRPr="001C2F00">
        <w:rPr>
          <w:color w:val="000000"/>
        </w:rPr>
        <w:t>control</w:t>
      </w:r>
      <w:r>
        <w:rPr>
          <w:color w:val="000000"/>
        </w:rPr>
        <w:t>s</w:t>
      </w:r>
      <w:r w:rsidRPr="001C2F00">
        <w:rPr>
          <w:color w:val="000000"/>
        </w:rPr>
        <w:t xml:space="preserve"> </w:t>
      </w:r>
      <w:r w:rsidR="009A1F6A">
        <w:rPr>
          <w:color w:val="000000"/>
        </w:rPr>
        <w:t>the display of these</w:t>
      </w:r>
      <w:r>
        <w:rPr>
          <w:color w:val="000000"/>
        </w:rPr>
        <w:t xml:space="preserve"> within the </w:t>
      </w:r>
      <w:r w:rsidR="00370A8A">
        <w:rPr>
          <w:color w:val="000000"/>
        </w:rPr>
        <w:t>Salesforce</w:t>
      </w:r>
      <w:r>
        <w:rPr>
          <w:color w:val="000000"/>
        </w:rPr>
        <w:t xml:space="preserve">. </w:t>
      </w:r>
    </w:p>
    <w:p w14:paraId="7ED379AC" w14:textId="67B1FBDF" w:rsidR="002009C3" w:rsidRDefault="002009C3" w:rsidP="00DA0C95">
      <w:pPr>
        <w:spacing w:after="120"/>
        <w:rPr>
          <w:color w:val="000000"/>
        </w:rPr>
      </w:pPr>
      <w:r w:rsidRPr="002009C3">
        <w:rPr>
          <w:color w:val="000000"/>
          <w:u w:val="single"/>
        </w:rPr>
        <w:lastRenderedPageBreak/>
        <w:t>Note</w:t>
      </w:r>
      <w:r>
        <w:rPr>
          <w:color w:val="000000"/>
        </w:rPr>
        <w:t xml:space="preserve">: The basic fields of the Case records </w:t>
      </w:r>
      <w:r w:rsidR="008026A4">
        <w:rPr>
          <w:color w:val="000000"/>
        </w:rPr>
        <w:t xml:space="preserve">mentioned in below table </w:t>
      </w:r>
      <w:r>
        <w:rPr>
          <w:color w:val="000000"/>
        </w:rPr>
        <w:t>may change during actual implementation phase</w:t>
      </w:r>
      <w:r w:rsidR="008026A4">
        <w:rPr>
          <w:color w:val="000000"/>
        </w:rPr>
        <w:t xml:space="preserve"> based on City’s (Philly) requirements</w:t>
      </w:r>
      <w:r>
        <w:rPr>
          <w:color w:val="000000"/>
        </w:rPr>
        <w:t>.</w:t>
      </w:r>
    </w:p>
    <w:p w14:paraId="66D6D0C7" w14:textId="0CF97EA9" w:rsidR="006D7D3D" w:rsidRPr="00B97CDC" w:rsidRDefault="006D7D3D" w:rsidP="00B97CDC">
      <w:pPr>
        <w:rPr>
          <w:b/>
          <w:sz w:val="20"/>
        </w:rPr>
      </w:pPr>
    </w:p>
    <w:tbl>
      <w:tblPr>
        <w:tblW w:w="9668" w:type="dxa"/>
        <w:tblLook w:val="04A0" w:firstRow="1" w:lastRow="0" w:firstColumn="1" w:lastColumn="0" w:noHBand="0" w:noVBand="1"/>
      </w:tblPr>
      <w:tblGrid>
        <w:gridCol w:w="2261"/>
        <w:gridCol w:w="2507"/>
        <w:gridCol w:w="1550"/>
        <w:gridCol w:w="3350"/>
      </w:tblGrid>
      <w:tr w:rsidR="00C2317A" w:rsidRPr="00C2317A" w14:paraId="4EEBD8D3" w14:textId="77777777" w:rsidTr="00F828F8">
        <w:trPr>
          <w:trHeight w:val="510"/>
        </w:trPr>
        <w:tc>
          <w:tcPr>
            <w:tcW w:w="226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FC5ADB0" w14:textId="77777777" w:rsidR="00C2317A" w:rsidRPr="00C2317A" w:rsidRDefault="00C2317A" w:rsidP="00C2317A">
            <w:pPr>
              <w:rPr>
                <w:b/>
                <w:bCs/>
                <w:color w:val="000000"/>
                <w:sz w:val="20"/>
              </w:rPr>
            </w:pPr>
            <w:r w:rsidRPr="00C2317A">
              <w:rPr>
                <w:b/>
                <w:bCs/>
                <w:color w:val="000000"/>
                <w:sz w:val="20"/>
              </w:rPr>
              <w:t>Field Label</w:t>
            </w:r>
          </w:p>
        </w:tc>
        <w:tc>
          <w:tcPr>
            <w:tcW w:w="2507" w:type="dxa"/>
            <w:tcBorders>
              <w:top w:val="single" w:sz="4" w:space="0" w:color="auto"/>
              <w:left w:val="nil"/>
              <w:bottom w:val="single" w:sz="4" w:space="0" w:color="auto"/>
              <w:right w:val="single" w:sz="4" w:space="0" w:color="auto"/>
            </w:tcBorders>
            <w:shd w:val="clear" w:color="000000" w:fill="D9D9D9"/>
            <w:vAlign w:val="center"/>
            <w:hideMark/>
          </w:tcPr>
          <w:p w14:paraId="3DA52150" w14:textId="77777777" w:rsidR="00C2317A" w:rsidRPr="00C2317A" w:rsidRDefault="00C2317A" w:rsidP="00C2317A">
            <w:pPr>
              <w:rPr>
                <w:b/>
                <w:bCs/>
                <w:color w:val="000000"/>
                <w:sz w:val="20"/>
              </w:rPr>
            </w:pPr>
            <w:r w:rsidRPr="00C2317A">
              <w:rPr>
                <w:b/>
                <w:bCs/>
                <w:color w:val="000000"/>
                <w:sz w:val="20"/>
              </w:rPr>
              <w:t>Field Type</w:t>
            </w:r>
          </w:p>
        </w:tc>
        <w:tc>
          <w:tcPr>
            <w:tcW w:w="1550" w:type="dxa"/>
            <w:tcBorders>
              <w:top w:val="single" w:sz="4" w:space="0" w:color="auto"/>
              <w:left w:val="nil"/>
              <w:bottom w:val="single" w:sz="4" w:space="0" w:color="auto"/>
              <w:right w:val="single" w:sz="4" w:space="0" w:color="auto"/>
            </w:tcBorders>
            <w:shd w:val="clear" w:color="000000" w:fill="D9D9D9"/>
            <w:vAlign w:val="center"/>
            <w:hideMark/>
          </w:tcPr>
          <w:p w14:paraId="02FBD4E1" w14:textId="77777777" w:rsidR="00C2317A" w:rsidRPr="00C2317A" w:rsidRDefault="00C2317A" w:rsidP="00C2317A">
            <w:pPr>
              <w:rPr>
                <w:b/>
                <w:bCs/>
                <w:color w:val="000000"/>
                <w:sz w:val="20"/>
              </w:rPr>
            </w:pPr>
            <w:r w:rsidRPr="00C2317A">
              <w:rPr>
                <w:b/>
                <w:bCs/>
                <w:color w:val="000000"/>
                <w:sz w:val="20"/>
              </w:rPr>
              <w:t xml:space="preserve">Standard </w:t>
            </w:r>
            <w:r w:rsidRPr="00C2317A">
              <w:rPr>
                <w:b/>
                <w:bCs/>
                <w:color w:val="000000"/>
                <w:sz w:val="20"/>
              </w:rPr>
              <w:br/>
              <w:t>or Custom</w:t>
            </w:r>
          </w:p>
        </w:tc>
        <w:tc>
          <w:tcPr>
            <w:tcW w:w="3350" w:type="dxa"/>
            <w:tcBorders>
              <w:top w:val="single" w:sz="4" w:space="0" w:color="auto"/>
              <w:left w:val="nil"/>
              <w:bottom w:val="single" w:sz="4" w:space="0" w:color="auto"/>
              <w:right w:val="single" w:sz="4" w:space="0" w:color="auto"/>
            </w:tcBorders>
            <w:shd w:val="clear" w:color="000000" w:fill="D9D9D9"/>
            <w:vAlign w:val="center"/>
            <w:hideMark/>
          </w:tcPr>
          <w:p w14:paraId="122274E9" w14:textId="77777777" w:rsidR="00C2317A" w:rsidRPr="00C2317A" w:rsidRDefault="00C2317A" w:rsidP="00C2317A">
            <w:pPr>
              <w:rPr>
                <w:b/>
                <w:bCs/>
                <w:color w:val="000000"/>
                <w:sz w:val="20"/>
              </w:rPr>
            </w:pPr>
            <w:r w:rsidRPr="00C2317A">
              <w:rPr>
                <w:b/>
                <w:bCs/>
                <w:color w:val="000000"/>
                <w:sz w:val="20"/>
              </w:rPr>
              <w:t>Comments</w:t>
            </w:r>
          </w:p>
        </w:tc>
      </w:tr>
      <w:tr w:rsidR="00C2317A" w:rsidRPr="00C2317A" w14:paraId="042AE6A4"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8EA00C0" w14:textId="77777777" w:rsidR="00C2317A" w:rsidRPr="00C2317A" w:rsidRDefault="00C2317A" w:rsidP="00C2317A">
            <w:pPr>
              <w:rPr>
                <w:color w:val="000000"/>
                <w:sz w:val="20"/>
              </w:rPr>
            </w:pPr>
            <w:r w:rsidRPr="00C2317A">
              <w:rPr>
                <w:color w:val="000000"/>
                <w:sz w:val="20"/>
              </w:rPr>
              <w:t>50 or older</w:t>
            </w:r>
          </w:p>
        </w:tc>
        <w:tc>
          <w:tcPr>
            <w:tcW w:w="2507" w:type="dxa"/>
            <w:tcBorders>
              <w:top w:val="nil"/>
              <w:left w:val="nil"/>
              <w:bottom w:val="single" w:sz="4" w:space="0" w:color="auto"/>
              <w:right w:val="single" w:sz="4" w:space="0" w:color="auto"/>
            </w:tcBorders>
            <w:shd w:val="clear" w:color="auto" w:fill="auto"/>
            <w:vAlign w:val="center"/>
            <w:hideMark/>
          </w:tcPr>
          <w:p w14:paraId="542BA761" w14:textId="77777777" w:rsidR="00C2317A" w:rsidRPr="00C2317A" w:rsidRDefault="00C2317A" w:rsidP="00C2317A">
            <w:pPr>
              <w:rPr>
                <w:color w:val="000000"/>
                <w:sz w:val="20"/>
              </w:rPr>
            </w:pPr>
            <w:r w:rsidRPr="00C2317A">
              <w:rPr>
                <w:color w:val="000000"/>
                <w:sz w:val="20"/>
              </w:rPr>
              <w:t xml:space="preserve">Picklist </w:t>
            </w:r>
            <w:r w:rsidRPr="00C2317A">
              <w:rPr>
                <w:color w:val="000000"/>
                <w:sz w:val="20"/>
              </w:rPr>
              <w:br/>
              <w:t>Values: Yes, No</w:t>
            </w:r>
          </w:p>
        </w:tc>
        <w:tc>
          <w:tcPr>
            <w:tcW w:w="1550" w:type="dxa"/>
            <w:tcBorders>
              <w:top w:val="nil"/>
              <w:left w:val="nil"/>
              <w:bottom w:val="single" w:sz="4" w:space="0" w:color="auto"/>
              <w:right w:val="single" w:sz="4" w:space="0" w:color="auto"/>
            </w:tcBorders>
            <w:shd w:val="clear" w:color="auto" w:fill="auto"/>
            <w:vAlign w:val="center"/>
            <w:hideMark/>
          </w:tcPr>
          <w:p w14:paraId="29C12814"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722B5A0F" w14:textId="77777777" w:rsidR="00C2317A" w:rsidRPr="00C2317A" w:rsidRDefault="00C2317A" w:rsidP="00C2317A">
            <w:pPr>
              <w:rPr>
                <w:color w:val="000000"/>
                <w:sz w:val="20"/>
              </w:rPr>
            </w:pPr>
            <w:r w:rsidRPr="00C2317A">
              <w:rPr>
                <w:color w:val="000000"/>
                <w:sz w:val="20"/>
              </w:rPr>
              <w:t>No data in template</w:t>
            </w:r>
          </w:p>
        </w:tc>
      </w:tr>
      <w:tr w:rsidR="00C2317A" w:rsidRPr="00C2317A" w14:paraId="32EAB925"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CDED859" w14:textId="77777777" w:rsidR="00C2317A" w:rsidRPr="00C2317A" w:rsidRDefault="00C2317A" w:rsidP="00C2317A">
            <w:pPr>
              <w:rPr>
                <w:color w:val="000000"/>
                <w:sz w:val="20"/>
              </w:rPr>
            </w:pPr>
            <w:r w:rsidRPr="00C2317A">
              <w:rPr>
                <w:color w:val="000000"/>
                <w:sz w:val="20"/>
              </w:rPr>
              <w:t>Account Name</w:t>
            </w:r>
          </w:p>
        </w:tc>
        <w:tc>
          <w:tcPr>
            <w:tcW w:w="2507" w:type="dxa"/>
            <w:tcBorders>
              <w:top w:val="nil"/>
              <w:left w:val="nil"/>
              <w:bottom w:val="single" w:sz="4" w:space="0" w:color="auto"/>
              <w:right w:val="single" w:sz="4" w:space="0" w:color="auto"/>
            </w:tcBorders>
            <w:shd w:val="clear" w:color="auto" w:fill="auto"/>
            <w:vAlign w:val="center"/>
            <w:hideMark/>
          </w:tcPr>
          <w:p w14:paraId="0C1EC612" w14:textId="77777777" w:rsidR="00C2317A" w:rsidRPr="00C2317A" w:rsidRDefault="00C2317A" w:rsidP="00C2317A">
            <w:pPr>
              <w:rPr>
                <w:color w:val="000000"/>
                <w:sz w:val="20"/>
              </w:rPr>
            </w:pPr>
            <w:r w:rsidRPr="00C2317A">
              <w:rPr>
                <w:color w:val="000000"/>
                <w:sz w:val="20"/>
              </w:rPr>
              <w:t>Lookup(Account)</w:t>
            </w:r>
          </w:p>
        </w:tc>
        <w:tc>
          <w:tcPr>
            <w:tcW w:w="1550" w:type="dxa"/>
            <w:tcBorders>
              <w:top w:val="nil"/>
              <w:left w:val="nil"/>
              <w:bottom w:val="single" w:sz="4" w:space="0" w:color="auto"/>
              <w:right w:val="single" w:sz="4" w:space="0" w:color="auto"/>
            </w:tcBorders>
            <w:shd w:val="clear" w:color="auto" w:fill="auto"/>
            <w:vAlign w:val="center"/>
            <w:hideMark/>
          </w:tcPr>
          <w:p w14:paraId="13A15E35" w14:textId="77777777" w:rsidR="00C2317A" w:rsidRPr="00C2317A" w:rsidRDefault="00C2317A" w:rsidP="00C2317A">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30A7DD8A" w14:textId="77777777" w:rsidR="00C2317A" w:rsidRPr="00C2317A" w:rsidRDefault="00C2317A" w:rsidP="00C2317A">
            <w:pPr>
              <w:rPr>
                <w:color w:val="000000"/>
                <w:sz w:val="20"/>
              </w:rPr>
            </w:pPr>
            <w:r w:rsidRPr="00C2317A">
              <w:rPr>
                <w:color w:val="000000"/>
                <w:sz w:val="20"/>
              </w:rPr>
              <w:t>Account for Contact on case</w:t>
            </w:r>
          </w:p>
        </w:tc>
      </w:tr>
      <w:tr w:rsidR="00C2317A" w:rsidRPr="00C2317A" w14:paraId="33B6750A"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1CD9B40" w14:textId="77777777" w:rsidR="00C2317A" w:rsidRPr="00C2317A" w:rsidRDefault="00C2317A" w:rsidP="00C2317A">
            <w:pPr>
              <w:rPr>
                <w:color w:val="000000"/>
                <w:sz w:val="20"/>
              </w:rPr>
            </w:pPr>
            <w:r w:rsidRPr="00C2317A">
              <w:rPr>
                <w:color w:val="000000"/>
                <w:sz w:val="20"/>
              </w:rPr>
              <w:t>Article Maintenance Required</w:t>
            </w:r>
          </w:p>
        </w:tc>
        <w:tc>
          <w:tcPr>
            <w:tcW w:w="2507" w:type="dxa"/>
            <w:tcBorders>
              <w:top w:val="nil"/>
              <w:left w:val="nil"/>
              <w:bottom w:val="single" w:sz="4" w:space="0" w:color="auto"/>
              <w:right w:val="single" w:sz="4" w:space="0" w:color="auto"/>
            </w:tcBorders>
            <w:shd w:val="clear" w:color="auto" w:fill="auto"/>
            <w:vAlign w:val="center"/>
            <w:hideMark/>
          </w:tcPr>
          <w:p w14:paraId="77C9EC25" w14:textId="77777777" w:rsidR="00C2317A" w:rsidRPr="00C2317A" w:rsidRDefault="00C2317A" w:rsidP="00C2317A">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18753810"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63F47196" w14:textId="77777777" w:rsidR="00C2317A" w:rsidRPr="00C2317A" w:rsidRDefault="00C2317A" w:rsidP="00C2317A">
            <w:pPr>
              <w:rPr>
                <w:color w:val="000000"/>
                <w:sz w:val="20"/>
              </w:rPr>
            </w:pPr>
            <w:r w:rsidRPr="00C2317A">
              <w:rPr>
                <w:color w:val="000000"/>
                <w:sz w:val="20"/>
              </w:rPr>
              <w:t>No data in template</w:t>
            </w:r>
          </w:p>
        </w:tc>
      </w:tr>
      <w:tr w:rsidR="00C2317A" w:rsidRPr="00C2317A" w14:paraId="4A83393D"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9B4C989" w14:textId="77777777" w:rsidR="00C2317A" w:rsidRPr="00C2317A" w:rsidRDefault="00C2317A" w:rsidP="00C2317A">
            <w:pPr>
              <w:rPr>
                <w:color w:val="000000"/>
                <w:sz w:val="20"/>
              </w:rPr>
            </w:pPr>
            <w:r w:rsidRPr="00C2317A">
              <w:rPr>
                <w:color w:val="000000"/>
                <w:sz w:val="20"/>
              </w:rPr>
              <w:t>Business Days</w:t>
            </w:r>
          </w:p>
        </w:tc>
        <w:tc>
          <w:tcPr>
            <w:tcW w:w="2507" w:type="dxa"/>
            <w:tcBorders>
              <w:top w:val="nil"/>
              <w:left w:val="nil"/>
              <w:bottom w:val="single" w:sz="4" w:space="0" w:color="auto"/>
              <w:right w:val="single" w:sz="4" w:space="0" w:color="auto"/>
            </w:tcBorders>
            <w:shd w:val="clear" w:color="auto" w:fill="auto"/>
            <w:vAlign w:val="center"/>
            <w:hideMark/>
          </w:tcPr>
          <w:p w14:paraId="27A482DC" w14:textId="77777777" w:rsidR="00C2317A" w:rsidRPr="00C2317A" w:rsidRDefault="00C2317A" w:rsidP="00C2317A">
            <w:pPr>
              <w:rPr>
                <w:color w:val="000000"/>
                <w:sz w:val="20"/>
              </w:rPr>
            </w:pPr>
            <w:r w:rsidRPr="00C2317A">
              <w:rPr>
                <w:color w:val="000000"/>
                <w:sz w:val="20"/>
              </w:rPr>
              <w:t>Number(3)</w:t>
            </w:r>
          </w:p>
        </w:tc>
        <w:tc>
          <w:tcPr>
            <w:tcW w:w="1550" w:type="dxa"/>
            <w:tcBorders>
              <w:top w:val="nil"/>
              <w:left w:val="nil"/>
              <w:bottom w:val="single" w:sz="4" w:space="0" w:color="auto"/>
              <w:right w:val="single" w:sz="4" w:space="0" w:color="auto"/>
            </w:tcBorders>
            <w:shd w:val="clear" w:color="auto" w:fill="auto"/>
            <w:vAlign w:val="center"/>
            <w:hideMark/>
          </w:tcPr>
          <w:p w14:paraId="6D3CEF96"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55C03A23" w14:textId="77777777" w:rsidR="00C2317A" w:rsidRPr="00C2317A" w:rsidRDefault="00C2317A" w:rsidP="00C2317A">
            <w:pPr>
              <w:rPr>
                <w:color w:val="000000"/>
                <w:sz w:val="20"/>
              </w:rPr>
            </w:pPr>
            <w:r w:rsidRPr="00C2317A">
              <w:rPr>
                <w:color w:val="000000"/>
                <w:sz w:val="20"/>
              </w:rPr>
              <w:t>Specifies the number of days within which Service Request should be closed.</w:t>
            </w:r>
          </w:p>
        </w:tc>
      </w:tr>
      <w:tr w:rsidR="00C2317A" w:rsidRPr="00C2317A" w14:paraId="14D9DC22"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2737C1E9" w14:textId="77777777" w:rsidR="00C2317A" w:rsidRPr="00C2317A" w:rsidRDefault="00C2317A" w:rsidP="00C2317A">
            <w:pPr>
              <w:rPr>
                <w:color w:val="000000"/>
                <w:sz w:val="20"/>
              </w:rPr>
            </w:pPr>
            <w:r w:rsidRPr="00C2317A">
              <w:rPr>
                <w:color w:val="000000"/>
                <w:sz w:val="20"/>
              </w:rPr>
              <w:t>Caller Zip Code</w:t>
            </w:r>
          </w:p>
        </w:tc>
        <w:tc>
          <w:tcPr>
            <w:tcW w:w="2507" w:type="dxa"/>
            <w:tcBorders>
              <w:top w:val="nil"/>
              <w:left w:val="nil"/>
              <w:bottom w:val="single" w:sz="4" w:space="0" w:color="auto"/>
              <w:right w:val="single" w:sz="4" w:space="0" w:color="auto"/>
            </w:tcBorders>
            <w:shd w:val="clear" w:color="auto" w:fill="auto"/>
            <w:vAlign w:val="center"/>
            <w:hideMark/>
          </w:tcPr>
          <w:p w14:paraId="2116DEF0" w14:textId="77777777" w:rsidR="00C2317A" w:rsidRPr="00C2317A" w:rsidRDefault="00C2317A" w:rsidP="00C2317A">
            <w:pPr>
              <w:rPr>
                <w:color w:val="000000"/>
                <w:sz w:val="20"/>
              </w:rPr>
            </w:pPr>
            <w:r w:rsidRPr="00C2317A">
              <w:rPr>
                <w:color w:val="000000"/>
                <w:sz w:val="20"/>
              </w:rPr>
              <w:t>Text(50)</w:t>
            </w:r>
          </w:p>
        </w:tc>
        <w:tc>
          <w:tcPr>
            <w:tcW w:w="1550" w:type="dxa"/>
            <w:tcBorders>
              <w:top w:val="nil"/>
              <w:left w:val="nil"/>
              <w:bottom w:val="single" w:sz="4" w:space="0" w:color="auto"/>
              <w:right w:val="single" w:sz="4" w:space="0" w:color="auto"/>
            </w:tcBorders>
            <w:shd w:val="clear" w:color="auto" w:fill="auto"/>
            <w:vAlign w:val="center"/>
            <w:hideMark/>
          </w:tcPr>
          <w:p w14:paraId="0573681F"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376E12F4" w14:textId="77777777" w:rsidR="00C2317A" w:rsidRPr="00C2317A" w:rsidRDefault="00C2317A" w:rsidP="00C2317A">
            <w:pPr>
              <w:rPr>
                <w:color w:val="000000"/>
                <w:sz w:val="20"/>
              </w:rPr>
            </w:pPr>
            <w:r w:rsidRPr="00C2317A">
              <w:rPr>
                <w:color w:val="000000"/>
                <w:sz w:val="20"/>
              </w:rPr>
              <w:t xml:space="preserve">Zip code of the Caller/ Service Request location Zip </w:t>
            </w:r>
            <w:proofErr w:type="spellStart"/>
            <w:r w:rsidRPr="00C2317A">
              <w:rPr>
                <w:color w:val="000000"/>
                <w:sz w:val="20"/>
              </w:rPr>
              <w:t>locationk</w:t>
            </w:r>
            <w:proofErr w:type="spellEnd"/>
          </w:p>
        </w:tc>
      </w:tr>
      <w:tr w:rsidR="00C2317A" w:rsidRPr="00C2317A" w14:paraId="37778E27"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04DEAE64" w14:textId="77777777" w:rsidR="00C2317A" w:rsidRPr="00C2317A" w:rsidRDefault="00C2317A" w:rsidP="00C2317A">
            <w:pPr>
              <w:rPr>
                <w:color w:val="000000"/>
                <w:sz w:val="20"/>
              </w:rPr>
            </w:pPr>
            <w:r w:rsidRPr="00C2317A">
              <w:rPr>
                <w:color w:val="000000"/>
                <w:sz w:val="20"/>
              </w:rPr>
              <w:t>Case Origin</w:t>
            </w:r>
          </w:p>
        </w:tc>
        <w:tc>
          <w:tcPr>
            <w:tcW w:w="2507" w:type="dxa"/>
            <w:tcBorders>
              <w:top w:val="nil"/>
              <w:left w:val="nil"/>
              <w:bottom w:val="single" w:sz="4" w:space="0" w:color="auto"/>
              <w:right w:val="single" w:sz="4" w:space="0" w:color="auto"/>
            </w:tcBorders>
            <w:shd w:val="clear" w:color="auto" w:fill="auto"/>
            <w:vAlign w:val="center"/>
            <w:hideMark/>
          </w:tcPr>
          <w:p w14:paraId="6DD4E1FB" w14:textId="77777777" w:rsidR="00C2317A" w:rsidRPr="00C2317A" w:rsidRDefault="00C2317A" w:rsidP="00C2317A">
            <w:pPr>
              <w:rPr>
                <w:color w:val="000000"/>
                <w:sz w:val="20"/>
              </w:rPr>
            </w:pPr>
            <w:r w:rsidRPr="00C2317A">
              <w:rPr>
                <w:color w:val="000000"/>
                <w:sz w:val="20"/>
              </w:rPr>
              <w:t>Picklist</w:t>
            </w:r>
            <w:r w:rsidRPr="00C2317A">
              <w:rPr>
                <w:color w:val="000000"/>
                <w:sz w:val="20"/>
              </w:rPr>
              <w:br/>
              <w:t>Values:  Email, Phone, Web</w:t>
            </w:r>
          </w:p>
        </w:tc>
        <w:tc>
          <w:tcPr>
            <w:tcW w:w="1550" w:type="dxa"/>
            <w:tcBorders>
              <w:top w:val="nil"/>
              <w:left w:val="nil"/>
              <w:bottom w:val="single" w:sz="4" w:space="0" w:color="auto"/>
              <w:right w:val="single" w:sz="4" w:space="0" w:color="auto"/>
            </w:tcBorders>
            <w:shd w:val="clear" w:color="auto" w:fill="auto"/>
            <w:vAlign w:val="center"/>
            <w:hideMark/>
          </w:tcPr>
          <w:p w14:paraId="1AEE481B" w14:textId="77777777" w:rsidR="00C2317A" w:rsidRPr="00C2317A" w:rsidRDefault="00C2317A" w:rsidP="00C2317A">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4250F944" w14:textId="77777777" w:rsidR="00C2317A" w:rsidRPr="00C2317A" w:rsidRDefault="00C2317A" w:rsidP="00C2317A">
            <w:pPr>
              <w:rPr>
                <w:color w:val="000000"/>
                <w:sz w:val="20"/>
              </w:rPr>
            </w:pPr>
            <w:proofErr w:type="spellStart"/>
            <w:r w:rsidRPr="00C2317A">
              <w:rPr>
                <w:color w:val="000000"/>
                <w:sz w:val="20"/>
              </w:rPr>
              <w:t>Indentifies</w:t>
            </w:r>
            <w:proofErr w:type="spellEnd"/>
            <w:r w:rsidRPr="00C2317A">
              <w:rPr>
                <w:color w:val="000000"/>
                <w:sz w:val="20"/>
              </w:rPr>
              <w:t xml:space="preserve"> the Source of the Service request.</w:t>
            </w:r>
          </w:p>
        </w:tc>
      </w:tr>
      <w:tr w:rsidR="00C2317A" w:rsidRPr="00C2317A" w14:paraId="1BC39F7A"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00954FF4" w14:textId="77777777" w:rsidR="00C2317A" w:rsidRPr="00C2317A" w:rsidRDefault="00C2317A" w:rsidP="00C2317A">
            <w:pPr>
              <w:rPr>
                <w:color w:val="000000"/>
                <w:sz w:val="20"/>
              </w:rPr>
            </w:pPr>
            <w:r w:rsidRPr="00C2317A">
              <w:rPr>
                <w:color w:val="000000"/>
                <w:sz w:val="20"/>
              </w:rPr>
              <w:t>Case Reason</w:t>
            </w:r>
          </w:p>
        </w:tc>
        <w:tc>
          <w:tcPr>
            <w:tcW w:w="2507" w:type="dxa"/>
            <w:tcBorders>
              <w:top w:val="nil"/>
              <w:left w:val="nil"/>
              <w:bottom w:val="single" w:sz="4" w:space="0" w:color="auto"/>
              <w:right w:val="single" w:sz="4" w:space="0" w:color="auto"/>
            </w:tcBorders>
            <w:shd w:val="clear" w:color="auto" w:fill="auto"/>
            <w:vAlign w:val="center"/>
            <w:hideMark/>
          </w:tcPr>
          <w:p w14:paraId="7B28F8B0" w14:textId="77777777" w:rsidR="00C2317A" w:rsidRPr="00C2317A" w:rsidRDefault="00C2317A" w:rsidP="00C2317A">
            <w:pPr>
              <w:rPr>
                <w:color w:val="000000"/>
                <w:sz w:val="20"/>
              </w:rPr>
            </w:pPr>
            <w:r w:rsidRPr="00C2317A">
              <w:rPr>
                <w:color w:val="000000"/>
                <w:sz w:val="20"/>
              </w:rPr>
              <w:t>Picklist</w:t>
            </w:r>
          </w:p>
        </w:tc>
        <w:tc>
          <w:tcPr>
            <w:tcW w:w="1550" w:type="dxa"/>
            <w:tcBorders>
              <w:top w:val="nil"/>
              <w:left w:val="nil"/>
              <w:bottom w:val="single" w:sz="4" w:space="0" w:color="auto"/>
              <w:right w:val="single" w:sz="4" w:space="0" w:color="auto"/>
            </w:tcBorders>
            <w:shd w:val="clear" w:color="auto" w:fill="auto"/>
            <w:vAlign w:val="center"/>
            <w:hideMark/>
          </w:tcPr>
          <w:p w14:paraId="6DD968DA" w14:textId="77777777" w:rsidR="00C2317A" w:rsidRPr="00C2317A" w:rsidRDefault="00C2317A" w:rsidP="00C2317A">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489874BF" w14:textId="77777777" w:rsidR="00C2317A" w:rsidRPr="00C2317A" w:rsidRDefault="00C2317A" w:rsidP="00C2317A">
            <w:pPr>
              <w:rPr>
                <w:color w:val="000000"/>
                <w:sz w:val="20"/>
              </w:rPr>
            </w:pPr>
            <w:r w:rsidRPr="00C2317A">
              <w:rPr>
                <w:color w:val="000000"/>
                <w:sz w:val="20"/>
              </w:rPr>
              <w:t>Identifies the reason a case was closed.</w:t>
            </w:r>
          </w:p>
        </w:tc>
      </w:tr>
      <w:tr w:rsidR="00C2317A" w:rsidRPr="00C2317A" w14:paraId="4C52F2E5"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3AC9C7DD" w14:textId="77777777" w:rsidR="00C2317A" w:rsidRPr="00C2317A" w:rsidRDefault="00C2317A" w:rsidP="00C2317A">
            <w:pPr>
              <w:rPr>
                <w:color w:val="000000"/>
                <w:sz w:val="20"/>
              </w:rPr>
            </w:pPr>
            <w:r w:rsidRPr="00C2317A">
              <w:rPr>
                <w:color w:val="000000"/>
                <w:sz w:val="20"/>
              </w:rPr>
              <w:t>Category</w:t>
            </w:r>
          </w:p>
        </w:tc>
        <w:tc>
          <w:tcPr>
            <w:tcW w:w="2507" w:type="dxa"/>
            <w:tcBorders>
              <w:top w:val="nil"/>
              <w:left w:val="nil"/>
              <w:bottom w:val="single" w:sz="4" w:space="0" w:color="auto"/>
              <w:right w:val="single" w:sz="4" w:space="0" w:color="auto"/>
            </w:tcBorders>
            <w:shd w:val="clear" w:color="auto" w:fill="auto"/>
            <w:vAlign w:val="center"/>
            <w:hideMark/>
          </w:tcPr>
          <w:p w14:paraId="6A053A21" w14:textId="77777777" w:rsidR="00C2317A" w:rsidRPr="00C2317A" w:rsidRDefault="00C2317A" w:rsidP="00C2317A">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659403D0"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7A633E1E" w14:textId="77777777" w:rsidR="00C2317A" w:rsidRPr="00C2317A" w:rsidRDefault="00C2317A" w:rsidP="00C2317A">
            <w:pPr>
              <w:rPr>
                <w:color w:val="000000"/>
                <w:sz w:val="20"/>
              </w:rPr>
            </w:pPr>
            <w:r w:rsidRPr="00C2317A">
              <w:rPr>
                <w:color w:val="000000"/>
                <w:sz w:val="20"/>
              </w:rPr>
              <w:t>Specifies value of [Type/Department/</w:t>
            </w:r>
            <w:proofErr w:type="spellStart"/>
            <w:r w:rsidRPr="00C2317A">
              <w:rPr>
                <w:color w:val="000000"/>
                <w:sz w:val="20"/>
              </w:rPr>
              <w:t>CaseRecordType</w:t>
            </w:r>
            <w:proofErr w:type="spellEnd"/>
            <w:r w:rsidRPr="00C2317A">
              <w:rPr>
                <w:color w:val="000000"/>
                <w:sz w:val="20"/>
              </w:rPr>
              <w:t>] of the SR</w:t>
            </w:r>
          </w:p>
        </w:tc>
      </w:tr>
      <w:tr w:rsidR="00C2317A" w:rsidRPr="00C2317A" w14:paraId="569143CF"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253D078C" w14:textId="77777777" w:rsidR="00C2317A" w:rsidRPr="00C2317A" w:rsidRDefault="00C2317A" w:rsidP="00C2317A">
            <w:pPr>
              <w:rPr>
                <w:color w:val="000000"/>
                <w:sz w:val="20"/>
              </w:rPr>
            </w:pPr>
            <w:r w:rsidRPr="00C2317A">
              <w:rPr>
                <w:color w:val="000000"/>
                <w:sz w:val="20"/>
              </w:rPr>
              <w:t>Comments and links</w:t>
            </w:r>
          </w:p>
        </w:tc>
        <w:tc>
          <w:tcPr>
            <w:tcW w:w="2507" w:type="dxa"/>
            <w:tcBorders>
              <w:top w:val="nil"/>
              <w:left w:val="nil"/>
              <w:bottom w:val="single" w:sz="4" w:space="0" w:color="auto"/>
              <w:right w:val="single" w:sz="4" w:space="0" w:color="auto"/>
            </w:tcBorders>
            <w:shd w:val="clear" w:color="auto" w:fill="auto"/>
            <w:vAlign w:val="center"/>
            <w:hideMark/>
          </w:tcPr>
          <w:p w14:paraId="31573CDC" w14:textId="77777777" w:rsidR="00C2317A" w:rsidRPr="00C2317A" w:rsidRDefault="00C2317A" w:rsidP="00C2317A">
            <w:pPr>
              <w:rPr>
                <w:color w:val="000000"/>
                <w:sz w:val="20"/>
              </w:rPr>
            </w:pPr>
            <w:r w:rsidRPr="00C2317A">
              <w:rPr>
                <w:color w:val="000000"/>
                <w:sz w:val="20"/>
              </w:rPr>
              <w:t>Text</w:t>
            </w:r>
          </w:p>
        </w:tc>
        <w:tc>
          <w:tcPr>
            <w:tcW w:w="1550" w:type="dxa"/>
            <w:tcBorders>
              <w:top w:val="nil"/>
              <w:left w:val="nil"/>
              <w:bottom w:val="single" w:sz="4" w:space="0" w:color="auto"/>
              <w:right w:val="single" w:sz="4" w:space="0" w:color="auto"/>
            </w:tcBorders>
            <w:shd w:val="clear" w:color="auto" w:fill="auto"/>
            <w:vAlign w:val="center"/>
            <w:hideMark/>
          </w:tcPr>
          <w:p w14:paraId="7AC683D5"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2CBC8043" w14:textId="77777777" w:rsidR="00C2317A" w:rsidRPr="00C2317A" w:rsidRDefault="00C2317A" w:rsidP="00C2317A">
            <w:pPr>
              <w:rPr>
                <w:color w:val="000000"/>
                <w:sz w:val="20"/>
              </w:rPr>
            </w:pPr>
            <w:r w:rsidRPr="00C2317A">
              <w:rPr>
                <w:color w:val="000000"/>
                <w:sz w:val="20"/>
              </w:rPr>
              <w:t>Comments and Links associated with the Service Request.</w:t>
            </w:r>
          </w:p>
        </w:tc>
      </w:tr>
      <w:tr w:rsidR="00C2317A" w:rsidRPr="00C2317A" w14:paraId="603A9402"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1DE34241" w14:textId="77777777" w:rsidR="00C2317A" w:rsidRPr="00C2317A" w:rsidRDefault="00C2317A" w:rsidP="00C2317A">
            <w:pPr>
              <w:rPr>
                <w:color w:val="000000"/>
                <w:sz w:val="20"/>
              </w:rPr>
            </w:pPr>
            <w:r w:rsidRPr="00C2317A">
              <w:rPr>
                <w:color w:val="000000"/>
                <w:sz w:val="20"/>
              </w:rPr>
              <w:t>Contact Email</w:t>
            </w:r>
          </w:p>
        </w:tc>
        <w:tc>
          <w:tcPr>
            <w:tcW w:w="2507" w:type="dxa"/>
            <w:tcBorders>
              <w:top w:val="nil"/>
              <w:left w:val="nil"/>
              <w:bottom w:val="single" w:sz="4" w:space="0" w:color="auto"/>
              <w:right w:val="single" w:sz="4" w:space="0" w:color="auto"/>
            </w:tcBorders>
            <w:shd w:val="clear" w:color="auto" w:fill="auto"/>
            <w:vAlign w:val="center"/>
            <w:hideMark/>
          </w:tcPr>
          <w:p w14:paraId="32717A3A" w14:textId="77777777" w:rsidR="00C2317A" w:rsidRPr="00C2317A" w:rsidRDefault="00C2317A" w:rsidP="00C2317A">
            <w:pPr>
              <w:rPr>
                <w:color w:val="000000"/>
                <w:sz w:val="20"/>
              </w:rPr>
            </w:pPr>
            <w:r w:rsidRPr="00C2317A">
              <w:rPr>
                <w:color w:val="000000"/>
                <w:sz w:val="20"/>
              </w:rPr>
              <w:t>Email</w:t>
            </w:r>
          </w:p>
        </w:tc>
        <w:tc>
          <w:tcPr>
            <w:tcW w:w="1550" w:type="dxa"/>
            <w:tcBorders>
              <w:top w:val="nil"/>
              <w:left w:val="nil"/>
              <w:bottom w:val="single" w:sz="4" w:space="0" w:color="auto"/>
              <w:right w:val="single" w:sz="4" w:space="0" w:color="auto"/>
            </w:tcBorders>
            <w:shd w:val="clear" w:color="auto" w:fill="auto"/>
            <w:vAlign w:val="center"/>
            <w:hideMark/>
          </w:tcPr>
          <w:p w14:paraId="466AC8E7" w14:textId="77777777" w:rsidR="00C2317A" w:rsidRPr="00C2317A" w:rsidRDefault="00C2317A" w:rsidP="00C2317A">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09AA2ADA" w14:textId="77777777" w:rsidR="00C2317A" w:rsidRPr="00C2317A" w:rsidRDefault="00C2317A" w:rsidP="00C2317A">
            <w:pPr>
              <w:rPr>
                <w:color w:val="000000"/>
                <w:sz w:val="20"/>
              </w:rPr>
            </w:pPr>
            <w:r w:rsidRPr="00C2317A">
              <w:rPr>
                <w:color w:val="000000"/>
                <w:sz w:val="20"/>
              </w:rPr>
              <w:t>From Contact record</w:t>
            </w:r>
          </w:p>
        </w:tc>
      </w:tr>
      <w:tr w:rsidR="00C2317A" w:rsidRPr="00C2317A" w14:paraId="1706D90E"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24CEE03" w14:textId="77777777" w:rsidR="00C2317A" w:rsidRPr="00C2317A" w:rsidRDefault="00C2317A" w:rsidP="00C2317A">
            <w:pPr>
              <w:rPr>
                <w:color w:val="000000"/>
                <w:sz w:val="20"/>
              </w:rPr>
            </w:pPr>
            <w:r w:rsidRPr="00C2317A">
              <w:rPr>
                <w:color w:val="000000"/>
                <w:sz w:val="20"/>
              </w:rPr>
              <w:t>Contact Phone</w:t>
            </w:r>
          </w:p>
        </w:tc>
        <w:tc>
          <w:tcPr>
            <w:tcW w:w="2507" w:type="dxa"/>
            <w:tcBorders>
              <w:top w:val="nil"/>
              <w:left w:val="nil"/>
              <w:bottom w:val="single" w:sz="4" w:space="0" w:color="auto"/>
              <w:right w:val="single" w:sz="4" w:space="0" w:color="auto"/>
            </w:tcBorders>
            <w:shd w:val="clear" w:color="auto" w:fill="auto"/>
            <w:vAlign w:val="center"/>
            <w:hideMark/>
          </w:tcPr>
          <w:p w14:paraId="1C53C867" w14:textId="77777777" w:rsidR="00C2317A" w:rsidRPr="00C2317A" w:rsidRDefault="00C2317A" w:rsidP="00C2317A">
            <w:pPr>
              <w:rPr>
                <w:color w:val="000000"/>
                <w:sz w:val="20"/>
              </w:rPr>
            </w:pPr>
            <w:r w:rsidRPr="00C2317A">
              <w:rPr>
                <w:color w:val="000000"/>
                <w:sz w:val="20"/>
              </w:rPr>
              <w:t>Phone</w:t>
            </w:r>
          </w:p>
        </w:tc>
        <w:tc>
          <w:tcPr>
            <w:tcW w:w="1550" w:type="dxa"/>
            <w:tcBorders>
              <w:top w:val="nil"/>
              <w:left w:val="nil"/>
              <w:bottom w:val="single" w:sz="4" w:space="0" w:color="auto"/>
              <w:right w:val="single" w:sz="4" w:space="0" w:color="auto"/>
            </w:tcBorders>
            <w:shd w:val="clear" w:color="auto" w:fill="auto"/>
            <w:vAlign w:val="center"/>
            <w:hideMark/>
          </w:tcPr>
          <w:p w14:paraId="553BCCB1" w14:textId="77777777" w:rsidR="00C2317A" w:rsidRPr="00C2317A" w:rsidRDefault="00C2317A" w:rsidP="00C2317A">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722881C2" w14:textId="77777777" w:rsidR="00C2317A" w:rsidRPr="00C2317A" w:rsidRDefault="00C2317A" w:rsidP="00C2317A">
            <w:pPr>
              <w:rPr>
                <w:color w:val="000000"/>
                <w:sz w:val="20"/>
              </w:rPr>
            </w:pPr>
            <w:r w:rsidRPr="00C2317A">
              <w:rPr>
                <w:color w:val="000000"/>
                <w:sz w:val="20"/>
              </w:rPr>
              <w:t>From Contact record</w:t>
            </w:r>
          </w:p>
        </w:tc>
      </w:tr>
      <w:tr w:rsidR="00C2317A" w:rsidRPr="00C2317A" w14:paraId="7B0D8ADC"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CC19F03" w14:textId="77777777" w:rsidR="00C2317A" w:rsidRPr="00C2317A" w:rsidRDefault="00C2317A" w:rsidP="00C2317A">
            <w:pPr>
              <w:rPr>
                <w:color w:val="000000"/>
                <w:sz w:val="20"/>
              </w:rPr>
            </w:pPr>
            <w:r w:rsidRPr="00C2317A">
              <w:rPr>
                <w:color w:val="000000"/>
                <w:sz w:val="20"/>
              </w:rPr>
              <w:t>Contact Type</w:t>
            </w:r>
          </w:p>
        </w:tc>
        <w:tc>
          <w:tcPr>
            <w:tcW w:w="2507" w:type="dxa"/>
            <w:tcBorders>
              <w:top w:val="nil"/>
              <w:left w:val="nil"/>
              <w:bottom w:val="single" w:sz="4" w:space="0" w:color="auto"/>
              <w:right w:val="single" w:sz="4" w:space="0" w:color="auto"/>
            </w:tcBorders>
            <w:shd w:val="clear" w:color="auto" w:fill="auto"/>
            <w:vAlign w:val="center"/>
            <w:hideMark/>
          </w:tcPr>
          <w:p w14:paraId="2AFE2762" w14:textId="77777777" w:rsidR="00C2317A" w:rsidRPr="00C2317A" w:rsidRDefault="00C2317A" w:rsidP="00C2317A">
            <w:pPr>
              <w:rPr>
                <w:color w:val="000000"/>
                <w:sz w:val="20"/>
              </w:rPr>
            </w:pPr>
            <w:r w:rsidRPr="00C2317A">
              <w:rPr>
                <w:color w:val="000000"/>
                <w:sz w:val="20"/>
              </w:rPr>
              <w:t xml:space="preserve">Text(255) </w:t>
            </w:r>
          </w:p>
        </w:tc>
        <w:tc>
          <w:tcPr>
            <w:tcW w:w="1550" w:type="dxa"/>
            <w:tcBorders>
              <w:top w:val="nil"/>
              <w:left w:val="nil"/>
              <w:bottom w:val="single" w:sz="4" w:space="0" w:color="auto"/>
              <w:right w:val="single" w:sz="4" w:space="0" w:color="auto"/>
            </w:tcBorders>
            <w:shd w:val="clear" w:color="auto" w:fill="auto"/>
            <w:vAlign w:val="center"/>
            <w:hideMark/>
          </w:tcPr>
          <w:p w14:paraId="7339A6A7"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05BB3C86" w14:textId="77777777" w:rsidR="00C2317A" w:rsidRPr="00C2317A" w:rsidRDefault="00C2317A" w:rsidP="00C2317A">
            <w:pPr>
              <w:rPr>
                <w:color w:val="000000"/>
                <w:sz w:val="20"/>
              </w:rPr>
            </w:pPr>
            <w:r w:rsidRPr="00C2317A">
              <w:rPr>
                <w:color w:val="000000"/>
                <w:sz w:val="20"/>
              </w:rPr>
              <w:t>No data provided in template</w:t>
            </w:r>
          </w:p>
        </w:tc>
      </w:tr>
      <w:tr w:rsidR="00C2317A" w:rsidRPr="00C2317A" w14:paraId="11FBB60C" w14:textId="77777777" w:rsidTr="00F828F8">
        <w:trPr>
          <w:trHeight w:val="1275"/>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5195243D" w14:textId="77777777" w:rsidR="00C2317A" w:rsidRPr="00C2317A" w:rsidRDefault="00C2317A" w:rsidP="00C2317A">
            <w:pPr>
              <w:rPr>
                <w:color w:val="000000"/>
                <w:sz w:val="20"/>
              </w:rPr>
            </w:pPr>
            <w:r w:rsidRPr="00C2317A">
              <w:rPr>
                <w:color w:val="000000"/>
                <w:sz w:val="20"/>
              </w:rPr>
              <w:t>Content Accuracy</w:t>
            </w:r>
          </w:p>
        </w:tc>
        <w:tc>
          <w:tcPr>
            <w:tcW w:w="2507" w:type="dxa"/>
            <w:tcBorders>
              <w:top w:val="nil"/>
              <w:left w:val="nil"/>
              <w:bottom w:val="single" w:sz="4" w:space="0" w:color="auto"/>
              <w:right w:val="single" w:sz="4" w:space="0" w:color="auto"/>
            </w:tcBorders>
            <w:shd w:val="clear" w:color="auto" w:fill="auto"/>
            <w:vAlign w:val="center"/>
            <w:hideMark/>
          </w:tcPr>
          <w:p w14:paraId="619C1DFC" w14:textId="77777777" w:rsidR="00C2317A" w:rsidRPr="00C2317A" w:rsidRDefault="00C2317A" w:rsidP="00C2317A">
            <w:pPr>
              <w:rPr>
                <w:color w:val="000000"/>
                <w:sz w:val="20"/>
              </w:rPr>
            </w:pPr>
            <w:r w:rsidRPr="00C2317A">
              <w:rPr>
                <w:color w:val="000000"/>
                <w:sz w:val="20"/>
              </w:rPr>
              <w:t>Picklist</w:t>
            </w:r>
            <w:r w:rsidRPr="00C2317A">
              <w:rPr>
                <w:color w:val="000000"/>
                <w:sz w:val="20"/>
              </w:rPr>
              <w:br/>
              <w:t>Values: Content Accurate</w:t>
            </w:r>
            <w:r w:rsidRPr="00C2317A">
              <w:rPr>
                <w:color w:val="000000"/>
                <w:sz w:val="20"/>
              </w:rPr>
              <w:br/>
              <w:t>No Review Required - DIRECTORY ASSISTANCE ONLY</w:t>
            </w:r>
            <w:r w:rsidRPr="00C2317A">
              <w:rPr>
                <w:color w:val="000000"/>
                <w:sz w:val="20"/>
              </w:rPr>
              <w:br/>
              <w:t>REVIEW NOT REQUIRED</w:t>
            </w:r>
          </w:p>
        </w:tc>
        <w:tc>
          <w:tcPr>
            <w:tcW w:w="1550" w:type="dxa"/>
            <w:tcBorders>
              <w:top w:val="nil"/>
              <w:left w:val="nil"/>
              <w:bottom w:val="single" w:sz="4" w:space="0" w:color="auto"/>
              <w:right w:val="single" w:sz="4" w:space="0" w:color="auto"/>
            </w:tcBorders>
            <w:shd w:val="clear" w:color="auto" w:fill="auto"/>
            <w:vAlign w:val="center"/>
            <w:hideMark/>
          </w:tcPr>
          <w:p w14:paraId="3D3746FB"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0CAADD62" w14:textId="77777777" w:rsidR="00C2317A" w:rsidRPr="00C2317A" w:rsidRDefault="00C2317A" w:rsidP="00C2317A">
            <w:pPr>
              <w:rPr>
                <w:color w:val="000000"/>
                <w:sz w:val="20"/>
              </w:rPr>
            </w:pPr>
            <w:r w:rsidRPr="00C2317A">
              <w:rPr>
                <w:color w:val="000000"/>
                <w:sz w:val="20"/>
              </w:rPr>
              <w:t xml:space="preserve">Identifies the accuracy of the data of the Service </w:t>
            </w:r>
            <w:r w:rsidRPr="00C2317A">
              <w:rPr>
                <w:color w:val="000000"/>
                <w:sz w:val="20"/>
              </w:rPr>
              <w:br/>
              <w:t>Request</w:t>
            </w:r>
          </w:p>
        </w:tc>
      </w:tr>
      <w:tr w:rsidR="00C2317A" w:rsidRPr="00C2317A" w14:paraId="7E298249"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00839BBE" w14:textId="77777777" w:rsidR="00C2317A" w:rsidRPr="00C2317A" w:rsidRDefault="00C2317A" w:rsidP="00C2317A">
            <w:pPr>
              <w:rPr>
                <w:color w:val="000000"/>
                <w:sz w:val="20"/>
              </w:rPr>
            </w:pPr>
            <w:r w:rsidRPr="00C2317A">
              <w:rPr>
                <w:color w:val="000000"/>
                <w:sz w:val="20"/>
              </w:rPr>
              <w:t>Content Type</w:t>
            </w:r>
          </w:p>
        </w:tc>
        <w:tc>
          <w:tcPr>
            <w:tcW w:w="2507" w:type="dxa"/>
            <w:tcBorders>
              <w:top w:val="nil"/>
              <w:left w:val="nil"/>
              <w:bottom w:val="single" w:sz="4" w:space="0" w:color="auto"/>
              <w:right w:val="single" w:sz="4" w:space="0" w:color="auto"/>
            </w:tcBorders>
            <w:shd w:val="clear" w:color="auto" w:fill="auto"/>
            <w:vAlign w:val="center"/>
            <w:hideMark/>
          </w:tcPr>
          <w:p w14:paraId="53FA7009" w14:textId="77777777" w:rsidR="00C2317A" w:rsidRPr="00C2317A" w:rsidRDefault="00C2317A" w:rsidP="00C2317A">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49A8E2F6"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6F17C690" w14:textId="77777777" w:rsidR="00C2317A" w:rsidRPr="00C2317A" w:rsidRDefault="00C2317A" w:rsidP="00C2317A">
            <w:pPr>
              <w:rPr>
                <w:color w:val="000000"/>
                <w:sz w:val="20"/>
              </w:rPr>
            </w:pPr>
            <w:r w:rsidRPr="00C2317A">
              <w:rPr>
                <w:color w:val="000000"/>
                <w:sz w:val="20"/>
              </w:rPr>
              <w:t>No data</w:t>
            </w:r>
          </w:p>
        </w:tc>
      </w:tr>
      <w:tr w:rsidR="00C2317A" w:rsidRPr="00C2317A" w14:paraId="097440C5"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19783404" w14:textId="77777777" w:rsidR="00C2317A" w:rsidRPr="00C2317A" w:rsidRDefault="00C2317A" w:rsidP="00C2317A">
            <w:pPr>
              <w:rPr>
                <w:color w:val="000000"/>
                <w:sz w:val="20"/>
              </w:rPr>
            </w:pPr>
            <w:r w:rsidRPr="00C2317A">
              <w:rPr>
                <w:color w:val="000000"/>
                <w:sz w:val="20"/>
              </w:rPr>
              <w:t>Council District</w:t>
            </w:r>
          </w:p>
        </w:tc>
        <w:tc>
          <w:tcPr>
            <w:tcW w:w="2507" w:type="dxa"/>
            <w:tcBorders>
              <w:top w:val="nil"/>
              <w:left w:val="nil"/>
              <w:bottom w:val="single" w:sz="4" w:space="0" w:color="auto"/>
              <w:right w:val="single" w:sz="4" w:space="0" w:color="auto"/>
            </w:tcBorders>
            <w:shd w:val="clear" w:color="auto" w:fill="auto"/>
            <w:vAlign w:val="center"/>
            <w:hideMark/>
          </w:tcPr>
          <w:p w14:paraId="33703CEB" w14:textId="77777777" w:rsidR="00C2317A" w:rsidRPr="00C2317A" w:rsidRDefault="00C2317A" w:rsidP="00C2317A">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73DDD770"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209EDC40" w14:textId="77777777" w:rsidR="00C2317A" w:rsidRPr="00C2317A" w:rsidRDefault="00C2317A" w:rsidP="00C2317A">
            <w:pPr>
              <w:rPr>
                <w:color w:val="000000"/>
                <w:sz w:val="20"/>
              </w:rPr>
            </w:pPr>
            <w:r w:rsidRPr="00C2317A">
              <w:rPr>
                <w:color w:val="000000"/>
                <w:sz w:val="20"/>
              </w:rPr>
              <w:t>Council District to which Service Request belongs to.</w:t>
            </w:r>
          </w:p>
        </w:tc>
      </w:tr>
      <w:tr w:rsidR="00C2317A" w:rsidRPr="00C2317A" w14:paraId="48163CAA"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BE57DE9" w14:textId="77777777" w:rsidR="00C2317A" w:rsidRPr="00C2317A" w:rsidRDefault="00C2317A" w:rsidP="00C2317A">
            <w:pPr>
              <w:rPr>
                <w:color w:val="000000"/>
                <w:sz w:val="20"/>
              </w:rPr>
            </w:pPr>
            <w:r w:rsidRPr="00C2317A">
              <w:rPr>
                <w:color w:val="000000"/>
                <w:sz w:val="20"/>
              </w:rPr>
              <w:t>Customer Address</w:t>
            </w:r>
          </w:p>
        </w:tc>
        <w:tc>
          <w:tcPr>
            <w:tcW w:w="2507" w:type="dxa"/>
            <w:tcBorders>
              <w:top w:val="nil"/>
              <w:left w:val="nil"/>
              <w:bottom w:val="single" w:sz="4" w:space="0" w:color="auto"/>
              <w:right w:val="single" w:sz="4" w:space="0" w:color="auto"/>
            </w:tcBorders>
            <w:shd w:val="clear" w:color="auto" w:fill="auto"/>
            <w:vAlign w:val="center"/>
            <w:hideMark/>
          </w:tcPr>
          <w:p w14:paraId="3E1C4443" w14:textId="77777777" w:rsidR="00C2317A" w:rsidRPr="00C2317A" w:rsidRDefault="00C2317A" w:rsidP="00C2317A">
            <w:pPr>
              <w:rPr>
                <w:color w:val="000000"/>
                <w:sz w:val="20"/>
              </w:rPr>
            </w:pPr>
            <w:proofErr w:type="spellStart"/>
            <w:r w:rsidRPr="00C2317A">
              <w:rPr>
                <w:color w:val="000000"/>
                <w:sz w:val="20"/>
              </w:rPr>
              <w:t>TextArea</w:t>
            </w:r>
            <w:proofErr w:type="spellEnd"/>
            <w:r w:rsidRPr="00C2317A">
              <w:rPr>
                <w:color w:val="000000"/>
                <w:sz w:val="20"/>
              </w:rPr>
              <w:t>(255)</w:t>
            </w:r>
          </w:p>
        </w:tc>
        <w:tc>
          <w:tcPr>
            <w:tcW w:w="1550" w:type="dxa"/>
            <w:tcBorders>
              <w:top w:val="nil"/>
              <w:left w:val="nil"/>
              <w:bottom w:val="single" w:sz="4" w:space="0" w:color="auto"/>
              <w:right w:val="single" w:sz="4" w:space="0" w:color="auto"/>
            </w:tcBorders>
            <w:shd w:val="clear" w:color="auto" w:fill="auto"/>
            <w:vAlign w:val="center"/>
            <w:hideMark/>
          </w:tcPr>
          <w:p w14:paraId="5D739867"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36AA8DFF" w14:textId="77777777" w:rsidR="00C2317A" w:rsidRPr="00C2317A" w:rsidRDefault="00C2317A" w:rsidP="00C2317A">
            <w:pPr>
              <w:rPr>
                <w:color w:val="000000"/>
                <w:sz w:val="20"/>
              </w:rPr>
            </w:pPr>
            <w:r w:rsidRPr="00C2317A">
              <w:rPr>
                <w:color w:val="000000"/>
                <w:sz w:val="20"/>
              </w:rPr>
              <w:t>Mailing address of the customer</w:t>
            </w:r>
          </w:p>
        </w:tc>
      </w:tr>
      <w:tr w:rsidR="00C2317A" w:rsidRPr="00C2317A" w14:paraId="0693C1D3"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1822151C" w14:textId="77777777" w:rsidR="00C2317A" w:rsidRPr="00C2317A" w:rsidRDefault="00C2317A" w:rsidP="00C2317A">
            <w:pPr>
              <w:rPr>
                <w:color w:val="000000"/>
                <w:sz w:val="20"/>
              </w:rPr>
            </w:pPr>
            <w:r w:rsidRPr="00C2317A">
              <w:rPr>
                <w:color w:val="000000"/>
                <w:sz w:val="20"/>
              </w:rPr>
              <w:t>Customers First Name</w:t>
            </w:r>
          </w:p>
        </w:tc>
        <w:tc>
          <w:tcPr>
            <w:tcW w:w="2507" w:type="dxa"/>
            <w:tcBorders>
              <w:top w:val="nil"/>
              <w:left w:val="nil"/>
              <w:bottom w:val="single" w:sz="4" w:space="0" w:color="auto"/>
              <w:right w:val="single" w:sz="4" w:space="0" w:color="auto"/>
            </w:tcBorders>
            <w:shd w:val="clear" w:color="auto" w:fill="auto"/>
            <w:vAlign w:val="center"/>
            <w:hideMark/>
          </w:tcPr>
          <w:p w14:paraId="6E90945B" w14:textId="77777777" w:rsidR="00C2317A" w:rsidRPr="00C2317A" w:rsidRDefault="00C2317A" w:rsidP="00C2317A">
            <w:pPr>
              <w:rPr>
                <w:color w:val="000000"/>
                <w:sz w:val="20"/>
              </w:rPr>
            </w:pPr>
            <w:r w:rsidRPr="00C2317A">
              <w:rPr>
                <w:color w:val="000000"/>
                <w:sz w:val="20"/>
              </w:rPr>
              <w:t>Text</w:t>
            </w:r>
          </w:p>
        </w:tc>
        <w:tc>
          <w:tcPr>
            <w:tcW w:w="1550" w:type="dxa"/>
            <w:tcBorders>
              <w:top w:val="nil"/>
              <w:left w:val="nil"/>
              <w:bottom w:val="single" w:sz="4" w:space="0" w:color="auto"/>
              <w:right w:val="single" w:sz="4" w:space="0" w:color="auto"/>
            </w:tcBorders>
            <w:shd w:val="clear" w:color="auto" w:fill="auto"/>
            <w:vAlign w:val="center"/>
            <w:hideMark/>
          </w:tcPr>
          <w:p w14:paraId="3B98684F"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60E68546" w14:textId="77777777" w:rsidR="00C2317A" w:rsidRPr="00C2317A" w:rsidRDefault="00C2317A" w:rsidP="00C2317A">
            <w:pPr>
              <w:rPr>
                <w:color w:val="000000"/>
                <w:sz w:val="20"/>
              </w:rPr>
            </w:pPr>
            <w:r w:rsidRPr="00C2317A">
              <w:rPr>
                <w:color w:val="000000"/>
                <w:sz w:val="20"/>
              </w:rPr>
              <w:t>First Name of the customer who has submitted service request.</w:t>
            </w:r>
          </w:p>
        </w:tc>
      </w:tr>
      <w:tr w:rsidR="00C2317A" w:rsidRPr="00C2317A" w14:paraId="144B5BC4"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6D7F64A3" w14:textId="77777777" w:rsidR="00C2317A" w:rsidRPr="00C2317A" w:rsidRDefault="00C2317A" w:rsidP="00C2317A">
            <w:pPr>
              <w:rPr>
                <w:color w:val="000000"/>
                <w:sz w:val="20"/>
              </w:rPr>
            </w:pPr>
            <w:r w:rsidRPr="00C2317A">
              <w:rPr>
                <w:color w:val="000000"/>
                <w:sz w:val="20"/>
              </w:rPr>
              <w:t>Customers Last Name</w:t>
            </w:r>
          </w:p>
        </w:tc>
        <w:tc>
          <w:tcPr>
            <w:tcW w:w="2507" w:type="dxa"/>
            <w:tcBorders>
              <w:top w:val="nil"/>
              <w:left w:val="nil"/>
              <w:bottom w:val="single" w:sz="4" w:space="0" w:color="auto"/>
              <w:right w:val="single" w:sz="4" w:space="0" w:color="auto"/>
            </w:tcBorders>
            <w:shd w:val="clear" w:color="auto" w:fill="auto"/>
            <w:vAlign w:val="center"/>
            <w:hideMark/>
          </w:tcPr>
          <w:p w14:paraId="4B44A8C4" w14:textId="77777777" w:rsidR="00C2317A" w:rsidRPr="00C2317A" w:rsidRDefault="00C2317A" w:rsidP="00C2317A">
            <w:pPr>
              <w:rPr>
                <w:color w:val="000000"/>
                <w:sz w:val="20"/>
              </w:rPr>
            </w:pPr>
            <w:r w:rsidRPr="00C2317A">
              <w:rPr>
                <w:color w:val="000000"/>
                <w:sz w:val="20"/>
              </w:rPr>
              <w:t>Text</w:t>
            </w:r>
          </w:p>
        </w:tc>
        <w:tc>
          <w:tcPr>
            <w:tcW w:w="1550" w:type="dxa"/>
            <w:tcBorders>
              <w:top w:val="nil"/>
              <w:left w:val="nil"/>
              <w:bottom w:val="single" w:sz="4" w:space="0" w:color="auto"/>
              <w:right w:val="single" w:sz="4" w:space="0" w:color="auto"/>
            </w:tcBorders>
            <w:shd w:val="clear" w:color="auto" w:fill="auto"/>
            <w:vAlign w:val="center"/>
            <w:hideMark/>
          </w:tcPr>
          <w:p w14:paraId="240B423E" w14:textId="77777777" w:rsidR="00C2317A" w:rsidRPr="00C2317A" w:rsidRDefault="00C2317A" w:rsidP="00C2317A">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5EF91299" w14:textId="77777777" w:rsidR="00C2317A" w:rsidRPr="00C2317A" w:rsidRDefault="00C2317A" w:rsidP="00C2317A">
            <w:pPr>
              <w:rPr>
                <w:color w:val="000000"/>
                <w:sz w:val="20"/>
              </w:rPr>
            </w:pPr>
            <w:r w:rsidRPr="00C2317A">
              <w:rPr>
                <w:color w:val="000000"/>
                <w:sz w:val="20"/>
              </w:rPr>
              <w:t>Last Name of the customer who has submitted service request.</w:t>
            </w:r>
          </w:p>
        </w:tc>
      </w:tr>
      <w:tr w:rsidR="00003F86" w:rsidRPr="00C2317A" w14:paraId="743B328E"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05A682AB" w14:textId="77777777" w:rsidR="00003F86" w:rsidRPr="00C2317A" w:rsidRDefault="00003F86" w:rsidP="00003F86">
            <w:pPr>
              <w:rPr>
                <w:color w:val="000000"/>
                <w:sz w:val="20"/>
              </w:rPr>
            </w:pPr>
            <w:r w:rsidRPr="00C2317A">
              <w:rPr>
                <w:color w:val="000000"/>
                <w:sz w:val="20"/>
              </w:rPr>
              <w:t>Days Overdue</w:t>
            </w:r>
          </w:p>
        </w:tc>
        <w:tc>
          <w:tcPr>
            <w:tcW w:w="2507" w:type="dxa"/>
            <w:tcBorders>
              <w:top w:val="nil"/>
              <w:left w:val="nil"/>
              <w:bottom w:val="single" w:sz="4" w:space="0" w:color="auto"/>
              <w:right w:val="single" w:sz="4" w:space="0" w:color="auto"/>
            </w:tcBorders>
            <w:shd w:val="clear" w:color="auto" w:fill="auto"/>
            <w:vAlign w:val="center"/>
            <w:hideMark/>
          </w:tcPr>
          <w:p w14:paraId="5FEF9790" w14:textId="77777777" w:rsidR="00003F86" w:rsidRPr="00C2317A" w:rsidRDefault="00003F86" w:rsidP="00003F86">
            <w:pPr>
              <w:rPr>
                <w:color w:val="000000"/>
                <w:sz w:val="20"/>
              </w:rPr>
            </w:pPr>
            <w:r w:rsidRPr="00C2317A">
              <w:rPr>
                <w:color w:val="000000"/>
                <w:sz w:val="20"/>
              </w:rPr>
              <w:t>Number</w:t>
            </w:r>
          </w:p>
        </w:tc>
        <w:tc>
          <w:tcPr>
            <w:tcW w:w="1550" w:type="dxa"/>
            <w:tcBorders>
              <w:top w:val="nil"/>
              <w:left w:val="nil"/>
              <w:bottom w:val="single" w:sz="4" w:space="0" w:color="auto"/>
              <w:right w:val="single" w:sz="4" w:space="0" w:color="auto"/>
            </w:tcBorders>
            <w:shd w:val="clear" w:color="auto" w:fill="auto"/>
            <w:vAlign w:val="center"/>
            <w:hideMark/>
          </w:tcPr>
          <w:p w14:paraId="0596470F"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7130B275" w14:textId="77777777" w:rsidR="00003F86" w:rsidRPr="00C2317A" w:rsidRDefault="00003F86" w:rsidP="00003F86">
            <w:pPr>
              <w:rPr>
                <w:color w:val="000000"/>
                <w:sz w:val="20"/>
              </w:rPr>
            </w:pPr>
            <w:r w:rsidRPr="00C2317A">
              <w:rPr>
                <w:color w:val="000000"/>
                <w:sz w:val="20"/>
              </w:rPr>
              <w:t>Number of Days Post Business Days</w:t>
            </w:r>
          </w:p>
        </w:tc>
      </w:tr>
      <w:tr w:rsidR="00003F86" w:rsidRPr="00C2317A" w14:paraId="568D7454"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1E0F5BC3" w14:textId="77777777" w:rsidR="00003F86" w:rsidRPr="00C2317A" w:rsidRDefault="00003F86" w:rsidP="00003F86">
            <w:pPr>
              <w:rPr>
                <w:color w:val="000000"/>
                <w:sz w:val="20"/>
              </w:rPr>
            </w:pPr>
            <w:r w:rsidRPr="00C2317A">
              <w:rPr>
                <w:color w:val="000000"/>
                <w:sz w:val="20"/>
              </w:rPr>
              <w:t>Department</w:t>
            </w:r>
          </w:p>
        </w:tc>
        <w:tc>
          <w:tcPr>
            <w:tcW w:w="2507" w:type="dxa"/>
            <w:tcBorders>
              <w:top w:val="nil"/>
              <w:left w:val="nil"/>
              <w:bottom w:val="single" w:sz="4" w:space="0" w:color="auto"/>
              <w:right w:val="single" w:sz="4" w:space="0" w:color="auto"/>
            </w:tcBorders>
            <w:shd w:val="clear" w:color="auto" w:fill="auto"/>
            <w:vAlign w:val="center"/>
            <w:hideMark/>
          </w:tcPr>
          <w:p w14:paraId="4E400A27" w14:textId="77777777" w:rsidR="00003F86" w:rsidRPr="00C2317A" w:rsidRDefault="00003F86" w:rsidP="00003F86">
            <w:pPr>
              <w:rPr>
                <w:color w:val="000000"/>
                <w:sz w:val="20"/>
              </w:rPr>
            </w:pPr>
            <w:r w:rsidRPr="00C2317A">
              <w:rPr>
                <w:color w:val="000000"/>
                <w:sz w:val="20"/>
              </w:rPr>
              <w:t>Picklist</w:t>
            </w:r>
          </w:p>
        </w:tc>
        <w:tc>
          <w:tcPr>
            <w:tcW w:w="1550" w:type="dxa"/>
            <w:tcBorders>
              <w:top w:val="nil"/>
              <w:left w:val="nil"/>
              <w:bottom w:val="single" w:sz="4" w:space="0" w:color="auto"/>
              <w:right w:val="single" w:sz="4" w:space="0" w:color="auto"/>
            </w:tcBorders>
            <w:shd w:val="clear" w:color="auto" w:fill="auto"/>
            <w:vAlign w:val="center"/>
            <w:hideMark/>
          </w:tcPr>
          <w:p w14:paraId="09D24A7F"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638092D2" w14:textId="77777777" w:rsidR="00003F86" w:rsidRPr="00C2317A" w:rsidRDefault="00003F86" w:rsidP="00003F86">
            <w:pPr>
              <w:rPr>
                <w:color w:val="000000"/>
                <w:sz w:val="20"/>
              </w:rPr>
            </w:pPr>
            <w:r w:rsidRPr="00C2317A">
              <w:rPr>
                <w:color w:val="000000"/>
                <w:sz w:val="20"/>
              </w:rPr>
              <w:t>Department to which the Service Request belongs to.</w:t>
            </w:r>
          </w:p>
        </w:tc>
      </w:tr>
      <w:tr w:rsidR="00003F86" w:rsidRPr="00C2317A" w14:paraId="2656E656"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0BB4A5E4" w14:textId="77777777" w:rsidR="00003F86" w:rsidRPr="00C2317A" w:rsidRDefault="00003F86" w:rsidP="00003F86">
            <w:pPr>
              <w:rPr>
                <w:color w:val="000000"/>
                <w:sz w:val="20"/>
              </w:rPr>
            </w:pPr>
            <w:r w:rsidRPr="00C2317A">
              <w:rPr>
                <w:color w:val="000000"/>
                <w:sz w:val="20"/>
              </w:rPr>
              <w:t>Description</w:t>
            </w:r>
          </w:p>
        </w:tc>
        <w:tc>
          <w:tcPr>
            <w:tcW w:w="2507" w:type="dxa"/>
            <w:tcBorders>
              <w:top w:val="nil"/>
              <w:left w:val="nil"/>
              <w:bottom w:val="single" w:sz="4" w:space="0" w:color="auto"/>
              <w:right w:val="single" w:sz="4" w:space="0" w:color="auto"/>
            </w:tcBorders>
            <w:shd w:val="clear" w:color="auto" w:fill="auto"/>
            <w:vAlign w:val="center"/>
            <w:hideMark/>
          </w:tcPr>
          <w:p w14:paraId="2C4CDA78" w14:textId="77777777" w:rsidR="00003F86" w:rsidRPr="00C2317A" w:rsidRDefault="00003F86" w:rsidP="00003F86">
            <w:pPr>
              <w:rPr>
                <w:color w:val="000000"/>
                <w:sz w:val="20"/>
              </w:rPr>
            </w:pPr>
            <w:r w:rsidRPr="00C2317A">
              <w:rPr>
                <w:color w:val="000000"/>
                <w:sz w:val="20"/>
              </w:rPr>
              <w:t>Long Text Area(32000)</w:t>
            </w:r>
          </w:p>
        </w:tc>
        <w:tc>
          <w:tcPr>
            <w:tcW w:w="1550" w:type="dxa"/>
            <w:tcBorders>
              <w:top w:val="nil"/>
              <w:left w:val="nil"/>
              <w:bottom w:val="single" w:sz="4" w:space="0" w:color="auto"/>
              <w:right w:val="single" w:sz="4" w:space="0" w:color="auto"/>
            </w:tcBorders>
            <w:shd w:val="clear" w:color="auto" w:fill="auto"/>
            <w:vAlign w:val="center"/>
            <w:hideMark/>
          </w:tcPr>
          <w:p w14:paraId="1B6601BE" w14:textId="77777777" w:rsidR="00003F86" w:rsidRPr="00C2317A" w:rsidRDefault="00003F86" w:rsidP="00003F86">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335D88D3" w14:textId="77777777" w:rsidR="00003F86" w:rsidRPr="00C2317A" w:rsidRDefault="00003F86" w:rsidP="00003F86">
            <w:pPr>
              <w:rPr>
                <w:color w:val="000000"/>
                <w:sz w:val="20"/>
              </w:rPr>
            </w:pPr>
            <w:r w:rsidRPr="00C2317A">
              <w:rPr>
                <w:color w:val="000000"/>
                <w:sz w:val="20"/>
              </w:rPr>
              <w:t>Description of the Service Request.</w:t>
            </w:r>
          </w:p>
        </w:tc>
      </w:tr>
      <w:tr w:rsidR="00003F86" w:rsidRPr="00C2317A" w14:paraId="26E1C3EC"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0DCA30CE" w14:textId="77777777" w:rsidR="00003F86" w:rsidRPr="00C2317A" w:rsidRDefault="00003F86" w:rsidP="00003F86">
            <w:pPr>
              <w:rPr>
                <w:color w:val="000000"/>
                <w:sz w:val="20"/>
              </w:rPr>
            </w:pPr>
            <w:r w:rsidRPr="00C2317A">
              <w:rPr>
                <w:color w:val="000000"/>
                <w:sz w:val="20"/>
              </w:rPr>
              <w:t>Email Received</w:t>
            </w:r>
          </w:p>
        </w:tc>
        <w:tc>
          <w:tcPr>
            <w:tcW w:w="2507" w:type="dxa"/>
            <w:tcBorders>
              <w:top w:val="nil"/>
              <w:left w:val="nil"/>
              <w:bottom w:val="single" w:sz="4" w:space="0" w:color="auto"/>
              <w:right w:val="single" w:sz="4" w:space="0" w:color="auto"/>
            </w:tcBorders>
            <w:shd w:val="clear" w:color="auto" w:fill="auto"/>
            <w:vAlign w:val="center"/>
            <w:hideMark/>
          </w:tcPr>
          <w:p w14:paraId="20BF011D" w14:textId="77777777" w:rsidR="00003F86" w:rsidRPr="00C2317A" w:rsidRDefault="00003F86" w:rsidP="00003F86">
            <w:pPr>
              <w:rPr>
                <w:color w:val="000000"/>
                <w:sz w:val="20"/>
              </w:rPr>
            </w:pPr>
            <w:proofErr w:type="spellStart"/>
            <w:r w:rsidRPr="00C2317A">
              <w:rPr>
                <w:color w:val="000000"/>
                <w:sz w:val="20"/>
              </w:rPr>
              <w:t>DateTime</w:t>
            </w:r>
            <w:proofErr w:type="spellEnd"/>
          </w:p>
        </w:tc>
        <w:tc>
          <w:tcPr>
            <w:tcW w:w="1550" w:type="dxa"/>
            <w:tcBorders>
              <w:top w:val="nil"/>
              <w:left w:val="nil"/>
              <w:bottom w:val="single" w:sz="4" w:space="0" w:color="auto"/>
              <w:right w:val="single" w:sz="4" w:space="0" w:color="auto"/>
            </w:tcBorders>
            <w:shd w:val="clear" w:color="auto" w:fill="auto"/>
            <w:vAlign w:val="center"/>
            <w:hideMark/>
          </w:tcPr>
          <w:p w14:paraId="5A9A8ACD"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75CBCF6F" w14:textId="77777777" w:rsidR="00003F86" w:rsidRPr="00C2317A" w:rsidRDefault="00003F86" w:rsidP="00003F86">
            <w:pPr>
              <w:rPr>
                <w:color w:val="000000"/>
                <w:sz w:val="20"/>
              </w:rPr>
            </w:pPr>
            <w:r w:rsidRPr="00C2317A">
              <w:rPr>
                <w:color w:val="000000"/>
                <w:sz w:val="20"/>
              </w:rPr>
              <w:t>Identifies the Date and time when email was received</w:t>
            </w:r>
          </w:p>
        </w:tc>
      </w:tr>
      <w:tr w:rsidR="00003F86" w:rsidRPr="00C2317A" w14:paraId="28205BF9"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3E25EC1B" w14:textId="77777777" w:rsidR="00003F86" w:rsidRPr="00C2317A" w:rsidRDefault="00003F86" w:rsidP="00003F86">
            <w:pPr>
              <w:rPr>
                <w:color w:val="000000"/>
                <w:sz w:val="20"/>
              </w:rPr>
            </w:pPr>
            <w:r w:rsidRPr="00C2317A">
              <w:rPr>
                <w:color w:val="000000"/>
                <w:sz w:val="20"/>
              </w:rPr>
              <w:t>Entry Delay</w:t>
            </w:r>
          </w:p>
        </w:tc>
        <w:tc>
          <w:tcPr>
            <w:tcW w:w="2507" w:type="dxa"/>
            <w:tcBorders>
              <w:top w:val="nil"/>
              <w:left w:val="nil"/>
              <w:bottom w:val="single" w:sz="4" w:space="0" w:color="auto"/>
              <w:right w:val="single" w:sz="4" w:space="0" w:color="auto"/>
            </w:tcBorders>
            <w:shd w:val="clear" w:color="auto" w:fill="auto"/>
            <w:vAlign w:val="center"/>
            <w:hideMark/>
          </w:tcPr>
          <w:p w14:paraId="4FDFAA90" w14:textId="77777777" w:rsidR="00003F86" w:rsidRPr="00C2317A" w:rsidRDefault="00003F86" w:rsidP="00003F86">
            <w:pPr>
              <w:rPr>
                <w:color w:val="000000"/>
                <w:sz w:val="20"/>
              </w:rPr>
            </w:pPr>
            <w:r w:rsidRPr="00C2317A">
              <w:rPr>
                <w:color w:val="000000"/>
                <w:sz w:val="20"/>
              </w:rPr>
              <w:t>Picklist</w:t>
            </w:r>
            <w:r w:rsidRPr="00C2317A">
              <w:rPr>
                <w:color w:val="000000"/>
                <w:sz w:val="20"/>
              </w:rPr>
              <w:br/>
              <w:t>Values: 0-4</w:t>
            </w:r>
          </w:p>
        </w:tc>
        <w:tc>
          <w:tcPr>
            <w:tcW w:w="1550" w:type="dxa"/>
            <w:tcBorders>
              <w:top w:val="nil"/>
              <w:left w:val="nil"/>
              <w:bottom w:val="single" w:sz="4" w:space="0" w:color="auto"/>
              <w:right w:val="single" w:sz="4" w:space="0" w:color="auto"/>
            </w:tcBorders>
            <w:shd w:val="clear" w:color="auto" w:fill="auto"/>
            <w:vAlign w:val="center"/>
            <w:hideMark/>
          </w:tcPr>
          <w:p w14:paraId="529F3F96"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42573F33" w14:textId="77777777" w:rsidR="00003F86" w:rsidRPr="00C2317A" w:rsidRDefault="00003F86" w:rsidP="00003F86">
            <w:pPr>
              <w:rPr>
                <w:color w:val="000000"/>
                <w:sz w:val="20"/>
              </w:rPr>
            </w:pPr>
            <w:r w:rsidRPr="00C2317A">
              <w:rPr>
                <w:color w:val="000000"/>
                <w:sz w:val="20"/>
              </w:rPr>
              <w:t>Specifies the delay in taking a Service Request</w:t>
            </w:r>
          </w:p>
        </w:tc>
      </w:tr>
      <w:tr w:rsidR="00003F86" w:rsidRPr="00C2317A" w14:paraId="683EB9A7"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C752E21" w14:textId="77777777" w:rsidR="00003F86" w:rsidRPr="00C2317A" w:rsidRDefault="00003F86" w:rsidP="00003F86">
            <w:pPr>
              <w:rPr>
                <w:color w:val="000000"/>
                <w:sz w:val="20"/>
              </w:rPr>
            </w:pPr>
            <w:r w:rsidRPr="00C2317A">
              <w:rPr>
                <w:color w:val="000000"/>
                <w:sz w:val="20"/>
              </w:rPr>
              <w:lastRenderedPageBreak/>
              <w:t>Errors Found</w:t>
            </w:r>
          </w:p>
        </w:tc>
        <w:tc>
          <w:tcPr>
            <w:tcW w:w="2507" w:type="dxa"/>
            <w:tcBorders>
              <w:top w:val="nil"/>
              <w:left w:val="nil"/>
              <w:bottom w:val="single" w:sz="4" w:space="0" w:color="auto"/>
              <w:right w:val="single" w:sz="4" w:space="0" w:color="auto"/>
            </w:tcBorders>
            <w:shd w:val="clear" w:color="auto" w:fill="auto"/>
            <w:vAlign w:val="center"/>
            <w:hideMark/>
          </w:tcPr>
          <w:p w14:paraId="36779D8D" w14:textId="77777777" w:rsidR="00003F86" w:rsidRPr="00C2317A" w:rsidRDefault="00003F86" w:rsidP="00003F86">
            <w:pPr>
              <w:rPr>
                <w:color w:val="000000"/>
                <w:sz w:val="20"/>
              </w:rPr>
            </w:pPr>
            <w:r w:rsidRPr="00C2317A">
              <w:rPr>
                <w:color w:val="000000"/>
                <w:sz w:val="20"/>
              </w:rPr>
              <w:t>Picklist</w:t>
            </w:r>
            <w:r w:rsidRPr="00C2317A">
              <w:rPr>
                <w:color w:val="000000"/>
                <w:sz w:val="20"/>
              </w:rPr>
              <w:br/>
              <w:t>Values: True, False</w:t>
            </w:r>
          </w:p>
        </w:tc>
        <w:tc>
          <w:tcPr>
            <w:tcW w:w="1550" w:type="dxa"/>
            <w:tcBorders>
              <w:top w:val="nil"/>
              <w:left w:val="nil"/>
              <w:bottom w:val="single" w:sz="4" w:space="0" w:color="auto"/>
              <w:right w:val="single" w:sz="4" w:space="0" w:color="auto"/>
            </w:tcBorders>
            <w:shd w:val="clear" w:color="auto" w:fill="auto"/>
            <w:vAlign w:val="center"/>
            <w:hideMark/>
          </w:tcPr>
          <w:p w14:paraId="25E403EA"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3776EBBE" w14:textId="77777777" w:rsidR="00003F86" w:rsidRPr="00C2317A" w:rsidRDefault="00003F86" w:rsidP="00003F86">
            <w:pPr>
              <w:rPr>
                <w:color w:val="000000"/>
                <w:sz w:val="20"/>
              </w:rPr>
            </w:pPr>
            <w:r w:rsidRPr="00C2317A">
              <w:rPr>
                <w:color w:val="000000"/>
                <w:sz w:val="20"/>
              </w:rPr>
              <w:t>Indicates the error found in Service Request.</w:t>
            </w:r>
          </w:p>
        </w:tc>
      </w:tr>
      <w:tr w:rsidR="00003F86" w:rsidRPr="00C2317A" w14:paraId="54C618DF"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9652F82" w14:textId="77777777" w:rsidR="00003F86" w:rsidRPr="00C2317A" w:rsidRDefault="00003F86" w:rsidP="00003F86">
            <w:pPr>
              <w:rPr>
                <w:color w:val="000000"/>
                <w:sz w:val="20"/>
              </w:rPr>
            </w:pPr>
            <w:r w:rsidRPr="00C2317A">
              <w:rPr>
                <w:color w:val="000000"/>
                <w:sz w:val="20"/>
              </w:rPr>
              <w:t>Full Name</w:t>
            </w:r>
          </w:p>
        </w:tc>
        <w:tc>
          <w:tcPr>
            <w:tcW w:w="2507" w:type="dxa"/>
            <w:tcBorders>
              <w:top w:val="nil"/>
              <w:left w:val="nil"/>
              <w:bottom w:val="single" w:sz="4" w:space="0" w:color="auto"/>
              <w:right w:val="single" w:sz="4" w:space="0" w:color="auto"/>
            </w:tcBorders>
            <w:shd w:val="clear" w:color="auto" w:fill="auto"/>
            <w:vAlign w:val="center"/>
            <w:hideMark/>
          </w:tcPr>
          <w:p w14:paraId="49DC6106" w14:textId="77777777" w:rsidR="00003F86" w:rsidRPr="00C2317A" w:rsidRDefault="00003F86" w:rsidP="00003F86">
            <w:pPr>
              <w:rPr>
                <w:color w:val="000000"/>
                <w:sz w:val="20"/>
              </w:rPr>
            </w:pPr>
            <w:r w:rsidRPr="00C2317A">
              <w:rPr>
                <w:color w:val="000000"/>
                <w:sz w:val="20"/>
              </w:rPr>
              <w:t>Text</w:t>
            </w:r>
          </w:p>
        </w:tc>
        <w:tc>
          <w:tcPr>
            <w:tcW w:w="1550" w:type="dxa"/>
            <w:tcBorders>
              <w:top w:val="nil"/>
              <w:left w:val="nil"/>
              <w:bottom w:val="single" w:sz="4" w:space="0" w:color="auto"/>
              <w:right w:val="single" w:sz="4" w:space="0" w:color="auto"/>
            </w:tcBorders>
            <w:shd w:val="clear" w:color="auto" w:fill="auto"/>
            <w:vAlign w:val="center"/>
            <w:hideMark/>
          </w:tcPr>
          <w:p w14:paraId="2682F202"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088AED81" w14:textId="77777777" w:rsidR="00003F86" w:rsidRPr="00C2317A" w:rsidRDefault="00003F86" w:rsidP="00003F86">
            <w:pPr>
              <w:rPr>
                <w:color w:val="000000"/>
                <w:sz w:val="20"/>
              </w:rPr>
            </w:pPr>
            <w:r w:rsidRPr="00C2317A">
              <w:rPr>
                <w:color w:val="000000"/>
                <w:sz w:val="20"/>
              </w:rPr>
              <w:t>Full Name of the customer who has submitted service request.</w:t>
            </w:r>
          </w:p>
        </w:tc>
      </w:tr>
      <w:tr w:rsidR="00003F86" w:rsidRPr="00C2317A" w14:paraId="24432E1F" w14:textId="77777777" w:rsidTr="00F828F8">
        <w:trPr>
          <w:trHeight w:val="75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EB506E4" w14:textId="77777777" w:rsidR="00003F86" w:rsidRPr="00C2317A" w:rsidRDefault="00003F86" w:rsidP="00003F86">
            <w:pPr>
              <w:rPr>
                <w:color w:val="000000"/>
                <w:sz w:val="20"/>
              </w:rPr>
            </w:pPr>
            <w:r w:rsidRPr="00C2317A">
              <w:rPr>
                <w:color w:val="000000"/>
                <w:sz w:val="20"/>
              </w:rPr>
              <w:t>Hearing impaired?</w:t>
            </w:r>
          </w:p>
        </w:tc>
        <w:tc>
          <w:tcPr>
            <w:tcW w:w="2507" w:type="dxa"/>
            <w:tcBorders>
              <w:top w:val="nil"/>
              <w:left w:val="nil"/>
              <w:bottom w:val="single" w:sz="4" w:space="0" w:color="auto"/>
              <w:right w:val="single" w:sz="4" w:space="0" w:color="auto"/>
            </w:tcBorders>
            <w:shd w:val="clear" w:color="auto" w:fill="auto"/>
            <w:vAlign w:val="center"/>
            <w:hideMark/>
          </w:tcPr>
          <w:p w14:paraId="11D6378A" w14:textId="77777777" w:rsidR="00003F86" w:rsidRPr="00C2317A" w:rsidRDefault="00003F86" w:rsidP="00003F86">
            <w:pPr>
              <w:rPr>
                <w:color w:val="000000"/>
                <w:sz w:val="20"/>
              </w:rPr>
            </w:pPr>
            <w:r w:rsidRPr="00C2317A">
              <w:rPr>
                <w:color w:val="000000"/>
                <w:sz w:val="20"/>
              </w:rPr>
              <w:t>Picklist</w:t>
            </w:r>
            <w:r w:rsidRPr="00C2317A">
              <w:rPr>
                <w:color w:val="000000"/>
                <w:sz w:val="20"/>
              </w:rPr>
              <w:br/>
              <w:t>Values: Yes, No</w:t>
            </w:r>
          </w:p>
        </w:tc>
        <w:tc>
          <w:tcPr>
            <w:tcW w:w="1550" w:type="dxa"/>
            <w:tcBorders>
              <w:top w:val="nil"/>
              <w:left w:val="nil"/>
              <w:bottom w:val="single" w:sz="4" w:space="0" w:color="auto"/>
              <w:right w:val="single" w:sz="4" w:space="0" w:color="auto"/>
            </w:tcBorders>
            <w:shd w:val="clear" w:color="auto" w:fill="auto"/>
            <w:vAlign w:val="center"/>
            <w:hideMark/>
          </w:tcPr>
          <w:p w14:paraId="621D7363"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1EE07708" w14:textId="77777777" w:rsidR="00003F86" w:rsidRPr="00C2317A" w:rsidRDefault="00003F86" w:rsidP="00003F86">
            <w:pPr>
              <w:rPr>
                <w:color w:val="000000"/>
                <w:sz w:val="20"/>
              </w:rPr>
            </w:pPr>
            <w:r w:rsidRPr="00C2317A">
              <w:rPr>
                <w:color w:val="000000"/>
                <w:sz w:val="20"/>
              </w:rPr>
              <w:t>No data in template</w:t>
            </w:r>
          </w:p>
        </w:tc>
      </w:tr>
      <w:tr w:rsidR="00003F86" w:rsidRPr="00C2317A" w14:paraId="62900291"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04D284A" w14:textId="77777777" w:rsidR="00003F86" w:rsidRPr="00C2317A" w:rsidRDefault="00003F86" w:rsidP="00003F86">
            <w:pPr>
              <w:rPr>
                <w:color w:val="000000"/>
                <w:sz w:val="20"/>
              </w:rPr>
            </w:pPr>
            <w:r w:rsidRPr="00C2317A">
              <w:rPr>
                <w:color w:val="000000"/>
                <w:sz w:val="20"/>
              </w:rPr>
              <w:t>Identified By</w:t>
            </w:r>
          </w:p>
        </w:tc>
        <w:tc>
          <w:tcPr>
            <w:tcW w:w="2507" w:type="dxa"/>
            <w:tcBorders>
              <w:top w:val="nil"/>
              <w:left w:val="nil"/>
              <w:bottom w:val="single" w:sz="4" w:space="0" w:color="auto"/>
              <w:right w:val="single" w:sz="4" w:space="0" w:color="auto"/>
            </w:tcBorders>
            <w:shd w:val="clear" w:color="auto" w:fill="auto"/>
            <w:vAlign w:val="center"/>
            <w:hideMark/>
          </w:tcPr>
          <w:p w14:paraId="6B0F6E3B" w14:textId="77777777" w:rsidR="00003F86" w:rsidRPr="00C2317A" w:rsidRDefault="00003F86" w:rsidP="00003F86">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4A04B4FC"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31A00296" w14:textId="77777777" w:rsidR="00003F86" w:rsidRPr="00C2317A" w:rsidRDefault="00003F86" w:rsidP="00003F86">
            <w:pPr>
              <w:rPr>
                <w:color w:val="000000"/>
                <w:sz w:val="20"/>
              </w:rPr>
            </w:pPr>
            <w:r w:rsidRPr="00C2317A">
              <w:rPr>
                <w:color w:val="000000"/>
                <w:sz w:val="20"/>
              </w:rPr>
              <w:t>Applicable to Police Department Requests</w:t>
            </w:r>
          </w:p>
        </w:tc>
      </w:tr>
      <w:tr w:rsidR="00003F86" w:rsidRPr="00C2317A" w14:paraId="534E9D62"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9BF58DB" w14:textId="77777777" w:rsidR="00003F86" w:rsidRPr="00C2317A" w:rsidRDefault="00003F86" w:rsidP="00003F86">
            <w:pPr>
              <w:rPr>
                <w:color w:val="000000"/>
                <w:sz w:val="20"/>
              </w:rPr>
            </w:pPr>
            <w:r w:rsidRPr="00C2317A">
              <w:rPr>
                <w:color w:val="000000"/>
                <w:sz w:val="20"/>
              </w:rPr>
              <w:t>Issue Resolution</w:t>
            </w:r>
          </w:p>
        </w:tc>
        <w:tc>
          <w:tcPr>
            <w:tcW w:w="2507" w:type="dxa"/>
            <w:tcBorders>
              <w:top w:val="nil"/>
              <w:left w:val="nil"/>
              <w:bottom w:val="single" w:sz="4" w:space="0" w:color="auto"/>
              <w:right w:val="single" w:sz="4" w:space="0" w:color="auto"/>
            </w:tcBorders>
            <w:shd w:val="clear" w:color="auto" w:fill="auto"/>
            <w:vAlign w:val="center"/>
            <w:hideMark/>
          </w:tcPr>
          <w:p w14:paraId="4CC09DC7" w14:textId="77777777" w:rsidR="00003F86" w:rsidRPr="00C2317A" w:rsidRDefault="00003F86" w:rsidP="00003F86">
            <w:pPr>
              <w:rPr>
                <w:color w:val="000000"/>
                <w:sz w:val="20"/>
              </w:rPr>
            </w:pPr>
            <w:proofErr w:type="spellStart"/>
            <w:r w:rsidRPr="00C2317A">
              <w:rPr>
                <w:color w:val="000000"/>
                <w:sz w:val="20"/>
              </w:rPr>
              <w:t>TextArea</w:t>
            </w:r>
            <w:proofErr w:type="spellEnd"/>
            <w:r w:rsidRPr="00C2317A">
              <w:rPr>
                <w:color w:val="000000"/>
                <w:sz w:val="20"/>
              </w:rPr>
              <w:t>(255)</w:t>
            </w:r>
          </w:p>
        </w:tc>
        <w:tc>
          <w:tcPr>
            <w:tcW w:w="1550" w:type="dxa"/>
            <w:tcBorders>
              <w:top w:val="nil"/>
              <w:left w:val="nil"/>
              <w:bottom w:val="single" w:sz="4" w:space="0" w:color="auto"/>
              <w:right w:val="single" w:sz="4" w:space="0" w:color="auto"/>
            </w:tcBorders>
            <w:shd w:val="clear" w:color="auto" w:fill="auto"/>
            <w:vAlign w:val="center"/>
            <w:hideMark/>
          </w:tcPr>
          <w:p w14:paraId="1471BB6E"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6A302028" w14:textId="77777777" w:rsidR="00003F86" w:rsidRPr="00C2317A" w:rsidRDefault="00003F86" w:rsidP="00003F86">
            <w:pPr>
              <w:rPr>
                <w:color w:val="000000"/>
                <w:sz w:val="20"/>
              </w:rPr>
            </w:pPr>
            <w:r w:rsidRPr="00C2317A">
              <w:rPr>
                <w:color w:val="000000"/>
                <w:sz w:val="20"/>
              </w:rPr>
              <w:t>Resolution information of the Service Request.</w:t>
            </w:r>
          </w:p>
        </w:tc>
      </w:tr>
      <w:tr w:rsidR="00003F86" w:rsidRPr="00C2317A" w14:paraId="424E44BC"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09F8A64D" w14:textId="77777777" w:rsidR="00003F86" w:rsidRPr="00C2317A" w:rsidRDefault="00003F86" w:rsidP="00003F86">
            <w:pPr>
              <w:rPr>
                <w:color w:val="000000"/>
                <w:sz w:val="20"/>
              </w:rPr>
            </w:pPr>
            <w:r w:rsidRPr="00C2317A">
              <w:rPr>
                <w:color w:val="000000"/>
                <w:sz w:val="20"/>
              </w:rPr>
              <w:t>Language Needed</w:t>
            </w:r>
          </w:p>
        </w:tc>
        <w:tc>
          <w:tcPr>
            <w:tcW w:w="2507" w:type="dxa"/>
            <w:tcBorders>
              <w:top w:val="nil"/>
              <w:left w:val="nil"/>
              <w:bottom w:val="single" w:sz="4" w:space="0" w:color="auto"/>
              <w:right w:val="single" w:sz="4" w:space="0" w:color="auto"/>
            </w:tcBorders>
            <w:shd w:val="clear" w:color="auto" w:fill="auto"/>
            <w:vAlign w:val="center"/>
            <w:hideMark/>
          </w:tcPr>
          <w:p w14:paraId="23108874" w14:textId="77777777" w:rsidR="00003F86" w:rsidRPr="00C2317A" w:rsidRDefault="00003F86" w:rsidP="00003F86">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4C4F919F"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2392658B" w14:textId="77777777" w:rsidR="00003F86" w:rsidRPr="00C2317A" w:rsidRDefault="00003F86" w:rsidP="00003F86">
            <w:pPr>
              <w:rPr>
                <w:color w:val="000000"/>
                <w:sz w:val="20"/>
              </w:rPr>
            </w:pPr>
            <w:r w:rsidRPr="00C2317A">
              <w:rPr>
                <w:color w:val="000000"/>
                <w:sz w:val="20"/>
              </w:rPr>
              <w:t>Indicates the language preferred by the caller/customer</w:t>
            </w:r>
          </w:p>
        </w:tc>
      </w:tr>
      <w:tr w:rsidR="00003F86" w:rsidRPr="00C2317A" w14:paraId="0A9297D7" w14:textId="77777777" w:rsidTr="00F828F8">
        <w:trPr>
          <w:trHeight w:val="495"/>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FAFC5D3" w14:textId="77777777" w:rsidR="00003F86" w:rsidRPr="00C2317A" w:rsidRDefault="00003F86" w:rsidP="00003F86">
            <w:pPr>
              <w:rPr>
                <w:color w:val="000000"/>
                <w:sz w:val="20"/>
              </w:rPr>
            </w:pPr>
            <w:r w:rsidRPr="00C2317A">
              <w:rPr>
                <w:color w:val="000000"/>
                <w:sz w:val="20"/>
              </w:rPr>
              <w:t xml:space="preserve">LI Request </w:t>
            </w:r>
          </w:p>
        </w:tc>
        <w:tc>
          <w:tcPr>
            <w:tcW w:w="2507" w:type="dxa"/>
            <w:tcBorders>
              <w:top w:val="nil"/>
              <w:left w:val="nil"/>
              <w:bottom w:val="single" w:sz="4" w:space="0" w:color="auto"/>
              <w:right w:val="single" w:sz="4" w:space="0" w:color="auto"/>
            </w:tcBorders>
            <w:shd w:val="clear" w:color="auto" w:fill="auto"/>
            <w:vAlign w:val="center"/>
            <w:hideMark/>
          </w:tcPr>
          <w:p w14:paraId="25450E37" w14:textId="77777777" w:rsidR="00003F86" w:rsidRPr="00C2317A" w:rsidRDefault="00003F86" w:rsidP="00003F86">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653F104C" w14:textId="77777777" w:rsidR="00003F86" w:rsidRPr="00C2317A" w:rsidRDefault="00003F86" w:rsidP="00003F86">
            <w:pPr>
              <w:rPr>
                <w:color w:val="000000"/>
                <w:sz w:val="20"/>
              </w:rPr>
            </w:pPr>
            <w:r w:rsidRPr="00C2317A">
              <w:rPr>
                <w:color w:val="000000"/>
                <w:sz w:val="20"/>
              </w:rPr>
              <w:t xml:space="preserve">Custom </w:t>
            </w:r>
          </w:p>
        </w:tc>
        <w:tc>
          <w:tcPr>
            <w:tcW w:w="3350" w:type="dxa"/>
            <w:tcBorders>
              <w:top w:val="nil"/>
              <w:left w:val="nil"/>
              <w:bottom w:val="single" w:sz="4" w:space="0" w:color="auto"/>
              <w:right w:val="single" w:sz="4" w:space="0" w:color="auto"/>
            </w:tcBorders>
            <w:shd w:val="clear" w:color="auto" w:fill="auto"/>
            <w:vAlign w:val="center"/>
            <w:hideMark/>
          </w:tcPr>
          <w:p w14:paraId="3F6115EA" w14:textId="77777777" w:rsidR="00003F86" w:rsidRPr="00C2317A" w:rsidRDefault="00003F86" w:rsidP="00003F86">
            <w:pPr>
              <w:rPr>
                <w:color w:val="000000"/>
                <w:sz w:val="20"/>
              </w:rPr>
            </w:pPr>
            <w:r w:rsidRPr="00C2317A">
              <w:rPr>
                <w:color w:val="000000"/>
                <w:sz w:val="20"/>
              </w:rPr>
              <w:t>Request Brief description</w:t>
            </w:r>
          </w:p>
        </w:tc>
      </w:tr>
      <w:tr w:rsidR="00003F86" w:rsidRPr="00C2317A" w14:paraId="2C2299EE"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34D7C0D0" w14:textId="77777777" w:rsidR="00003F86" w:rsidRPr="00C2317A" w:rsidRDefault="00003F86" w:rsidP="00003F86">
            <w:pPr>
              <w:rPr>
                <w:color w:val="000000"/>
                <w:sz w:val="20"/>
              </w:rPr>
            </w:pPr>
            <w:r w:rsidRPr="00C2317A">
              <w:rPr>
                <w:color w:val="000000"/>
                <w:sz w:val="20"/>
              </w:rPr>
              <w:t>Location</w:t>
            </w:r>
          </w:p>
        </w:tc>
        <w:tc>
          <w:tcPr>
            <w:tcW w:w="2507" w:type="dxa"/>
            <w:tcBorders>
              <w:top w:val="nil"/>
              <w:left w:val="nil"/>
              <w:bottom w:val="single" w:sz="4" w:space="0" w:color="auto"/>
              <w:right w:val="single" w:sz="4" w:space="0" w:color="auto"/>
            </w:tcBorders>
            <w:shd w:val="clear" w:color="auto" w:fill="auto"/>
            <w:vAlign w:val="center"/>
            <w:hideMark/>
          </w:tcPr>
          <w:p w14:paraId="540CBDC2" w14:textId="77777777" w:rsidR="00003F86" w:rsidRPr="00C2317A" w:rsidRDefault="00003F86" w:rsidP="00003F86">
            <w:pPr>
              <w:rPr>
                <w:color w:val="000000"/>
                <w:sz w:val="20"/>
              </w:rPr>
            </w:pPr>
            <w:r w:rsidRPr="00C2317A">
              <w:rPr>
                <w:color w:val="000000"/>
                <w:sz w:val="20"/>
              </w:rPr>
              <w:t>Geolocation</w:t>
            </w:r>
          </w:p>
        </w:tc>
        <w:tc>
          <w:tcPr>
            <w:tcW w:w="1550" w:type="dxa"/>
            <w:tcBorders>
              <w:top w:val="nil"/>
              <w:left w:val="nil"/>
              <w:bottom w:val="single" w:sz="4" w:space="0" w:color="auto"/>
              <w:right w:val="single" w:sz="4" w:space="0" w:color="auto"/>
            </w:tcBorders>
            <w:shd w:val="clear" w:color="auto" w:fill="auto"/>
            <w:vAlign w:val="center"/>
            <w:hideMark/>
          </w:tcPr>
          <w:p w14:paraId="07D89F49" w14:textId="77777777" w:rsidR="00003F86" w:rsidRPr="00C2317A" w:rsidRDefault="00003F86" w:rsidP="00003F86">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1C6364E6" w14:textId="77777777" w:rsidR="00003F86" w:rsidRPr="00C2317A" w:rsidRDefault="00003F86" w:rsidP="00003F86">
            <w:pPr>
              <w:rPr>
                <w:color w:val="000000"/>
                <w:sz w:val="20"/>
              </w:rPr>
            </w:pPr>
            <w:r w:rsidRPr="00C2317A">
              <w:rPr>
                <w:color w:val="000000"/>
                <w:sz w:val="20"/>
              </w:rPr>
              <w:t>Holds the Latitude and longitude values of Service Request Location</w:t>
            </w:r>
          </w:p>
        </w:tc>
      </w:tr>
      <w:tr w:rsidR="003F7848" w:rsidRPr="00C2317A" w14:paraId="4E167077"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tcPr>
          <w:p w14:paraId="111EB12C" w14:textId="16744986" w:rsidR="003F7848" w:rsidRPr="00C2317A" w:rsidRDefault="003F7848" w:rsidP="00566C03">
            <w:pPr>
              <w:rPr>
                <w:color w:val="000000"/>
                <w:sz w:val="20"/>
              </w:rPr>
            </w:pPr>
            <w:r w:rsidRPr="003F7848">
              <w:rPr>
                <w:color w:val="000000"/>
                <w:sz w:val="20"/>
              </w:rPr>
              <w:t xml:space="preserve">Novo </w:t>
            </w:r>
            <w:r>
              <w:rPr>
                <w:color w:val="000000"/>
                <w:sz w:val="20"/>
              </w:rPr>
              <w:t>Added</w:t>
            </w:r>
            <w:r w:rsidRPr="003F7848">
              <w:rPr>
                <w:color w:val="000000"/>
                <w:sz w:val="20"/>
              </w:rPr>
              <w:t xml:space="preserve"> Date</w:t>
            </w:r>
          </w:p>
        </w:tc>
        <w:tc>
          <w:tcPr>
            <w:tcW w:w="2507" w:type="dxa"/>
            <w:tcBorders>
              <w:top w:val="nil"/>
              <w:left w:val="nil"/>
              <w:bottom w:val="single" w:sz="4" w:space="0" w:color="auto"/>
              <w:right w:val="single" w:sz="4" w:space="0" w:color="auto"/>
            </w:tcBorders>
            <w:shd w:val="clear" w:color="auto" w:fill="auto"/>
            <w:vAlign w:val="center"/>
          </w:tcPr>
          <w:p w14:paraId="617FA246" w14:textId="6817CD7C" w:rsidR="003F7848" w:rsidRPr="00C2317A" w:rsidRDefault="003F7848" w:rsidP="003F7848">
            <w:pPr>
              <w:rPr>
                <w:color w:val="000000"/>
                <w:sz w:val="20"/>
              </w:rPr>
            </w:pPr>
            <w:proofErr w:type="spellStart"/>
            <w:r>
              <w:rPr>
                <w:color w:val="000000"/>
                <w:sz w:val="20"/>
              </w:rPr>
              <w:t>DateTime</w:t>
            </w:r>
            <w:proofErr w:type="spellEnd"/>
          </w:p>
        </w:tc>
        <w:tc>
          <w:tcPr>
            <w:tcW w:w="1550" w:type="dxa"/>
            <w:tcBorders>
              <w:top w:val="nil"/>
              <w:left w:val="nil"/>
              <w:bottom w:val="single" w:sz="4" w:space="0" w:color="auto"/>
              <w:right w:val="single" w:sz="4" w:space="0" w:color="auto"/>
            </w:tcBorders>
            <w:shd w:val="clear" w:color="auto" w:fill="auto"/>
            <w:vAlign w:val="center"/>
          </w:tcPr>
          <w:p w14:paraId="78814798" w14:textId="7432F332" w:rsidR="003F7848" w:rsidRPr="00C2317A" w:rsidRDefault="003F7848" w:rsidP="003F7848">
            <w:pPr>
              <w:rPr>
                <w:color w:val="000000"/>
                <w:sz w:val="20"/>
              </w:rPr>
            </w:pPr>
            <w:r>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tcPr>
          <w:p w14:paraId="12A48F34" w14:textId="3FB7C349" w:rsidR="003F7848" w:rsidRPr="00C2317A" w:rsidRDefault="003F7848" w:rsidP="00F828F8">
            <w:pPr>
              <w:rPr>
                <w:color w:val="000000"/>
                <w:sz w:val="20"/>
              </w:rPr>
            </w:pPr>
            <w:r w:rsidRPr="00C2317A">
              <w:rPr>
                <w:color w:val="000000"/>
                <w:sz w:val="20"/>
              </w:rPr>
              <w:t>Date Time when SR was created.</w:t>
            </w:r>
          </w:p>
        </w:tc>
      </w:tr>
      <w:tr w:rsidR="003F7848" w:rsidRPr="00C2317A" w14:paraId="05E01987"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tcPr>
          <w:p w14:paraId="4F8E370F" w14:textId="11BE27AF" w:rsidR="003F7848" w:rsidRPr="00C2317A" w:rsidRDefault="003F7848" w:rsidP="003F7848">
            <w:pPr>
              <w:rPr>
                <w:color w:val="000000"/>
                <w:sz w:val="20"/>
              </w:rPr>
            </w:pPr>
            <w:r w:rsidRPr="003F7848">
              <w:rPr>
                <w:color w:val="000000"/>
                <w:sz w:val="20"/>
              </w:rPr>
              <w:t>Novo Assigned Date</w:t>
            </w:r>
          </w:p>
        </w:tc>
        <w:tc>
          <w:tcPr>
            <w:tcW w:w="2507" w:type="dxa"/>
            <w:tcBorders>
              <w:top w:val="nil"/>
              <w:left w:val="nil"/>
              <w:bottom w:val="single" w:sz="4" w:space="0" w:color="auto"/>
              <w:right w:val="single" w:sz="4" w:space="0" w:color="auto"/>
            </w:tcBorders>
            <w:shd w:val="clear" w:color="auto" w:fill="auto"/>
            <w:vAlign w:val="center"/>
          </w:tcPr>
          <w:p w14:paraId="1DE30B99" w14:textId="47052623" w:rsidR="003F7848" w:rsidRPr="00C2317A" w:rsidRDefault="003F7848" w:rsidP="003F7848">
            <w:pPr>
              <w:rPr>
                <w:color w:val="000000"/>
                <w:sz w:val="20"/>
              </w:rPr>
            </w:pPr>
            <w:proofErr w:type="spellStart"/>
            <w:r>
              <w:rPr>
                <w:color w:val="000000"/>
                <w:sz w:val="20"/>
              </w:rPr>
              <w:t>DateTime</w:t>
            </w:r>
            <w:proofErr w:type="spellEnd"/>
          </w:p>
        </w:tc>
        <w:tc>
          <w:tcPr>
            <w:tcW w:w="1550" w:type="dxa"/>
            <w:tcBorders>
              <w:top w:val="nil"/>
              <w:left w:val="nil"/>
              <w:bottom w:val="single" w:sz="4" w:space="0" w:color="auto"/>
              <w:right w:val="single" w:sz="4" w:space="0" w:color="auto"/>
            </w:tcBorders>
            <w:shd w:val="clear" w:color="auto" w:fill="auto"/>
            <w:vAlign w:val="center"/>
          </w:tcPr>
          <w:p w14:paraId="2A40BB8F" w14:textId="2B94E415" w:rsidR="003F7848" w:rsidRPr="00C2317A" w:rsidRDefault="003F7848" w:rsidP="003F7848">
            <w:pPr>
              <w:rPr>
                <w:color w:val="000000"/>
                <w:sz w:val="20"/>
              </w:rPr>
            </w:pPr>
            <w:r>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tcPr>
          <w:p w14:paraId="106821A9" w14:textId="2392E6A0" w:rsidR="003F7848" w:rsidRPr="00C2317A" w:rsidRDefault="003F7848" w:rsidP="00F828F8">
            <w:pPr>
              <w:rPr>
                <w:color w:val="000000"/>
                <w:sz w:val="20"/>
              </w:rPr>
            </w:pPr>
            <w:proofErr w:type="spellStart"/>
            <w:r w:rsidRPr="00C2317A">
              <w:rPr>
                <w:color w:val="000000"/>
                <w:sz w:val="20"/>
              </w:rPr>
              <w:t>DateTime</w:t>
            </w:r>
            <w:proofErr w:type="spellEnd"/>
            <w:r w:rsidRPr="00C2317A">
              <w:rPr>
                <w:color w:val="000000"/>
                <w:sz w:val="20"/>
              </w:rPr>
              <w:t xml:space="preserve"> when SR was assigned.</w:t>
            </w:r>
          </w:p>
        </w:tc>
      </w:tr>
      <w:tr w:rsidR="003F7848" w:rsidRPr="00C2317A" w14:paraId="28C42869"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tcPr>
          <w:p w14:paraId="4E541287" w14:textId="6A36ED6F" w:rsidR="003F7848" w:rsidRPr="00C2317A" w:rsidRDefault="003F7848" w:rsidP="003F7848">
            <w:pPr>
              <w:rPr>
                <w:color w:val="000000"/>
                <w:sz w:val="20"/>
              </w:rPr>
            </w:pPr>
            <w:r>
              <w:rPr>
                <w:color w:val="000000"/>
                <w:sz w:val="20"/>
              </w:rPr>
              <w:t xml:space="preserve">Novo </w:t>
            </w:r>
            <w:proofErr w:type="spellStart"/>
            <w:r>
              <w:rPr>
                <w:color w:val="000000"/>
                <w:sz w:val="20"/>
              </w:rPr>
              <w:t>DueDate</w:t>
            </w:r>
            <w:proofErr w:type="spellEnd"/>
          </w:p>
        </w:tc>
        <w:tc>
          <w:tcPr>
            <w:tcW w:w="2507" w:type="dxa"/>
            <w:tcBorders>
              <w:top w:val="nil"/>
              <w:left w:val="nil"/>
              <w:bottom w:val="single" w:sz="4" w:space="0" w:color="auto"/>
              <w:right w:val="single" w:sz="4" w:space="0" w:color="auto"/>
            </w:tcBorders>
            <w:shd w:val="clear" w:color="auto" w:fill="auto"/>
            <w:vAlign w:val="center"/>
          </w:tcPr>
          <w:p w14:paraId="0A5793F2" w14:textId="583FA50B" w:rsidR="003F7848" w:rsidRPr="00C2317A" w:rsidRDefault="003F7848" w:rsidP="003F7848">
            <w:pPr>
              <w:rPr>
                <w:color w:val="000000"/>
                <w:sz w:val="20"/>
              </w:rPr>
            </w:pPr>
            <w:proofErr w:type="spellStart"/>
            <w:r>
              <w:rPr>
                <w:color w:val="000000"/>
                <w:sz w:val="20"/>
              </w:rPr>
              <w:t>DateTime</w:t>
            </w:r>
            <w:proofErr w:type="spellEnd"/>
          </w:p>
        </w:tc>
        <w:tc>
          <w:tcPr>
            <w:tcW w:w="1550" w:type="dxa"/>
            <w:tcBorders>
              <w:top w:val="nil"/>
              <w:left w:val="nil"/>
              <w:bottom w:val="single" w:sz="4" w:space="0" w:color="auto"/>
              <w:right w:val="single" w:sz="4" w:space="0" w:color="auto"/>
            </w:tcBorders>
            <w:shd w:val="clear" w:color="auto" w:fill="auto"/>
            <w:vAlign w:val="center"/>
          </w:tcPr>
          <w:p w14:paraId="5CD368A7" w14:textId="78A16D13" w:rsidR="003F7848" w:rsidRPr="00C2317A" w:rsidRDefault="003F7848" w:rsidP="003F7848">
            <w:pPr>
              <w:rPr>
                <w:color w:val="000000"/>
                <w:sz w:val="20"/>
              </w:rPr>
            </w:pPr>
            <w:r>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tcPr>
          <w:p w14:paraId="3562C249" w14:textId="0E843579" w:rsidR="003F7848" w:rsidRPr="00C2317A" w:rsidRDefault="003F7848" w:rsidP="003F7848">
            <w:pPr>
              <w:rPr>
                <w:color w:val="000000"/>
                <w:sz w:val="20"/>
              </w:rPr>
            </w:pPr>
            <w:proofErr w:type="spellStart"/>
            <w:r w:rsidRPr="00C2317A">
              <w:rPr>
                <w:color w:val="000000"/>
                <w:sz w:val="20"/>
              </w:rPr>
              <w:t>DateTime</w:t>
            </w:r>
            <w:proofErr w:type="spellEnd"/>
            <w:r w:rsidRPr="00C2317A">
              <w:rPr>
                <w:color w:val="000000"/>
                <w:sz w:val="20"/>
              </w:rPr>
              <w:t xml:space="preserve"> when Service Request should be closed.</w:t>
            </w:r>
          </w:p>
        </w:tc>
      </w:tr>
      <w:tr w:rsidR="003F7848" w:rsidRPr="00C2317A" w14:paraId="26C368CE"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tcPr>
          <w:p w14:paraId="587875F9" w14:textId="025E9F4E" w:rsidR="003F7848" w:rsidRPr="002A04C7" w:rsidRDefault="003F7848" w:rsidP="00566C03">
            <w:pPr>
              <w:rPr>
                <w:color w:val="000000"/>
                <w:sz w:val="20"/>
              </w:rPr>
            </w:pPr>
            <w:r w:rsidRPr="002A04C7">
              <w:rPr>
                <w:color w:val="000000"/>
                <w:sz w:val="20"/>
              </w:rPr>
              <w:t>Novo Date Edited</w:t>
            </w:r>
          </w:p>
        </w:tc>
        <w:tc>
          <w:tcPr>
            <w:tcW w:w="2507" w:type="dxa"/>
            <w:tcBorders>
              <w:top w:val="nil"/>
              <w:left w:val="nil"/>
              <w:bottom w:val="single" w:sz="4" w:space="0" w:color="auto"/>
              <w:right w:val="single" w:sz="4" w:space="0" w:color="auto"/>
            </w:tcBorders>
            <w:shd w:val="clear" w:color="auto" w:fill="auto"/>
            <w:vAlign w:val="center"/>
          </w:tcPr>
          <w:p w14:paraId="2052BEC8" w14:textId="38B0C465" w:rsidR="003F7848" w:rsidRPr="002A04C7" w:rsidRDefault="003F7848" w:rsidP="003F7848">
            <w:pPr>
              <w:rPr>
                <w:color w:val="000000"/>
                <w:sz w:val="20"/>
              </w:rPr>
            </w:pPr>
            <w:proofErr w:type="spellStart"/>
            <w:r w:rsidRPr="002A04C7">
              <w:rPr>
                <w:color w:val="000000"/>
                <w:sz w:val="20"/>
              </w:rPr>
              <w:t>DateTime</w:t>
            </w:r>
            <w:proofErr w:type="spellEnd"/>
          </w:p>
        </w:tc>
        <w:tc>
          <w:tcPr>
            <w:tcW w:w="1550" w:type="dxa"/>
            <w:tcBorders>
              <w:top w:val="nil"/>
              <w:left w:val="nil"/>
              <w:bottom w:val="single" w:sz="4" w:space="0" w:color="auto"/>
              <w:right w:val="single" w:sz="4" w:space="0" w:color="auto"/>
            </w:tcBorders>
            <w:shd w:val="clear" w:color="auto" w:fill="auto"/>
            <w:vAlign w:val="center"/>
          </w:tcPr>
          <w:p w14:paraId="216DB2A9" w14:textId="706B169B" w:rsidR="003F7848" w:rsidRPr="002A04C7" w:rsidRDefault="003F7848" w:rsidP="003F7848">
            <w:pPr>
              <w:rPr>
                <w:color w:val="000000"/>
                <w:sz w:val="20"/>
              </w:rPr>
            </w:pPr>
            <w:r w:rsidRPr="002A04C7">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tcPr>
          <w:p w14:paraId="086BB31F" w14:textId="574F26D4" w:rsidR="003F7848" w:rsidRPr="002A04C7" w:rsidRDefault="003F7848" w:rsidP="003F7848">
            <w:pPr>
              <w:rPr>
                <w:color w:val="000000"/>
                <w:sz w:val="20"/>
              </w:rPr>
            </w:pPr>
            <w:r w:rsidRPr="002A04C7">
              <w:rPr>
                <w:color w:val="000000"/>
                <w:sz w:val="20"/>
              </w:rPr>
              <w:t>Date Time when Novo ticket was edited.</w:t>
            </w:r>
          </w:p>
        </w:tc>
      </w:tr>
      <w:tr w:rsidR="003F7848" w:rsidRPr="00C2317A" w14:paraId="4B610E2A"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tcPr>
          <w:p w14:paraId="167D8BCE" w14:textId="0312258B" w:rsidR="003F7848" w:rsidRPr="002A04C7" w:rsidRDefault="003F7848" w:rsidP="00566C03">
            <w:pPr>
              <w:rPr>
                <w:color w:val="000000"/>
                <w:sz w:val="20"/>
              </w:rPr>
            </w:pPr>
            <w:r w:rsidRPr="002A04C7">
              <w:rPr>
                <w:color w:val="000000"/>
                <w:sz w:val="20"/>
              </w:rPr>
              <w:t>Novo Date Completed</w:t>
            </w:r>
          </w:p>
        </w:tc>
        <w:tc>
          <w:tcPr>
            <w:tcW w:w="2507" w:type="dxa"/>
            <w:tcBorders>
              <w:top w:val="nil"/>
              <w:left w:val="nil"/>
              <w:bottom w:val="single" w:sz="4" w:space="0" w:color="auto"/>
              <w:right w:val="single" w:sz="4" w:space="0" w:color="auto"/>
            </w:tcBorders>
            <w:shd w:val="clear" w:color="auto" w:fill="auto"/>
            <w:vAlign w:val="center"/>
          </w:tcPr>
          <w:p w14:paraId="69692192" w14:textId="5E744E5B" w:rsidR="003F7848" w:rsidRPr="002A04C7" w:rsidRDefault="003F7848" w:rsidP="003F7848">
            <w:pPr>
              <w:rPr>
                <w:color w:val="000000"/>
                <w:sz w:val="20"/>
              </w:rPr>
            </w:pPr>
            <w:proofErr w:type="spellStart"/>
            <w:r w:rsidRPr="002A04C7">
              <w:rPr>
                <w:color w:val="000000"/>
                <w:sz w:val="20"/>
              </w:rPr>
              <w:t>DateTime</w:t>
            </w:r>
            <w:proofErr w:type="spellEnd"/>
          </w:p>
        </w:tc>
        <w:tc>
          <w:tcPr>
            <w:tcW w:w="1550" w:type="dxa"/>
            <w:tcBorders>
              <w:top w:val="nil"/>
              <w:left w:val="nil"/>
              <w:bottom w:val="single" w:sz="4" w:space="0" w:color="auto"/>
              <w:right w:val="single" w:sz="4" w:space="0" w:color="auto"/>
            </w:tcBorders>
            <w:shd w:val="clear" w:color="auto" w:fill="auto"/>
            <w:vAlign w:val="center"/>
          </w:tcPr>
          <w:p w14:paraId="0139BFAD" w14:textId="2EEEDD64" w:rsidR="003F7848" w:rsidRPr="002A04C7" w:rsidRDefault="003F7848" w:rsidP="003F7848">
            <w:pPr>
              <w:rPr>
                <w:color w:val="000000"/>
                <w:sz w:val="20"/>
              </w:rPr>
            </w:pPr>
            <w:r w:rsidRPr="002A04C7">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tcPr>
          <w:p w14:paraId="1F7AF6F6" w14:textId="36C1737D" w:rsidR="003F7848" w:rsidRPr="002A04C7" w:rsidRDefault="003F7848" w:rsidP="003F7848">
            <w:pPr>
              <w:rPr>
                <w:color w:val="000000"/>
                <w:sz w:val="20"/>
              </w:rPr>
            </w:pPr>
            <w:r w:rsidRPr="002A04C7">
              <w:rPr>
                <w:color w:val="000000"/>
                <w:sz w:val="20"/>
              </w:rPr>
              <w:t>Date Time when SR was closed.</w:t>
            </w:r>
          </w:p>
        </w:tc>
      </w:tr>
      <w:tr w:rsidR="003F7848" w:rsidRPr="00C2317A" w14:paraId="0B2D14D9"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tcPr>
          <w:p w14:paraId="06ABCD35" w14:textId="5B857078" w:rsidR="003F7848" w:rsidRPr="002A04C7" w:rsidRDefault="003F7848" w:rsidP="003F7848">
            <w:pPr>
              <w:rPr>
                <w:color w:val="000000"/>
                <w:sz w:val="20"/>
              </w:rPr>
            </w:pPr>
            <w:r w:rsidRPr="002A04C7">
              <w:rPr>
                <w:color w:val="000000"/>
                <w:sz w:val="20"/>
              </w:rPr>
              <w:t>Novo Priority</w:t>
            </w:r>
          </w:p>
        </w:tc>
        <w:tc>
          <w:tcPr>
            <w:tcW w:w="2507" w:type="dxa"/>
            <w:tcBorders>
              <w:top w:val="nil"/>
              <w:left w:val="nil"/>
              <w:bottom w:val="single" w:sz="4" w:space="0" w:color="auto"/>
              <w:right w:val="single" w:sz="4" w:space="0" w:color="auto"/>
            </w:tcBorders>
            <w:shd w:val="clear" w:color="auto" w:fill="auto"/>
            <w:vAlign w:val="center"/>
          </w:tcPr>
          <w:p w14:paraId="07EC284C" w14:textId="293888CE" w:rsidR="003F7848" w:rsidRPr="002A04C7" w:rsidRDefault="003F7848" w:rsidP="003F7848">
            <w:pPr>
              <w:rPr>
                <w:color w:val="000000"/>
                <w:sz w:val="20"/>
              </w:rPr>
            </w:pPr>
            <w:r w:rsidRPr="002A04C7">
              <w:rPr>
                <w:color w:val="000000"/>
                <w:sz w:val="20"/>
              </w:rPr>
              <w:t>Text(20)</w:t>
            </w:r>
          </w:p>
        </w:tc>
        <w:tc>
          <w:tcPr>
            <w:tcW w:w="1550" w:type="dxa"/>
            <w:tcBorders>
              <w:top w:val="nil"/>
              <w:left w:val="nil"/>
              <w:bottom w:val="single" w:sz="4" w:space="0" w:color="auto"/>
              <w:right w:val="single" w:sz="4" w:space="0" w:color="auto"/>
            </w:tcBorders>
            <w:shd w:val="clear" w:color="auto" w:fill="auto"/>
            <w:vAlign w:val="center"/>
          </w:tcPr>
          <w:p w14:paraId="09D2AE60" w14:textId="78E51F2C" w:rsidR="003F7848" w:rsidRPr="002A04C7" w:rsidRDefault="003F7848" w:rsidP="003F7848">
            <w:pPr>
              <w:rPr>
                <w:color w:val="000000"/>
                <w:sz w:val="20"/>
              </w:rPr>
            </w:pPr>
            <w:r w:rsidRPr="002A04C7">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tcPr>
          <w:p w14:paraId="72784647" w14:textId="08E9E11C" w:rsidR="003F7848" w:rsidRPr="002A04C7" w:rsidRDefault="003F7848" w:rsidP="003F7848">
            <w:pPr>
              <w:rPr>
                <w:color w:val="000000"/>
                <w:sz w:val="20"/>
              </w:rPr>
            </w:pPr>
            <w:r w:rsidRPr="002A04C7">
              <w:rPr>
                <w:color w:val="000000"/>
                <w:sz w:val="20"/>
              </w:rPr>
              <w:t>Priority of the Novo Case.</w:t>
            </w:r>
          </w:p>
        </w:tc>
      </w:tr>
      <w:tr w:rsidR="00F828F8" w:rsidRPr="00C2317A" w14:paraId="1EF64A9A"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tcPr>
          <w:p w14:paraId="19122DA0" w14:textId="3BC1CB54" w:rsidR="00F828F8" w:rsidRDefault="00F828F8" w:rsidP="00F828F8">
            <w:pPr>
              <w:rPr>
                <w:color w:val="000000"/>
                <w:sz w:val="20"/>
                <w:highlight w:val="yellow"/>
              </w:rPr>
            </w:pPr>
            <w:r>
              <w:rPr>
                <w:color w:val="000000"/>
                <w:sz w:val="20"/>
              </w:rPr>
              <w:t>Novo Created By</w:t>
            </w:r>
          </w:p>
        </w:tc>
        <w:tc>
          <w:tcPr>
            <w:tcW w:w="2507" w:type="dxa"/>
            <w:tcBorders>
              <w:top w:val="nil"/>
              <w:left w:val="nil"/>
              <w:bottom w:val="single" w:sz="4" w:space="0" w:color="auto"/>
              <w:right w:val="single" w:sz="4" w:space="0" w:color="auto"/>
            </w:tcBorders>
            <w:shd w:val="clear" w:color="auto" w:fill="auto"/>
            <w:vAlign w:val="center"/>
          </w:tcPr>
          <w:p w14:paraId="696D0BC5" w14:textId="14A21AAD" w:rsidR="00F828F8" w:rsidRDefault="00F828F8" w:rsidP="00F828F8">
            <w:pPr>
              <w:rPr>
                <w:color w:val="000000"/>
                <w:sz w:val="20"/>
                <w:highlight w:val="yellow"/>
              </w:rPr>
            </w:pPr>
            <w:r w:rsidRPr="00C2317A">
              <w:rPr>
                <w:color w:val="000000"/>
                <w:sz w:val="20"/>
              </w:rPr>
              <w:t>Text</w:t>
            </w:r>
            <w:r>
              <w:rPr>
                <w:color w:val="000000"/>
                <w:sz w:val="20"/>
              </w:rPr>
              <w:t>(255)</w:t>
            </w:r>
          </w:p>
        </w:tc>
        <w:tc>
          <w:tcPr>
            <w:tcW w:w="1550" w:type="dxa"/>
            <w:tcBorders>
              <w:top w:val="nil"/>
              <w:left w:val="nil"/>
              <w:bottom w:val="single" w:sz="4" w:space="0" w:color="auto"/>
              <w:right w:val="single" w:sz="4" w:space="0" w:color="auto"/>
            </w:tcBorders>
            <w:shd w:val="clear" w:color="auto" w:fill="auto"/>
            <w:vAlign w:val="center"/>
          </w:tcPr>
          <w:p w14:paraId="17696AB2" w14:textId="29E62B6D" w:rsidR="00F828F8" w:rsidRDefault="00F828F8" w:rsidP="00F828F8">
            <w:pPr>
              <w:rPr>
                <w:color w:val="000000"/>
                <w:sz w:val="20"/>
                <w:highlight w:val="yellow"/>
              </w:rPr>
            </w:pPr>
            <w:r>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tcPr>
          <w:p w14:paraId="422EF83E" w14:textId="7E1CC07F" w:rsidR="00F828F8" w:rsidRDefault="00F828F8" w:rsidP="00F828F8">
            <w:pPr>
              <w:rPr>
                <w:color w:val="000000"/>
                <w:sz w:val="20"/>
              </w:rPr>
            </w:pPr>
            <w:r w:rsidRPr="00C2317A">
              <w:rPr>
                <w:color w:val="000000"/>
                <w:sz w:val="20"/>
              </w:rPr>
              <w:t>Name of person who created the case</w:t>
            </w:r>
          </w:p>
        </w:tc>
      </w:tr>
      <w:tr w:rsidR="003F7848" w:rsidRPr="00C2317A" w14:paraId="756D42D2"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6781926" w14:textId="77777777" w:rsidR="003F7848" w:rsidRPr="00C2317A" w:rsidRDefault="003F7848" w:rsidP="003F7848">
            <w:pPr>
              <w:rPr>
                <w:color w:val="000000"/>
                <w:sz w:val="20"/>
              </w:rPr>
            </w:pPr>
            <w:r w:rsidRPr="00C2317A">
              <w:rPr>
                <w:color w:val="000000"/>
                <w:sz w:val="20"/>
              </w:rPr>
              <w:t>Own or Rent</w:t>
            </w:r>
          </w:p>
        </w:tc>
        <w:tc>
          <w:tcPr>
            <w:tcW w:w="2507" w:type="dxa"/>
            <w:tcBorders>
              <w:top w:val="nil"/>
              <w:left w:val="nil"/>
              <w:bottom w:val="single" w:sz="4" w:space="0" w:color="auto"/>
              <w:right w:val="single" w:sz="4" w:space="0" w:color="auto"/>
            </w:tcBorders>
            <w:shd w:val="clear" w:color="auto" w:fill="auto"/>
            <w:vAlign w:val="center"/>
            <w:hideMark/>
          </w:tcPr>
          <w:p w14:paraId="0869B0E8" w14:textId="77777777" w:rsidR="003F7848" w:rsidRPr="00C2317A" w:rsidRDefault="003F7848" w:rsidP="003F7848">
            <w:pPr>
              <w:rPr>
                <w:color w:val="000000"/>
                <w:sz w:val="20"/>
              </w:rPr>
            </w:pPr>
            <w:r w:rsidRPr="00C2317A">
              <w:rPr>
                <w:color w:val="000000"/>
                <w:sz w:val="20"/>
              </w:rPr>
              <w:t>Picklist</w:t>
            </w:r>
            <w:r w:rsidRPr="00C2317A">
              <w:rPr>
                <w:color w:val="000000"/>
                <w:sz w:val="20"/>
              </w:rPr>
              <w:br/>
              <w:t>Values: Yes, No</w:t>
            </w:r>
          </w:p>
        </w:tc>
        <w:tc>
          <w:tcPr>
            <w:tcW w:w="1550" w:type="dxa"/>
            <w:tcBorders>
              <w:top w:val="nil"/>
              <w:left w:val="nil"/>
              <w:bottom w:val="single" w:sz="4" w:space="0" w:color="auto"/>
              <w:right w:val="single" w:sz="4" w:space="0" w:color="auto"/>
            </w:tcBorders>
            <w:shd w:val="clear" w:color="auto" w:fill="auto"/>
            <w:vAlign w:val="center"/>
            <w:hideMark/>
          </w:tcPr>
          <w:p w14:paraId="59B46F8C"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7A2841B2" w14:textId="77777777" w:rsidR="003F7848" w:rsidRPr="00C2317A" w:rsidRDefault="003F7848" w:rsidP="003F7848">
            <w:pPr>
              <w:rPr>
                <w:color w:val="000000"/>
                <w:sz w:val="20"/>
              </w:rPr>
            </w:pPr>
            <w:r w:rsidRPr="00C2317A">
              <w:rPr>
                <w:color w:val="000000"/>
                <w:sz w:val="20"/>
              </w:rPr>
              <w:t>No data in template</w:t>
            </w:r>
          </w:p>
        </w:tc>
      </w:tr>
      <w:tr w:rsidR="003F7848" w:rsidRPr="00C2317A" w14:paraId="4B535FC9"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BA9678C" w14:textId="77777777" w:rsidR="003F7848" w:rsidRPr="00C2317A" w:rsidRDefault="003F7848" w:rsidP="003F7848">
            <w:pPr>
              <w:rPr>
                <w:color w:val="000000"/>
                <w:sz w:val="20"/>
              </w:rPr>
            </w:pPr>
            <w:r w:rsidRPr="00C2317A">
              <w:rPr>
                <w:color w:val="000000"/>
                <w:sz w:val="20"/>
              </w:rPr>
              <w:t>Pending Comment</w:t>
            </w:r>
          </w:p>
        </w:tc>
        <w:tc>
          <w:tcPr>
            <w:tcW w:w="2507" w:type="dxa"/>
            <w:tcBorders>
              <w:top w:val="nil"/>
              <w:left w:val="nil"/>
              <w:bottom w:val="single" w:sz="4" w:space="0" w:color="auto"/>
              <w:right w:val="single" w:sz="4" w:space="0" w:color="auto"/>
            </w:tcBorders>
            <w:shd w:val="clear" w:color="auto" w:fill="auto"/>
            <w:vAlign w:val="center"/>
            <w:hideMark/>
          </w:tcPr>
          <w:p w14:paraId="2CF67067" w14:textId="77777777" w:rsidR="003F7848" w:rsidRPr="00C2317A" w:rsidRDefault="003F7848" w:rsidP="003F7848">
            <w:pPr>
              <w:rPr>
                <w:color w:val="000000"/>
                <w:sz w:val="20"/>
              </w:rPr>
            </w:pPr>
            <w:r w:rsidRPr="00C2317A">
              <w:rPr>
                <w:color w:val="000000"/>
                <w:sz w:val="20"/>
              </w:rPr>
              <w:t>Text</w:t>
            </w:r>
          </w:p>
        </w:tc>
        <w:tc>
          <w:tcPr>
            <w:tcW w:w="1550" w:type="dxa"/>
            <w:tcBorders>
              <w:top w:val="nil"/>
              <w:left w:val="nil"/>
              <w:bottom w:val="single" w:sz="4" w:space="0" w:color="auto"/>
              <w:right w:val="single" w:sz="4" w:space="0" w:color="auto"/>
            </w:tcBorders>
            <w:shd w:val="clear" w:color="auto" w:fill="auto"/>
            <w:vAlign w:val="center"/>
            <w:hideMark/>
          </w:tcPr>
          <w:p w14:paraId="0542F3B7"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748C7437" w14:textId="77777777" w:rsidR="003F7848" w:rsidRPr="00C2317A" w:rsidRDefault="003F7848" w:rsidP="003F7848">
            <w:pPr>
              <w:rPr>
                <w:color w:val="000000"/>
                <w:sz w:val="20"/>
              </w:rPr>
            </w:pPr>
            <w:r w:rsidRPr="00C2317A">
              <w:rPr>
                <w:color w:val="000000"/>
                <w:sz w:val="20"/>
              </w:rPr>
              <w:t>No data in template</w:t>
            </w:r>
          </w:p>
        </w:tc>
      </w:tr>
      <w:tr w:rsidR="003F7848" w:rsidRPr="00C2317A" w14:paraId="7A75B8BF"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588E7AF5" w14:textId="77777777" w:rsidR="003F7848" w:rsidRPr="00C2317A" w:rsidRDefault="003F7848" w:rsidP="003F7848">
            <w:pPr>
              <w:rPr>
                <w:color w:val="000000"/>
                <w:sz w:val="20"/>
              </w:rPr>
            </w:pPr>
            <w:proofErr w:type="spellStart"/>
            <w:r w:rsidRPr="00C2317A">
              <w:rPr>
                <w:color w:val="000000"/>
                <w:sz w:val="20"/>
              </w:rPr>
              <w:t>PhillyRising</w:t>
            </w:r>
            <w:proofErr w:type="spellEnd"/>
          </w:p>
        </w:tc>
        <w:tc>
          <w:tcPr>
            <w:tcW w:w="2507" w:type="dxa"/>
            <w:tcBorders>
              <w:top w:val="nil"/>
              <w:left w:val="nil"/>
              <w:bottom w:val="single" w:sz="4" w:space="0" w:color="auto"/>
              <w:right w:val="single" w:sz="4" w:space="0" w:color="auto"/>
            </w:tcBorders>
            <w:shd w:val="clear" w:color="auto" w:fill="auto"/>
            <w:vAlign w:val="center"/>
            <w:hideMark/>
          </w:tcPr>
          <w:p w14:paraId="6D0FFA25"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18FC41EC"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2079C48A" w14:textId="77777777" w:rsidR="003F7848" w:rsidRPr="00C2317A" w:rsidRDefault="003F7848" w:rsidP="003F7848">
            <w:pPr>
              <w:rPr>
                <w:color w:val="000000"/>
                <w:sz w:val="20"/>
              </w:rPr>
            </w:pPr>
            <w:r w:rsidRPr="00C2317A">
              <w:rPr>
                <w:color w:val="000000"/>
                <w:sz w:val="20"/>
              </w:rPr>
              <w:t>Identifies the Philly rising Area to which Service Request belongs to</w:t>
            </w:r>
          </w:p>
        </w:tc>
      </w:tr>
      <w:tr w:rsidR="003F7848" w:rsidRPr="00C2317A" w14:paraId="08C8A97F"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113D76B1" w14:textId="77777777" w:rsidR="003F7848" w:rsidRPr="00C2317A" w:rsidRDefault="003F7848" w:rsidP="003F7848">
            <w:pPr>
              <w:rPr>
                <w:color w:val="000000"/>
                <w:sz w:val="20"/>
              </w:rPr>
            </w:pPr>
            <w:r w:rsidRPr="00C2317A">
              <w:rPr>
                <w:color w:val="000000"/>
                <w:sz w:val="20"/>
              </w:rPr>
              <w:t>Police District</w:t>
            </w:r>
          </w:p>
        </w:tc>
        <w:tc>
          <w:tcPr>
            <w:tcW w:w="2507" w:type="dxa"/>
            <w:tcBorders>
              <w:top w:val="nil"/>
              <w:left w:val="nil"/>
              <w:bottom w:val="single" w:sz="4" w:space="0" w:color="auto"/>
              <w:right w:val="single" w:sz="4" w:space="0" w:color="auto"/>
            </w:tcBorders>
            <w:shd w:val="clear" w:color="auto" w:fill="auto"/>
            <w:vAlign w:val="center"/>
            <w:hideMark/>
          </w:tcPr>
          <w:p w14:paraId="7DFF2F27"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41C0D69E" w14:textId="77777777" w:rsidR="003F7848" w:rsidRPr="00C2317A" w:rsidRDefault="003F7848" w:rsidP="003F7848">
            <w:pPr>
              <w:rPr>
                <w:color w:val="000000"/>
                <w:sz w:val="20"/>
              </w:rPr>
            </w:pPr>
            <w:r w:rsidRPr="00C2317A">
              <w:rPr>
                <w:color w:val="000000"/>
                <w:sz w:val="20"/>
              </w:rPr>
              <w:t xml:space="preserve">Custom </w:t>
            </w:r>
          </w:p>
        </w:tc>
        <w:tc>
          <w:tcPr>
            <w:tcW w:w="3350" w:type="dxa"/>
            <w:tcBorders>
              <w:top w:val="nil"/>
              <w:left w:val="nil"/>
              <w:bottom w:val="single" w:sz="4" w:space="0" w:color="auto"/>
              <w:right w:val="single" w:sz="4" w:space="0" w:color="auto"/>
            </w:tcBorders>
            <w:shd w:val="clear" w:color="auto" w:fill="auto"/>
            <w:vAlign w:val="center"/>
            <w:hideMark/>
          </w:tcPr>
          <w:p w14:paraId="1DF63129" w14:textId="77777777" w:rsidR="003F7848" w:rsidRPr="00C2317A" w:rsidRDefault="003F7848" w:rsidP="003F7848">
            <w:pPr>
              <w:rPr>
                <w:color w:val="000000"/>
                <w:sz w:val="20"/>
              </w:rPr>
            </w:pPr>
            <w:r w:rsidRPr="00C2317A">
              <w:rPr>
                <w:color w:val="000000"/>
                <w:sz w:val="20"/>
              </w:rPr>
              <w:t>Police District to which Service Request belongs to</w:t>
            </w:r>
          </w:p>
        </w:tc>
      </w:tr>
      <w:tr w:rsidR="003F7848" w:rsidRPr="00C2317A" w14:paraId="6C1931CE"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151B1813" w14:textId="77777777" w:rsidR="003F7848" w:rsidRPr="00C2317A" w:rsidRDefault="003F7848" w:rsidP="003F7848">
            <w:pPr>
              <w:rPr>
                <w:color w:val="000000"/>
                <w:sz w:val="20"/>
              </w:rPr>
            </w:pPr>
            <w:r w:rsidRPr="00C2317A">
              <w:rPr>
                <w:color w:val="000000"/>
                <w:sz w:val="20"/>
              </w:rPr>
              <w:t>Priority</w:t>
            </w:r>
          </w:p>
        </w:tc>
        <w:tc>
          <w:tcPr>
            <w:tcW w:w="2507" w:type="dxa"/>
            <w:tcBorders>
              <w:top w:val="nil"/>
              <w:left w:val="nil"/>
              <w:bottom w:val="single" w:sz="4" w:space="0" w:color="auto"/>
              <w:right w:val="single" w:sz="4" w:space="0" w:color="auto"/>
            </w:tcBorders>
            <w:shd w:val="clear" w:color="auto" w:fill="auto"/>
            <w:vAlign w:val="center"/>
            <w:hideMark/>
          </w:tcPr>
          <w:p w14:paraId="4B774773" w14:textId="77777777" w:rsidR="003F7848" w:rsidRPr="00C2317A" w:rsidRDefault="003F7848" w:rsidP="003F7848">
            <w:pPr>
              <w:rPr>
                <w:color w:val="000000"/>
                <w:sz w:val="20"/>
              </w:rPr>
            </w:pPr>
            <w:r w:rsidRPr="00C2317A">
              <w:rPr>
                <w:color w:val="000000"/>
                <w:sz w:val="20"/>
              </w:rPr>
              <w:t>Picklist</w:t>
            </w:r>
          </w:p>
        </w:tc>
        <w:tc>
          <w:tcPr>
            <w:tcW w:w="1550" w:type="dxa"/>
            <w:tcBorders>
              <w:top w:val="nil"/>
              <w:left w:val="nil"/>
              <w:bottom w:val="single" w:sz="4" w:space="0" w:color="auto"/>
              <w:right w:val="single" w:sz="4" w:space="0" w:color="auto"/>
            </w:tcBorders>
            <w:shd w:val="clear" w:color="auto" w:fill="auto"/>
            <w:vAlign w:val="center"/>
            <w:hideMark/>
          </w:tcPr>
          <w:p w14:paraId="39FCE99C" w14:textId="77777777" w:rsidR="003F7848" w:rsidRPr="00C2317A" w:rsidRDefault="003F7848" w:rsidP="003F7848">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369ACF8D" w14:textId="77777777" w:rsidR="003F7848" w:rsidRPr="00C2317A" w:rsidRDefault="003F7848" w:rsidP="003F7848">
            <w:pPr>
              <w:rPr>
                <w:color w:val="000000"/>
                <w:sz w:val="20"/>
              </w:rPr>
            </w:pPr>
            <w:r w:rsidRPr="00C2317A">
              <w:rPr>
                <w:color w:val="000000"/>
                <w:sz w:val="20"/>
              </w:rPr>
              <w:t>Specifies the priority level of the Service Request.</w:t>
            </w:r>
          </w:p>
        </w:tc>
      </w:tr>
      <w:tr w:rsidR="003F7848" w:rsidRPr="00C2317A" w14:paraId="71586B36"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1D98A705" w14:textId="77777777" w:rsidR="003F7848" w:rsidRPr="00C2317A" w:rsidRDefault="003F7848" w:rsidP="003F7848">
            <w:pPr>
              <w:rPr>
                <w:color w:val="000000"/>
                <w:sz w:val="20"/>
              </w:rPr>
            </w:pPr>
            <w:r w:rsidRPr="00C2317A">
              <w:rPr>
                <w:color w:val="000000"/>
                <w:sz w:val="20"/>
              </w:rPr>
              <w:t>PSA</w:t>
            </w:r>
          </w:p>
        </w:tc>
        <w:tc>
          <w:tcPr>
            <w:tcW w:w="2507" w:type="dxa"/>
            <w:tcBorders>
              <w:top w:val="nil"/>
              <w:left w:val="nil"/>
              <w:bottom w:val="single" w:sz="4" w:space="0" w:color="auto"/>
              <w:right w:val="single" w:sz="4" w:space="0" w:color="auto"/>
            </w:tcBorders>
            <w:shd w:val="clear" w:color="auto" w:fill="auto"/>
            <w:vAlign w:val="center"/>
            <w:hideMark/>
          </w:tcPr>
          <w:p w14:paraId="044C35F9" w14:textId="77777777" w:rsidR="003F7848" w:rsidRPr="00C2317A" w:rsidRDefault="003F7848" w:rsidP="003F7848">
            <w:pPr>
              <w:rPr>
                <w:color w:val="000000"/>
                <w:sz w:val="20"/>
              </w:rPr>
            </w:pPr>
            <w:r w:rsidRPr="00C2317A">
              <w:rPr>
                <w:color w:val="000000"/>
                <w:sz w:val="20"/>
              </w:rPr>
              <w:t>Number</w:t>
            </w:r>
          </w:p>
        </w:tc>
        <w:tc>
          <w:tcPr>
            <w:tcW w:w="1550" w:type="dxa"/>
            <w:tcBorders>
              <w:top w:val="nil"/>
              <w:left w:val="nil"/>
              <w:bottom w:val="single" w:sz="4" w:space="0" w:color="auto"/>
              <w:right w:val="single" w:sz="4" w:space="0" w:color="auto"/>
            </w:tcBorders>
            <w:shd w:val="clear" w:color="auto" w:fill="auto"/>
            <w:vAlign w:val="center"/>
            <w:hideMark/>
          </w:tcPr>
          <w:p w14:paraId="7ABF4C0C"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17D56A36" w14:textId="77777777" w:rsidR="003F7848" w:rsidRPr="00C2317A" w:rsidRDefault="003F7848" w:rsidP="003F7848">
            <w:pPr>
              <w:rPr>
                <w:color w:val="000000"/>
                <w:sz w:val="20"/>
              </w:rPr>
            </w:pPr>
            <w:r w:rsidRPr="00C2317A">
              <w:rPr>
                <w:color w:val="000000"/>
                <w:sz w:val="20"/>
              </w:rPr>
              <w:t> </w:t>
            </w:r>
          </w:p>
        </w:tc>
      </w:tr>
      <w:tr w:rsidR="003F7848" w:rsidRPr="00C2317A" w14:paraId="65296357"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tcPr>
          <w:p w14:paraId="5481A39A" w14:textId="7FD4F9FC" w:rsidR="003F7848" w:rsidRPr="00C2317A" w:rsidRDefault="003F7848" w:rsidP="003F7848">
            <w:pPr>
              <w:rPr>
                <w:color w:val="000000"/>
                <w:sz w:val="20"/>
              </w:rPr>
            </w:pPr>
            <w:proofErr w:type="spellStart"/>
            <w:r>
              <w:rPr>
                <w:color w:val="000000"/>
                <w:sz w:val="20"/>
              </w:rPr>
              <w:t>RecordType</w:t>
            </w:r>
            <w:proofErr w:type="spellEnd"/>
            <w:r>
              <w:rPr>
                <w:color w:val="000000"/>
                <w:sz w:val="20"/>
              </w:rPr>
              <w:t xml:space="preserve"> Name</w:t>
            </w:r>
          </w:p>
        </w:tc>
        <w:tc>
          <w:tcPr>
            <w:tcW w:w="2507" w:type="dxa"/>
            <w:tcBorders>
              <w:top w:val="nil"/>
              <w:left w:val="nil"/>
              <w:bottom w:val="single" w:sz="4" w:space="0" w:color="auto"/>
              <w:right w:val="single" w:sz="4" w:space="0" w:color="auto"/>
            </w:tcBorders>
            <w:shd w:val="clear" w:color="auto" w:fill="auto"/>
            <w:vAlign w:val="center"/>
          </w:tcPr>
          <w:p w14:paraId="0C6E3379" w14:textId="288742A4" w:rsidR="003F7848" w:rsidRPr="00C2317A" w:rsidRDefault="003F7848" w:rsidP="003F7848">
            <w:pPr>
              <w:rPr>
                <w:color w:val="000000"/>
                <w:sz w:val="20"/>
              </w:rPr>
            </w:pPr>
            <w:r>
              <w:rPr>
                <w:color w:val="000000"/>
                <w:sz w:val="20"/>
              </w:rPr>
              <w:t>Lookup</w:t>
            </w:r>
          </w:p>
        </w:tc>
        <w:tc>
          <w:tcPr>
            <w:tcW w:w="1550" w:type="dxa"/>
            <w:tcBorders>
              <w:top w:val="nil"/>
              <w:left w:val="nil"/>
              <w:bottom w:val="single" w:sz="4" w:space="0" w:color="auto"/>
              <w:right w:val="single" w:sz="4" w:space="0" w:color="auto"/>
            </w:tcBorders>
            <w:shd w:val="clear" w:color="auto" w:fill="auto"/>
            <w:vAlign w:val="center"/>
          </w:tcPr>
          <w:p w14:paraId="7AB96B57" w14:textId="68145E6C" w:rsidR="003F7848" w:rsidRPr="00C2317A" w:rsidRDefault="003F7848" w:rsidP="003F7848">
            <w:pPr>
              <w:rPr>
                <w:color w:val="000000"/>
                <w:sz w:val="20"/>
              </w:rPr>
            </w:pPr>
            <w:r>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tcPr>
          <w:p w14:paraId="3657E643" w14:textId="07C88FB2" w:rsidR="003F7848" w:rsidRPr="00C2317A" w:rsidRDefault="003F7848" w:rsidP="003F7848">
            <w:pPr>
              <w:rPr>
                <w:color w:val="000000"/>
                <w:sz w:val="20"/>
              </w:rPr>
            </w:pPr>
            <w:r>
              <w:rPr>
                <w:color w:val="000000"/>
                <w:sz w:val="20"/>
              </w:rPr>
              <w:t>Case Record Type of the Service Request</w:t>
            </w:r>
          </w:p>
        </w:tc>
      </w:tr>
      <w:tr w:rsidR="003F7848" w:rsidRPr="00C2317A" w14:paraId="539E049D"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6815EF66" w14:textId="77777777" w:rsidR="003F7848" w:rsidRPr="00C2317A" w:rsidRDefault="003F7848" w:rsidP="003F7848">
            <w:pPr>
              <w:rPr>
                <w:color w:val="000000"/>
                <w:sz w:val="20"/>
              </w:rPr>
            </w:pPr>
            <w:r w:rsidRPr="00C2317A">
              <w:rPr>
                <w:color w:val="000000"/>
                <w:sz w:val="20"/>
              </w:rPr>
              <w:t>Ref End</w:t>
            </w:r>
          </w:p>
        </w:tc>
        <w:tc>
          <w:tcPr>
            <w:tcW w:w="2507" w:type="dxa"/>
            <w:tcBorders>
              <w:top w:val="nil"/>
              <w:left w:val="nil"/>
              <w:bottom w:val="single" w:sz="4" w:space="0" w:color="auto"/>
              <w:right w:val="single" w:sz="4" w:space="0" w:color="auto"/>
            </w:tcBorders>
            <w:shd w:val="clear" w:color="auto" w:fill="auto"/>
            <w:vAlign w:val="center"/>
            <w:hideMark/>
          </w:tcPr>
          <w:p w14:paraId="2C8E14C4"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61BF6E94"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080219A2" w14:textId="77777777" w:rsidR="003F7848" w:rsidRPr="00C2317A" w:rsidRDefault="003F7848" w:rsidP="003F7848">
            <w:pPr>
              <w:rPr>
                <w:color w:val="000000"/>
                <w:sz w:val="20"/>
              </w:rPr>
            </w:pPr>
            <w:r w:rsidRPr="00C2317A">
              <w:rPr>
                <w:color w:val="000000"/>
                <w:sz w:val="20"/>
              </w:rPr>
              <w:t> </w:t>
            </w:r>
          </w:p>
        </w:tc>
      </w:tr>
      <w:tr w:rsidR="003F7848" w:rsidRPr="00C2317A" w14:paraId="047749EF"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023CDAE" w14:textId="77777777" w:rsidR="003F7848" w:rsidRPr="00C2317A" w:rsidRDefault="003F7848" w:rsidP="003F7848">
            <w:pPr>
              <w:rPr>
                <w:color w:val="000000"/>
                <w:sz w:val="20"/>
              </w:rPr>
            </w:pPr>
            <w:r w:rsidRPr="00C2317A">
              <w:rPr>
                <w:color w:val="000000"/>
                <w:sz w:val="20"/>
              </w:rPr>
              <w:t>Ref Start</w:t>
            </w:r>
          </w:p>
        </w:tc>
        <w:tc>
          <w:tcPr>
            <w:tcW w:w="2507" w:type="dxa"/>
            <w:tcBorders>
              <w:top w:val="nil"/>
              <w:left w:val="nil"/>
              <w:bottom w:val="single" w:sz="4" w:space="0" w:color="auto"/>
              <w:right w:val="single" w:sz="4" w:space="0" w:color="auto"/>
            </w:tcBorders>
            <w:shd w:val="clear" w:color="auto" w:fill="auto"/>
            <w:vAlign w:val="center"/>
            <w:hideMark/>
          </w:tcPr>
          <w:p w14:paraId="28967377"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2ED85B65"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3D371040" w14:textId="77777777" w:rsidR="003F7848" w:rsidRPr="00C2317A" w:rsidRDefault="003F7848" w:rsidP="003F7848">
            <w:pPr>
              <w:rPr>
                <w:color w:val="000000"/>
                <w:sz w:val="20"/>
              </w:rPr>
            </w:pPr>
            <w:r w:rsidRPr="00C2317A">
              <w:rPr>
                <w:color w:val="000000"/>
                <w:sz w:val="20"/>
              </w:rPr>
              <w:t>No data in template</w:t>
            </w:r>
          </w:p>
        </w:tc>
      </w:tr>
      <w:tr w:rsidR="003F7848" w:rsidRPr="00C2317A" w14:paraId="759B5C25"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6F5C11C4" w14:textId="77777777" w:rsidR="003F7848" w:rsidRPr="00C2317A" w:rsidRDefault="003F7848" w:rsidP="003F7848">
            <w:pPr>
              <w:rPr>
                <w:color w:val="000000"/>
                <w:sz w:val="20"/>
              </w:rPr>
            </w:pPr>
            <w:r w:rsidRPr="00C2317A">
              <w:rPr>
                <w:color w:val="000000"/>
                <w:sz w:val="20"/>
              </w:rPr>
              <w:t>Referred to</w:t>
            </w:r>
          </w:p>
        </w:tc>
        <w:tc>
          <w:tcPr>
            <w:tcW w:w="2507" w:type="dxa"/>
            <w:tcBorders>
              <w:top w:val="nil"/>
              <w:left w:val="nil"/>
              <w:bottom w:val="single" w:sz="4" w:space="0" w:color="auto"/>
              <w:right w:val="single" w:sz="4" w:space="0" w:color="auto"/>
            </w:tcBorders>
            <w:shd w:val="clear" w:color="auto" w:fill="auto"/>
            <w:vAlign w:val="center"/>
            <w:hideMark/>
          </w:tcPr>
          <w:p w14:paraId="3A227208"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567D710D"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2566D8E4" w14:textId="77777777" w:rsidR="003F7848" w:rsidRPr="00C2317A" w:rsidRDefault="003F7848" w:rsidP="003F7848">
            <w:pPr>
              <w:rPr>
                <w:color w:val="000000"/>
                <w:sz w:val="20"/>
              </w:rPr>
            </w:pPr>
            <w:r w:rsidRPr="00C2317A">
              <w:rPr>
                <w:color w:val="000000"/>
                <w:sz w:val="20"/>
              </w:rPr>
              <w:t>No data provided in template</w:t>
            </w:r>
          </w:p>
        </w:tc>
      </w:tr>
      <w:tr w:rsidR="003F7848" w:rsidRPr="00C2317A" w14:paraId="57B885EB"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642AF5EB" w14:textId="77777777" w:rsidR="003F7848" w:rsidRPr="00C2317A" w:rsidRDefault="003F7848" w:rsidP="003F7848">
            <w:pPr>
              <w:rPr>
                <w:color w:val="000000"/>
                <w:sz w:val="20"/>
              </w:rPr>
            </w:pPr>
            <w:r w:rsidRPr="00C2317A">
              <w:rPr>
                <w:color w:val="000000"/>
                <w:sz w:val="20"/>
              </w:rPr>
              <w:t>Resolved First Call</w:t>
            </w:r>
          </w:p>
        </w:tc>
        <w:tc>
          <w:tcPr>
            <w:tcW w:w="2507" w:type="dxa"/>
            <w:tcBorders>
              <w:top w:val="nil"/>
              <w:left w:val="nil"/>
              <w:bottom w:val="single" w:sz="4" w:space="0" w:color="auto"/>
              <w:right w:val="single" w:sz="4" w:space="0" w:color="auto"/>
            </w:tcBorders>
            <w:shd w:val="clear" w:color="auto" w:fill="auto"/>
            <w:vAlign w:val="center"/>
            <w:hideMark/>
          </w:tcPr>
          <w:p w14:paraId="5F292996" w14:textId="77777777" w:rsidR="003F7848" w:rsidRPr="00C2317A" w:rsidRDefault="003F7848" w:rsidP="003F7848">
            <w:pPr>
              <w:rPr>
                <w:color w:val="000000"/>
                <w:sz w:val="20"/>
              </w:rPr>
            </w:pPr>
            <w:r w:rsidRPr="00C2317A">
              <w:rPr>
                <w:color w:val="000000"/>
                <w:sz w:val="20"/>
              </w:rPr>
              <w:t>Checkbox</w:t>
            </w:r>
          </w:p>
        </w:tc>
        <w:tc>
          <w:tcPr>
            <w:tcW w:w="1550" w:type="dxa"/>
            <w:tcBorders>
              <w:top w:val="nil"/>
              <w:left w:val="nil"/>
              <w:bottom w:val="single" w:sz="4" w:space="0" w:color="auto"/>
              <w:right w:val="single" w:sz="4" w:space="0" w:color="auto"/>
            </w:tcBorders>
            <w:shd w:val="clear" w:color="auto" w:fill="auto"/>
            <w:vAlign w:val="center"/>
            <w:hideMark/>
          </w:tcPr>
          <w:p w14:paraId="492D4AF0"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69A0C528" w14:textId="77777777" w:rsidR="003F7848" w:rsidRPr="00C2317A" w:rsidRDefault="003F7848" w:rsidP="003F7848">
            <w:pPr>
              <w:rPr>
                <w:color w:val="000000"/>
                <w:sz w:val="20"/>
              </w:rPr>
            </w:pPr>
            <w:r w:rsidRPr="00C2317A">
              <w:rPr>
                <w:color w:val="000000"/>
                <w:sz w:val="20"/>
              </w:rPr>
              <w:t>Indicates if Service Request was resolved in First Call.</w:t>
            </w:r>
          </w:p>
        </w:tc>
      </w:tr>
      <w:tr w:rsidR="003F7848" w:rsidRPr="00C2317A" w14:paraId="7E3DB92D" w14:textId="77777777" w:rsidTr="00F828F8">
        <w:trPr>
          <w:trHeight w:val="102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5CF661E9" w14:textId="77777777" w:rsidR="003F7848" w:rsidRPr="00C2317A" w:rsidRDefault="003F7848" w:rsidP="003F7848">
            <w:pPr>
              <w:rPr>
                <w:color w:val="000000"/>
                <w:sz w:val="20"/>
              </w:rPr>
            </w:pPr>
            <w:r w:rsidRPr="00C2317A">
              <w:rPr>
                <w:color w:val="000000"/>
                <w:sz w:val="20"/>
              </w:rPr>
              <w:lastRenderedPageBreak/>
              <w:t>Status</w:t>
            </w:r>
          </w:p>
        </w:tc>
        <w:tc>
          <w:tcPr>
            <w:tcW w:w="2507" w:type="dxa"/>
            <w:tcBorders>
              <w:top w:val="nil"/>
              <w:left w:val="nil"/>
              <w:bottom w:val="single" w:sz="4" w:space="0" w:color="auto"/>
              <w:right w:val="single" w:sz="4" w:space="0" w:color="auto"/>
            </w:tcBorders>
            <w:shd w:val="clear" w:color="auto" w:fill="auto"/>
            <w:vAlign w:val="center"/>
            <w:hideMark/>
          </w:tcPr>
          <w:p w14:paraId="731703CE" w14:textId="77777777" w:rsidR="003F7848" w:rsidRPr="00C2317A" w:rsidRDefault="003F7848" w:rsidP="003F7848">
            <w:pPr>
              <w:rPr>
                <w:color w:val="000000"/>
                <w:sz w:val="20"/>
              </w:rPr>
            </w:pPr>
            <w:r w:rsidRPr="00C2317A">
              <w:rPr>
                <w:color w:val="000000"/>
                <w:sz w:val="20"/>
              </w:rPr>
              <w:t>Picklist</w:t>
            </w:r>
            <w:r w:rsidRPr="00C2317A">
              <w:rPr>
                <w:color w:val="000000"/>
                <w:sz w:val="20"/>
              </w:rPr>
              <w:br/>
              <w:t>Values:  On Hold, Escalated, New, Closed, In-Progress</w:t>
            </w:r>
          </w:p>
        </w:tc>
        <w:tc>
          <w:tcPr>
            <w:tcW w:w="1550" w:type="dxa"/>
            <w:tcBorders>
              <w:top w:val="nil"/>
              <w:left w:val="nil"/>
              <w:bottom w:val="single" w:sz="4" w:space="0" w:color="auto"/>
              <w:right w:val="single" w:sz="4" w:space="0" w:color="auto"/>
            </w:tcBorders>
            <w:shd w:val="clear" w:color="auto" w:fill="auto"/>
            <w:vAlign w:val="center"/>
            <w:hideMark/>
          </w:tcPr>
          <w:p w14:paraId="54F9DFB5" w14:textId="77777777" w:rsidR="003F7848" w:rsidRPr="00C2317A" w:rsidRDefault="003F7848" w:rsidP="003F7848">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110815EC" w14:textId="77777777" w:rsidR="003F7848" w:rsidRPr="00C2317A" w:rsidRDefault="003F7848" w:rsidP="003F7848">
            <w:pPr>
              <w:rPr>
                <w:color w:val="000000"/>
                <w:sz w:val="20"/>
              </w:rPr>
            </w:pPr>
            <w:r w:rsidRPr="00C2317A">
              <w:rPr>
                <w:color w:val="000000"/>
                <w:sz w:val="20"/>
              </w:rPr>
              <w:t>When creating or editing a case "Closed" is not in the picklist values.</w:t>
            </w:r>
            <w:r w:rsidRPr="00C2317A">
              <w:rPr>
                <w:color w:val="000000"/>
                <w:sz w:val="20"/>
              </w:rPr>
              <w:br/>
              <w:t>When closing a case "Closed" is the only value in the picklist.</w:t>
            </w:r>
          </w:p>
        </w:tc>
      </w:tr>
      <w:tr w:rsidR="003F7848" w:rsidRPr="00C2317A" w14:paraId="32803780"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20F5E744" w14:textId="77777777" w:rsidR="003F7848" w:rsidRPr="00C2317A" w:rsidRDefault="003F7848" w:rsidP="003F7848">
            <w:pPr>
              <w:rPr>
                <w:color w:val="000000"/>
                <w:sz w:val="20"/>
              </w:rPr>
            </w:pPr>
            <w:r w:rsidRPr="00C2317A">
              <w:rPr>
                <w:color w:val="000000"/>
                <w:sz w:val="20"/>
              </w:rPr>
              <w:t>Street</w:t>
            </w:r>
          </w:p>
        </w:tc>
        <w:tc>
          <w:tcPr>
            <w:tcW w:w="2507" w:type="dxa"/>
            <w:tcBorders>
              <w:top w:val="nil"/>
              <w:left w:val="nil"/>
              <w:bottom w:val="single" w:sz="4" w:space="0" w:color="auto"/>
              <w:right w:val="single" w:sz="4" w:space="0" w:color="auto"/>
            </w:tcBorders>
            <w:shd w:val="clear" w:color="auto" w:fill="auto"/>
            <w:vAlign w:val="center"/>
            <w:hideMark/>
          </w:tcPr>
          <w:p w14:paraId="14B5CF2F"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1DD9E963"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4BDB2DFE" w14:textId="77777777" w:rsidR="003F7848" w:rsidRPr="00C2317A" w:rsidRDefault="003F7848" w:rsidP="003F7848">
            <w:pPr>
              <w:rPr>
                <w:color w:val="000000"/>
                <w:sz w:val="20"/>
              </w:rPr>
            </w:pPr>
            <w:r w:rsidRPr="00C2317A">
              <w:rPr>
                <w:color w:val="000000"/>
                <w:sz w:val="20"/>
              </w:rPr>
              <w:t>Street Location of the Service Request</w:t>
            </w:r>
          </w:p>
        </w:tc>
      </w:tr>
      <w:tr w:rsidR="003F7848" w:rsidRPr="00C2317A" w14:paraId="50BBB422" w14:textId="77777777" w:rsidTr="00F828F8">
        <w:trPr>
          <w:trHeight w:val="27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BDDF540" w14:textId="77777777" w:rsidR="003F7848" w:rsidRPr="00C2317A" w:rsidRDefault="003F7848" w:rsidP="003F7848">
            <w:pPr>
              <w:rPr>
                <w:color w:val="000000"/>
                <w:sz w:val="20"/>
              </w:rPr>
            </w:pPr>
            <w:r w:rsidRPr="00C2317A">
              <w:rPr>
                <w:color w:val="000000"/>
                <w:sz w:val="20"/>
              </w:rPr>
              <w:t>Subject</w:t>
            </w:r>
          </w:p>
        </w:tc>
        <w:tc>
          <w:tcPr>
            <w:tcW w:w="2507" w:type="dxa"/>
            <w:tcBorders>
              <w:top w:val="nil"/>
              <w:left w:val="nil"/>
              <w:bottom w:val="single" w:sz="4" w:space="0" w:color="auto"/>
              <w:right w:val="single" w:sz="4" w:space="0" w:color="auto"/>
            </w:tcBorders>
            <w:shd w:val="clear" w:color="auto" w:fill="auto"/>
            <w:vAlign w:val="center"/>
            <w:hideMark/>
          </w:tcPr>
          <w:p w14:paraId="0D168A98"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34CFA3E3" w14:textId="77777777" w:rsidR="003F7848" w:rsidRPr="00C2317A" w:rsidRDefault="003F7848" w:rsidP="003F7848">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1CCF1DEC" w14:textId="77777777" w:rsidR="003F7848" w:rsidRPr="00C2317A" w:rsidRDefault="003F7848" w:rsidP="003F7848">
            <w:pPr>
              <w:rPr>
                <w:color w:val="000000"/>
                <w:sz w:val="20"/>
              </w:rPr>
            </w:pPr>
            <w:r w:rsidRPr="00C2317A">
              <w:rPr>
                <w:color w:val="000000"/>
                <w:sz w:val="20"/>
              </w:rPr>
              <w:t>Brief Detail on the Service Request</w:t>
            </w:r>
          </w:p>
        </w:tc>
      </w:tr>
      <w:tr w:rsidR="00F828F8" w:rsidRPr="00C2317A" w14:paraId="5DA02B61" w14:textId="77777777" w:rsidTr="00F828F8">
        <w:trPr>
          <w:trHeight w:val="270"/>
        </w:trPr>
        <w:tc>
          <w:tcPr>
            <w:tcW w:w="2261" w:type="dxa"/>
            <w:tcBorders>
              <w:top w:val="nil"/>
              <w:left w:val="single" w:sz="4" w:space="0" w:color="auto"/>
              <w:bottom w:val="single" w:sz="4" w:space="0" w:color="auto"/>
              <w:right w:val="single" w:sz="4" w:space="0" w:color="auto"/>
            </w:tcBorders>
            <w:shd w:val="clear" w:color="auto" w:fill="auto"/>
            <w:vAlign w:val="center"/>
          </w:tcPr>
          <w:p w14:paraId="35390A8B" w14:textId="64AD13FC" w:rsidR="00F828F8" w:rsidRPr="00C2317A" w:rsidRDefault="00F828F8" w:rsidP="003F7848">
            <w:pPr>
              <w:rPr>
                <w:color w:val="000000"/>
                <w:sz w:val="20"/>
              </w:rPr>
            </w:pPr>
            <w:r>
              <w:rPr>
                <w:color w:val="000000"/>
                <w:sz w:val="20"/>
              </w:rPr>
              <w:t>Sub-Status</w:t>
            </w:r>
          </w:p>
        </w:tc>
        <w:tc>
          <w:tcPr>
            <w:tcW w:w="2507" w:type="dxa"/>
            <w:tcBorders>
              <w:top w:val="nil"/>
              <w:left w:val="nil"/>
              <w:bottom w:val="single" w:sz="4" w:space="0" w:color="auto"/>
              <w:right w:val="single" w:sz="4" w:space="0" w:color="auto"/>
            </w:tcBorders>
            <w:shd w:val="clear" w:color="auto" w:fill="auto"/>
            <w:vAlign w:val="center"/>
          </w:tcPr>
          <w:p w14:paraId="685637FB" w14:textId="5EE48C07" w:rsidR="00F828F8" w:rsidRPr="00C2317A" w:rsidRDefault="00F828F8" w:rsidP="003F7848">
            <w:pPr>
              <w:rPr>
                <w:color w:val="000000"/>
                <w:sz w:val="20"/>
              </w:rPr>
            </w:pPr>
            <w:r>
              <w:rPr>
                <w:color w:val="000000"/>
                <w:sz w:val="20"/>
              </w:rPr>
              <w:t>Picklist</w:t>
            </w:r>
          </w:p>
        </w:tc>
        <w:tc>
          <w:tcPr>
            <w:tcW w:w="1550" w:type="dxa"/>
            <w:tcBorders>
              <w:top w:val="nil"/>
              <w:left w:val="nil"/>
              <w:bottom w:val="single" w:sz="4" w:space="0" w:color="auto"/>
              <w:right w:val="single" w:sz="4" w:space="0" w:color="auto"/>
            </w:tcBorders>
            <w:shd w:val="clear" w:color="auto" w:fill="auto"/>
            <w:vAlign w:val="center"/>
          </w:tcPr>
          <w:p w14:paraId="4EAE8EF2" w14:textId="00DCCE73" w:rsidR="00F828F8" w:rsidRPr="00C2317A" w:rsidRDefault="00F828F8" w:rsidP="003F7848">
            <w:pPr>
              <w:rPr>
                <w:color w:val="000000"/>
                <w:sz w:val="20"/>
              </w:rPr>
            </w:pPr>
            <w:r>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tcPr>
          <w:p w14:paraId="19AEAFEF" w14:textId="31E8C674" w:rsidR="00F828F8" w:rsidRPr="00C2317A" w:rsidRDefault="00F828F8" w:rsidP="003F7848">
            <w:pPr>
              <w:rPr>
                <w:color w:val="000000"/>
                <w:sz w:val="20"/>
              </w:rPr>
            </w:pPr>
            <w:r>
              <w:rPr>
                <w:color w:val="000000"/>
                <w:sz w:val="20"/>
              </w:rPr>
              <w:t>Status of the Service Request.</w:t>
            </w:r>
          </w:p>
        </w:tc>
      </w:tr>
      <w:tr w:rsidR="003F7848" w:rsidRPr="00C2317A" w14:paraId="4133CEA0"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4BFA6E8B" w14:textId="77777777" w:rsidR="003F7848" w:rsidRPr="00C2317A" w:rsidRDefault="003F7848" w:rsidP="003F7848">
            <w:pPr>
              <w:rPr>
                <w:color w:val="000000"/>
                <w:sz w:val="20"/>
              </w:rPr>
            </w:pPr>
            <w:r w:rsidRPr="00C2317A">
              <w:rPr>
                <w:color w:val="000000"/>
                <w:sz w:val="20"/>
              </w:rPr>
              <w:t>Tag</w:t>
            </w:r>
          </w:p>
        </w:tc>
        <w:tc>
          <w:tcPr>
            <w:tcW w:w="2507" w:type="dxa"/>
            <w:tcBorders>
              <w:top w:val="nil"/>
              <w:left w:val="nil"/>
              <w:bottom w:val="single" w:sz="4" w:space="0" w:color="auto"/>
              <w:right w:val="single" w:sz="4" w:space="0" w:color="auto"/>
            </w:tcBorders>
            <w:shd w:val="clear" w:color="auto" w:fill="auto"/>
            <w:vAlign w:val="center"/>
            <w:hideMark/>
          </w:tcPr>
          <w:p w14:paraId="616F9D71" w14:textId="77777777" w:rsidR="003F7848" w:rsidRPr="00C2317A" w:rsidRDefault="003F7848" w:rsidP="003F7848">
            <w:pPr>
              <w:rPr>
                <w:color w:val="000000"/>
                <w:sz w:val="20"/>
              </w:rPr>
            </w:pPr>
            <w:r w:rsidRPr="00C2317A">
              <w:rPr>
                <w:color w:val="000000"/>
                <w:sz w:val="20"/>
              </w:rPr>
              <w:t>URL</w:t>
            </w:r>
          </w:p>
        </w:tc>
        <w:tc>
          <w:tcPr>
            <w:tcW w:w="1550" w:type="dxa"/>
            <w:tcBorders>
              <w:top w:val="nil"/>
              <w:left w:val="nil"/>
              <w:bottom w:val="single" w:sz="4" w:space="0" w:color="auto"/>
              <w:right w:val="single" w:sz="4" w:space="0" w:color="auto"/>
            </w:tcBorders>
            <w:shd w:val="clear" w:color="auto" w:fill="auto"/>
            <w:vAlign w:val="center"/>
            <w:hideMark/>
          </w:tcPr>
          <w:p w14:paraId="11F7D4D1"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6BAC0474" w14:textId="77777777" w:rsidR="003F7848" w:rsidRPr="00C2317A" w:rsidRDefault="003F7848" w:rsidP="003F7848">
            <w:pPr>
              <w:rPr>
                <w:color w:val="000000"/>
                <w:sz w:val="20"/>
              </w:rPr>
            </w:pPr>
            <w:r w:rsidRPr="00C2317A">
              <w:rPr>
                <w:color w:val="000000"/>
                <w:sz w:val="20"/>
              </w:rPr>
              <w:t xml:space="preserve">Article/Service Request relevant to the current Service Request. </w:t>
            </w:r>
          </w:p>
        </w:tc>
      </w:tr>
      <w:tr w:rsidR="003F7848" w:rsidRPr="00C2317A" w14:paraId="0EF9ECE5"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B8AACF5" w14:textId="77777777" w:rsidR="003F7848" w:rsidRPr="00C2317A" w:rsidRDefault="003F7848" w:rsidP="003F7848">
            <w:pPr>
              <w:rPr>
                <w:color w:val="000000"/>
                <w:sz w:val="20"/>
              </w:rPr>
            </w:pPr>
            <w:r w:rsidRPr="00C2317A">
              <w:rPr>
                <w:color w:val="000000"/>
                <w:sz w:val="20"/>
              </w:rPr>
              <w:t>Template</w:t>
            </w:r>
          </w:p>
        </w:tc>
        <w:tc>
          <w:tcPr>
            <w:tcW w:w="2507" w:type="dxa"/>
            <w:tcBorders>
              <w:top w:val="nil"/>
              <w:left w:val="nil"/>
              <w:bottom w:val="single" w:sz="4" w:space="0" w:color="auto"/>
              <w:right w:val="single" w:sz="4" w:space="0" w:color="auto"/>
            </w:tcBorders>
            <w:shd w:val="clear" w:color="auto" w:fill="auto"/>
            <w:vAlign w:val="center"/>
            <w:hideMark/>
          </w:tcPr>
          <w:p w14:paraId="121A353B" w14:textId="18DF865C" w:rsidR="003F7848" w:rsidRPr="00C2317A" w:rsidRDefault="00F828F8" w:rsidP="003F7848">
            <w:pPr>
              <w:rPr>
                <w:color w:val="000000"/>
                <w:sz w:val="20"/>
              </w:rPr>
            </w:pPr>
            <w:r>
              <w:rPr>
                <w:color w:val="000000"/>
                <w:sz w:val="20"/>
              </w:rPr>
              <w:t>Picklist</w:t>
            </w:r>
          </w:p>
        </w:tc>
        <w:tc>
          <w:tcPr>
            <w:tcW w:w="1550" w:type="dxa"/>
            <w:tcBorders>
              <w:top w:val="nil"/>
              <w:left w:val="nil"/>
              <w:bottom w:val="single" w:sz="4" w:space="0" w:color="auto"/>
              <w:right w:val="single" w:sz="4" w:space="0" w:color="auto"/>
            </w:tcBorders>
            <w:shd w:val="clear" w:color="auto" w:fill="auto"/>
            <w:vAlign w:val="center"/>
            <w:hideMark/>
          </w:tcPr>
          <w:p w14:paraId="1278E696"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4332CD47" w14:textId="77777777" w:rsidR="003F7848" w:rsidRPr="00C2317A" w:rsidRDefault="003F7848" w:rsidP="003F7848">
            <w:pPr>
              <w:rPr>
                <w:color w:val="000000"/>
                <w:sz w:val="20"/>
              </w:rPr>
            </w:pPr>
            <w:r w:rsidRPr="00C2317A">
              <w:rPr>
                <w:color w:val="000000"/>
                <w:sz w:val="20"/>
              </w:rPr>
              <w:t> </w:t>
            </w:r>
          </w:p>
        </w:tc>
      </w:tr>
      <w:tr w:rsidR="003F7848" w:rsidRPr="00C2317A" w14:paraId="4C124725"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2501C756" w14:textId="77777777" w:rsidR="003F7848" w:rsidRPr="00C2317A" w:rsidRDefault="003F7848" w:rsidP="003F7848">
            <w:pPr>
              <w:rPr>
                <w:color w:val="000000"/>
                <w:sz w:val="20"/>
              </w:rPr>
            </w:pPr>
            <w:r w:rsidRPr="00C2317A">
              <w:rPr>
                <w:color w:val="000000"/>
                <w:sz w:val="20"/>
              </w:rPr>
              <w:t>Ticket Number</w:t>
            </w:r>
          </w:p>
        </w:tc>
        <w:tc>
          <w:tcPr>
            <w:tcW w:w="2507" w:type="dxa"/>
            <w:tcBorders>
              <w:top w:val="nil"/>
              <w:left w:val="nil"/>
              <w:bottom w:val="single" w:sz="4" w:space="0" w:color="auto"/>
              <w:right w:val="single" w:sz="4" w:space="0" w:color="auto"/>
            </w:tcBorders>
            <w:shd w:val="clear" w:color="auto" w:fill="auto"/>
            <w:vAlign w:val="center"/>
            <w:hideMark/>
          </w:tcPr>
          <w:p w14:paraId="50490648" w14:textId="77777777" w:rsidR="003F7848" w:rsidRPr="00C2317A" w:rsidRDefault="003F7848" w:rsidP="003F7848">
            <w:pPr>
              <w:rPr>
                <w:color w:val="000000"/>
                <w:sz w:val="20"/>
              </w:rPr>
            </w:pPr>
            <w:r w:rsidRPr="00C2317A">
              <w:rPr>
                <w:color w:val="000000"/>
                <w:sz w:val="20"/>
              </w:rPr>
              <w:t>Text(15)</w:t>
            </w:r>
          </w:p>
        </w:tc>
        <w:tc>
          <w:tcPr>
            <w:tcW w:w="1550" w:type="dxa"/>
            <w:tcBorders>
              <w:top w:val="nil"/>
              <w:left w:val="nil"/>
              <w:bottom w:val="single" w:sz="4" w:space="0" w:color="auto"/>
              <w:right w:val="single" w:sz="4" w:space="0" w:color="auto"/>
            </w:tcBorders>
            <w:shd w:val="clear" w:color="auto" w:fill="auto"/>
            <w:vAlign w:val="center"/>
            <w:hideMark/>
          </w:tcPr>
          <w:p w14:paraId="1C82E268"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643478FC" w14:textId="77777777" w:rsidR="003F7848" w:rsidRPr="00C2317A" w:rsidRDefault="003F7848" w:rsidP="003F7848">
            <w:pPr>
              <w:rPr>
                <w:color w:val="000000"/>
                <w:sz w:val="20"/>
              </w:rPr>
            </w:pPr>
            <w:r w:rsidRPr="00C2317A">
              <w:rPr>
                <w:color w:val="000000"/>
                <w:sz w:val="20"/>
              </w:rPr>
              <w:t xml:space="preserve">Unique Id associated with SR </w:t>
            </w:r>
          </w:p>
        </w:tc>
      </w:tr>
      <w:tr w:rsidR="003F7848" w:rsidRPr="00C2317A" w14:paraId="78EEDA43" w14:textId="77777777" w:rsidTr="00F828F8">
        <w:trPr>
          <w:trHeight w:val="1275"/>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44029FC" w14:textId="77777777" w:rsidR="003F7848" w:rsidRPr="00C2317A" w:rsidRDefault="003F7848" w:rsidP="003F7848">
            <w:pPr>
              <w:rPr>
                <w:color w:val="000000"/>
                <w:sz w:val="20"/>
              </w:rPr>
            </w:pPr>
            <w:r w:rsidRPr="00C2317A">
              <w:rPr>
                <w:color w:val="000000"/>
                <w:sz w:val="20"/>
              </w:rPr>
              <w:t>Type</w:t>
            </w:r>
          </w:p>
        </w:tc>
        <w:tc>
          <w:tcPr>
            <w:tcW w:w="2507" w:type="dxa"/>
            <w:tcBorders>
              <w:top w:val="nil"/>
              <w:left w:val="nil"/>
              <w:bottom w:val="single" w:sz="4" w:space="0" w:color="auto"/>
              <w:right w:val="single" w:sz="4" w:space="0" w:color="auto"/>
            </w:tcBorders>
            <w:shd w:val="clear" w:color="auto" w:fill="auto"/>
            <w:vAlign w:val="center"/>
            <w:hideMark/>
          </w:tcPr>
          <w:p w14:paraId="5C9796B1" w14:textId="77777777" w:rsidR="003F7848" w:rsidRPr="00C2317A" w:rsidRDefault="003F7848" w:rsidP="003F7848">
            <w:pPr>
              <w:rPr>
                <w:color w:val="000000"/>
                <w:sz w:val="20"/>
              </w:rPr>
            </w:pPr>
            <w:r w:rsidRPr="00C2317A">
              <w:rPr>
                <w:color w:val="000000"/>
                <w:sz w:val="20"/>
              </w:rPr>
              <w:t>Picklist</w:t>
            </w:r>
            <w:r w:rsidRPr="00C2317A">
              <w:rPr>
                <w:color w:val="000000"/>
                <w:sz w:val="20"/>
              </w:rPr>
              <w:br/>
              <w:t>Values: Service Request Type, Information request Type, General Information, Directory Assistance, Opinion(Including complaints)</w:t>
            </w:r>
          </w:p>
        </w:tc>
        <w:tc>
          <w:tcPr>
            <w:tcW w:w="1550" w:type="dxa"/>
            <w:tcBorders>
              <w:top w:val="nil"/>
              <w:left w:val="nil"/>
              <w:bottom w:val="single" w:sz="4" w:space="0" w:color="auto"/>
              <w:right w:val="single" w:sz="4" w:space="0" w:color="auto"/>
            </w:tcBorders>
            <w:shd w:val="clear" w:color="auto" w:fill="auto"/>
            <w:vAlign w:val="center"/>
            <w:hideMark/>
          </w:tcPr>
          <w:p w14:paraId="3E7CDEBD" w14:textId="77777777" w:rsidR="003F7848" w:rsidRPr="00C2317A" w:rsidRDefault="003F7848" w:rsidP="003F7848">
            <w:pPr>
              <w:rPr>
                <w:color w:val="000000"/>
                <w:sz w:val="20"/>
              </w:rPr>
            </w:pPr>
            <w:r w:rsidRPr="00C2317A">
              <w:rPr>
                <w:color w:val="000000"/>
                <w:sz w:val="20"/>
              </w:rPr>
              <w:t>Standard</w:t>
            </w:r>
          </w:p>
        </w:tc>
        <w:tc>
          <w:tcPr>
            <w:tcW w:w="3350" w:type="dxa"/>
            <w:tcBorders>
              <w:top w:val="nil"/>
              <w:left w:val="nil"/>
              <w:bottom w:val="single" w:sz="4" w:space="0" w:color="auto"/>
              <w:right w:val="single" w:sz="4" w:space="0" w:color="auto"/>
            </w:tcBorders>
            <w:shd w:val="clear" w:color="auto" w:fill="auto"/>
            <w:vAlign w:val="center"/>
            <w:hideMark/>
          </w:tcPr>
          <w:p w14:paraId="5779DBB7" w14:textId="77777777" w:rsidR="003F7848" w:rsidRPr="00C2317A" w:rsidRDefault="003F7848" w:rsidP="003F7848">
            <w:pPr>
              <w:rPr>
                <w:color w:val="000000"/>
                <w:sz w:val="20"/>
              </w:rPr>
            </w:pPr>
            <w:r w:rsidRPr="00C2317A">
              <w:rPr>
                <w:color w:val="000000"/>
                <w:sz w:val="20"/>
              </w:rPr>
              <w:t>Refers to the Type of the Service Request.</w:t>
            </w:r>
          </w:p>
        </w:tc>
      </w:tr>
      <w:tr w:rsidR="003F7848" w:rsidRPr="00C2317A" w14:paraId="1F7F53A3"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7E3833EC" w14:textId="77777777" w:rsidR="003F7848" w:rsidRPr="00C2317A" w:rsidRDefault="003F7848" w:rsidP="003F7848">
            <w:pPr>
              <w:rPr>
                <w:color w:val="000000"/>
                <w:sz w:val="20"/>
              </w:rPr>
            </w:pPr>
            <w:r w:rsidRPr="00C2317A">
              <w:rPr>
                <w:color w:val="000000"/>
                <w:sz w:val="20"/>
              </w:rPr>
              <w:t>Type of error found</w:t>
            </w:r>
          </w:p>
        </w:tc>
        <w:tc>
          <w:tcPr>
            <w:tcW w:w="2507" w:type="dxa"/>
            <w:tcBorders>
              <w:top w:val="nil"/>
              <w:left w:val="nil"/>
              <w:bottom w:val="single" w:sz="4" w:space="0" w:color="auto"/>
              <w:right w:val="single" w:sz="4" w:space="0" w:color="auto"/>
            </w:tcBorders>
            <w:shd w:val="clear" w:color="auto" w:fill="auto"/>
            <w:vAlign w:val="center"/>
            <w:hideMark/>
          </w:tcPr>
          <w:p w14:paraId="4D2CE10A"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4DC223A9"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2BDEDADE" w14:textId="77777777" w:rsidR="003F7848" w:rsidRPr="00C2317A" w:rsidRDefault="003F7848" w:rsidP="003F7848">
            <w:pPr>
              <w:rPr>
                <w:color w:val="000000"/>
                <w:sz w:val="20"/>
              </w:rPr>
            </w:pPr>
            <w:r w:rsidRPr="00C2317A">
              <w:rPr>
                <w:color w:val="000000"/>
                <w:sz w:val="20"/>
              </w:rPr>
              <w:t>Description of the error found</w:t>
            </w:r>
          </w:p>
        </w:tc>
      </w:tr>
      <w:tr w:rsidR="003F7848" w:rsidRPr="00C2317A" w14:paraId="7FF63C49" w14:textId="77777777" w:rsidTr="00F828F8">
        <w:trPr>
          <w:trHeight w:val="30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524C4B24" w14:textId="77777777" w:rsidR="003F7848" w:rsidRPr="00C2317A" w:rsidRDefault="003F7848" w:rsidP="003F7848">
            <w:pPr>
              <w:rPr>
                <w:color w:val="000000"/>
                <w:sz w:val="20"/>
              </w:rPr>
            </w:pPr>
            <w:r w:rsidRPr="00C2317A">
              <w:rPr>
                <w:color w:val="000000"/>
                <w:sz w:val="20"/>
              </w:rPr>
              <w:t>Vacant Lot Zip Code</w:t>
            </w:r>
          </w:p>
        </w:tc>
        <w:tc>
          <w:tcPr>
            <w:tcW w:w="2507" w:type="dxa"/>
            <w:tcBorders>
              <w:top w:val="nil"/>
              <w:left w:val="nil"/>
              <w:bottom w:val="single" w:sz="4" w:space="0" w:color="auto"/>
              <w:right w:val="single" w:sz="4" w:space="0" w:color="auto"/>
            </w:tcBorders>
            <w:shd w:val="clear" w:color="auto" w:fill="auto"/>
            <w:vAlign w:val="center"/>
            <w:hideMark/>
          </w:tcPr>
          <w:p w14:paraId="53EB90CC" w14:textId="77777777" w:rsidR="003F7848" w:rsidRPr="00C2317A" w:rsidRDefault="003F7848" w:rsidP="003F7848">
            <w:pPr>
              <w:rPr>
                <w:color w:val="000000"/>
                <w:sz w:val="20"/>
              </w:rPr>
            </w:pPr>
            <w:r w:rsidRPr="00C2317A">
              <w:rPr>
                <w:color w:val="000000"/>
                <w:sz w:val="20"/>
              </w:rPr>
              <w:t>Text(50)</w:t>
            </w:r>
          </w:p>
        </w:tc>
        <w:tc>
          <w:tcPr>
            <w:tcW w:w="1550" w:type="dxa"/>
            <w:tcBorders>
              <w:top w:val="nil"/>
              <w:left w:val="nil"/>
              <w:bottom w:val="single" w:sz="4" w:space="0" w:color="auto"/>
              <w:right w:val="single" w:sz="4" w:space="0" w:color="auto"/>
            </w:tcBorders>
            <w:shd w:val="clear" w:color="auto" w:fill="auto"/>
            <w:vAlign w:val="center"/>
            <w:hideMark/>
          </w:tcPr>
          <w:p w14:paraId="0F1ED175"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2C5625D6" w14:textId="77777777" w:rsidR="003F7848" w:rsidRPr="00C2317A" w:rsidRDefault="003F7848" w:rsidP="003F7848">
            <w:pPr>
              <w:rPr>
                <w:color w:val="000000"/>
                <w:sz w:val="20"/>
              </w:rPr>
            </w:pPr>
            <w:r w:rsidRPr="00C2317A">
              <w:rPr>
                <w:color w:val="000000"/>
                <w:sz w:val="20"/>
              </w:rPr>
              <w:t> </w:t>
            </w:r>
          </w:p>
        </w:tc>
      </w:tr>
      <w:tr w:rsidR="003F7848" w:rsidRPr="00C2317A" w14:paraId="21D4C27A" w14:textId="77777777" w:rsidTr="00F828F8">
        <w:trPr>
          <w:trHeight w:val="510"/>
        </w:trPr>
        <w:tc>
          <w:tcPr>
            <w:tcW w:w="2261" w:type="dxa"/>
            <w:tcBorders>
              <w:top w:val="nil"/>
              <w:left w:val="single" w:sz="4" w:space="0" w:color="auto"/>
              <w:bottom w:val="single" w:sz="4" w:space="0" w:color="auto"/>
              <w:right w:val="single" w:sz="4" w:space="0" w:color="auto"/>
            </w:tcBorders>
            <w:shd w:val="clear" w:color="auto" w:fill="auto"/>
            <w:vAlign w:val="center"/>
            <w:hideMark/>
          </w:tcPr>
          <w:p w14:paraId="2473A98B" w14:textId="66975CFD" w:rsidR="003F7848" w:rsidRPr="00C2317A" w:rsidRDefault="003F7848" w:rsidP="003F7848">
            <w:pPr>
              <w:rPr>
                <w:color w:val="000000"/>
                <w:sz w:val="20"/>
              </w:rPr>
            </w:pPr>
            <w:r w:rsidRPr="003F7848">
              <w:rPr>
                <w:color w:val="000000"/>
                <w:sz w:val="20"/>
              </w:rPr>
              <w:t>Novo Work Order Ref</w:t>
            </w:r>
          </w:p>
        </w:tc>
        <w:tc>
          <w:tcPr>
            <w:tcW w:w="2507" w:type="dxa"/>
            <w:tcBorders>
              <w:top w:val="nil"/>
              <w:left w:val="nil"/>
              <w:bottom w:val="single" w:sz="4" w:space="0" w:color="auto"/>
              <w:right w:val="single" w:sz="4" w:space="0" w:color="auto"/>
            </w:tcBorders>
            <w:shd w:val="clear" w:color="auto" w:fill="auto"/>
            <w:vAlign w:val="center"/>
            <w:hideMark/>
          </w:tcPr>
          <w:p w14:paraId="043BF811" w14:textId="77777777" w:rsidR="003F7848" w:rsidRPr="00C2317A" w:rsidRDefault="003F7848" w:rsidP="003F7848">
            <w:pPr>
              <w:rPr>
                <w:color w:val="000000"/>
                <w:sz w:val="20"/>
              </w:rPr>
            </w:pPr>
            <w:r w:rsidRPr="00C2317A">
              <w:rPr>
                <w:color w:val="000000"/>
                <w:sz w:val="20"/>
              </w:rPr>
              <w:t>Text(255)</w:t>
            </w:r>
          </w:p>
        </w:tc>
        <w:tc>
          <w:tcPr>
            <w:tcW w:w="1550" w:type="dxa"/>
            <w:tcBorders>
              <w:top w:val="nil"/>
              <w:left w:val="nil"/>
              <w:bottom w:val="single" w:sz="4" w:space="0" w:color="auto"/>
              <w:right w:val="single" w:sz="4" w:space="0" w:color="auto"/>
            </w:tcBorders>
            <w:shd w:val="clear" w:color="auto" w:fill="auto"/>
            <w:vAlign w:val="center"/>
            <w:hideMark/>
          </w:tcPr>
          <w:p w14:paraId="0BA84AFE" w14:textId="77777777" w:rsidR="003F7848" w:rsidRPr="00C2317A" w:rsidRDefault="003F7848" w:rsidP="003F7848">
            <w:pPr>
              <w:rPr>
                <w:color w:val="000000"/>
                <w:sz w:val="20"/>
              </w:rPr>
            </w:pPr>
            <w:r w:rsidRPr="00C2317A">
              <w:rPr>
                <w:color w:val="000000"/>
                <w:sz w:val="20"/>
              </w:rPr>
              <w:t>Custom</w:t>
            </w:r>
          </w:p>
        </w:tc>
        <w:tc>
          <w:tcPr>
            <w:tcW w:w="3350" w:type="dxa"/>
            <w:tcBorders>
              <w:top w:val="nil"/>
              <w:left w:val="nil"/>
              <w:bottom w:val="single" w:sz="4" w:space="0" w:color="auto"/>
              <w:right w:val="single" w:sz="4" w:space="0" w:color="auto"/>
            </w:tcBorders>
            <w:shd w:val="clear" w:color="auto" w:fill="auto"/>
            <w:vAlign w:val="center"/>
            <w:hideMark/>
          </w:tcPr>
          <w:p w14:paraId="5251A932" w14:textId="77777777" w:rsidR="003F7848" w:rsidRPr="00C2317A" w:rsidRDefault="003F7848" w:rsidP="003F7848">
            <w:pPr>
              <w:rPr>
                <w:color w:val="000000"/>
                <w:sz w:val="20"/>
              </w:rPr>
            </w:pPr>
            <w:r w:rsidRPr="00C2317A">
              <w:rPr>
                <w:color w:val="000000"/>
                <w:sz w:val="20"/>
              </w:rPr>
              <w:t>reference ID associated with Service Request</w:t>
            </w:r>
          </w:p>
        </w:tc>
      </w:tr>
    </w:tbl>
    <w:p w14:paraId="457320B1" w14:textId="77777777" w:rsidR="00B97CDC" w:rsidRPr="00EB706F" w:rsidRDefault="00B97CDC" w:rsidP="006D7D3D">
      <w:pPr>
        <w:spacing w:after="60"/>
      </w:pPr>
    </w:p>
    <w:p w14:paraId="2F34F220" w14:textId="271B1732" w:rsidR="00163360" w:rsidRDefault="00E32375" w:rsidP="00163360">
      <w:pPr>
        <w:pStyle w:val="Heading2"/>
      </w:pPr>
      <w:bookmarkStart w:id="25" w:name="_Toc427249119"/>
      <w:r>
        <w:t>Case</w:t>
      </w:r>
      <w:r w:rsidR="00163360">
        <w:t xml:space="preserve"> Mapping</w:t>
      </w:r>
      <w:bookmarkEnd w:id="25"/>
    </w:p>
    <w:tbl>
      <w:tblPr>
        <w:tblStyle w:val="TableGrid"/>
        <w:tblW w:w="10170" w:type="dxa"/>
        <w:tblInd w:w="108" w:type="dxa"/>
        <w:tblLayout w:type="fixed"/>
        <w:tblLook w:val="04A0" w:firstRow="1" w:lastRow="0" w:firstColumn="1" w:lastColumn="0" w:noHBand="0" w:noVBand="1"/>
      </w:tblPr>
      <w:tblGrid>
        <w:gridCol w:w="4320"/>
        <w:gridCol w:w="2790"/>
        <w:gridCol w:w="3060"/>
      </w:tblGrid>
      <w:tr w:rsidR="00204B56" w:rsidRPr="00204B56" w14:paraId="678A21E5" w14:textId="77777777" w:rsidTr="00232C51">
        <w:trPr>
          <w:trHeight w:val="300"/>
        </w:trPr>
        <w:tc>
          <w:tcPr>
            <w:tcW w:w="4320" w:type="dxa"/>
            <w:hideMark/>
          </w:tcPr>
          <w:p w14:paraId="4FECD740" w14:textId="77777777" w:rsidR="00204B56" w:rsidRPr="00204B56" w:rsidRDefault="00204B56" w:rsidP="00204B56">
            <w:pPr>
              <w:rPr>
                <w:b/>
                <w:bCs/>
                <w:color w:val="000000"/>
                <w:sz w:val="20"/>
              </w:rPr>
            </w:pPr>
            <w:r w:rsidRPr="00204B56">
              <w:rPr>
                <w:b/>
                <w:bCs/>
                <w:color w:val="000000"/>
                <w:sz w:val="20"/>
              </w:rPr>
              <w:t>Novo Field Name</w:t>
            </w:r>
          </w:p>
        </w:tc>
        <w:tc>
          <w:tcPr>
            <w:tcW w:w="2790" w:type="dxa"/>
            <w:hideMark/>
          </w:tcPr>
          <w:p w14:paraId="4C0A8126" w14:textId="77777777" w:rsidR="00204B56" w:rsidRPr="00204B56" w:rsidRDefault="00204B56" w:rsidP="00204B56">
            <w:pPr>
              <w:rPr>
                <w:b/>
                <w:bCs/>
                <w:color w:val="000000"/>
                <w:sz w:val="20"/>
              </w:rPr>
            </w:pPr>
            <w:r w:rsidRPr="00204B56">
              <w:rPr>
                <w:b/>
                <w:bCs/>
                <w:color w:val="000000"/>
                <w:sz w:val="20"/>
              </w:rPr>
              <w:t>Salesforce Field Name</w:t>
            </w:r>
          </w:p>
        </w:tc>
        <w:tc>
          <w:tcPr>
            <w:tcW w:w="3060" w:type="dxa"/>
            <w:hideMark/>
          </w:tcPr>
          <w:p w14:paraId="4A0972E9" w14:textId="77777777" w:rsidR="00204B56" w:rsidRPr="00204B56" w:rsidRDefault="00204B56" w:rsidP="00204B56">
            <w:pPr>
              <w:rPr>
                <w:b/>
                <w:bCs/>
                <w:color w:val="000000"/>
                <w:sz w:val="20"/>
              </w:rPr>
            </w:pPr>
            <w:r w:rsidRPr="00204B56">
              <w:rPr>
                <w:b/>
                <w:bCs/>
                <w:color w:val="000000"/>
                <w:sz w:val="20"/>
              </w:rPr>
              <w:t>Salesforce field Type</w:t>
            </w:r>
          </w:p>
        </w:tc>
      </w:tr>
      <w:tr w:rsidR="00204B56" w:rsidRPr="00204B56" w14:paraId="14CACFF2" w14:textId="77777777" w:rsidTr="00232C51">
        <w:trPr>
          <w:trHeight w:val="300"/>
        </w:trPr>
        <w:tc>
          <w:tcPr>
            <w:tcW w:w="4320" w:type="dxa"/>
            <w:hideMark/>
          </w:tcPr>
          <w:p w14:paraId="39433272" w14:textId="77777777" w:rsidR="00204B56" w:rsidRPr="00204B56" w:rsidRDefault="00204B56" w:rsidP="00204B56">
            <w:pPr>
              <w:rPr>
                <w:color w:val="000000"/>
                <w:sz w:val="20"/>
              </w:rPr>
            </w:pPr>
            <w:r w:rsidRPr="00204B56">
              <w:rPr>
                <w:color w:val="000000"/>
                <w:sz w:val="20"/>
              </w:rPr>
              <w:t>CASE_ID</w:t>
            </w:r>
          </w:p>
        </w:tc>
        <w:tc>
          <w:tcPr>
            <w:tcW w:w="2790" w:type="dxa"/>
            <w:hideMark/>
          </w:tcPr>
          <w:p w14:paraId="61F31A9A" w14:textId="77777777" w:rsidR="00204B56" w:rsidRPr="00204B56" w:rsidRDefault="00204B56" w:rsidP="00204B56">
            <w:pPr>
              <w:rPr>
                <w:color w:val="000000"/>
                <w:sz w:val="20"/>
              </w:rPr>
            </w:pPr>
            <w:r w:rsidRPr="00204B56">
              <w:rPr>
                <w:color w:val="000000"/>
                <w:sz w:val="20"/>
              </w:rPr>
              <w:t>Novo Ticket</w:t>
            </w:r>
          </w:p>
        </w:tc>
        <w:tc>
          <w:tcPr>
            <w:tcW w:w="3060" w:type="dxa"/>
            <w:hideMark/>
          </w:tcPr>
          <w:p w14:paraId="465061F5" w14:textId="77777777" w:rsidR="00204B56" w:rsidRPr="00204B56" w:rsidRDefault="00204B56" w:rsidP="00204B56">
            <w:pPr>
              <w:rPr>
                <w:color w:val="000000"/>
                <w:sz w:val="20"/>
              </w:rPr>
            </w:pPr>
            <w:r w:rsidRPr="00204B56">
              <w:rPr>
                <w:color w:val="000000"/>
                <w:sz w:val="20"/>
              </w:rPr>
              <w:t>Custom text field (Unique)</w:t>
            </w:r>
          </w:p>
        </w:tc>
      </w:tr>
      <w:tr w:rsidR="00204B56" w:rsidRPr="00204B56" w14:paraId="534FD25F" w14:textId="77777777" w:rsidTr="00232C51">
        <w:trPr>
          <w:trHeight w:val="300"/>
        </w:trPr>
        <w:tc>
          <w:tcPr>
            <w:tcW w:w="4320" w:type="dxa"/>
            <w:hideMark/>
          </w:tcPr>
          <w:p w14:paraId="43982585" w14:textId="77777777" w:rsidR="00204B56" w:rsidRPr="00204B56" w:rsidRDefault="00204B56" w:rsidP="00204B56">
            <w:pPr>
              <w:rPr>
                <w:color w:val="000000"/>
                <w:sz w:val="20"/>
              </w:rPr>
            </w:pPr>
            <w:r w:rsidRPr="00204B56">
              <w:rPr>
                <w:color w:val="000000"/>
                <w:sz w:val="20"/>
              </w:rPr>
              <w:t>CASE_TITLE</w:t>
            </w:r>
          </w:p>
        </w:tc>
        <w:tc>
          <w:tcPr>
            <w:tcW w:w="2790" w:type="dxa"/>
            <w:hideMark/>
          </w:tcPr>
          <w:p w14:paraId="3EE43868" w14:textId="77777777" w:rsidR="00204B56" w:rsidRPr="00204B56" w:rsidRDefault="00204B56" w:rsidP="00204B56">
            <w:pPr>
              <w:rPr>
                <w:color w:val="000000"/>
                <w:sz w:val="20"/>
              </w:rPr>
            </w:pPr>
            <w:r w:rsidRPr="00204B56">
              <w:rPr>
                <w:color w:val="000000"/>
                <w:sz w:val="20"/>
              </w:rPr>
              <w:t>Subject</w:t>
            </w:r>
          </w:p>
        </w:tc>
        <w:tc>
          <w:tcPr>
            <w:tcW w:w="3060" w:type="dxa"/>
            <w:hideMark/>
          </w:tcPr>
          <w:p w14:paraId="5454C67F" w14:textId="77777777" w:rsidR="00204B56" w:rsidRPr="00204B56" w:rsidRDefault="00204B56" w:rsidP="00204B56">
            <w:pPr>
              <w:rPr>
                <w:color w:val="000000"/>
                <w:sz w:val="20"/>
              </w:rPr>
            </w:pPr>
            <w:r w:rsidRPr="00204B56">
              <w:rPr>
                <w:color w:val="000000"/>
                <w:sz w:val="20"/>
              </w:rPr>
              <w:t>Standard text field</w:t>
            </w:r>
          </w:p>
        </w:tc>
      </w:tr>
      <w:tr w:rsidR="00204B56" w:rsidRPr="00204B56" w14:paraId="01859B9D" w14:textId="77777777" w:rsidTr="00232C51">
        <w:trPr>
          <w:trHeight w:val="300"/>
        </w:trPr>
        <w:tc>
          <w:tcPr>
            <w:tcW w:w="4320" w:type="dxa"/>
            <w:hideMark/>
          </w:tcPr>
          <w:p w14:paraId="3846775B" w14:textId="77777777" w:rsidR="00204B56" w:rsidRPr="00204B56" w:rsidRDefault="00204B56" w:rsidP="00204B56">
            <w:pPr>
              <w:rPr>
                <w:color w:val="000000"/>
                <w:sz w:val="20"/>
              </w:rPr>
            </w:pPr>
            <w:r w:rsidRPr="00204B56">
              <w:rPr>
                <w:color w:val="000000"/>
                <w:sz w:val="20"/>
              </w:rPr>
              <w:t>CASE_DESCRIPTION</w:t>
            </w:r>
          </w:p>
        </w:tc>
        <w:tc>
          <w:tcPr>
            <w:tcW w:w="2790" w:type="dxa"/>
            <w:hideMark/>
          </w:tcPr>
          <w:p w14:paraId="025DA6AB" w14:textId="77777777" w:rsidR="00204B56" w:rsidRPr="00204B56" w:rsidRDefault="00204B56" w:rsidP="00204B56">
            <w:pPr>
              <w:rPr>
                <w:color w:val="000000"/>
                <w:sz w:val="20"/>
              </w:rPr>
            </w:pPr>
            <w:r w:rsidRPr="00204B56">
              <w:rPr>
                <w:color w:val="000000"/>
                <w:sz w:val="20"/>
              </w:rPr>
              <w:t>Description</w:t>
            </w:r>
          </w:p>
        </w:tc>
        <w:tc>
          <w:tcPr>
            <w:tcW w:w="3060" w:type="dxa"/>
            <w:hideMark/>
          </w:tcPr>
          <w:p w14:paraId="5DCFA1F8" w14:textId="77777777" w:rsidR="00204B56" w:rsidRPr="00204B56" w:rsidRDefault="00204B56" w:rsidP="00204B56">
            <w:pPr>
              <w:rPr>
                <w:color w:val="000000"/>
                <w:sz w:val="20"/>
              </w:rPr>
            </w:pPr>
            <w:r w:rsidRPr="00204B56">
              <w:rPr>
                <w:color w:val="000000"/>
                <w:sz w:val="20"/>
              </w:rPr>
              <w:t>Standard text area field</w:t>
            </w:r>
          </w:p>
        </w:tc>
      </w:tr>
      <w:tr w:rsidR="00204B56" w:rsidRPr="00204B56" w14:paraId="407D1484" w14:textId="77777777" w:rsidTr="00232C51">
        <w:trPr>
          <w:trHeight w:val="300"/>
        </w:trPr>
        <w:tc>
          <w:tcPr>
            <w:tcW w:w="4320" w:type="dxa"/>
            <w:hideMark/>
          </w:tcPr>
          <w:p w14:paraId="7DAF8B75" w14:textId="77777777" w:rsidR="00204B56" w:rsidRPr="00204B56" w:rsidRDefault="00204B56" w:rsidP="00204B56">
            <w:pPr>
              <w:rPr>
                <w:color w:val="000000"/>
                <w:sz w:val="20"/>
              </w:rPr>
            </w:pPr>
            <w:r w:rsidRPr="00204B56">
              <w:rPr>
                <w:color w:val="000000"/>
                <w:sz w:val="20"/>
              </w:rPr>
              <w:t>CASE_RESOLUTION</w:t>
            </w:r>
          </w:p>
        </w:tc>
        <w:tc>
          <w:tcPr>
            <w:tcW w:w="2790" w:type="dxa"/>
            <w:hideMark/>
          </w:tcPr>
          <w:p w14:paraId="5285F4E6" w14:textId="77777777" w:rsidR="00204B56" w:rsidRPr="00204B56" w:rsidRDefault="00204B56" w:rsidP="00204B56">
            <w:pPr>
              <w:rPr>
                <w:color w:val="000000"/>
                <w:sz w:val="20"/>
              </w:rPr>
            </w:pPr>
            <w:r w:rsidRPr="00204B56">
              <w:rPr>
                <w:color w:val="000000"/>
                <w:sz w:val="20"/>
              </w:rPr>
              <w:t>Case Resolution</w:t>
            </w:r>
          </w:p>
        </w:tc>
        <w:tc>
          <w:tcPr>
            <w:tcW w:w="3060" w:type="dxa"/>
            <w:hideMark/>
          </w:tcPr>
          <w:p w14:paraId="7811086C" w14:textId="77777777" w:rsidR="00204B56" w:rsidRPr="00204B56" w:rsidRDefault="00204B56" w:rsidP="00204B56">
            <w:pPr>
              <w:rPr>
                <w:color w:val="000000"/>
                <w:sz w:val="20"/>
              </w:rPr>
            </w:pPr>
            <w:r w:rsidRPr="00204B56">
              <w:rPr>
                <w:color w:val="000000"/>
                <w:sz w:val="20"/>
              </w:rPr>
              <w:t>Standard text area field</w:t>
            </w:r>
          </w:p>
        </w:tc>
      </w:tr>
      <w:tr w:rsidR="00204B56" w:rsidRPr="00204B56" w14:paraId="3E61B1BF" w14:textId="77777777" w:rsidTr="00232C51">
        <w:trPr>
          <w:trHeight w:val="300"/>
        </w:trPr>
        <w:tc>
          <w:tcPr>
            <w:tcW w:w="4320" w:type="dxa"/>
            <w:hideMark/>
          </w:tcPr>
          <w:p w14:paraId="1988DA68" w14:textId="77777777" w:rsidR="00204B56" w:rsidRPr="00204B56" w:rsidRDefault="00204B56" w:rsidP="00204B56">
            <w:pPr>
              <w:rPr>
                <w:color w:val="000000"/>
                <w:sz w:val="20"/>
              </w:rPr>
            </w:pPr>
            <w:r w:rsidRPr="00204B56">
              <w:rPr>
                <w:color w:val="000000"/>
                <w:sz w:val="20"/>
              </w:rPr>
              <w:t>CASE_DATE_ADD</w:t>
            </w:r>
          </w:p>
        </w:tc>
        <w:tc>
          <w:tcPr>
            <w:tcW w:w="2790" w:type="dxa"/>
            <w:hideMark/>
          </w:tcPr>
          <w:p w14:paraId="322F8214" w14:textId="77777777" w:rsidR="00204B56" w:rsidRPr="00204B56" w:rsidRDefault="00204B56" w:rsidP="00204B56">
            <w:pPr>
              <w:rPr>
                <w:color w:val="000000"/>
                <w:sz w:val="20"/>
              </w:rPr>
            </w:pPr>
            <w:r w:rsidRPr="00204B56">
              <w:rPr>
                <w:color w:val="000000"/>
                <w:sz w:val="20"/>
              </w:rPr>
              <w:t>Novo Added Date</w:t>
            </w:r>
          </w:p>
        </w:tc>
        <w:tc>
          <w:tcPr>
            <w:tcW w:w="3060" w:type="dxa"/>
            <w:hideMark/>
          </w:tcPr>
          <w:p w14:paraId="639DF8E1" w14:textId="77777777" w:rsidR="00204B56" w:rsidRPr="00204B56" w:rsidRDefault="00204B56" w:rsidP="00204B56">
            <w:pPr>
              <w:rPr>
                <w:color w:val="000000"/>
                <w:sz w:val="20"/>
              </w:rPr>
            </w:pPr>
            <w:r w:rsidRPr="00204B56">
              <w:rPr>
                <w:color w:val="000000"/>
                <w:sz w:val="20"/>
              </w:rPr>
              <w:t>Custom Date/Time field</w:t>
            </w:r>
          </w:p>
        </w:tc>
      </w:tr>
      <w:tr w:rsidR="00204B56" w:rsidRPr="00204B56" w14:paraId="0845FFC0" w14:textId="77777777" w:rsidTr="00232C51">
        <w:trPr>
          <w:trHeight w:val="300"/>
        </w:trPr>
        <w:tc>
          <w:tcPr>
            <w:tcW w:w="4320" w:type="dxa"/>
            <w:hideMark/>
          </w:tcPr>
          <w:p w14:paraId="44ECB657" w14:textId="77777777" w:rsidR="00204B56" w:rsidRPr="00204B56" w:rsidRDefault="00204B56" w:rsidP="00204B56">
            <w:pPr>
              <w:rPr>
                <w:color w:val="000000"/>
                <w:sz w:val="20"/>
              </w:rPr>
            </w:pPr>
            <w:r w:rsidRPr="00204B56">
              <w:rPr>
                <w:color w:val="000000"/>
                <w:sz w:val="20"/>
              </w:rPr>
              <w:t>CASE_DATE_EDIT</w:t>
            </w:r>
          </w:p>
        </w:tc>
        <w:tc>
          <w:tcPr>
            <w:tcW w:w="2790" w:type="dxa"/>
            <w:hideMark/>
          </w:tcPr>
          <w:p w14:paraId="481C0C29" w14:textId="77777777" w:rsidR="00204B56" w:rsidRPr="00204B56" w:rsidRDefault="00204B56" w:rsidP="00204B56">
            <w:pPr>
              <w:rPr>
                <w:color w:val="000000"/>
                <w:sz w:val="20"/>
              </w:rPr>
            </w:pPr>
            <w:r w:rsidRPr="00204B56">
              <w:rPr>
                <w:color w:val="000000"/>
                <w:sz w:val="20"/>
              </w:rPr>
              <w:t>Novo Date Edited</w:t>
            </w:r>
          </w:p>
        </w:tc>
        <w:tc>
          <w:tcPr>
            <w:tcW w:w="3060" w:type="dxa"/>
            <w:hideMark/>
          </w:tcPr>
          <w:p w14:paraId="770B5197" w14:textId="77777777" w:rsidR="00204B56" w:rsidRPr="00204B56" w:rsidRDefault="00204B56" w:rsidP="00204B56">
            <w:pPr>
              <w:rPr>
                <w:color w:val="000000"/>
                <w:sz w:val="20"/>
              </w:rPr>
            </w:pPr>
            <w:r w:rsidRPr="00204B56">
              <w:rPr>
                <w:color w:val="000000"/>
                <w:sz w:val="20"/>
              </w:rPr>
              <w:t>Custom Date/Time field</w:t>
            </w:r>
          </w:p>
        </w:tc>
      </w:tr>
      <w:tr w:rsidR="00204B56" w:rsidRPr="00204B56" w14:paraId="508D2DF7" w14:textId="77777777" w:rsidTr="00232C51">
        <w:trPr>
          <w:trHeight w:val="300"/>
        </w:trPr>
        <w:tc>
          <w:tcPr>
            <w:tcW w:w="4320" w:type="dxa"/>
            <w:hideMark/>
          </w:tcPr>
          <w:p w14:paraId="00711FD4" w14:textId="77777777" w:rsidR="00204B56" w:rsidRPr="00204B56" w:rsidRDefault="00204B56" w:rsidP="00204B56">
            <w:pPr>
              <w:rPr>
                <w:color w:val="000000"/>
                <w:sz w:val="20"/>
              </w:rPr>
            </w:pPr>
            <w:r w:rsidRPr="00204B56">
              <w:rPr>
                <w:color w:val="000000"/>
                <w:sz w:val="20"/>
              </w:rPr>
              <w:t>CASE_DATE_ASSIGN</w:t>
            </w:r>
          </w:p>
        </w:tc>
        <w:tc>
          <w:tcPr>
            <w:tcW w:w="2790" w:type="dxa"/>
            <w:hideMark/>
          </w:tcPr>
          <w:p w14:paraId="0EDEA88A" w14:textId="77777777" w:rsidR="00204B56" w:rsidRPr="00204B56" w:rsidRDefault="00204B56" w:rsidP="00204B56">
            <w:pPr>
              <w:rPr>
                <w:color w:val="000000"/>
                <w:sz w:val="20"/>
              </w:rPr>
            </w:pPr>
            <w:r w:rsidRPr="00204B56">
              <w:rPr>
                <w:color w:val="000000"/>
                <w:sz w:val="20"/>
              </w:rPr>
              <w:t>Novo Assigned Date</w:t>
            </w:r>
          </w:p>
        </w:tc>
        <w:tc>
          <w:tcPr>
            <w:tcW w:w="3060" w:type="dxa"/>
            <w:hideMark/>
          </w:tcPr>
          <w:p w14:paraId="0EF4632B" w14:textId="77777777" w:rsidR="00204B56" w:rsidRPr="00204B56" w:rsidRDefault="00204B56" w:rsidP="00204B56">
            <w:pPr>
              <w:rPr>
                <w:color w:val="000000"/>
                <w:sz w:val="20"/>
              </w:rPr>
            </w:pPr>
            <w:r w:rsidRPr="00204B56">
              <w:rPr>
                <w:color w:val="000000"/>
                <w:sz w:val="20"/>
              </w:rPr>
              <w:t>Custom Date/Time field</w:t>
            </w:r>
          </w:p>
        </w:tc>
      </w:tr>
      <w:tr w:rsidR="00204B56" w:rsidRPr="00204B56" w14:paraId="757228A1" w14:textId="77777777" w:rsidTr="00232C51">
        <w:trPr>
          <w:trHeight w:val="530"/>
        </w:trPr>
        <w:tc>
          <w:tcPr>
            <w:tcW w:w="4320" w:type="dxa"/>
            <w:hideMark/>
          </w:tcPr>
          <w:p w14:paraId="53294DE9" w14:textId="77777777" w:rsidR="00204B56" w:rsidRPr="00204B56" w:rsidRDefault="00204B56" w:rsidP="00204B56">
            <w:pPr>
              <w:rPr>
                <w:color w:val="000000"/>
                <w:sz w:val="20"/>
              </w:rPr>
            </w:pPr>
            <w:r w:rsidRPr="00204B56">
              <w:rPr>
                <w:color w:val="000000"/>
                <w:sz w:val="20"/>
              </w:rPr>
              <w:t>CASE_DATE_COMPLETED</w:t>
            </w:r>
          </w:p>
        </w:tc>
        <w:tc>
          <w:tcPr>
            <w:tcW w:w="2790" w:type="dxa"/>
            <w:hideMark/>
          </w:tcPr>
          <w:p w14:paraId="729EB876" w14:textId="77777777" w:rsidR="00204B56" w:rsidRPr="00204B56" w:rsidRDefault="00204B56" w:rsidP="00204B56">
            <w:pPr>
              <w:rPr>
                <w:color w:val="000000"/>
                <w:sz w:val="20"/>
              </w:rPr>
            </w:pPr>
            <w:r w:rsidRPr="00204B56">
              <w:rPr>
                <w:color w:val="000000"/>
                <w:sz w:val="20"/>
              </w:rPr>
              <w:t xml:space="preserve">Novo Date Completed </w:t>
            </w:r>
          </w:p>
        </w:tc>
        <w:tc>
          <w:tcPr>
            <w:tcW w:w="3060" w:type="dxa"/>
            <w:hideMark/>
          </w:tcPr>
          <w:p w14:paraId="4E177862" w14:textId="77777777" w:rsidR="00204B56" w:rsidRPr="00204B56" w:rsidRDefault="00204B56" w:rsidP="00204B56">
            <w:pPr>
              <w:rPr>
                <w:color w:val="000000"/>
                <w:sz w:val="20"/>
              </w:rPr>
            </w:pPr>
            <w:r w:rsidRPr="00204B56">
              <w:rPr>
                <w:color w:val="000000"/>
                <w:sz w:val="20"/>
              </w:rPr>
              <w:t>Custom Date/Time field</w:t>
            </w:r>
          </w:p>
        </w:tc>
      </w:tr>
      <w:tr w:rsidR="00204B56" w:rsidRPr="00204B56" w14:paraId="4573AA28" w14:textId="77777777" w:rsidTr="00232C51">
        <w:trPr>
          <w:trHeight w:val="300"/>
        </w:trPr>
        <w:tc>
          <w:tcPr>
            <w:tcW w:w="4320" w:type="dxa"/>
            <w:hideMark/>
          </w:tcPr>
          <w:p w14:paraId="378DB14F" w14:textId="77777777" w:rsidR="00204B56" w:rsidRPr="00204B56" w:rsidRDefault="00204B56" w:rsidP="00204B56">
            <w:pPr>
              <w:rPr>
                <w:color w:val="000000"/>
                <w:sz w:val="20"/>
              </w:rPr>
            </w:pPr>
            <w:r w:rsidRPr="00204B56">
              <w:rPr>
                <w:color w:val="000000"/>
                <w:sz w:val="20"/>
              </w:rPr>
              <w:t>CASE_DATE_DUE</w:t>
            </w:r>
          </w:p>
        </w:tc>
        <w:tc>
          <w:tcPr>
            <w:tcW w:w="2790" w:type="dxa"/>
            <w:hideMark/>
          </w:tcPr>
          <w:p w14:paraId="51D7F140" w14:textId="77777777" w:rsidR="00204B56" w:rsidRPr="00204B56" w:rsidRDefault="00204B56" w:rsidP="00204B56">
            <w:pPr>
              <w:rPr>
                <w:color w:val="000000"/>
                <w:sz w:val="20"/>
              </w:rPr>
            </w:pPr>
            <w:r w:rsidRPr="00204B56">
              <w:rPr>
                <w:color w:val="000000"/>
                <w:sz w:val="20"/>
              </w:rPr>
              <w:t>Novo Due Date</w:t>
            </w:r>
          </w:p>
        </w:tc>
        <w:tc>
          <w:tcPr>
            <w:tcW w:w="3060" w:type="dxa"/>
            <w:hideMark/>
          </w:tcPr>
          <w:p w14:paraId="644EFE03" w14:textId="77777777" w:rsidR="00204B56" w:rsidRPr="00204B56" w:rsidRDefault="00204B56" w:rsidP="00204B56">
            <w:pPr>
              <w:rPr>
                <w:color w:val="000000"/>
                <w:sz w:val="20"/>
              </w:rPr>
            </w:pPr>
            <w:r w:rsidRPr="00204B56">
              <w:rPr>
                <w:color w:val="000000"/>
                <w:sz w:val="20"/>
              </w:rPr>
              <w:t>Custom Date/Time field</w:t>
            </w:r>
          </w:p>
        </w:tc>
      </w:tr>
      <w:tr w:rsidR="00204B56" w:rsidRPr="00204B56" w14:paraId="7F51DCED" w14:textId="77777777" w:rsidTr="00232C51">
        <w:trPr>
          <w:trHeight w:val="530"/>
        </w:trPr>
        <w:tc>
          <w:tcPr>
            <w:tcW w:w="4320" w:type="dxa"/>
            <w:hideMark/>
          </w:tcPr>
          <w:p w14:paraId="01539E0C" w14:textId="77777777" w:rsidR="00204B56" w:rsidRPr="00204B56" w:rsidRDefault="00204B56" w:rsidP="00204B56">
            <w:pPr>
              <w:rPr>
                <w:color w:val="000000"/>
                <w:sz w:val="20"/>
              </w:rPr>
            </w:pPr>
            <w:r w:rsidRPr="00204B56">
              <w:rPr>
                <w:color w:val="000000"/>
                <w:sz w:val="20"/>
              </w:rPr>
              <w:t>RESOLVED_FIRST_CALL</w:t>
            </w:r>
          </w:p>
        </w:tc>
        <w:tc>
          <w:tcPr>
            <w:tcW w:w="2790" w:type="dxa"/>
            <w:hideMark/>
          </w:tcPr>
          <w:p w14:paraId="7FE2D9D8" w14:textId="77777777" w:rsidR="00204B56" w:rsidRPr="00204B56" w:rsidRDefault="00204B56" w:rsidP="00204B56">
            <w:pPr>
              <w:rPr>
                <w:color w:val="000000"/>
                <w:sz w:val="20"/>
              </w:rPr>
            </w:pPr>
            <w:r w:rsidRPr="00204B56">
              <w:rPr>
                <w:color w:val="000000"/>
                <w:sz w:val="20"/>
              </w:rPr>
              <w:t>Resolved First Call</w:t>
            </w:r>
          </w:p>
        </w:tc>
        <w:tc>
          <w:tcPr>
            <w:tcW w:w="3060" w:type="dxa"/>
            <w:hideMark/>
          </w:tcPr>
          <w:p w14:paraId="3CCC291C" w14:textId="77777777" w:rsidR="00204B56" w:rsidRPr="00204B56" w:rsidRDefault="00204B56" w:rsidP="00204B56">
            <w:pPr>
              <w:rPr>
                <w:color w:val="000000"/>
                <w:sz w:val="20"/>
              </w:rPr>
            </w:pPr>
            <w:r w:rsidRPr="00204B56">
              <w:rPr>
                <w:color w:val="000000"/>
                <w:sz w:val="20"/>
              </w:rPr>
              <w:t>Standard Checkbox field</w:t>
            </w:r>
          </w:p>
        </w:tc>
      </w:tr>
      <w:tr w:rsidR="00204B56" w:rsidRPr="00204B56" w14:paraId="603DBB0A" w14:textId="77777777" w:rsidTr="00232C51">
        <w:trPr>
          <w:trHeight w:val="300"/>
        </w:trPr>
        <w:tc>
          <w:tcPr>
            <w:tcW w:w="4320" w:type="dxa"/>
            <w:hideMark/>
          </w:tcPr>
          <w:p w14:paraId="0295746D" w14:textId="77777777" w:rsidR="00204B56" w:rsidRPr="00204B56" w:rsidRDefault="00204B56" w:rsidP="00204B56">
            <w:pPr>
              <w:rPr>
                <w:color w:val="000000"/>
                <w:sz w:val="20"/>
              </w:rPr>
            </w:pPr>
            <w:r w:rsidRPr="00204B56">
              <w:rPr>
                <w:color w:val="000000"/>
                <w:sz w:val="20"/>
              </w:rPr>
              <w:t>CATEGORY_NAME</w:t>
            </w:r>
          </w:p>
        </w:tc>
        <w:tc>
          <w:tcPr>
            <w:tcW w:w="2790" w:type="dxa"/>
            <w:hideMark/>
          </w:tcPr>
          <w:p w14:paraId="3AA024AF" w14:textId="77777777" w:rsidR="00204B56" w:rsidRPr="00204B56" w:rsidRDefault="00204B56" w:rsidP="00204B56">
            <w:pPr>
              <w:rPr>
                <w:color w:val="000000"/>
                <w:sz w:val="20"/>
              </w:rPr>
            </w:pPr>
            <w:r w:rsidRPr="00204B56">
              <w:rPr>
                <w:color w:val="000000"/>
                <w:sz w:val="20"/>
              </w:rPr>
              <w:t> </w:t>
            </w:r>
          </w:p>
        </w:tc>
        <w:tc>
          <w:tcPr>
            <w:tcW w:w="3060" w:type="dxa"/>
            <w:hideMark/>
          </w:tcPr>
          <w:p w14:paraId="2CAC1210" w14:textId="77777777" w:rsidR="00204B56" w:rsidRPr="00204B56" w:rsidRDefault="00204B56" w:rsidP="00204B56">
            <w:pPr>
              <w:rPr>
                <w:color w:val="000000"/>
                <w:sz w:val="20"/>
              </w:rPr>
            </w:pPr>
            <w:r w:rsidRPr="00204B56">
              <w:rPr>
                <w:color w:val="000000"/>
                <w:sz w:val="20"/>
              </w:rPr>
              <w:t> </w:t>
            </w:r>
          </w:p>
        </w:tc>
      </w:tr>
      <w:tr w:rsidR="00204B56" w:rsidRPr="00204B56" w14:paraId="32C41416" w14:textId="77777777" w:rsidTr="00232C51">
        <w:trPr>
          <w:trHeight w:val="300"/>
        </w:trPr>
        <w:tc>
          <w:tcPr>
            <w:tcW w:w="4320" w:type="dxa"/>
            <w:hideMark/>
          </w:tcPr>
          <w:p w14:paraId="3B3D568F" w14:textId="77777777" w:rsidR="00204B56" w:rsidRPr="00204B56" w:rsidRDefault="00204B56" w:rsidP="00204B56">
            <w:pPr>
              <w:rPr>
                <w:color w:val="000000"/>
                <w:sz w:val="20"/>
              </w:rPr>
            </w:pPr>
            <w:r w:rsidRPr="00204B56">
              <w:rPr>
                <w:color w:val="000000"/>
                <w:sz w:val="20"/>
              </w:rPr>
              <w:t>PRIORITY_NAME</w:t>
            </w:r>
          </w:p>
        </w:tc>
        <w:tc>
          <w:tcPr>
            <w:tcW w:w="2790" w:type="dxa"/>
            <w:hideMark/>
          </w:tcPr>
          <w:p w14:paraId="3B2E8351" w14:textId="77777777" w:rsidR="00204B56" w:rsidRPr="00204B56" w:rsidRDefault="00204B56" w:rsidP="00204B56">
            <w:pPr>
              <w:rPr>
                <w:color w:val="000000"/>
                <w:sz w:val="20"/>
              </w:rPr>
            </w:pPr>
            <w:r w:rsidRPr="00204B56">
              <w:rPr>
                <w:color w:val="000000"/>
                <w:sz w:val="20"/>
              </w:rPr>
              <w:t>Novo Priority</w:t>
            </w:r>
          </w:p>
        </w:tc>
        <w:tc>
          <w:tcPr>
            <w:tcW w:w="3060" w:type="dxa"/>
            <w:hideMark/>
          </w:tcPr>
          <w:p w14:paraId="02708C54"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1AC87050" w14:textId="77777777" w:rsidTr="00232C51">
        <w:trPr>
          <w:trHeight w:val="300"/>
        </w:trPr>
        <w:tc>
          <w:tcPr>
            <w:tcW w:w="4320" w:type="dxa"/>
            <w:hideMark/>
          </w:tcPr>
          <w:p w14:paraId="274351DC" w14:textId="77777777" w:rsidR="00204B56" w:rsidRPr="00204B56" w:rsidRDefault="00204B56" w:rsidP="00204B56">
            <w:pPr>
              <w:rPr>
                <w:color w:val="000000"/>
                <w:sz w:val="20"/>
              </w:rPr>
            </w:pPr>
            <w:r w:rsidRPr="00204B56">
              <w:rPr>
                <w:color w:val="000000"/>
                <w:sz w:val="20"/>
              </w:rPr>
              <w:t>TEMPLATE_TITLE</w:t>
            </w:r>
          </w:p>
        </w:tc>
        <w:tc>
          <w:tcPr>
            <w:tcW w:w="2790" w:type="dxa"/>
            <w:hideMark/>
          </w:tcPr>
          <w:p w14:paraId="5CA82270" w14:textId="77777777" w:rsidR="00204B56" w:rsidRPr="00204B56" w:rsidRDefault="00204B56" w:rsidP="00204B56">
            <w:pPr>
              <w:rPr>
                <w:color w:val="000000"/>
                <w:sz w:val="20"/>
              </w:rPr>
            </w:pPr>
            <w:r w:rsidRPr="00204B56">
              <w:rPr>
                <w:color w:val="000000"/>
                <w:sz w:val="20"/>
              </w:rPr>
              <w:t>Template</w:t>
            </w:r>
          </w:p>
        </w:tc>
        <w:tc>
          <w:tcPr>
            <w:tcW w:w="3060" w:type="dxa"/>
            <w:hideMark/>
          </w:tcPr>
          <w:p w14:paraId="393E0166"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2DEADEE8" w14:textId="77777777" w:rsidTr="00232C51">
        <w:trPr>
          <w:trHeight w:val="300"/>
        </w:trPr>
        <w:tc>
          <w:tcPr>
            <w:tcW w:w="4320" w:type="dxa"/>
            <w:hideMark/>
          </w:tcPr>
          <w:p w14:paraId="168960C4" w14:textId="77777777" w:rsidR="00204B56" w:rsidRPr="00204B56" w:rsidRDefault="00204B56" w:rsidP="00204B56">
            <w:pPr>
              <w:rPr>
                <w:color w:val="000000"/>
                <w:sz w:val="20"/>
              </w:rPr>
            </w:pPr>
            <w:r w:rsidRPr="00204B56">
              <w:rPr>
                <w:color w:val="000000"/>
                <w:sz w:val="20"/>
              </w:rPr>
              <w:t>ACCOUNT_NAME</w:t>
            </w:r>
          </w:p>
        </w:tc>
        <w:tc>
          <w:tcPr>
            <w:tcW w:w="2790" w:type="dxa"/>
            <w:hideMark/>
          </w:tcPr>
          <w:p w14:paraId="2F51FF6B" w14:textId="77777777" w:rsidR="00204B56" w:rsidRPr="00204B56" w:rsidRDefault="00204B56" w:rsidP="00204B56">
            <w:pPr>
              <w:rPr>
                <w:color w:val="000000"/>
                <w:sz w:val="20"/>
              </w:rPr>
            </w:pPr>
            <w:r w:rsidRPr="00204B56">
              <w:rPr>
                <w:color w:val="000000"/>
                <w:sz w:val="20"/>
              </w:rPr>
              <w:t> </w:t>
            </w:r>
          </w:p>
        </w:tc>
        <w:tc>
          <w:tcPr>
            <w:tcW w:w="3060" w:type="dxa"/>
            <w:hideMark/>
          </w:tcPr>
          <w:p w14:paraId="77C078E5" w14:textId="77777777" w:rsidR="00204B56" w:rsidRPr="00204B56" w:rsidRDefault="00204B56" w:rsidP="00204B56">
            <w:pPr>
              <w:rPr>
                <w:color w:val="000000"/>
                <w:sz w:val="20"/>
              </w:rPr>
            </w:pPr>
            <w:r w:rsidRPr="00204B56">
              <w:rPr>
                <w:color w:val="000000"/>
                <w:sz w:val="20"/>
              </w:rPr>
              <w:t> </w:t>
            </w:r>
          </w:p>
        </w:tc>
      </w:tr>
      <w:tr w:rsidR="00204B56" w:rsidRPr="00204B56" w14:paraId="5B7B05B2" w14:textId="77777777" w:rsidTr="00232C51">
        <w:trPr>
          <w:trHeight w:val="300"/>
        </w:trPr>
        <w:tc>
          <w:tcPr>
            <w:tcW w:w="4320" w:type="dxa"/>
            <w:hideMark/>
          </w:tcPr>
          <w:p w14:paraId="26762B8C" w14:textId="77777777" w:rsidR="00204B56" w:rsidRPr="00204B56" w:rsidRDefault="00204B56" w:rsidP="00204B56">
            <w:pPr>
              <w:rPr>
                <w:color w:val="000000"/>
                <w:sz w:val="20"/>
              </w:rPr>
            </w:pPr>
            <w:r w:rsidRPr="00204B56">
              <w:rPr>
                <w:color w:val="000000"/>
                <w:sz w:val="20"/>
              </w:rPr>
              <w:t>Account ID</w:t>
            </w:r>
          </w:p>
        </w:tc>
        <w:tc>
          <w:tcPr>
            <w:tcW w:w="2790" w:type="dxa"/>
            <w:hideMark/>
          </w:tcPr>
          <w:p w14:paraId="1E71555B" w14:textId="77777777" w:rsidR="00204B56" w:rsidRPr="00204B56" w:rsidRDefault="00204B56" w:rsidP="00204B56">
            <w:pPr>
              <w:rPr>
                <w:color w:val="000000"/>
                <w:sz w:val="20"/>
              </w:rPr>
            </w:pPr>
            <w:r w:rsidRPr="00204B56">
              <w:rPr>
                <w:color w:val="000000"/>
                <w:sz w:val="20"/>
              </w:rPr>
              <w:t>Account</w:t>
            </w:r>
          </w:p>
        </w:tc>
        <w:tc>
          <w:tcPr>
            <w:tcW w:w="3060" w:type="dxa"/>
            <w:hideMark/>
          </w:tcPr>
          <w:p w14:paraId="7CE44013" w14:textId="77777777" w:rsidR="00204B56" w:rsidRPr="00204B56" w:rsidRDefault="00204B56" w:rsidP="00204B56">
            <w:pPr>
              <w:rPr>
                <w:color w:val="000000"/>
                <w:sz w:val="20"/>
              </w:rPr>
            </w:pPr>
            <w:r w:rsidRPr="00204B56">
              <w:rPr>
                <w:color w:val="000000"/>
                <w:sz w:val="20"/>
              </w:rPr>
              <w:t>Standard(lookup)</w:t>
            </w:r>
          </w:p>
        </w:tc>
      </w:tr>
      <w:tr w:rsidR="00204B56" w:rsidRPr="00204B56" w14:paraId="5B13C62B" w14:textId="77777777" w:rsidTr="00232C51">
        <w:trPr>
          <w:trHeight w:val="530"/>
        </w:trPr>
        <w:tc>
          <w:tcPr>
            <w:tcW w:w="4320" w:type="dxa"/>
            <w:hideMark/>
          </w:tcPr>
          <w:p w14:paraId="199673FA" w14:textId="77777777" w:rsidR="00204B56" w:rsidRPr="00204B56" w:rsidRDefault="00204B56" w:rsidP="00204B56">
            <w:pPr>
              <w:rPr>
                <w:color w:val="000000"/>
                <w:sz w:val="20"/>
              </w:rPr>
            </w:pPr>
            <w:r w:rsidRPr="00204B56">
              <w:rPr>
                <w:color w:val="000000"/>
                <w:sz w:val="20"/>
              </w:rPr>
              <w:t>CONTENTTYPE_NAME</w:t>
            </w:r>
          </w:p>
        </w:tc>
        <w:tc>
          <w:tcPr>
            <w:tcW w:w="2790" w:type="dxa"/>
            <w:hideMark/>
          </w:tcPr>
          <w:p w14:paraId="3BEC1064" w14:textId="77777777" w:rsidR="00204B56" w:rsidRPr="00204B56" w:rsidRDefault="00204B56" w:rsidP="00204B56">
            <w:pPr>
              <w:rPr>
                <w:color w:val="000000"/>
                <w:sz w:val="20"/>
              </w:rPr>
            </w:pPr>
            <w:r w:rsidRPr="00204B56">
              <w:rPr>
                <w:color w:val="000000"/>
                <w:sz w:val="20"/>
              </w:rPr>
              <w:t>Content Type</w:t>
            </w:r>
          </w:p>
        </w:tc>
        <w:tc>
          <w:tcPr>
            <w:tcW w:w="3060" w:type="dxa"/>
            <w:hideMark/>
          </w:tcPr>
          <w:p w14:paraId="6A3DAC9C" w14:textId="77777777" w:rsidR="00204B56" w:rsidRPr="00204B56" w:rsidRDefault="00204B56" w:rsidP="00204B56">
            <w:pPr>
              <w:rPr>
                <w:color w:val="000000"/>
                <w:sz w:val="20"/>
              </w:rPr>
            </w:pPr>
            <w:r w:rsidRPr="00204B56">
              <w:rPr>
                <w:color w:val="000000"/>
                <w:sz w:val="20"/>
              </w:rPr>
              <w:t>Custom Text field</w:t>
            </w:r>
          </w:p>
        </w:tc>
      </w:tr>
      <w:tr w:rsidR="00204B56" w:rsidRPr="00204B56" w14:paraId="2D0AD8C5" w14:textId="77777777" w:rsidTr="00232C51">
        <w:trPr>
          <w:trHeight w:val="300"/>
        </w:trPr>
        <w:tc>
          <w:tcPr>
            <w:tcW w:w="4320" w:type="dxa"/>
            <w:hideMark/>
          </w:tcPr>
          <w:p w14:paraId="20A6563C" w14:textId="77777777" w:rsidR="00204B56" w:rsidRPr="00204B56" w:rsidRDefault="00204B56" w:rsidP="00204B56">
            <w:pPr>
              <w:rPr>
                <w:color w:val="000000"/>
                <w:sz w:val="20"/>
              </w:rPr>
            </w:pPr>
            <w:r w:rsidRPr="00204B56">
              <w:rPr>
                <w:color w:val="000000"/>
                <w:sz w:val="20"/>
              </w:rPr>
              <w:t>STATUS_TITLE</w:t>
            </w:r>
          </w:p>
        </w:tc>
        <w:tc>
          <w:tcPr>
            <w:tcW w:w="2790" w:type="dxa"/>
            <w:hideMark/>
          </w:tcPr>
          <w:p w14:paraId="284703E1" w14:textId="77777777" w:rsidR="00204B56" w:rsidRPr="00204B56" w:rsidRDefault="00204B56" w:rsidP="00204B56">
            <w:pPr>
              <w:rPr>
                <w:color w:val="000000"/>
                <w:sz w:val="20"/>
              </w:rPr>
            </w:pPr>
            <w:r w:rsidRPr="00204B56">
              <w:rPr>
                <w:color w:val="000000"/>
                <w:sz w:val="20"/>
              </w:rPr>
              <w:t>Sub-Status</w:t>
            </w:r>
          </w:p>
        </w:tc>
        <w:tc>
          <w:tcPr>
            <w:tcW w:w="3060" w:type="dxa"/>
            <w:hideMark/>
          </w:tcPr>
          <w:p w14:paraId="476C9E89"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0BD1B090" w14:textId="77777777" w:rsidTr="00232C51">
        <w:trPr>
          <w:trHeight w:val="300"/>
        </w:trPr>
        <w:tc>
          <w:tcPr>
            <w:tcW w:w="4320" w:type="dxa"/>
            <w:hideMark/>
          </w:tcPr>
          <w:p w14:paraId="142ABFBB" w14:textId="77777777" w:rsidR="00204B56" w:rsidRPr="00204B56" w:rsidRDefault="00204B56" w:rsidP="00204B56">
            <w:pPr>
              <w:rPr>
                <w:color w:val="000000"/>
                <w:sz w:val="20"/>
              </w:rPr>
            </w:pPr>
            <w:proofErr w:type="spellStart"/>
            <w:r w:rsidRPr="00204B56">
              <w:rPr>
                <w:color w:val="000000"/>
                <w:sz w:val="20"/>
              </w:rPr>
              <w:t>UserFullName</w:t>
            </w:r>
            <w:proofErr w:type="spellEnd"/>
          </w:p>
        </w:tc>
        <w:tc>
          <w:tcPr>
            <w:tcW w:w="2790" w:type="dxa"/>
            <w:hideMark/>
          </w:tcPr>
          <w:p w14:paraId="470A2B52" w14:textId="77777777" w:rsidR="00204B56" w:rsidRPr="00204B56" w:rsidRDefault="00204B56" w:rsidP="00204B56">
            <w:pPr>
              <w:rPr>
                <w:color w:val="000000"/>
                <w:sz w:val="20"/>
              </w:rPr>
            </w:pPr>
            <w:r w:rsidRPr="00204B56">
              <w:rPr>
                <w:color w:val="000000"/>
                <w:sz w:val="20"/>
              </w:rPr>
              <w:t>Novo Created By</w:t>
            </w:r>
          </w:p>
        </w:tc>
        <w:tc>
          <w:tcPr>
            <w:tcW w:w="3060" w:type="dxa"/>
            <w:hideMark/>
          </w:tcPr>
          <w:p w14:paraId="6C2CC014" w14:textId="77777777" w:rsidR="00204B56" w:rsidRPr="00204B56" w:rsidRDefault="00204B56" w:rsidP="00204B56">
            <w:pPr>
              <w:rPr>
                <w:color w:val="000000"/>
                <w:sz w:val="20"/>
              </w:rPr>
            </w:pPr>
            <w:r w:rsidRPr="00204B56">
              <w:rPr>
                <w:color w:val="000000"/>
                <w:sz w:val="20"/>
              </w:rPr>
              <w:t>Custom Text field</w:t>
            </w:r>
          </w:p>
        </w:tc>
      </w:tr>
      <w:tr w:rsidR="00204B56" w:rsidRPr="00204B56" w14:paraId="6E937D4F" w14:textId="77777777" w:rsidTr="00232C51">
        <w:trPr>
          <w:trHeight w:val="300"/>
        </w:trPr>
        <w:tc>
          <w:tcPr>
            <w:tcW w:w="4320" w:type="dxa"/>
            <w:hideMark/>
          </w:tcPr>
          <w:p w14:paraId="066F2A01" w14:textId="77777777" w:rsidR="00204B56" w:rsidRPr="00204B56" w:rsidRDefault="00204B56" w:rsidP="00204B56">
            <w:pPr>
              <w:rPr>
                <w:color w:val="000000"/>
                <w:sz w:val="20"/>
              </w:rPr>
            </w:pPr>
            <w:r w:rsidRPr="00204B56">
              <w:rPr>
                <w:color w:val="000000"/>
                <w:sz w:val="20"/>
              </w:rPr>
              <w:t>Content Accuracy</w:t>
            </w:r>
          </w:p>
        </w:tc>
        <w:tc>
          <w:tcPr>
            <w:tcW w:w="2790" w:type="dxa"/>
            <w:hideMark/>
          </w:tcPr>
          <w:p w14:paraId="71AB29D9" w14:textId="77777777" w:rsidR="00204B56" w:rsidRPr="00204B56" w:rsidRDefault="00204B56" w:rsidP="00204B56">
            <w:pPr>
              <w:rPr>
                <w:color w:val="000000"/>
                <w:sz w:val="20"/>
              </w:rPr>
            </w:pPr>
            <w:r w:rsidRPr="00204B56">
              <w:rPr>
                <w:color w:val="000000"/>
                <w:sz w:val="20"/>
              </w:rPr>
              <w:t>Content Accuracy</w:t>
            </w:r>
          </w:p>
        </w:tc>
        <w:tc>
          <w:tcPr>
            <w:tcW w:w="3060" w:type="dxa"/>
            <w:hideMark/>
          </w:tcPr>
          <w:p w14:paraId="4E716098"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05A3A47F" w14:textId="77777777" w:rsidTr="00232C51">
        <w:trPr>
          <w:trHeight w:val="790"/>
        </w:trPr>
        <w:tc>
          <w:tcPr>
            <w:tcW w:w="4320" w:type="dxa"/>
            <w:hideMark/>
          </w:tcPr>
          <w:p w14:paraId="2B3B3497" w14:textId="77777777" w:rsidR="00204B56" w:rsidRPr="00204B56" w:rsidRDefault="00204B56" w:rsidP="00204B56">
            <w:pPr>
              <w:rPr>
                <w:color w:val="000000"/>
                <w:sz w:val="20"/>
              </w:rPr>
            </w:pPr>
            <w:r w:rsidRPr="00204B56">
              <w:rPr>
                <w:color w:val="000000"/>
                <w:sz w:val="20"/>
              </w:rPr>
              <w:lastRenderedPageBreak/>
              <w:t>Work Order Reference Number (Streets, FP,L&amp;I, PWD)</w:t>
            </w:r>
          </w:p>
        </w:tc>
        <w:tc>
          <w:tcPr>
            <w:tcW w:w="2790" w:type="dxa"/>
            <w:hideMark/>
          </w:tcPr>
          <w:p w14:paraId="195D461F" w14:textId="77777777" w:rsidR="00204B56" w:rsidRPr="00204B56" w:rsidRDefault="00204B56" w:rsidP="00204B56">
            <w:pPr>
              <w:rPr>
                <w:color w:val="000000"/>
                <w:sz w:val="20"/>
              </w:rPr>
            </w:pPr>
            <w:r w:rsidRPr="00204B56">
              <w:rPr>
                <w:color w:val="000000"/>
                <w:sz w:val="20"/>
              </w:rPr>
              <w:t>Novo Work Order Ref</w:t>
            </w:r>
          </w:p>
        </w:tc>
        <w:tc>
          <w:tcPr>
            <w:tcW w:w="3060" w:type="dxa"/>
            <w:hideMark/>
          </w:tcPr>
          <w:p w14:paraId="2A57CEC2" w14:textId="77777777" w:rsidR="00204B56" w:rsidRPr="00204B56" w:rsidRDefault="00204B56" w:rsidP="00204B56">
            <w:pPr>
              <w:rPr>
                <w:color w:val="000000"/>
                <w:sz w:val="20"/>
              </w:rPr>
            </w:pPr>
            <w:r w:rsidRPr="00204B56">
              <w:rPr>
                <w:color w:val="000000"/>
                <w:sz w:val="20"/>
              </w:rPr>
              <w:t>Custom Text field</w:t>
            </w:r>
          </w:p>
        </w:tc>
      </w:tr>
      <w:tr w:rsidR="00204B56" w:rsidRPr="00204B56" w14:paraId="5AC894D6" w14:textId="77777777" w:rsidTr="00232C51">
        <w:trPr>
          <w:trHeight w:val="300"/>
        </w:trPr>
        <w:tc>
          <w:tcPr>
            <w:tcW w:w="4320" w:type="dxa"/>
            <w:hideMark/>
          </w:tcPr>
          <w:p w14:paraId="71EA6291" w14:textId="77777777" w:rsidR="00204B56" w:rsidRPr="00204B56" w:rsidRDefault="00204B56" w:rsidP="00204B56">
            <w:pPr>
              <w:rPr>
                <w:color w:val="000000"/>
                <w:sz w:val="20"/>
              </w:rPr>
            </w:pPr>
            <w:r w:rsidRPr="00204B56">
              <w:rPr>
                <w:color w:val="000000"/>
                <w:sz w:val="20"/>
              </w:rPr>
              <w:t>L&amp;I ID</w:t>
            </w:r>
          </w:p>
        </w:tc>
        <w:tc>
          <w:tcPr>
            <w:tcW w:w="2790" w:type="dxa"/>
            <w:hideMark/>
          </w:tcPr>
          <w:p w14:paraId="47D44AFD" w14:textId="77777777" w:rsidR="00204B56" w:rsidRPr="00204B56" w:rsidRDefault="00204B56" w:rsidP="00204B56">
            <w:pPr>
              <w:rPr>
                <w:color w:val="000000"/>
                <w:sz w:val="20"/>
              </w:rPr>
            </w:pPr>
            <w:r w:rsidRPr="00204B56">
              <w:rPr>
                <w:color w:val="000000"/>
                <w:sz w:val="20"/>
              </w:rPr>
              <w:t>Hansen Request ID</w:t>
            </w:r>
          </w:p>
        </w:tc>
        <w:tc>
          <w:tcPr>
            <w:tcW w:w="3060" w:type="dxa"/>
            <w:hideMark/>
          </w:tcPr>
          <w:p w14:paraId="364D9E8F" w14:textId="77777777" w:rsidR="00204B56" w:rsidRPr="00204B56" w:rsidRDefault="00204B56" w:rsidP="00204B56">
            <w:pPr>
              <w:rPr>
                <w:color w:val="000000"/>
                <w:sz w:val="20"/>
              </w:rPr>
            </w:pPr>
            <w:r w:rsidRPr="00204B56">
              <w:rPr>
                <w:color w:val="000000"/>
                <w:sz w:val="20"/>
              </w:rPr>
              <w:t>Custom Text field (External ID)</w:t>
            </w:r>
          </w:p>
        </w:tc>
      </w:tr>
      <w:tr w:rsidR="00204B56" w:rsidRPr="00204B56" w14:paraId="6B1E50CF" w14:textId="77777777" w:rsidTr="00232C51">
        <w:trPr>
          <w:trHeight w:val="300"/>
        </w:trPr>
        <w:tc>
          <w:tcPr>
            <w:tcW w:w="4320" w:type="dxa"/>
            <w:hideMark/>
          </w:tcPr>
          <w:p w14:paraId="5C02BB1E" w14:textId="77777777" w:rsidR="00204B56" w:rsidRPr="00204B56" w:rsidRDefault="00204B56" w:rsidP="00204B56">
            <w:pPr>
              <w:rPr>
                <w:color w:val="000000"/>
                <w:sz w:val="20"/>
              </w:rPr>
            </w:pPr>
            <w:r w:rsidRPr="00204B56">
              <w:rPr>
                <w:color w:val="000000"/>
                <w:sz w:val="20"/>
              </w:rPr>
              <w:t>Streets ID</w:t>
            </w:r>
          </w:p>
        </w:tc>
        <w:tc>
          <w:tcPr>
            <w:tcW w:w="2790" w:type="dxa"/>
            <w:hideMark/>
          </w:tcPr>
          <w:p w14:paraId="6FD164E2" w14:textId="77777777" w:rsidR="00204B56" w:rsidRPr="00204B56" w:rsidRDefault="00204B56" w:rsidP="00204B56">
            <w:pPr>
              <w:rPr>
                <w:color w:val="000000"/>
                <w:sz w:val="20"/>
              </w:rPr>
            </w:pPr>
            <w:r w:rsidRPr="00204B56">
              <w:rPr>
                <w:color w:val="000000"/>
                <w:sz w:val="20"/>
              </w:rPr>
              <w:t>Streets Request ID</w:t>
            </w:r>
          </w:p>
        </w:tc>
        <w:tc>
          <w:tcPr>
            <w:tcW w:w="3060" w:type="dxa"/>
            <w:hideMark/>
          </w:tcPr>
          <w:p w14:paraId="4F181D06" w14:textId="77777777" w:rsidR="00204B56" w:rsidRPr="00204B56" w:rsidRDefault="00204B56" w:rsidP="00204B56">
            <w:pPr>
              <w:rPr>
                <w:color w:val="000000"/>
                <w:sz w:val="20"/>
              </w:rPr>
            </w:pPr>
            <w:r w:rsidRPr="00204B56">
              <w:rPr>
                <w:color w:val="000000"/>
                <w:sz w:val="20"/>
              </w:rPr>
              <w:t>Custom Text field (External ID)</w:t>
            </w:r>
          </w:p>
        </w:tc>
      </w:tr>
      <w:tr w:rsidR="00204B56" w:rsidRPr="00204B56" w14:paraId="6C7340EF" w14:textId="77777777" w:rsidTr="00232C51">
        <w:trPr>
          <w:trHeight w:val="300"/>
        </w:trPr>
        <w:tc>
          <w:tcPr>
            <w:tcW w:w="4320" w:type="dxa"/>
            <w:hideMark/>
          </w:tcPr>
          <w:p w14:paraId="050F090B" w14:textId="77777777" w:rsidR="00204B56" w:rsidRPr="00204B56" w:rsidRDefault="00204B56" w:rsidP="00204B56">
            <w:pPr>
              <w:rPr>
                <w:color w:val="000000"/>
                <w:sz w:val="20"/>
              </w:rPr>
            </w:pPr>
            <w:r w:rsidRPr="00204B56">
              <w:rPr>
                <w:color w:val="000000"/>
                <w:sz w:val="20"/>
              </w:rPr>
              <w:t>Water ID</w:t>
            </w:r>
          </w:p>
        </w:tc>
        <w:tc>
          <w:tcPr>
            <w:tcW w:w="2790" w:type="dxa"/>
            <w:hideMark/>
          </w:tcPr>
          <w:p w14:paraId="2CDA9794" w14:textId="77777777" w:rsidR="00204B56" w:rsidRPr="00204B56" w:rsidRDefault="00204B56" w:rsidP="00204B56">
            <w:pPr>
              <w:rPr>
                <w:color w:val="000000"/>
                <w:sz w:val="20"/>
              </w:rPr>
            </w:pPr>
            <w:r w:rsidRPr="00204B56">
              <w:rPr>
                <w:color w:val="000000"/>
                <w:sz w:val="20"/>
              </w:rPr>
              <w:t>Water Request ID</w:t>
            </w:r>
          </w:p>
        </w:tc>
        <w:tc>
          <w:tcPr>
            <w:tcW w:w="3060" w:type="dxa"/>
            <w:hideMark/>
          </w:tcPr>
          <w:p w14:paraId="58F5E587" w14:textId="77777777" w:rsidR="00204B56" w:rsidRPr="00204B56" w:rsidRDefault="00204B56" w:rsidP="00204B56">
            <w:pPr>
              <w:rPr>
                <w:color w:val="000000"/>
                <w:sz w:val="20"/>
              </w:rPr>
            </w:pPr>
            <w:r w:rsidRPr="00204B56">
              <w:rPr>
                <w:color w:val="000000"/>
                <w:sz w:val="20"/>
              </w:rPr>
              <w:t>Custom Text field (External ID)</w:t>
            </w:r>
          </w:p>
        </w:tc>
      </w:tr>
      <w:tr w:rsidR="00204B56" w:rsidRPr="00204B56" w14:paraId="3356C3DA" w14:textId="77777777" w:rsidTr="00232C51">
        <w:trPr>
          <w:trHeight w:val="300"/>
        </w:trPr>
        <w:tc>
          <w:tcPr>
            <w:tcW w:w="4320" w:type="dxa"/>
            <w:hideMark/>
          </w:tcPr>
          <w:p w14:paraId="1C8F0950" w14:textId="77777777" w:rsidR="00204B56" w:rsidRPr="00204B56" w:rsidRDefault="00204B56" w:rsidP="00204B56">
            <w:pPr>
              <w:rPr>
                <w:color w:val="000000"/>
                <w:sz w:val="20"/>
              </w:rPr>
            </w:pPr>
            <w:r w:rsidRPr="00204B56">
              <w:rPr>
                <w:color w:val="000000"/>
                <w:sz w:val="20"/>
              </w:rPr>
              <w:t>Contact Type</w:t>
            </w:r>
          </w:p>
        </w:tc>
        <w:tc>
          <w:tcPr>
            <w:tcW w:w="2790" w:type="dxa"/>
            <w:hideMark/>
          </w:tcPr>
          <w:p w14:paraId="3664F889" w14:textId="77777777" w:rsidR="00204B56" w:rsidRPr="00204B56" w:rsidRDefault="00204B56" w:rsidP="00204B56">
            <w:pPr>
              <w:rPr>
                <w:color w:val="000000"/>
                <w:sz w:val="20"/>
              </w:rPr>
            </w:pPr>
            <w:r w:rsidRPr="00204B56">
              <w:rPr>
                <w:color w:val="000000"/>
                <w:sz w:val="20"/>
              </w:rPr>
              <w:t>Type of Contact</w:t>
            </w:r>
          </w:p>
        </w:tc>
        <w:tc>
          <w:tcPr>
            <w:tcW w:w="3060" w:type="dxa"/>
            <w:hideMark/>
          </w:tcPr>
          <w:p w14:paraId="5A9F7BA1"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471F28E6" w14:textId="77777777" w:rsidTr="00232C51">
        <w:trPr>
          <w:trHeight w:val="300"/>
        </w:trPr>
        <w:tc>
          <w:tcPr>
            <w:tcW w:w="4320" w:type="dxa"/>
            <w:hideMark/>
          </w:tcPr>
          <w:p w14:paraId="22A45F69" w14:textId="77777777" w:rsidR="00204B56" w:rsidRPr="00204B56" w:rsidRDefault="00204B56" w:rsidP="00204B56">
            <w:pPr>
              <w:rPr>
                <w:color w:val="000000"/>
                <w:sz w:val="20"/>
              </w:rPr>
            </w:pPr>
            <w:r w:rsidRPr="00204B56">
              <w:rPr>
                <w:color w:val="000000"/>
                <w:sz w:val="20"/>
              </w:rPr>
              <w:t>Contact ID</w:t>
            </w:r>
          </w:p>
        </w:tc>
        <w:tc>
          <w:tcPr>
            <w:tcW w:w="2790" w:type="dxa"/>
            <w:hideMark/>
          </w:tcPr>
          <w:p w14:paraId="16ECF120" w14:textId="77777777" w:rsidR="00204B56" w:rsidRPr="00204B56" w:rsidRDefault="00204B56" w:rsidP="00204B56">
            <w:pPr>
              <w:rPr>
                <w:color w:val="000000"/>
                <w:sz w:val="20"/>
              </w:rPr>
            </w:pPr>
            <w:r w:rsidRPr="00204B56">
              <w:rPr>
                <w:color w:val="000000"/>
                <w:sz w:val="20"/>
              </w:rPr>
              <w:t>Contact</w:t>
            </w:r>
          </w:p>
        </w:tc>
        <w:tc>
          <w:tcPr>
            <w:tcW w:w="3060" w:type="dxa"/>
            <w:hideMark/>
          </w:tcPr>
          <w:p w14:paraId="1AEB1206" w14:textId="77777777" w:rsidR="00204B56" w:rsidRPr="00204B56" w:rsidRDefault="00204B56" w:rsidP="00204B56">
            <w:pPr>
              <w:rPr>
                <w:color w:val="000000"/>
                <w:sz w:val="20"/>
              </w:rPr>
            </w:pPr>
            <w:proofErr w:type="spellStart"/>
            <w:r w:rsidRPr="00204B56">
              <w:rPr>
                <w:color w:val="000000"/>
                <w:sz w:val="20"/>
              </w:rPr>
              <w:t>Standar</w:t>
            </w:r>
            <w:proofErr w:type="spellEnd"/>
            <w:r w:rsidRPr="00204B56">
              <w:rPr>
                <w:color w:val="000000"/>
                <w:sz w:val="20"/>
              </w:rPr>
              <w:t>(lookup)</w:t>
            </w:r>
          </w:p>
        </w:tc>
      </w:tr>
      <w:tr w:rsidR="00204B56" w:rsidRPr="00204B56" w14:paraId="1113E6B0" w14:textId="77777777" w:rsidTr="00232C51">
        <w:trPr>
          <w:trHeight w:val="300"/>
        </w:trPr>
        <w:tc>
          <w:tcPr>
            <w:tcW w:w="4320" w:type="dxa"/>
            <w:hideMark/>
          </w:tcPr>
          <w:p w14:paraId="1170ECA7" w14:textId="77777777" w:rsidR="00204B56" w:rsidRPr="00204B56" w:rsidRDefault="00204B56" w:rsidP="00204B56">
            <w:pPr>
              <w:rPr>
                <w:color w:val="000000"/>
                <w:sz w:val="20"/>
              </w:rPr>
            </w:pPr>
            <w:r w:rsidRPr="00204B56">
              <w:rPr>
                <w:color w:val="000000"/>
                <w:sz w:val="20"/>
              </w:rPr>
              <w:t>Customers First Name</w:t>
            </w:r>
          </w:p>
        </w:tc>
        <w:tc>
          <w:tcPr>
            <w:tcW w:w="2790" w:type="dxa"/>
            <w:hideMark/>
          </w:tcPr>
          <w:p w14:paraId="34338821" w14:textId="77777777" w:rsidR="00204B56" w:rsidRPr="00204B56" w:rsidRDefault="00204B56" w:rsidP="00204B56">
            <w:pPr>
              <w:rPr>
                <w:color w:val="000000"/>
                <w:sz w:val="20"/>
              </w:rPr>
            </w:pPr>
            <w:r w:rsidRPr="00204B56">
              <w:rPr>
                <w:color w:val="000000"/>
                <w:sz w:val="20"/>
              </w:rPr>
              <w:t>Customers First Name</w:t>
            </w:r>
          </w:p>
        </w:tc>
        <w:tc>
          <w:tcPr>
            <w:tcW w:w="3060" w:type="dxa"/>
            <w:hideMark/>
          </w:tcPr>
          <w:p w14:paraId="37FA1C13" w14:textId="77777777" w:rsidR="00204B56" w:rsidRPr="00204B56" w:rsidRDefault="00204B56" w:rsidP="00204B56">
            <w:pPr>
              <w:rPr>
                <w:color w:val="000000"/>
                <w:sz w:val="20"/>
              </w:rPr>
            </w:pPr>
            <w:r w:rsidRPr="00204B56">
              <w:rPr>
                <w:color w:val="000000"/>
                <w:sz w:val="20"/>
              </w:rPr>
              <w:t>Custom Text field</w:t>
            </w:r>
          </w:p>
        </w:tc>
      </w:tr>
      <w:tr w:rsidR="00204B56" w:rsidRPr="00204B56" w14:paraId="5584C714" w14:textId="77777777" w:rsidTr="00232C51">
        <w:trPr>
          <w:trHeight w:val="300"/>
        </w:trPr>
        <w:tc>
          <w:tcPr>
            <w:tcW w:w="4320" w:type="dxa"/>
            <w:hideMark/>
          </w:tcPr>
          <w:p w14:paraId="4385A2FD" w14:textId="77777777" w:rsidR="00204B56" w:rsidRPr="00204B56" w:rsidRDefault="00204B56" w:rsidP="00204B56">
            <w:pPr>
              <w:rPr>
                <w:color w:val="000000"/>
                <w:sz w:val="20"/>
              </w:rPr>
            </w:pPr>
            <w:r w:rsidRPr="00204B56">
              <w:rPr>
                <w:color w:val="000000"/>
                <w:sz w:val="20"/>
              </w:rPr>
              <w:t>Customers Last Name</w:t>
            </w:r>
          </w:p>
        </w:tc>
        <w:tc>
          <w:tcPr>
            <w:tcW w:w="2790" w:type="dxa"/>
            <w:hideMark/>
          </w:tcPr>
          <w:p w14:paraId="78CA8E76" w14:textId="77777777" w:rsidR="00204B56" w:rsidRPr="00204B56" w:rsidRDefault="00204B56" w:rsidP="00204B56">
            <w:pPr>
              <w:rPr>
                <w:color w:val="000000"/>
                <w:sz w:val="20"/>
              </w:rPr>
            </w:pPr>
            <w:r w:rsidRPr="00204B56">
              <w:rPr>
                <w:color w:val="000000"/>
                <w:sz w:val="20"/>
              </w:rPr>
              <w:t>Customers Last Name</w:t>
            </w:r>
          </w:p>
        </w:tc>
        <w:tc>
          <w:tcPr>
            <w:tcW w:w="3060" w:type="dxa"/>
            <w:hideMark/>
          </w:tcPr>
          <w:p w14:paraId="0DC83ACF" w14:textId="77777777" w:rsidR="00204B56" w:rsidRPr="00204B56" w:rsidRDefault="00204B56" w:rsidP="00204B56">
            <w:pPr>
              <w:rPr>
                <w:color w:val="000000"/>
                <w:sz w:val="20"/>
              </w:rPr>
            </w:pPr>
            <w:r w:rsidRPr="00204B56">
              <w:rPr>
                <w:color w:val="000000"/>
                <w:sz w:val="20"/>
              </w:rPr>
              <w:t>Custom Text field</w:t>
            </w:r>
          </w:p>
        </w:tc>
      </w:tr>
      <w:tr w:rsidR="00204B56" w:rsidRPr="00204B56" w14:paraId="0540FF3A" w14:textId="77777777" w:rsidTr="00232C51">
        <w:trPr>
          <w:trHeight w:val="300"/>
        </w:trPr>
        <w:tc>
          <w:tcPr>
            <w:tcW w:w="4320" w:type="dxa"/>
            <w:hideMark/>
          </w:tcPr>
          <w:p w14:paraId="61D626BA" w14:textId="77777777" w:rsidR="00204B56" w:rsidRPr="00204B56" w:rsidRDefault="00204B56" w:rsidP="00204B56">
            <w:pPr>
              <w:rPr>
                <w:color w:val="000000"/>
                <w:sz w:val="20"/>
              </w:rPr>
            </w:pPr>
            <w:r w:rsidRPr="00204B56">
              <w:rPr>
                <w:color w:val="000000"/>
                <w:sz w:val="20"/>
              </w:rPr>
              <w:t>Street Location</w:t>
            </w:r>
          </w:p>
        </w:tc>
        <w:tc>
          <w:tcPr>
            <w:tcW w:w="2790" w:type="dxa"/>
            <w:hideMark/>
          </w:tcPr>
          <w:p w14:paraId="6F988CF4" w14:textId="77777777" w:rsidR="00204B56" w:rsidRPr="00204B56" w:rsidRDefault="00204B56" w:rsidP="00204B56">
            <w:pPr>
              <w:rPr>
                <w:color w:val="000000"/>
                <w:sz w:val="20"/>
              </w:rPr>
            </w:pPr>
            <w:r w:rsidRPr="00204B56">
              <w:rPr>
                <w:color w:val="000000"/>
                <w:sz w:val="20"/>
              </w:rPr>
              <w:t>Address/Intersection</w:t>
            </w:r>
          </w:p>
        </w:tc>
        <w:tc>
          <w:tcPr>
            <w:tcW w:w="3060" w:type="dxa"/>
            <w:hideMark/>
          </w:tcPr>
          <w:p w14:paraId="4A644F3F" w14:textId="77777777" w:rsidR="00204B56" w:rsidRPr="00204B56" w:rsidRDefault="00204B56" w:rsidP="00204B56">
            <w:pPr>
              <w:rPr>
                <w:color w:val="000000"/>
                <w:sz w:val="20"/>
              </w:rPr>
            </w:pPr>
            <w:r w:rsidRPr="00204B56">
              <w:rPr>
                <w:color w:val="000000"/>
                <w:sz w:val="20"/>
              </w:rPr>
              <w:t>Custom Text field</w:t>
            </w:r>
          </w:p>
        </w:tc>
      </w:tr>
      <w:tr w:rsidR="00204B56" w:rsidRPr="00204B56" w14:paraId="194A1CEF" w14:textId="77777777" w:rsidTr="00232C51">
        <w:trPr>
          <w:trHeight w:val="300"/>
        </w:trPr>
        <w:tc>
          <w:tcPr>
            <w:tcW w:w="4320" w:type="dxa"/>
            <w:hideMark/>
          </w:tcPr>
          <w:p w14:paraId="298C17A8" w14:textId="77777777" w:rsidR="00204B56" w:rsidRPr="00204B56" w:rsidRDefault="00204B56" w:rsidP="00204B56">
            <w:pPr>
              <w:rPr>
                <w:color w:val="000000"/>
                <w:sz w:val="20"/>
              </w:rPr>
            </w:pPr>
            <w:r w:rsidRPr="00204B56">
              <w:rPr>
                <w:color w:val="000000"/>
                <w:sz w:val="20"/>
              </w:rPr>
              <w:t>e-mail address</w:t>
            </w:r>
          </w:p>
        </w:tc>
        <w:tc>
          <w:tcPr>
            <w:tcW w:w="2790" w:type="dxa"/>
            <w:hideMark/>
          </w:tcPr>
          <w:p w14:paraId="7E745BB9" w14:textId="77777777" w:rsidR="00204B56" w:rsidRPr="00204B56" w:rsidRDefault="00204B56" w:rsidP="00204B56">
            <w:pPr>
              <w:rPr>
                <w:color w:val="000000"/>
                <w:sz w:val="20"/>
              </w:rPr>
            </w:pPr>
            <w:r w:rsidRPr="00204B56">
              <w:rPr>
                <w:color w:val="000000"/>
                <w:sz w:val="20"/>
              </w:rPr>
              <w:t>Email</w:t>
            </w:r>
          </w:p>
        </w:tc>
        <w:tc>
          <w:tcPr>
            <w:tcW w:w="3060" w:type="dxa"/>
            <w:hideMark/>
          </w:tcPr>
          <w:p w14:paraId="50EFC44A" w14:textId="77777777" w:rsidR="00204B56" w:rsidRPr="00204B56" w:rsidRDefault="00204B56" w:rsidP="00204B56">
            <w:pPr>
              <w:rPr>
                <w:color w:val="000000"/>
                <w:sz w:val="20"/>
              </w:rPr>
            </w:pPr>
            <w:r w:rsidRPr="00204B56">
              <w:rPr>
                <w:color w:val="000000"/>
                <w:sz w:val="20"/>
              </w:rPr>
              <w:t>Custom Email field</w:t>
            </w:r>
          </w:p>
        </w:tc>
      </w:tr>
      <w:tr w:rsidR="00204B56" w:rsidRPr="00204B56" w14:paraId="34EB3A5C" w14:textId="77777777" w:rsidTr="00232C51">
        <w:trPr>
          <w:trHeight w:val="300"/>
        </w:trPr>
        <w:tc>
          <w:tcPr>
            <w:tcW w:w="4320" w:type="dxa"/>
            <w:hideMark/>
          </w:tcPr>
          <w:p w14:paraId="4B44AC54" w14:textId="77777777" w:rsidR="00204B56" w:rsidRPr="00204B56" w:rsidRDefault="00204B56" w:rsidP="00204B56">
            <w:pPr>
              <w:rPr>
                <w:color w:val="000000"/>
                <w:sz w:val="20"/>
              </w:rPr>
            </w:pPr>
            <w:r w:rsidRPr="00204B56">
              <w:rPr>
                <w:color w:val="000000"/>
                <w:sz w:val="20"/>
              </w:rPr>
              <w:t>Contact Number</w:t>
            </w:r>
          </w:p>
        </w:tc>
        <w:tc>
          <w:tcPr>
            <w:tcW w:w="2790" w:type="dxa"/>
            <w:hideMark/>
          </w:tcPr>
          <w:p w14:paraId="2493F280" w14:textId="77777777" w:rsidR="00204B56" w:rsidRPr="00204B56" w:rsidRDefault="00204B56" w:rsidP="00204B56">
            <w:pPr>
              <w:rPr>
                <w:color w:val="000000"/>
                <w:sz w:val="20"/>
              </w:rPr>
            </w:pPr>
            <w:r w:rsidRPr="00204B56">
              <w:rPr>
                <w:color w:val="000000"/>
                <w:sz w:val="20"/>
              </w:rPr>
              <w:t>Phone</w:t>
            </w:r>
          </w:p>
        </w:tc>
        <w:tc>
          <w:tcPr>
            <w:tcW w:w="3060" w:type="dxa"/>
            <w:hideMark/>
          </w:tcPr>
          <w:p w14:paraId="5ACAE620" w14:textId="77777777" w:rsidR="00204B56" w:rsidRPr="00204B56" w:rsidRDefault="00204B56" w:rsidP="00204B56">
            <w:pPr>
              <w:rPr>
                <w:color w:val="000000"/>
                <w:sz w:val="20"/>
              </w:rPr>
            </w:pPr>
            <w:r w:rsidRPr="00204B56">
              <w:rPr>
                <w:color w:val="000000"/>
                <w:sz w:val="20"/>
              </w:rPr>
              <w:t>Custom Phone field</w:t>
            </w:r>
          </w:p>
        </w:tc>
      </w:tr>
      <w:tr w:rsidR="00204B56" w:rsidRPr="00204B56" w14:paraId="2A3B99CD" w14:textId="77777777" w:rsidTr="00232C51">
        <w:trPr>
          <w:trHeight w:val="300"/>
        </w:trPr>
        <w:tc>
          <w:tcPr>
            <w:tcW w:w="4320" w:type="dxa"/>
            <w:hideMark/>
          </w:tcPr>
          <w:p w14:paraId="3F2AA201" w14:textId="77777777" w:rsidR="00204B56" w:rsidRPr="00204B56" w:rsidRDefault="00204B56" w:rsidP="00204B56">
            <w:pPr>
              <w:rPr>
                <w:color w:val="000000"/>
                <w:sz w:val="20"/>
              </w:rPr>
            </w:pPr>
            <w:r w:rsidRPr="00204B56">
              <w:rPr>
                <w:color w:val="000000"/>
                <w:sz w:val="20"/>
              </w:rPr>
              <w:t>Type of Contact</w:t>
            </w:r>
          </w:p>
        </w:tc>
        <w:tc>
          <w:tcPr>
            <w:tcW w:w="2790" w:type="dxa"/>
            <w:hideMark/>
          </w:tcPr>
          <w:p w14:paraId="6195DE3F" w14:textId="77777777" w:rsidR="00204B56" w:rsidRPr="00204B56" w:rsidRDefault="00204B56" w:rsidP="00204B56">
            <w:pPr>
              <w:rPr>
                <w:color w:val="000000"/>
                <w:sz w:val="20"/>
              </w:rPr>
            </w:pPr>
            <w:r w:rsidRPr="00204B56">
              <w:rPr>
                <w:color w:val="000000"/>
                <w:sz w:val="20"/>
              </w:rPr>
              <w:t>Origin</w:t>
            </w:r>
          </w:p>
        </w:tc>
        <w:tc>
          <w:tcPr>
            <w:tcW w:w="3060" w:type="dxa"/>
            <w:hideMark/>
          </w:tcPr>
          <w:p w14:paraId="4D7C0794" w14:textId="77777777" w:rsidR="00204B56" w:rsidRPr="00204B56" w:rsidRDefault="00204B56" w:rsidP="00204B56">
            <w:pPr>
              <w:rPr>
                <w:color w:val="000000"/>
                <w:sz w:val="20"/>
              </w:rPr>
            </w:pPr>
            <w:r w:rsidRPr="00204B56">
              <w:rPr>
                <w:color w:val="000000"/>
                <w:sz w:val="20"/>
              </w:rPr>
              <w:t>Standard Picklist field</w:t>
            </w:r>
          </w:p>
        </w:tc>
      </w:tr>
      <w:tr w:rsidR="00204B56" w:rsidRPr="00204B56" w14:paraId="38241FAA" w14:textId="77777777" w:rsidTr="00232C51">
        <w:trPr>
          <w:trHeight w:val="300"/>
        </w:trPr>
        <w:tc>
          <w:tcPr>
            <w:tcW w:w="4320" w:type="dxa"/>
            <w:hideMark/>
          </w:tcPr>
          <w:p w14:paraId="4B880991" w14:textId="77777777" w:rsidR="00204B56" w:rsidRPr="00204B56" w:rsidRDefault="00204B56" w:rsidP="00204B56">
            <w:pPr>
              <w:rPr>
                <w:color w:val="000000"/>
                <w:sz w:val="20"/>
              </w:rPr>
            </w:pPr>
            <w:r w:rsidRPr="00204B56">
              <w:rPr>
                <w:color w:val="000000"/>
                <w:sz w:val="20"/>
              </w:rPr>
              <w:t>Customers Address</w:t>
            </w:r>
          </w:p>
        </w:tc>
        <w:tc>
          <w:tcPr>
            <w:tcW w:w="2790" w:type="dxa"/>
            <w:hideMark/>
          </w:tcPr>
          <w:p w14:paraId="3CE3CD14" w14:textId="77777777" w:rsidR="00204B56" w:rsidRPr="00204B56" w:rsidRDefault="00204B56" w:rsidP="00204B56">
            <w:pPr>
              <w:rPr>
                <w:color w:val="000000"/>
                <w:sz w:val="20"/>
              </w:rPr>
            </w:pPr>
            <w:r w:rsidRPr="00204B56">
              <w:rPr>
                <w:color w:val="000000"/>
                <w:sz w:val="20"/>
              </w:rPr>
              <w:t>Customers Address</w:t>
            </w:r>
          </w:p>
        </w:tc>
        <w:tc>
          <w:tcPr>
            <w:tcW w:w="3060" w:type="dxa"/>
            <w:hideMark/>
          </w:tcPr>
          <w:p w14:paraId="0A3F4419" w14:textId="77777777" w:rsidR="00204B56" w:rsidRPr="00204B56" w:rsidRDefault="00204B56" w:rsidP="00204B56">
            <w:pPr>
              <w:rPr>
                <w:color w:val="000000"/>
                <w:sz w:val="20"/>
              </w:rPr>
            </w:pPr>
            <w:r w:rsidRPr="00204B56">
              <w:rPr>
                <w:color w:val="000000"/>
                <w:sz w:val="20"/>
              </w:rPr>
              <w:t xml:space="preserve">Custom </w:t>
            </w:r>
            <w:proofErr w:type="spellStart"/>
            <w:r w:rsidRPr="00204B56">
              <w:rPr>
                <w:color w:val="000000"/>
                <w:sz w:val="20"/>
              </w:rPr>
              <w:t>TextArea</w:t>
            </w:r>
            <w:proofErr w:type="spellEnd"/>
            <w:r w:rsidRPr="00204B56">
              <w:rPr>
                <w:color w:val="000000"/>
                <w:sz w:val="20"/>
              </w:rPr>
              <w:t xml:space="preserve"> field</w:t>
            </w:r>
          </w:p>
        </w:tc>
      </w:tr>
      <w:tr w:rsidR="00204B56" w:rsidRPr="00204B56" w14:paraId="20EDEC80" w14:textId="77777777" w:rsidTr="00232C51">
        <w:trPr>
          <w:trHeight w:val="300"/>
        </w:trPr>
        <w:tc>
          <w:tcPr>
            <w:tcW w:w="4320" w:type="dxa"/>
            <w:hideMark/>
          </w:tcPr>
          <w:p w14:paraId="5CDF9985" w14:textId="77777777" w:rsidR="00204B56" w:rsidRPr="00204B56" w:rsidRDefault="00204B56" w:rsidP="00204B56">
            <w:pPr>
              <w:rPr>
                <w:color w:val="000000"/>
                <w:sz w:val="20"/>
              </w:rPr>
            </w:pPr>
            <w:r w:rsidRPr="00204B56">
              <w:rPr>
                <w:color w:val="000000"/>
                <w:sz w:val="20"/>
              </w:rPr>
              <w:t>Council District</w:t>
            </w:r>
          </w:p>
        </w:tc>
        <w:tc>
          <w:tcPr>
            <w:tcW w:w="2790" w:type="dxa"/>
            <w:hideMark/>
          </w:tcPr>
          <w:p w14:paraId="09115837" w14:textId="77777777" w:rsidR="00204B56" w:rsidRPr="00204B56" w:rsidRDefault="00204B56" w:rsidP="00204B56">
            <w:pPr>
              <w:rPr>
                <w:color w:val="000000"/>
                <w:sz w:val="20"/>
              </w:rPr>
            </w:pPr>
            <w:r w:rsidRPr="00204B56">
              <w:rPr>
                <w:color w:val="000000"/>
                <w:sz w:val="20"/>
              </w:rPr>
              <w:t>Council District</w:t>
            </w:r>
          </w:p>
        </w:tc>
        <w:tc>
          <w:tcPr>
            <w:tcW w:w="3060" w:type="dxa"/>
            <w:hideMark/>
          </w:tcPr>
          <w:p w14:paraId="7971E1BC"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37F06729" w14:textId="77777777" w:rsidTr="00232C51">
        <w:trPr>
          <w:trHeight w:val="300"/>
        </w:trPr>
        <w:tc>
          <w:tcPr>
            <w:tcW w:w="4320" w:type="dxa"/>
            <w:hideMark/>
          </w:tcPr>
          <w:p w14:paraId="6296A012" w14:textId="77777777" w:rsidR="00204B56" w:rsidRPr="00204B56" w:rsidRDefault="00204B56" w:rsidP="00204B56">
            <w:pPr>
              <w:rPr>
                <w:color w:val="000000"/>
                <w:sz w:val="20"/>
              </w:rPr>
            </w:pPr>
            <w:r w:rsidRPr="00204B56">
              <w:rPr>
                <w:color w:val="000000"/>
                <w:sz w:val="20"/>
              </w:rPr>
              <w:t>Resolution to Contact</w:t>
            </w:r>
          </w:p>
        </w:tc>
        <w:tc>
          <w:tcPr>
            <w:tcW w:w="2790" w:type="dxa"/>
            <w:hideMark/>
          </w:tcPr>
          <w:p w14:paraId="4787CDDF" w14:textId="77777777" w:rsidR="00204B56" w:rsidRPr="00204B56" w:rsidRDefault="00204B56" w:rsidP="00204B56">
            <w:pPr>
              <w:rPr>
                <w:color w:val="000000"/>
                <w:sz w:val="20"/>
              </w:rPr>
            </w:pPr>
            <w:r w:rsidRPr="00204B56">
              <w:rPr>
                <w:color w:val="000000"/>
                <w:sz w:val="20"/>
              </w:rPr>
              <w:t>Resolution to Contact</w:t>
            </w:r>
          </w:p>
        </w:tc>
        <w:tc>
          <w:tcPr>
            <w:tcW w:w="3060" w:type="dxa"/>
            <w:hideMark/>
          </w:tcPr>
          <w:p w14:paraId="3FF1BD1A" w14:textId="77777777" w:rsidR="00204B56" w:rsidRPr="00204B56" w:rsidRDefault="00204B56" w:rsidP="00204B56">
            <w:pPr>
              <w:rPr>
                <w:color w:val="000000"/>
                <w:sz w:val="20"/>
              </w:rPr>
            </w:pPr>
            <w:r w:rsidRPr="00204B56">
              <w:rPr>
                <w:color w:val="000000"/>
                <w:sz w:val="20"/>
              </w:rPr>
              <w:t xml:space="preserve">Custom </w:t>
            </w:r>
            <w:proofErr w:type="spellStart"/>
            <w:r w:rsidRPr="00204B56">
              <w:rPr>
                <w:color w:val="000000"/>
                <w:sz w:val="20"/>
              </w:rPr>
              <w:t>TextArea</w:t>
            </w:r>
            <w:proofErr w:type="spellEnd"/>
            <w:r w:rsidRPr="00204B56">
              <w:rPr>
                <w:color w:val="000000"/>
                <w:sz w:val="20"/>
              </w:rPr>
              <w:t xml:space="preserve"> field</w:t>
            </w:r>
          </w:p>
        </w:tc>
      </w:tr>
      <w:tr w:rsidR="00204B56" w:rsidRPr="00204B56" w14:paraId="27C232C3" w14:textId="77777777" w:rsidTr="00232C51">
        <w:trPr>
          <w:trHeight w:val="300"/>
        </w:trPr>
        <w:tc>
          <w:tcPr>
            <w:tcW w:w="4320" w:type="dxa"/>
            <w:hideMark/>
          </w:tcPr>
          <w:p w14:paraId="1CB26C22" w14:textId="77777777" w:rsidR="00204B56" w:rsidRPr="00204B56" w:rsidRDefault="00204B56" w:rsidP="00204B56">
            <w:pPr>
              <w:rPr>
                <w:color w:val="000000"/>
                <w:sz w:val="20"/>
              </w:rPr>
            </w:pPr>
            <w:r w:rsidRPr="00204B56">
              <w:rPr>
                <w:color w:val="000000"/>
                <w:sz w:val="20"/>
              </w:rPr>
              <w:t>Referred to</w:t>
            </w:r>
          </w:p>
        </w:tc>
        <w:tc>
          <w:tcPr>
            <w:tcW w:w="2790" w:type="dxa"/>
            <w:hideMark/>
          </w:tcPr>
          <w:p w14:paraId="03EB1ED6" w14:textId="77777777" w:rsidR="00204B56" w:rsidRPr="00204B56" w:rsidRDefault="00204B56" w:rsidP="00204B56">
            <w:pPr>
              <w:rPr>
                <w:color w:val="000000"/>
                <w:sz w:val="20"/>
              </w:rPr>
            </w:pPr>
            <w:r w:rsidRPr="00204B56">
              <w:rPr>
                <w:color w:val="000000"/>
                <w:sz w:val="20"/>
              </w:rPr>
              <w:t>Referred to</w:t>
            </w:r>
          </w:p>
        </w:tc>
        <w:tc>
          <w:tcPr>
            <w:tcW w:w="3060" w:type="dxa"/>
            <w:hideMark/>
          </w:tcPr>
          <w:p w14:paraId="6E0A99FB" w14:textId="77777777" w:rsidR="00204B56" w:rsidRPr="00204B56" w:rsidRDefault="00204B56" w:rsidP="00204B56">
            <w:pPr>
              <w:rPr>
                <w:color w:val="000000"/>
                <w:sz w:val="20"/>
              </w:rPr>
            </w:pPr>
            <w:r w:rsidRPr="00204B56">
              <w:rPr>
                <w:color w:val="000000"/>
                <w:sz w:val="20"/>
              </w:rPr>
              <w:t>Custom Text field</w:t>
            </w:r>
          </w:p>
        </w:tc>
      </w:tr>
      <w:tr w:rsidR="00204B56" w:rsidRPr="00204B56" w14:paraId="1F297B5F" w14:textId="77777777" w:rsidTr="00232C51">
        <w:trPr>
          <w:trHeight w:val="300"/>
        </w:trPr>
        <w:tc>
          <w:tcPr>
            <w:tcW w:w="4320" w:type="dxa"/>
            <w:hideMark/>
          </w:tcPr>
          <w:p w14:paraId="602230FD" w14:textId="77777777" w:rsidR="00204B56" w:rsidRPr="00204B56" w:rsidRDefault="00204B56" w:rsidP="00204B56">
            <w:pPr>
              <w:rPr>
                <w:color w:val="000000"/>
                <w:sz w:val="20"/>
              </w:rPr>
            </w:pPr>
            <w:r w:rsidRPr="00204B56">
              <w:rPr>
                <w:color w:val="000000"/>
                <w:sz w:val="20"/>
              </w:rPr>
              <w:t>Primary Reason For Call</w:t>
            </w:r>
          </w:p>
        </w:tc>
        <w:tc>
          <w:tcPr>
            <w:tcW w:w="2790" w:type="dxa"/>
            <w:hideMark/>
          </w:tcPr>
          <w:p w14:paraId="1ABE450F" w14:textId="77777777" w:rsidR="00204B56" w:rsidRPr="00204B56" w:rsidRDefault="00204B56" w:rsidP="00204B56">
            <w:pPr>
              <w:rPr>
                <w:color w:val="000000"/>
                <w:sz w:val="20"/>
              </w:rPr>
            </w:pPr>
            <w:r w:rsidRPr="00204B56">
              <w:rPr>
                <w:color w:val="000000"/>
                <w:sz w:val="20"/>
              </w:rPr>
              <w:t> </w:t>
            </w:r>
          </w:p>
        </w:tc>
        <w:tc>
          <w:tcPr>
            <w:tcW w:w="3060" w:type="dxa"/>
            <w:hideMark/>
          </w:tcPr>
          <w:p w14:paraId="106C208D" w14:textId="77777777" w:rsidR="00204B56" w:rsidRPr="00204B56" w:rsidRDefault="00204B56" w:rsidP="00204B56">
            <w:pPr>
              <w:rPr>
                <w:color w:val="000000"/>
                <w:sz w:val="20"/>
              </w:rPr>
            </w:pPr>
            <w:r w:rsidRPr="00204B56">
              <w:rPr>
                <w:color w:val="000000"/>
                <w:sz w:val="20"/>
              </w:rPr>
              <w:t> </w:t>
            </w:r>
          </w:p>
        </w:tc>
      </w:tr>
      <w:tr w:rsidR="00204B56" w:rsidRPr="00204B56" w14:paraId="44EB79AD" w14:textId="77777777" w:rsidTr="00232C51">
        <w:trPr>
          <w:trHeight w:val="300"/>
        </w:trPr>
        <w:tc>
          <w:tcPr>
            <w:tcW w:w="4320" w:type="dxa"/>
            <w:hideMark/>
          </w:tcPr>
          <w:p w14:paraId="156E9D31" w14:textId="77777777" w:rsidR="00204B56" w:rsidRPr="00204B56" w:rsidRDefault="00204B56" w:rsidP="00204B56">
            <w:pPr>
              <w:rPr>
                <w:color w:val="000000"/>
                <w:sz w:val="20"/>
              </w:rPr>
            </w:pPr>
            <w:r w:rsidRPr="00204B56">
              <w:rPr>
                <w:color w:val="000000"/>
                <w:sz w:val="20"/>
              </w:rPr>
              <w:t>Zip Code</w:t>
            </w:r>
          </w:p>
        </w:tc>
        <w:tc>
          <w:tcPr>
            <w:tcW w:w="2790" w:type="dxa"/>
            <w:hideMark/>
          </w:tcPr>
          <w:p w14:paraId="4F9124AF" w14:textId="77777777" w:rsidR="00204B56" w:rsidRPr="00204B56" w:rsidRDefault="00204B56" w:rsidP="00204B56">
            <w:pPr>
              <w:rPr>
                <w:color w:val="000000"/>
                <w:sz w:val="20"/>
              </w:rPr>
            </w:pPr>
            <w:proofErr w:type="spellStart"/>
            <w:r w:rsidRPr="00204B56">
              <w:rPr>
                <w:color w:val="000000"/>
                <w:sz w:val="20"/>
              </w:rPr>
              <w:t>ZipCode</w:t>
            </w:r>
            <w:proofErr w:type="spellEnd"/>
          </w:p>
        </w:tc>
        <w:tc>
          <w:tcPr>
            <w:tcW w:w="3060" w:type="dxa"/>
            <w:hideMark/>
          </w:tcPr>
          <w:p w14:paraId="0E393D25" w14:textId="77777777" w:rsidR="00204B56" w:rsidRPr="00204B56" w:rsidRDefault="00204B56" w:rsidP="00204B56">
            <w:pPr>
              <w:rPr>
                <w:color w:val="000000"/>
                <w:sz w:val="20"/>
              </w:rPr>
            </w:pPr>
            <w:r w:rsidRPr="00204B56">
              <w:rPr>
                <w:color w:val="000000"/>
                <w:sz w:val="20"/>
              </w:rPr>
              <w:t>Custom Text field</w:t>
            </w:r>
          </w:p>
        </w:tc>
      </w:tr>
      <w:tr w:rsidR="00204B56" w:rsidRPr="00204B56" w14:paraId="391B1515" w14:textId="77777777" w:rsidTr="00232C51">
        <w:trPr>
          <w:trHeight w:val="300"/>
        </w:trPr>
        <w:tc>
          <w:tcPr>
            <w:tcW w:w="4320" w:type="dxa"/>
            <w:hideMark/>
          </w:tcPr>
          <w:p w14:paraId="18A7B565" w14:textId="77777777" w:rsidR="00204B56" w:rsidRPr="00204B56" w:rsidRDefault="00204B56" w:rsidP="00204B56">
            <w:pPr>
              <w:rPr>
                <w:color w:val="000000"/>
                <w:sz w:val="20"/>
              </w:rPr>
            </w:pPr>
            <w:r w:rsidRPr="00204B56">
              <w:rPr>
                <w:color w:val="000000"/>
                <w:sz w:val="20"/>
              </w:rPr>
              <w:t>Work Completed</w:t>
            </w:r>
          </w:p>
        </w:tc>
        <w:tc>
          <w:tcPr>
            <w:tcW w:w="2790" w:type="dxa"/>
            <w:hideMark/>
          </w:tcPr>
          <w:p w14:paraId="74E6AB78" w14:textId="77777777" w:rsidR="00204B56" w:rsidRPr="00204B56" w:rsidRDefault="00204B56" w:rsidP="00204B56">
            <w:pPr>
              <w:rPr>
                <w:color w:val="000000"/>
                <w:sz w:val="20"/>
              </w:rPr>
            </w:pPr>
            <w:r w:rsidRPr="00204B56">
              <w:rPr>
                <w:color w:val="000000"/>
                <w:sz w:val="20"/>
              </w:rPr>
              <w:t>Work Completed</w:t>
            </w:r>
          </w:p>
        </w:tc>
        <w:tc>
          <w:tcPr>
            <w:tcW w:w="3060" w:type="dxa"/>
            <w:hideMark/>
          </w:tcPr>
          <w:p w14:paraId="504D1B3F" w14:textId="77777777" w:rsidR="00204B56" w:rsidRPr="00204B56" w:rsidRDefault="00204B56" w:rsidP="00204B56">
            <w:pPr>
              <w:rPr>
                <w:color w:val="000000"/>
                <w:sz w:val="20"/>
              </w:rPr>
            </w:pPr>
            <w:r w:rsidRPr="00204B56">
              <w:rPr>
                <w:color w:val="000000"/>
                <w:sz w:val="20"/>
              </w:rPr>
              <w:t>Custom Date field</w:t>
            </w:r>
          </w:p>
        </w:tc>
      </w:tr>
      <w:tr w:rsidR="00204B56" w:rsidRPr="00204B56" w14:paraId="1019FCAD" w14:textId="77777777" w:rsidTr="00232C51">
        <w:trPr>
          <w:trHeight w:val="300"/>
        </w:trPr>
        <w:tc>
          <w:tcPr>
            <w:tcW w:w="4320" w:type="dxa"/>
            <w:hideMark/>
          </w:tcPr>
          <w:p w14:paraId="5F048E42" w14:textId="77777777" w:rsidR="00204B56" w:rsidRPr="00204B56" w:rsidRDefault="00204B56" w:rsidP="00204B56">
            <w:pPr>
              <w:rPr>
                <w:color w:val="000000"/>
                <w:sz w:val="20"/>
              </w:rPr>
            </w:pPr>
            <w:r w:rsidRPr="00204B56">
              <w:rPr>
                <w:color w:val="000000"/>
                <w:sz w:val="20"/>
              </w:rPr>
              <w:t>Business Days</w:t>
            </w:r>
          </w:p>
        </w:tc>
        <w:tc>
          <w:tcPr>
            <w:tcW w:w="2790" w:type="dxa"/>
            <w:hideMark/>
          </w:tcPr>
          <w:p w14:paraId="4CD26CB1" w14:textId="77777777" w:rsidR="00204B56" w:rsidRPr="00204B56" w:rsidRDefault="00204B56" w:rsidP="00204B56">
            <w:pPr>
              <w:rPr>
                <w:color w:val="000000"/>
                <w:sz w:val="20"/>
              </w:rPr>
            </w:pPr>
            <w:r w:rsidRPr="00204B56">
              <w:rPr>
                <w:color w:val="000000"/>
                <w:sz w:val="20"/>
              </w:rPr>
              <w:t>Business Days</w:t>
            </w:r>
          </w:p>
        </w:tc>
        <w:tc>
          <w:tcPr>
            <w:tcW w:w="3060" w:type="dxa"/>
            <w:hideMark/>
          </w:tcPr>
          <w:p w14:paraId="3FA09FA9" w14:textId="77777777" w:rsidR="00204B56" w:rsidRPr="00204B56" w:rsidRDefault="00204B56" w:rsidP="00204B56">
            <w:pPr>
              <w:rPr>
                <w:color w:val="000000"/>
                <w:sz w:val="20"/>
              </w:rPr>
            </w:pPr>
            <w:r w:rsidRPr="00204B56">
              <w:rPr>
                <w:color w:val="000000"/>
                <w:sz w:val="20"/>
              </w:rPr>
              <w:t>Custom Number field</w:t>
            </w:r>
          </w:p>
        </w:tc>
      </w:tr>
      <w:tr w:rsidR="00204B56" w:rsidRPr="00204B56" w14:paraId="46F53AEF" w14:textId="77777777" w:rsidTr="00232C51">
        <w:trPr>
          <w:trHeight w:val="300"/>
        </w:trPr>
        <w:tc>
          <w:tcPr>
            <w:tcW w:w="4320" w:type="dxa"/>
            <w:hideMark/>
          </w:tcPr>
          <w:p w14:paraId="4FFF2A00" w14:textId="77777777" w:rsidR="00204B56" w:rsidRPr="00204B56" w:rsidRDefault="00204B56" w:rsidP="00204B56">
            <w:pPr>
              <w:rPr>
                <w:color w:val="000000"/>
                <w:sz w:val="20"/>
              </w:rPr>
            </w:pPr>
            <w:r w:rsidRPr="00204B56">
              <w:rPr>
                <w:color w:val="000000"/>
                <w:sz w:val="20"/>
              </w:rPr>
              <w:t>Entry Delay</w:t>
            </w:r>
          </w:p>
        </w:tc>
        <w:tc>
          <w:tcPr>
            <w:tcW w:w="2790" w:type="dxa"/>
            <w:hideMark/>
          </w:tcPr>
          <w:p w14:paraId="0AFB21D6" w14:textId="77777777" w:rsidR="00204B56" w:rsidRPr="00204B56" w:rsidRDefault="00204B56" w:rsidP="00204B56">
            <w:pPr>
              <w:rPr>
                <w:color w:val="000000"/>
                <w:sz w:val="20"/>
              </w:rPr>
            </w:pPr>
            <w:r w:rsidRPr="00204B56">
              <w:rPr>
                <w:color w:val="000000"/>
                <w:sz w:val="20"/>
              </w:rPr>
              <w:t>Entry Delay</w:t>
            </w:r>
          </w:p>
        </w:tc>
        <w:tc>
          <w:tcPr>
            <w:tcW w:w="3060" w:type="dxa"/>
            <w:hideMark/>
          </w:tcPr>
          <w:p w14:paraId="5F4DCE6E"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06267C9A" w14:textId="77777777" w:rsidTr="00232C51">
        <w:trPr>
          <w:trHeight w:val="300"/>
        </w:trPr>
        <w:tc>
          <w:tcPr>
            <w:tcW w:w="4320" w:type="dxa"/>
            <w:hideMark/>
          </w:tcPr>
          <w:p w14:paraId="48E2CF05" w14:textId="77777777" w:rsidR="00204B56" w:rsidRPr="00204B56" w:rsidRDefault="00204B56" w:rsidP="00204B56">
            <w:pPr>
              <w:rPr>
                <w:color w:val="000000"/>
                <w:sz w:val="20"/>
              </w:rPr>
            </w:pPr>
            <w:r w:rsidRPr="00204B56">
              <w:rPr>
                <w:color w:val="000000"/>
                <w:sz w:val="20"/>
              </w:rPr>
              <w:t>LI Request</w:t>
            </w:r>
          </w:p>
        </w:tc>
        <w:tc>
          <w:tcPr>
            <w:tcW w:w="2790" w:type="dxa"/>
            <w:hideMark/>
          </w:tcPr>
          <w:p w14:paraId="402CD7BF" w14:textId="77777777" w:rsidR="00204B56" w:rsidRPr="00204B56" w:rsidRDefault="00204B56" w:rsidP="00204B56">
            <w:pPr>
              <w:rPr>
                <w:color w:val="000000"/>
                <w:sz w:val="20"/>
              </w:rPr>
            </w:pPr>
            <w:r w:rsidRPr="00204B56">
              <w:rPr>
                <w:color w:val="000000"/>
                <w:sz w:val="20"/>
              </w:rPr>
              <w:t>LI Request</w:t>
            </w:r>
          </w:p>
        </w:tc>
        <w:tc>
          <w:tcPr>
            <w:tcW w:w="3060" w:type="dxa"/>
            <w:hideMark/>
          </w:tcPr>
          <w:p w14:paraId="135D8791" w14:textId="77777777" w:rsidR="00204B56" w:rsidRPr="00204B56" w:rsidRDefault="00204B56" w:rsidP="00204B56">
            <w:pPr>
              <w:rPr>
                <w:color w:val="000000"/>
                <w:sz w:val="20"/>
              </w:rPr>
            </w:pPr>
            <w:r w:rsidRPr="00204B56">
              <w:rPr>
                <w:color w:val="000000"/>
                <w:sz w:val="20"/>
              </w:rPr>
              <w:t>Custom Text field</w:t>
            </w:r>
          </w:p>
        </w:tc>
      </w:tr>
      <w:tr w:rsidR="00204B56" w:rsidRPr="00204B56" w14:paraId="31C29B83" w14:textId="77777777" w:rsidTr="00232C51">
        <w:trPr>
          <w:trHeight w:val="530"/>
        </w:trPr>
        <w:tc>
          <w:tcPr>
            <w:tcW w:w="4320" w:type="dxa"/>
            <w:hideMark/>
          </w:tcPr>
          <w:p w14:paraId="0D86D8E5" w14:textId="77777777" w:rsidR="00204B56" w:rsidRPr="00204B56" w:rsidRDefault="00204B56" w:rsidP="00204B56">
            <w:pPr>
              <w:rPr>
                <w:color w:val="000000"/>
                <w:sz w:val="20"/>
              </w:rPr>
            </w:pPr>
            <w:r w:rsidRPr="00204B56">
              <w:rPr>
                <w:color w:val="000000"/>
                <w:sz w:val="20"/>
              </w:rPr>
              <w:t>Identified By (Police Dept. Only)</w:t>
            </w:r>
          </w:p>
        </w:tc>
        <w:tc>
          <w:tcPr>
            <w:tcW w:w="2790" w:type="dxa"/>
            <w:hideMark/>
          </w:tcPr>
          <w:p w14:paraId="093B7E78" w14:textId="77777777" w:rsidR="00204B56" w:rsidRPr="00204B56" w:rsidRDefault="00204B56" w:rsidP="00204B56">
            <w:pPr>
              <w:rPr>
                <w:color w:val="000000"/>
                <w:sz w:val="20"/>
              </w:rPr>
            </w:pPr>
            <w:r w:rsidRPr="00204B56">
              <w:rPr>
                <w:color w:val="000000"/>
                <w:sz w:val="20"/>
              </w:rPr>
              <w:t>Identified By</w:t>
            </w:r>
          </w:p>
        </w:tc>
        <w:tc>
          <w:tcPr>
            <w:tcW w:w="3060" w:type="dxa"/>
            <w:hideMark/>
          </w:tcPr>
          <w:p w14:paraId="4A6F7AB0" w14:textId="77777777" w:rsidR="00204B56" w:rsidRPr="00204B56" w:rsidRDefault="00204B56" w:rsidP="00204B56">
            <w:pPr>
              <w:rPr>
                <w:color w:val="000000"/>
                <w:sz w:val="20"/>
              </w:rPr>
            </w:pPr>
            <w:r w:rsidRPr="00204B56">
              <w:rPr>
                <w:color w:val="000000"/>
                <w:sz w:val="20"/>
              </w:rPr>
              <w:t>Custom Text field</w:t>
            </w:r>
          </w:p>
        </w:tc>
      </w:tr>
      <w:tr w:rsidR="00204B56" w:rsidRPr="00204B56" w14:paraId="7AB628A6" w14:textId="77777777" w:rsidTr="00232C51">
        <w:trPr>
          <w:trHeight w:val="300"/>
        </w:trPr>
        <w:tc>
          <w:tcPr>
            <w:tcW w:w="4320" w:type="dxa"/>
            <w:hideMark/>
          </w:tcPr>
          <w:p w14:paraId="11D4C7CF" w14:textId="77777777" w:rsidR="00204B56" w:rsidRPr="00204B56" w:rsidRDefault="00204B56" w:rsidP="00204B56">
            <w:pPr>
              <w:rPr>
                <w:color w:val="000000"/>
                <w:sz w:val="20"/>
              </w:rPr>
            </w:pPr>
            <w:r w:rsidRPr="00204B56">
              <w:rPr>
                <w:color w:val="000000"/>
                <w:sz w:val="20"/>
              </w:rPr>
              <w:t>PSA (Police Dept. Only)</w:t>
            </w:r>
          </w:p>
        </w:tc>
        <w:tc>
          <w:tcPr>
            <w:tcW w:w="2790" w:type="dxa"/>
            <w:hideMark/>
          </w:tcPr>
          <w:p w14:paraId="2B021429" w14:textId="77777777" w:rsidR="00204B56" w:rsidRPr="00204B56" w:rsidRDefault="00204B56" w:rsidP="00204B56">
            <w:pPr>
              <w:rPr>
                <w:color w:val="000000"/>
                <w:sz w:val="20"/>
              </w:rPr>
            </w:pPr>
            <w:r w:rsidRPr="00204B56">
              <w:rPr>
                <w:color w:val="000000"/>
                <w:sz w:val="20"/>
              </w:rPr>
              <w:t>PSA</w:t>
            </w:r>
          </w:p>
        </w:tc>
        <w:tc>
          <w:tcPr>
            <w:tcW w:w="3060" w:type="dxa"/>
            <w:hideMark/>
          </w:tcPr>
          <w:p w14:paraId="09CC3912" w14:textId="77777777" w:rsidR="00204B56" w:rsidRPr="00204B56" w:rsidRDefault="00204B56" w:rsidP="00204B56">
            <w:pPr>
              <w:rPr>
                <w:color w:val="000000"/>
                <w:sz w:val="20"/>
              </w:rPr>
            </w:pPr>
            <w:r w:rsidRPr="00204B56">
              <w:rPr>
                <w:color w:val="000000"/>
                <w:sz w:val="20"/>
              </w:rPr>
              <w:t>Custom Text field</w:t>
            </w:r>
          </w:p>
        </w:tc>
      </w:tr>
      <w:tr w:rsidR="00204B56" w:rsidRPr="00204B56" w14:paraId="0CB81620" w14:textId="77777777" w:rsidTr="00232C51">
        <w:trPr>
          <w:trHeight w:val="300"/>
        </w:trPr>
        <w:tc>
          <w:tcPr>
            <w:tcW w:w="4320" w:type="dxa"/>
            <w:hideMark/>
          </w:tcPr>
          <w:p w14:paraId="39426297" w14:textId="77777777" w:rsidR="00204B56" w:rsidRPr="00204B56" w:rsidRDefault="00204B56" w:rsidP="00204B56">
            <w:pPr>
              <w:rPr>
                <w:color w:val="000000"/>
                <w:sz w:val="20"/>
              </w:rPr>
            </w:pPr>
            <w:r w:rsidRPr="00204B56">
              <w:rPr>
                <w:color w:val="000000"/>
                <w:sz w:val="20"/>
              </w:rPr>
              <w:t>Errors Found</w:t>
            </w:r>
          </w:p>
        </w:tc>
        <w:tc>
          <w:tcPr>
            <w:tcW w:w="2790" w:type="dxa"/>
            <w:hideMark/>
          </w:tcPr>
          <w:p w14:paraId="42CCFF1E" w14:textId="77777777" w:rsidR="00204B56" w:rsidRPr="00204B56" w:rsidRDefault="00204B56" w:rsidP="00204B56">
            <w:pPr>
              <w:rPr>
                <w:color w:val="000000"/>
                <w:sz w:val="20"/>
              </w:rPr>
            </w:pPr>
            <w:r w:rsidRPr="00204B56">
              <w:rPr>
                <w:color w:val="000000"/>
                <w:sz w:val="20"/>
              </w:rPr>
              <w:t>Errors Found</w:t>
            </w:r>
          </w:p>
        </w:tc>
        <w:tc>
          <w:tcPr>
            <w:tcW w:w="3060" w:type="dxa"/>
            <w:hideMark/>
          </w:tcPr>
          <w:p w14:paraId="4D63E795"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73CC8124" w14:textId="77777777" w:rsidTr="00232C51">
        <w:trPr>
          <w:trHeight w:val="300"/>
        </w:trPr>
        <w:tc>
          <w:tcPr>
            <w:tcW w:w="4320" w:type="dxa"/>
            <w:hideMark/>
          </w:tcPr>
          <w:p w14:paraId="0D3578AF" w14:textId="77777777" w:rsidR="00204B56" w:rsidRPr="00204B56" w:rsidRDefault="00204B56" w:rsidP="00204B56">
            <w:pPr>
              <w:rPr>
                <w:color w:val="000000"/>
                <w:sz w:val="20"/>
              </w:rPr>
            </w:pPr>
            <w:r w:rsidRPr="00204B56">
              <w:rPr>
                <w:color w:val="000000"/>
                <w:sz w:val="20"/>
              </w:rPr>
              <w:t>Vacant Lot Zip Code</w:t>
            </w:r>
          </w:p>
        </w:tc>
        <w:tc>
          <w:tcPr>
            <w:tcW w:w="2790" w:type="dxa"/>
            <w:hideMark/>
          </w:tcPr>
          <w:p w14:paraId="576387BF" w14:textId="77777777" w:rsidR="00204B56" w:rsidRPr="00204B56" w:rsidRDefault="00204B56" w:rsidP="00204B56">
            <w:pPr>
              <w:rPr>
                <w:color w:val="000000"/>
                <w:sz w:val="20"/>
              </w:rPr>
            </w:pPr>
            <w:r w:rsidRPr="00204B56">
              <w:rPr>
                <w:color w:val="000000"/>
                <w:sz w:val="20"/>
              </w:rPr>
              <w:t>Vacant Lot Zip Code</w:t>
            </w:r>
          </w:p>
        </w:tc>
        <w:tc>
          <w:tcPr>
            <w:tcW w:w="3060" w:type="dxa"/>
            <w:hideMark/>
          </w:tcPr>
          <w:p w14:paraId="205B90BE" w14:textId="77777777" w:rsidR="00204B56" w:rsidRPr="00204B56" w:rsidRDefault="00204B56" w:rsidP="00204B56">
            <w:pPr>
              <w:rPr>
                <w:color w:val="000000"/>
                <w:sz w:val="20"/>
              </w:rPr>
            </w:pPr>
            <w:r w:rsidRPr="00204B56">
              <w:rPr>
                <w:color w:val="000000"/>
                <w:sz w:val="20"/>
              </w:rPr>
              <w:t>Custom Text field</w:t>
            </w:r>
          </w:p>
        </w:tc>
      </w:tr>
      <w:tr w:rsidR="00204B56" w:rsidRPr="00204B56" w14:paraId="5B519C13" w14:textId="77777777" w:rsidTr="00232C51">
        <w:trPr>
          <w:trHeight w:val="300"/>
        </w:trPr>
        <w:tc>
          <w:tcPr>
            <w:tcW w:w="4320" w:type="dxa"/>
            <w:hideMark/>
          </w:tcPr>
          <w:p w14:paraId="07834428" w14:textId="77777777" w:rsidR="00204B56" w:rsidRPr="00204B56" w:rsidRDefault="00204B56" w:rsidP="00204B56">
            <w:pPr>
              <w:rPr>
                <w:color w:val="000000"/>
                <w:sz w:val="20"/>
              </w:rPr>
            </w:pPr>
            <w:r w:rsidRPr="00204B56">
              <w:rPr>
                <w:color w:val="000000"/>
                <w:sz w:val="20"/>
              </w:rPr>
              <w:t>Type of error found</w:t>
            </w:r>
          </w:p>
        </w:tc>
        <w:tc>
          <w:tcPr>
            <w:tcW w:w="2790" w:type="dxa"/>
            <w:hideMark/>
          </w:tcPr>
          <w:p w14:paraId="51DA7298" w14:textId="77777777" w:rsidR="00204B56" w:rsidRPr="00204B56" w:rsidRDefault="00204B56" w:rsidP="00204B56">
            <w:pPr>
              <w:rPr>
                <w:color w:val="000000"/>
                <w:sz w:val="20"/>
              </w:rPr>
            </w:pPr>
            <w:r w:rsidRPr="00204B56">
              <w:rPr>
                <w:color w:val="000000"/>
                <w:sz w:val="20"/>
              </w:rPr>
              <w:t>Type of error found</w:t>
            </w:r>
          </w:p>
        </w:tc>
        <w:tc>
          <w:tcPr>
            <w:tcW w:w="3060" w:type="dxa"/>
            <w:hideMark/>
          </w:tcPr>
          <w:p w14:paraId="446B16AC" w14:textId="77777777" w:rsidR="00204B56" w:rsidRPr="00204B56" w:rsidRDefault="00204B56" w:rsidP="00204B56">
            <w:pPr>
              <w:rPr>
                <w:color w:val="000000"/>
                <w:sz w:val="20"/>
              </w:rPr>
            </w:pPr>
            <w:r w:rsidRPr="00204B56">
              <w:rPr>
                <w:color w:val="000000"/>
                <w:sz w:val="20"/>
              </w:rPr>
              <w:t>Custom Text field</w:t>
            </w:r>
          </w:p>
        </w:tc>
      </w:tr>
      <w:tr w:rsidR="00204B56" w:rsidRPr="00204B56" w14:paraId="79B0B863" w14:textId="77777777" w:rsidTr="00232C51">
        <w:trPr>
          <w:trHeight w:val="300"/>
        </w:trPr>
        <w:tc>
          <w:tcPr>
            <w:tcW w:w="4320" w:type="dxa"/>
            <w:hideMark/>
          </w:tcPr>
          <w:p w14:paraId="64DD6BB4" w14:textId="77777777" w:rsidR="00204B56" w:rsidRPr="00204B56" w:rsidRDefault="00204B56" w:rsidP="00204B56">
            <w:pPr>
              <w:rPr>
                <w:color w:val="000000"/>
                <w:sz w:val="20"/>
              </w:rPr>
            </w:pPr>
            <w:r w:rsidRPr="00204B56">
              <w:rPr>
                <w:color w:val="000000"/>
                <w:sz w:val="20"/>
              </w:rPr>
              <w:t>Email Received</w:t>
            </w:r>
          </w:p>
        </w:tc>
        <w:tc>
          <w:tcPr>
            <w:tcW w:w="2790" w:type="dxa"/>
            <w:hideMark/>
          </w:tcPr>
          <w:p w14:paraId="1D79BA53" w14:textId="77777777" w:rsidR="00204B56" w:rsidRPr="00204B56" w:rsidRDefault="00204B56" w:rsidP="00204B56">
            <w:pPr>
              <w:rPr>
                <w:color w:val="000000"/>
                <w:sz w:val="20"/>
              </w:rPr>
            </w:pPr>
            <w:r w:rsidRPr="00204B56">
              <w:rPr>
                <w:color w:val="000000"/>
                <w:sz w:val="20"/>
              </w:rPr>
              <w:t>Email Received</w:t>
            </w:r>
          </w:p>
        </w:tc>
        <w:tc>
          <w:tcPr>
            <w:tcW w:w="3060" w:type="dxa"/>
            <w:hideMark/>
          </w:tcPr>
          <w:p w14:paraId="61EDC523" w14:textId="77777777" w:rsidR="00204B56" w:rsidRPr="00204B56" w:rsidRDefault="00204B56" w:rsidP="00204B56">
            <w:pPr>
              <w:rPr>
                <w:color w:val="000000"/>
                <w:sz w:val="20"/>
              </w:rPr>
            </w:pPr>
            <w:r w:rsidRPr="00204B56">
              <w:rPr>
                <w:color w:val="000000"/>
                <w:sz w:val="20"/>
              </w:rPr>
              <w:t>Custom Date/Time field</w:t>
            </w:r>
          </w:p>
        </w:tc>
      </w:tr>
      <w:tr w:rsidR="00204B56" w:rsidRPr="00204B56" w14:paraId="76ED70B0" w14:textId="77777777" w:rsidTr="00232C51">
        <w:trPr>
          <w:trHeight w:val="300"/>
        </w:trPr>
        <w:tc>
          <w:tcPr>
            <w:tcW w:w="4320" w:type="dxa"/>
            <w:hideMark/>
          </w:tcPr>
          <w:p w14:paraId="0B9EA4A8" w14:textId="77777777" w:rsidR="00204B56" w:rsidRPr="00204B56" w:rsidRDefault="00204B56" w:rsidP="00204B56">
            <w:pPr>
              <w:rPr>
                <w:color w:val="000000"/>
                <w:sz w:val="20"/>
              </w:rPr>
            </w:pPr>
            <w:r w:rsidRPr="00204B56">
              <w:rPr>
                <w:color w:val="000000"/>
                <w:sz w:val="20"/>
              </w:rPr>
              <w:t>Language Needed</w:t>
            </w:r>
          </w:p>
        </w:tc>
        <w:tc>
          <w:tcPr>
            <w:tcW w:w="2790" w:type="dxa"/>
            <w:hideMark/>
          </w:tcPr>
          <w:p w14:paraId="601F69B7" w14:textId="77777777" w:rsidR="00204B56" w:rsidRPr="00204B56" w:rsidRDefault="00204B56" w:rsidP="00204B56">
            <w:pPr>
              <w:rPr>
                <w:color w:val="000000"/>
                <w:sz w:val="20"/>
              </w:rPr>
            </w:pPr>
            <w:r w:rsidRPr="00204B56">
              <w:rPr>
                <w:color w:val="000000"/>
                <w:sz w:val="20"/>
              </w:rPr>
              <w:t>Language Needed</w:t>
            </w:r>
          </w:p>
        </w:tc>
        <w:tc>
          <w:tcPr>
            <w:tcW w:w="3060" w:type="dxa"/>
            <w:hideMark/>
          </w:tcPr>
          <w:p w14:paraId="30278386" w14:textId="77777777" w:rsidR="00204B56" w:rsidRPr="00204B56" w:rsidRDefault="00204B56" w:rsidP="00204B56">
            <w:pPr>
              <w:rPr>
                <w:color w:val="000000"/>
                <w:sz w:val="20"/>
              </w:rPr>
            </w:pPr>
            <w:r w:rsidRPr="00204B56">
              <w:rPr>
                <w:color w:val="000000"/>
                <w:sz w:val="20"/>
              </w:rPr>
              <w:t>Custom Text field</w:t>
            </w:r>
          </w:p>
        </w:tc>
      </w:tr>
      <w:tr w:rsidR="00204B56" w:rsidRPr="00204B56" w14:paraId="016CF2B4" w14:textId="77777777" w:rsidTr="00232C51">
        <w:trPr>
          <w:trHeight w:val="300"/>
        </w:trPr>
        <w:tc>
          <w:tcPr>
            <w:tcW w:w="4320" w:type="dxa"/>
            <w:hideMark/>
          </w:tcPr>
          <w:p w14:paraId="0E08F4F2" w14:textId="77777777" w:rsidR="00204B56" w:rsidRPr="00204B56" w:rsidRDefault="00204B56" w:rsidP="00204B56">
            <w:pPr>
              <w:rPr>
                <w:color w:val="000000"/>
                <w:sz w:val="20"/>
              </w:rPr>
            </w:pPr>
            <w:r w:rsidRPr="00204B56">
              <w:rPr>
                <w:color w:val="000000"/>
                <w:sz w:val="20"/>
              </w:rPr>
              <w:t>Police District</w:t>
            </w:r>
          </w:p>
        </w:tc>
        <w:tc>
          <w:tcPr>
            <w:tcW w:w="2790" w:type="dxa"/>
            <w:hideMark/>
          </w:tcPr>
          <w:p w14:paraId="08A995B3" w14:textId="77777777" w:rsidR="00204B56" w:rsidRPr="00204B56" w:rsidRDefault="00204B56" w:rsidP="00204B56">
            <w:pPr>
              <w:rPr>
                <w:color w:val="000000"/>
                <w:sz w:val="20"/>
              </w:rPr>
            </w:pPr>
            <w:r w:rsidRPr="00204B56">
              <w:rPr>
                <w:color w:val="000000"/>
                <w:sz w:val="20"/>
              </w:rPr>
              <w:t>Police District</w:t>
            </w:r>
          </w:p>
        </w:tc>
        <w:tc>
          <w:tcPr>
            <w:tcW w:w="3060" w:type="dxa"/>
            <w:hideMark/>
          </w:tcPr>
          <w:p w14:paraId="6CE0A6D4" w14:textId="77777777" w:rsidR="00204B56" w:rsidRPr="00204B56" w:rsidRDefault="00204B56" w:rsidP="00204B56">
            <w:pPr>
              <w:rPr>
                <w:color w:val="000000"/>
                <w:sz w:val="20"/>
              </w:rPr>
            </w:pPr>
            <w:r w:rsidRPr="00204B56">
              <w:rPr>
                <w:color w:val="000000"/>
                <w:sz w:val="20"/>
              </w:rPr>
              <w:t>Custom Text field</w:t>
            </w:r>
          </w:p>
        </w:tc>
      </w:tr>
      <w:tr w:rsidR="00204B56" w:rsidRPr="00204B56" w14:paraId="387385B0" w14:textId="77777777" w:rsidTr="00232C51">
        <w:trPr>
          <w:trHeight w:val="530"/>
        </w:trPr>
        <w:tc>
          <w:tcPr>
            <w:tcW w:w="4320" w:type="dxa"/>
            <w:hideMark/>
          </w:tcPr>
          <w:p w14:paraId="4BA79538" w14:textId="77777777" w:rsidR="00204B56" w:rsidRPr="00204B56" w:rsidRDefault="00204B56" w:rsidP="00204B56">
            <w:pPr>
              <w:rPr>
                <w:color w:val="000000"/>
                <w:sz w:val="20"/>
              </w:rPr>
            </w:pPr>
            <w:r w:rsidRPr="00204B56">
              <w:rPr>
                <w:color w:val="000000"/>
                <w:sz w:val="20"/>
              </w:rPr>
              <w:t>Article Maintenance Required</w:t>
            </w:r>
          </w:p>
        </w:tc>
        <w:tc>
          <w:tcPr>
            <w:tcW w:w="2790" w:type="dxa"/>
            <w:hideMark/>
          </w:tcPr>
          <w:p w14:paraId="7714572A" w14:textId="77777777" w:rsidR="00204B56" w:rsidRPr="00204B56" w:rsidRDefault="00204B56" w:rsidP="00204B56">
            <w:pPr>
              <w:rPr>
                <w:color w:val="000000"/>
                <w:sz w:val="20"/>
              </w:rPr>
            </w:pPr>
            <w:r w:rsidRPr="00204B56">
              <w:rPr>
                <w:color w:val="000000"/>
                <w:sz w:val="20"/>
              </w:rPr>
              <w:t>Article Maintenance Required</w:t>
            </w:r>
          </w:p>
        </w:tc>
        <w:tc>
          <w:tcPr>
            <w:tcW w:w="3060" w:type="dxa"/>
            <w:hideMark/>
          </w:tcPr>
          <w:p w14:paraId="6260D90C" w14:textId="77777777" w:rsidR="00204B56" w:rsidRPr="00204B56" w:rsidRDefault="00204B56" w:rsidP="00204B56">
            <w:pPr>
              <w:rPr>
                <w:color w:val="000000"/>
                <w:sz w:val="20"/>
              </w:rPr>
            </w:pPr>
            <w:r w:rsidRPr="00204B56">
              <w:rPr>
                <w:color w:val="000000"/>
                <w:sz w:val="20"/>
              </w:rPr>
              <w:t>Custom Text field</w:t>
            </w:r>
          </w:p>
        </w:tc>
      </w:tr>
      <w:tr w:rsidR="00204B56" w:rsidRPr="00204B56" w14:paraId="15032FFF" w14:textId="77777777" w:rsidTr="00232C51">
        <w:trPr>
          <w:trHeight w:val="300"/>
        </w:trPr>
        <w:tc>
          <w:tcPr>
            <w:tcW w:w="4320" w:type="dxa"/>
            <w:hideMark/>
          </w:tcPr>
          <w:p w14:paraId="42DC9318" w14:textId="77777777" w:rsidR="00204B56" w:rsidRPr="00204B56" w:rsidRDefault="00204B56" w:rsidP="00204B56">
            <w:pPr>
              <w:rPr>
                <w:color w:val="000000"/>
                <w:sz w:val="20"/>
              </w:rPr>
            </w:pPr>
            <w:proofErr w:type="spellStart"/>
            <w:r w:rsidRPr="00204B56">
              <w:rPr>
                <w:color w:val="000000"/>
                <w:sz w:val="20"/>
              </w:rPr>
              <w:t>Lat</w:t>
            </w:r>
            <w:proofErr w:type="spellEnd"/>
          </w:p>
        </w:tc>
        <w:tc>
          <w:tcPr>
            <w:tcW w:w="2790" w:type="dxa"/>
            <w:hideMark/>
          </w:tcPr>
          <w:p w14:paraId="2303D79D" w14:textId="77777777" w:rsidR="00204B56" w:rsidRPr="00204B56" w:rsidRDefault="00204B56" w:rsidP="00204B56">
            <w:pPr>
              <w:rPr>
                <w:color w:val="000000"/>
                <w:sz w:val="20"/>
              </w:rPr>
            </w:pPr>
            <w:proofErr w:type="spellStart"/>
            <w:r w:rsidRPr="00204B56">
              <w:rPr>
                <w:color w:val="000000"/>
                <w:sz w:val="20"/>
              </w:rPr>
              <w:t>Centerline.Latitude</w:t>
            </w:r>
            <w:proofErr w:type="spellEnd"/>
          </w:p>
        </w:tc>
        <w:tc>
          <w:tcPr>
            <w:tcW w:w="3060" w:type="dxa"/>
            <w:hideMark/>
          </w:tcPr>
          <w:p w14:paraId="657357FB" w14:textId="77777777" w:rsidR="00204B56" w:rsidRPr="00204B56" w:rsidRDefault="00204B56" w:rsidP="00204B56">
            <w:pPr>
              <w:rPr>
                <w:color w:val="000000"/>
                <w:sz w:val="20"/>
              </w:rPr>
            </w:pPr>
            <w:r w:rsidRPr="00204B56">
              <w:rPr>
                <w:color w:val="000000"/>
                <w:sz w:val="20"/>
              </w:rPr>
              <w:t>Custom Geocode field</w:t>
            </w:r>
          </w:p>
        </w:tc>
      </w:tr>
      <w:tr w:rsidR="00204B56" w:rsidRPr="00204B56" w14:paraId="3326F332" w14:textId="77777777" w:rsidTr="00232C51">
        <w:trPr>
          <w:trHeight w:val="300"/>
        </w:trPr>
        <w:tc>
          <w:tcPr>
            <w:tcW w:w="4320" w:type="dxa"/>
            <w:hideMark/>
          </w:tcPr>
          <w:p w14:paraId="36550E1F" w14:textId="77777777" w:rsidR="00204B56" w:rsidRPr="00204B56" w:rsidRDefault="00204B56" w:rsidP="00204B56">
            <w:pPr>
              <w:rPr>
                <w:color w:val="000000"/>
                <w:sz w:val="20"/>
              </w:rPr>
            </w:pPr>
            <w:r w:rsidRPr="00204B56">
              <w:rPr>
                <w:color w:val="000000"/>
                <w:sz w:val="20"/>
              </w:rPr>
              <w:t>Long</w:t>
            </w:r>
          </w:p>
        </w:tc>
        <w:tc>
          <w:tcPr>
            <w:tcW w:w="2790" w:type="dxa"/>
            <w:hideMark/>
          </w:tcPr>
          <w:p w14:paraId="780B95D9" w14:textId="77777777" w:rsidR="00204B56" w:rsidRPr="00204B56" w:rsidRDefault="00204B56" w:rsidP="00204B56">
            <w:pPr>
              <w:rPr>
                <w:color w:val="000000"/>
                <w:sz w:val="20"/>
              </w:rPr>
            </w:pPr>
            <w:proofErr w:type="spellStart"/>
            <w:r w:rsidRPr="00204B56">
              <w:rPr>
                <w:color w:val="000000"/>
                <w:sz w:val="20"/>
              </w:rPr>
              <w:t>Centerline.Longitude</w:t>
            </w:r>
            <w:proofErr w:type="spellEnd"/>
          </w:p>
        </w:tc>
        <w:tc>
          <w:tcPr>
            <w:tcW w:w="3060" w:type="dxa"/>
            <w:hideMark/>
          </w:tcPr>
          <w:p w14:paraId="6F8096D2" w14:textId="77777777" w:rsidR="00204B56" w:rsidRPr="00204B56" w:rsidRDefault="00204B56" w:rsidP="00204B56">
            <w:pPr>
              <w:rPr>
                <w:color w:val="000000"/>
                <w:sz w:val="20"/>
              </w:rPr>
            </w:pPr>
            <w:r w:rsidRPr="00204B56">
              <w:rPr>
                <w:color w:val="000000"/>
                <w:sz w:val="20"/>
              </w:rPr>
              <w:t>Custom Geocode field</w:t>
            </w:r>
          </w:p>
        </w:tc>
      </w:tr>
      <w:tr w:rsidR="00204B56" w:rsidRPr="00204B56" w14:paraId="4EBD4946" w14:textId="77777777" w:rsidTr="00232C51">
        <w:trPr>
          <w:trHeight w:val="300"/>
        </w:trPr>
        <w:tc>
          <w:tcPr>
            <w:tcW w:w="4320" w:type="dxa"/>
            <w:hideMark/>
          </w:tcPr>
          <w:p w14:paraId="784C9735" w14:textId="77777777" w:rsidR="00204B56" w:rsidRPr="00204B56" w:rsidRDefault="00204B56" w:rsidP="00204B56">
            <w:pPr>
              <w:rPr>
                <w:color w:val="000000"/>
                <w:sz w:val="20"/>
              </w:rPr>
            </w:pPr>
            <w:r w:rsidRPr="00204B56">
              <w:rPr>
                <w:color w:val="000000"/>
                <w:sz w:val="20"/>
              </w:rPr>
              <w:t>Ref Start</w:t>
            </w:r>
          </w:p>
        </w:tc>
        <w:tc>
          <w:tcPr>
            <w:tcW w:w="2790" w:type="dxa"/>
            <w:hideMark/>
          </w:tcPr>
          <w:p w14:paraId="2D51C87D" w14:textId="77777777" w:rsidR="00204B56" w:rsidRPr="00204B56" w:rsidRDefault="00204B56" w:rsidP="00204B56">
            <w:pPr>
              <w:rPr>
                <w:color w:val="000000"/>
                <w:sz w:val="20"/>
              </w:rPr>
            </w:pPr>
            <w:r w:rsidRPr="00204B56">
              <w:rPr>
                <w:color w:val="000000"/>
                <w:sz w:val="20"/>
              </w:rPr>
              <w:t>Ref Start</w:t>
            </w:r>
          </w:p>
        </w:tc>
        <w:tc>
          <w:tcPr>
            <w:tcW w:w="3060" w:type="dxa"/>
            <w:hideMark/>
          </w:tcPr>
          <w:p w14:paraId="35851D2E" w14:textId="77777777" w:rsidR="00204B56" w:rsidRPr="00204B56" w:rsidRDefault="00204B56" w:rsidP="00204B56">
            <w:pPr>
              <w:rPr>
                <w:color w:val="000000"/>
                <w:sz w:val="20"/>
              </w:rPr>
            </w:pPr>
            <w:r w:rsidRPr="00204B56">
              <w:rPr>
                <w:color w:val="000000"/>
                <w:sz w:val="20"/>
              </w:rPr>
              <w:t>Custom Text field</w:t>
            </w:r>
          </w:p>
        </w:tc>
      </w:tr>
      <w:tr w:rsidR="00204B56" w:rsidRPr="00204B56" w14:paraId="1938CD60" w14:textId="77777777" w:rsidTr="00232C51">
        <w:trPr>
          <w:trHeight w:val="300"/>
        </w:trPr>
        <w:tc>
          <w:tcPr>
            <w:tcW w:w="4320" w:type="dxa"/>
            <w:hideMark/>
          </w:tcPr>
          <w:p w14:paraId="4EB0DAEB" w14:textId="77777777" w:rsidR="00204B56" w:rsidRPr="00204B56" w:rsidRDefault="00204B56" w:rsidP="00204B56">
            <w:pPr>
              <w:rPr>
                <w:color w:val="000000"/>
                <w:sz w:val="20"/>
              </w:rPr>
            </w:pPr>
            <w:r w:rsidRPr="00204B56">
              <w:rPr>
                <w:color w:val="000000"/>
                <w:sz w:val="20"/>
              </w:rPr>
              <w:t>Ref End</w:t>
            </w:r>
          </w:p>
        </w:tc>
        <w:tc>
          <w:tcPr>
            <w:tcW w:w="2790" w:type="dxa"/>
            <w:hideMark/>
          </w:tcPr>
          <w:p w14:paraId="71CB5710" w14:textId="77777777" w:rsidR="00204B56" w:rsidRPr="00204B56" w:rsidRDefault="00204B56" w:rsidP="00204B56">
            <w:pPr>
              <w:rPr>
                <w:color w:val="000000"/>
                <w:sz w:val="20"/>
              </w:rPr>
            </w:pPr>
            <w:r w:rsidRPr="00204B56">
              <w:rPr>
                <w:color w:val="000000"/>
                <w:sz w:val="20"/>
              </w:rPr>
              <w:t>Ref End</w:t>
            </w:r>
          </w:p>
        </w:tc>
        <w:tc>
          <w:tcPr>
            <w:tcW w:w="3060" w:type="dxa"/>
            <w:hideMark/>
          </w:tcPr>
          <w:p w14:paraId="20D7FE05" w14:textId="77777777" w:rsidR="00204B56" w:rsidRPr="00204B56" w:rsidRDefault="00204B56" w:rsidP="00204B56">
            <w:pPr>
              <w:rPr>
                <w:color w:val="000000"/>
                <w:sz w:val="20"/>
              </w:rPr>
            </w:pPr>
            <w:r w:rsidRPr="00204B56">
              <w:rPr>
                <w:color w:val="000000"/>
                <w:sz w:val="20"/>
              </w:rPr>
              <w:t>Custom Text field</w:t>
            </w:r>
          </w:p>
        </w:tc>
      </w:tr>
      <w:tr w:rsidR="00204B56" w:rsidRPr="00204B56" w14:paraId="517238D2" w14:textId="77777777" w:rsidTr="00232C51">
        <w:trPr>
          <w:trHeight w:val="300"/>
        </w:trPr>
        <w:tc>
          <w:tcPr>
            <w:tcW w:w="4320" w:type="dxa"/>
            <w:hideMark/>
          </w:tcPr>
          <w:p w14:paraId="332BA142" w14:textId="77777777" w:rsidR="00204B56" w:rsidRPr="00204B56" w:rsidRDefault="00204B56" w:rsidP="00204B56">
            <w:pPr>
              <w:rPr>
                <w:color w:val="000000"/>
                <w:sz w:val="20"/>
              </w:rPr>
            </w:pPr>
            <w:proofErr w:type="spellStart"/>
            <w:r w:rsidRPr="00204B56">
              <w:rPr>
                <w:color w:val="000000"/>
                <w:sz w:val="20"/>
              </w:rPr>
              <w:t>PhillyRising</w:t>
            </w:r>
            <w:proofErr w:type="spellEnd"/>
          </w:p>
        </w:tc>
        <w:tc>
          <w:tcPr>
            <w:tcW w:w="2790" w:type="dxa"/>
            <w:hideMark/>
          </w:tcPr>
          <w:p w14:paraId="2BD64276" w14:textId="77777777" w:rsidR="00204B56" w:rsidRPr="00204B56" w:rsidRDefault="00204B56" w:rsidP="00204B56">
            <w:pPr>
              <w:rPr>
                <w:color w:val="000000"/>
                <w:sz w:val="20"/>
              </w:rPr>
            </w:pPr>
            <w:proofErr w:type="spellStart"/>
            <w:r w:rsidRPr="00204B56">
              <w:rPr>
                <w:color w:val="000000"/>
                <w:sz w:val="20"/>
              </w:rPr>
              <w:t>PhillyRising</w:t>
            </w:r>
            <w:proofErr w:type="spellEnd"/>
          </w:p>
        </w:tc>
        <w:tc>
          <w:tcPr>
            <w:tcW w:w="3060" w:type="dxa"/>
            <w:hideMark/>
          </w:tcPr>
          <w:p w14:paraId="55C06868" w14:textId="77777777" w:rsidR="00204B56" w:rsidRPr="00204B56" w:rsidRDefault="00204B56" w:rsidP="00204B56">
            <w:pPr>
              <w:rPr>
                <w:color w:val="000000"/>
                <w:sz w:val="20"/>
              </w:rPr>
            </w:pPr>
            <w:r w:rsidRPr="00204B56">
              <w:rPr>
                <w:color w:val="000000"/>
                <w:sz w:val="20"/>
              </w:rPr>
              <w:t>Custom Text field</w:t>
            </w:r>
          </w:p>
        </w:tc>
      </w:tr>
      <w:tr w:rsidR="00204B56" w:rsidRPr="00204B56" w14:paraId="28622669" w14:textId="77777777" w:rsidTr="00232C51">
        <w:trPr>
          <w:trHeight w:val="300"/>
        </w:trPr>
        <w:tc>
          <w:tcPr>
            <w:tcW w:w="4320" w:type="dxa"/>
            <w:hideMark/>
          </w:tcPr>
          <w:p w14:paraId="25FA9E5E" w14:textId="77777777" w:rsidR="00204B56" w:rsidRPr="00204B56" w:rsidRDefault="00204B56" w:rsidP="00204B56">
            <w:pPr>
              <w:rPr>
                <w:color w:val="000000"/>
                <w:sz w:val="20"/>
              </w:rPr>
            </w:pPr>
            <w:r w:rsidRPr="00204B56">
              <w:rPr>
                <w:color w:val="000000"/>
                <w:sz w:val="20"/>
              </w:rPr>
              <w:t>Own or Rent</w:t>
            </w:r>
          </w:p>
        </w:tc>
        <w:tc>
          <w:tcPr>
            <w:tcW w:w="2790" w:type="dxa"/>
            <w:hideMark/>
          </w:tcPr>
          <w:p w14:paraId="1A9A39F8" w14:textId="77777777" w:rsidR="00204B56" w:rsidRPr="00204B56" w:rsidRDefault="00204B56" w:rsidP="00204B56">
            <w:pPr>
              <w:rPr>
                <w:color w:val="000000"/>
                <w:sz w:val="20"/>
              </w:rPr>
            </w:pPr>
            <w:r w:rsidRPr="00204B56">
              <w:rPr>
                <w:color w:val="000000"/>
                <w:sz w:val="20"/>
              </w:rPr>
              <w:t>Own or Rent</w:t>
            </w:r>
          </w:p>
        </w:tc>
        <w:tc>
          <w:tcPr>
            <w:tcW w:w="3060" w:type="dxa"/>
            <w:hideMark/>
          </w:tcPr>
          <w:p w14:paraId="29AE8CF4"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22E34430" w14:textId="77777777" w:rsidTr="00232C51">
        <w:trPr>
          <w:trHeight w:val="300"/>
        </w:trPr>
        <w:tc>
          <w:tcPr>
            <w:tcW w:w="4320" w:type="dxa"/>
            <w:hideMark/>
          </w:tcPr>
          <w:p w14:paraId="586865B5" w14:textId="77777777" w:rsidR="00204B56" w:rsidRPr="00204B56" w:rsidRDefault="00204B56" w:rsidP="00204B56">
            <w:pPr>
              <w:rPr>
                <w:color w:val="000000"/>
                <w:sz w:val="20"/>
              </w:rPr>
            </w:pPr>
            <w:r w:rsidRPr="00204B56">
              <w:rPr>
                <w:color w:val="000000"/>
                <w:sz w:val="20"/>
              </w:rPr>
              <w:t>50 or older</w:t>
            </w:r>
          </w:p>
        </w:tc>
        <w:tc>
          <w:tcPr>
            <w:tcW w:w="2790" w:type="dxa"/>
            <w:hideMark/>
          </w:tcPr>
          <w:p w14:paraId="3812A93F" w14:textId="77777777" w:rsidR="00204B56" w:rsidRPr="00204B56" w:rsidRDefault="00204B56" w:rsidP="00204B56">
            <w:pPr>
              <w:rPr>
                <w:color w:val="000000"/>
                <w:sz w:val="20"/>
              </w:rPr>
            </w:pPr>
            <w:r w:rsidRPr="00204B56">
              <w:rPr>
                <w:color w:val="000000"/>
                <w:sz w:val="20"/>
              </w:rPr>
              <w:t>50 or Older</w:t>
            </w:r>
          </w:p>
        </w:tc>
        <w:tc>
          <w:tcPr>
            <w:tcW w:w="3060" w:type="dxa"/>
            <w:hideMark/>
          </w:tcPr>
          <w:p w14:paraId="3EF39D38"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69C3AE4F" w14:textId="77777777" w:rsidTr="00232C51">
        <w:trPr>
          <w:trHeight w:val="300"/>
        </w:trPr>
        <w:tc>
          <w:tcPr>
            <w:tcW w:w="4320" w:type="dxa"/>
            <w:hideMark/>
          </w:tcPr>
          <w:p w14:paraId="03BBACEC" w14:textId="77777777" w:rsidR="00204B56" w:rsidRPr="00204B56" w:rsidRDefault="00204B56" w:rsidP="00204B56">
            <w:pPr>
              <w:rPr>
                <w:color w:val="000000"/>
                <w:sz w:val="20"/>
              </w:rPr>
            </w:pPr>
            <w:r w:rsidRPr="00204B56">
              <w:rPr>
                <w:color w:val="000000"/>
                <w:sz w:val="20"/>
              </w:rPr>
              <w:t>Hearing impaired?</w:t>
            </w:r>
          </w:p>
        </w:tc>
        <w:tc>
          <w:tcPr>
            <w:tcW w:w="2790" w:type="dxa"/>
            <w:hideMark/>
          </w:tcPr>
          <w:p w14:paraId="51E59826" w14:textId="77777777" w:rsidR="00204B56" w:rsidRPr="00204B56" w:rsidRDefault="00204B56" w:rsidP="00204B56">
            <w:pPr>
              <w:rPr>
                <w:color w:val="000000"/>
                <w:sz w:val="20"/>
              </w:rPr>
            </w:pPr>
            <w:r w:rsidRPr="00204B56">
              <w:rPr>
                <w:color w:val="000000"/>
                <w:sz w:val="20"/>
              </w:rPr>
              <w:t>Hearing Impaired</w:t>
            </w:r>
          </w:p>
        </w:tc>
        <w:tc>
          <w:tcPr>
            <w:tcW w:w="3060" w:type="dxa"/>
            <w:hideMark/>
          </w:tcPr>
          <w:p w14:paraId="700ACF68"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48299959" w14:textId="77777777" w:rsidTr="00232C51">
        <w:trPr>
          <w:trHeight w:val="300"/>
        </w:trPr>
        <w:tc>
          <w:tcPr>
            <w:tcW w:w="4320" w:type="dxa"/>
            <w:hideMark/>
          </w:tcPr>
          <w:p w14:paraId="1302EB56" w14:textId="77777777" w:rsidR="00204B56" w:rsidRPr="00204B56" w:rsidRDefault="00204B56" w:rsidP="00204B56">
            <w:pPr>
              <w:rPr>
                <w:color w:val="000000"/>
                <w:sz w:val="20"/>
              </w:rPr>
            </w:pPr>
            <w:r w:rsidRPr="00204B56">
              <w:rPr>
                <w:color w:val="000000"/>
                <w:sz w:val="20"/>
              </w:rPr>
              <w:t>Comments and links</w:t>
            </w:r>
          </w:p>
        </w:tc>
        <w:tc>
          <w:tcPr>
            <w:tcW w:w="2790" w:type="dxa"/>
            <w:hideMark/>
          </w:tcPr>
          <w:p w14:paraId="720B0586" w14:textId="77777777" w:rsidR="00204B56" w:rsidRPr="00204B56" w:rsidRDefault="00204B56" w:rsidP="00204B56">
            <w:pPr>
              <w:rPr>
                <w:color w:val="000000"/>
                <w:sz w:val="20"/>
              </w:rPr>
            </w:pPr>
            <w:r w:rsidRPr="00204B56">
              <w:rPr>
                <w:color w:val="000000"/>
                <w:sz w:val="20"/>
              </w:rPr>
              <w:t>Comments and links</w:t>
            </w:r>
          </w:p>
        </w:tc>
        <w:tc>
          <w:tcPr>
            <w:tcW w:w="3060" w:type="dxa"/>
            <w:hideMark/>
          </w:tcPr>
          <w:p w14:paraId="2BDFEA3B" w14:textId="77777777" w:rsidR="00204B56" w:rsidRPr="00204B56" w:rsidRDefault="00204B56" w:rsidP="00204B56">
            <w:pPr>
              <w:rPr>
                <w:color w:val="000000"/>
                <w:sz w:val="20"/>
              </w:rPr>
            </w:pPr>
            <w:r w:rsidRPr="00204B56">
              <w:rPr>
                <w:color w:val="000000"/>
                <w:sz w:val="20"/>
              </w:rPr>
              <w:t>Custom Text field</w:t>
            </w:r>
          </w:p>
        </w:tc>
      </w:tr>
      <w:tr w:rsidR="00204B56" w:rsidRPr="00204B56" w14:paraId="77E09F0B" w14:textId="77777777" w:rsidTr="00232C51">
        <w:trPr>
          <w:trHeight w:val="300"/>
        </w:trPr>
        <w:tc>
          <w:tcPr>
            <w:tcW w:w="4320" w:type="dxa"/>
            <w:hideMark/>
          </w:tcPr>
          <w:p w14:paraId="7EECC2D8" w14:textId="77777777" w:rsidR="00204B56" w:rsidRPr="00204B56" w:rsidRDefault="00204B56" w:rsidP="00204B56">
            <w:pPr>
              <w:rPr>
                <w:color w:val="000000"/>
                <w:sz w:val="20"/>
              </w:rPr>
            </w:pPr>
            <w:proofErr w:type="spellStart"/>
            <w:r w:rsidRPr="00204B56">
              <w:rPr>
                <w:color w:val="000000"/>
                <w:sz w:val="20"/>
              </w:rPr>
              <w:lastRenderedPageBreak/>
              <w:t>PublicStuffID</w:t>
            </w:r>
            <w:proofErr w:type="spellEnd"/>
          </w:p>
        </w:tc>
        <w:tc>
          <w:tcPr>
            <w:tcW w:w="2790" w:type="dxa"/>
            <w:hideMark/>
          </w:tcPr>
          <w:p w14:paraId="5BFBDEAA" w14:textId="77777777" w:rsidR="00204B56" w:rsidRPr="00204B56" w:rsidRDefault="00204B56" w:rsidP="00204B56">
            <w:pPr>
              <w:rPr>
                <w:color w:val="000000"/>
                <w:sz w:val="20"/>
              </w:rPr>
            </w:pPr>
            <w:r w:rsidRPr="00204B56">
              <w:rPr>
                <w:color w:val="000000"/>
                <w:sz w:val="20"/>
              </w:rPr>
              <w:t>Customer Request ID</w:t>
            </w:r>
          </w:p>
        </w:tc>
        <w:tc>
          <w:tcPr>
            <w:tcW w:w="3060" w:type="dxa"/>
            <w:hideMark/>
          </w:tcPr>
          <w:p w14:paraId="689A05E2" w14:textId="77777777" w:rsidR="00204B56" w:rsidRPr="00204B56" w:rsidRDefault="00204B56" w:rsidP="00204B56">
            <w:pPr>
              <w:rPr>
                <w:color w:val="000000"/>
                <w:sz w:val="20"/>
              </w:rPr>
            </w:pPr>
            <w:r w:rsidRPr="00204B56">
              <w:rPr>
                <w:color w:val="000000"/>
                <w:sz w:val="20"/>
              </w:rPr>
              <w:t>Custom Text field (External ID)</w:t>
            </w:r>
          </w:p>
        </w:tc>
      </w:tr>
      <w:tr w:rsidR="00204B56" w:rsidRPr="00204B56" w14:paraId="15FE8A12" w14:textId="77777777" w:rsidTr="00232C51">
        <w:trPr>
          <w:trHeight w:val="300"/>
        </w:trPr>
        <w:tc>
          <w:tcPr>
            <w:tcW w:w="4320" w:type="dxa"/>
            <w:hideMark/>
          </w:tcPr>
          <w:p w14:paraId="7F425111" w14:textId="77777777" w:rsidR="00204B56" w:rsidRPr="00204B56" w:rsidRDefault="00204B56" w:rsidP="00204B56">
            <w:pPr>
              <w:rPr>
                <w:color w:val="000000"/>
                <w:sz w:val="20"/>
              </w:rPr>
            </w:pPr>
            <w:r w:rsidRPr="00204B56">
              <w:rPr>
                <w:color w:val="000000"/>
                <w:sz w:val="20"/>
              </w:rPr>
              <w:t>Pending Comment</w:t>
            </w:r>
          </w:p>
        </w:tc>
        <w:tc>
          <w:tcPr>
            <w:tcW w:w="2790" w:type="dxa"/>
            <w:hideMark/>
          </w:tcPr>
          <w:p w14:paraId="2E2D04EB" w14:textId="77777777" w:rsidR="00204B56" w:rsidRPr="00204B56" w:rsidRDefault="00204B56" w:rsidP="00204B56">
            <w:pPr>
              <w:rPr>
                <w:color w:val="000000"/>
                <w:sz w:val="20"/>
              </w:rPr>
            </w:pPr>
            <w:r w:rsidRPr="00204B56">
              <w:rPr>
                <w:color w:val="000000"/>
                <w:sz w:val="20"/>
              </w:rPr>
              <w:t>Pending Comment</w:t>
            </w:r>
          </w:p>
        </w:tc>
        <w:tc>
          <w:tcPr>
            <w:tcW w:w="3060" w:type="dxa"/>
            <w:hideMark/>
          </w:tcPr>
          <w:p w14:paraId="10227C12" w14:textId="77777777" w:rsidR="00204B56" w:rsidRPr="00204B56" w:rsidRDefault="00204B56" w:rsidP="00204B56">
            <w:pPr>
              <w:rPr>
                <w:color w:val="000000"/>
                <w:sz w:val="20"/>
              </w:rPr>
            </w:pPr>
            <w:r w:rsidRPr="00204B56">
              <w:rPr>
                <w:color w:val="000000"/>
                <w:sz w:val="20"/>
              </w:rPr>
              <w:t>Custom Text field</w:t>
            </w:r>
          </w:p>
        </w:tc>
      </w:tr>
      <w:tr w:rsidR="00204B56" w:rsidRPr="00204B56" w14:paraId="671D0D69" w14:textId="77777777" w:rsidTr="00232C51">
        <w:trPr>
          <w:trHeight w:val="300"/>
        </w:trPr>
        <w:tc>
          <w:tcPr>
            <w:tcW w:w="4320" w:type="dxa"/>
            <w:hideMark/>
          </w:tcPr>
          <w:p w14:paraId="61038B9C" w14:textId="77777777" w:rsidR="00204B56" w:rsidRPr="00204B56" w:rsidRDefault="00204B56" w:rsidP="00204B56">
            <w:pPr>
              <w:rPr>
                <w:color w:val="000000"/>
                <w:sz w:val="20"/>
              </w:rPr>
            </w:pPr>
            <w:r w:rsidRPr="00204B56">
              <w:rPr>
                <w:color w:val="000000"/>
                <w:sz w:val="20"/>
              </w:rPr>
              <w:t>Tag</w:t>
            </w:r>
          </w:p>
        </w:tc>
        <w:tc>
          <w:tcPr>
            <w:tcW w:w="2790" w:type="dxa"/>
            <w:hideMark/>
          </w:tcPr>
          <w:p w14:paraId="600FCCEA" w14:textId="77777777" w:rsidR="00204B56" w:rsidRPr="00204B56" w:rsidRDefault="00204B56" w:rsidP="00204B56">
            <w:pPr>
              <w:rPr>
                <w:color w:val="000000"/>
                <w:sz w:val="20"/>
              </w:rPr>
            </w:pPr>
            <w:r w:rsidRPr="00204B56">
              <w:rPr>
                <w:color w:val="000000"/>
                <w:sz w:val="20"/>
              </w:rPr>
              <w:t>Tag</w:t>
            </w:r>
          </w:p>
        </w:tc>
        <w:tc>
          <w:tcPr>
            <w:tcW w:w="3060" w:type="dxa"/>
            <w:hideMark/>
          </w:tcPr>
          <w:p w14:paraId="593526C4" w14:textId="77777777" w:rsidR="00204B56" w:rsidRPr="00204B56" w:rsidRDefault="00204B56" w:rsidP="00204B56">
            <w:pPr>
              <w:rPr>
                <w:color w:val="000000"/>
                <w:sz w:val="20"/>
              </w:rPr>
            </w:pPr>
            <w:r w:rsidRPr="00204B56">
              <w:rPr>
                <w:color w:val="000000"/>
                <w:sz w:val="20"/>
              </w:rPr>
              <w:t>Custom URL field</w:t>
            </w:r>
          </w:p>
        </w:tc>
      </w:tr>
      <w:tr w:rsidR="00204B56" w:rsidRPr="00204B56" w14:paraId="1F23FE0C" w14:textId="77777777" w:rsidTr="00232C51">
        <w:trPr>
          <w:trHeight w:val="300"/>
        </w:trPr>
        <w:tc>
          <w:tcPr>
            <w:tcW w:w="4320" w:type="dxa"/>
            <w:hideMark/>
          </w:tcPr>
          <w:p w14:paraId="609857AC" w14:textId="77777777" w:rsidR="00204B56" w:rsidRPr="00204B56" w:rsidRDefault="00204B56" w:rsidP="00204B56">
            <w:pPr>
              <w:rPr>
                <w:color w:val="000000"/>
                <w:sz w:val="20"/>
              </w:rPr>
            </w:pPr>
            <w:r w:rsidRPr="00204B56">
              <w:rPr>
                <w:color w:val="000000"/>
                <w:sz w:val="20"/>
              </w:rPr>
              <w:t>Business Hour ID</w:t>
            </w:r>
          </w:p>
        </w:tc>
        <w:tc>
          <w:tcPr>
            <w:tcW w:w="2790" w:type="dxa"/>
            <w:hideMark/>
          </w:tcPr>
          <w:p w14:paraId="4F685C37" w14:textId="77777777" w:rsidR="00204B56" w:rsidRPr="00204B56" w:rsidRDefault="00204B56" w:rsidP="00204B56">
            <w:pPr>
              <w:rPr>
                <w:color w:val="000000"/>
                <w:sz w:val="20"/>
              </w:rPr>
            </w:pPr>
            <w:proofErr w:type="spellStart"/>
            <w:r w:rsidRPr="00204B56">
              <w:rPr>
                <w:color w:val="000000"/>
                <w:sz w:val="20"/>
              </w:rPr>
              <w:t>BusinessHour</w:t>
            </w:r>
            <w:proofErr w:type="spellEnd"/>
          </w:p>
        </w:tc>
        <w:tc>
          <w:tcPr>
            <w:tcW w:w="3060" w:type="dxa"/>
            <w:hideMark/>
          </w:tcPr>
          <w:p w14:paraId="71A6980C" w14:textId="77777777" w:rsidR="00204B56" w:rsidRPr="00204B56" w:rsidRDefault="00204B56" w:rsidP="00204B56">
            <w:pPr>
              <w:rPr>
                <w:color w:val="000000"/>
                <w:sz w:val="20"/>
              </w:rPr>
            </w:pPr>
            <w:r w:rsidRPr="00204B56">
              <w:rPr>
                <w:color w:val="000000"/>
                <w:sz w:val="20"/>
              </w:rPr>
              <w:t>Standard(lookup)</w:t>
            </w:r>
          </w:p>
        </w:tc>
      </w:tr>
      <w:tr w:rsidR="00204B56" w:rsidRPr="00204B56" w14:paraId="23E8C729" w14:textId="77777777" w:rsidTr="00232C51">
        <w:trPr>
          <w:trHeight w:val="300"/>
        </w:trPr>
        <w:tc>
          <w:tcPr>
            <w:tcW w:w="4320" w:type="dxa"/>
            <w:hideMark/>
          </w:tcPr>
          <w:p w14:paraId="42D5C53C" w14:textId="77777777" w:rsidR="00204B56" w:rsidRPr="00204B56" w:rsidRDefault="00204B56" w:rsidP="00204B56">
            <w:pPr>
              <w:rPr>
                <w:color w:val="000000"/>
                <w:sz w:val="20"/>
              </w:rPr>
            </w:pPr>
            <w:proofErr w:type="spellStart"/>
            <w:r w:rsidRPr="00204B56">
              <w:rPr>
                <w:color w:val="000000"/>
                <w:sz w:val="20"/>
              </w:rPr>
              <w:t>ByPass</w:t>
            </w:r>
            <w:proofErr w:type="spellEnd"/>
            <w:r w:rsidRPr="00204B56">
              <w:rPr>
                <w:color w:val="000000"/>
                <w:sz w:val="20"/>
              </w:rPr>
              <w:t xml:space="preserve"> VR WF</w:t>
            </w:r>
          </w:p>
        </w:tc>
        <w:tc>
          <w:tcPr>
            <w:tcW w:w="2790" w:type="dxa"/>
            <w:hideMark/>
          </w:tcPr>
          <w:p w14:paraId="1DFC7573" w14:textId="77777777" w:rsidR="00204B56" w:rsidRPr="00204B56" w:rsidRDefault="00204B56" w:rsidP="00204B56">
            <w:pPr>
              <w:rPr>
                <w:color w:val="000000"/>
                <w:sz w:val="20"/>
              </w:rPr>
            </w:pPr>
            <w:proofErr w:type="spellStart"/>
            <w:r w:rsidRPr="00204B56">
              <w:rPr>
                <w:color w:val="000000"/>
                <w:sz w:val="20"/>
              </w:rPr>
              <w:t>ByPass</w:t>
            </w:r>
            <w:proofErr w:type="spellEnd"/>
            <w:r w:rsidRPr="00204B56">
              <w:rPr>
                <w:color w:val="000000"/>
                <w:sz w:val="20"/>
              </w:rPr>
              <w:t xml:space="preserve"> VR WF</w:t>
            </w:r>
          </w:p>
        </w:tc>
        <w:tc>
          <w:tcPr>
            <w:tcW w:w="3060" w:type="dxa"/>
            <w:hideMark/>
          </w:tcPr>
          <w:p w14:paraId="793290C5" w14:textId="77777777" w:rsidR="00204B56" w:rsidRPr="00204B56" w:rsidRDefault="00204B56" w:rsidP="00204B56">
            <w:pPr>
              <w:rPr>
                <w:color w:val="000000"/>
                <w:sz w:val="20"/>
              </w:rPr>
            </w:pPr>
            <w:r w:rsidRPr="00204B56">
              <w:rPr>
                <w:color w:val="000000"/>
                <w:sz w:val="20"/>
              </w:rPr>
              <w:t>Custom Checkbox field</w:t>
            </w:r>
          </w:p>
        </w:tc>
      </w:tr>
      <w:tr w:rsidR="00204B56" w:rsidRPr="00204B56" w14:paraId="26090A94" w14:textId="77777777" w:rsidTr="00232C51">
        <w:trPr>
          <w:trHeight w:val="300"/>
        </w:trPr>
        <w:tc>
          <w:tcPr>
            <w:tcW w:w="4320" w:type="dxa"/>
            <w:hideMark/>
          </w:tcPr>
          <w:p w14:paraId="342D3175" w14:textId="77777777" w:rsidR="00204B56" w:rsidRPr="00204B56" w:rsidRDefault="00204B56" w:rsidP="00204B56">
            <w:pPr>
              <w:rPr>
                <w:color w:val="000000"/>
                <w:sz w:val="20"/>
              </w:rPr>
            </w:pPr>
            <w:r w:rsidRPr="00204B56">
              <w:rPr>
                <w:color w:val="000000"/>
                <w:sz w:val="20"/>
              </w:rPr>
              <w:t>Type</w:t>
            </w:r>
          </w:p>
        </w:tc>
        <w:tc>
          <w:tcPr>
            <w:tcW w:w="2790" w:type="dxa"/>
            <w:hideMark/>
          </w:tcPr>
          <w:p w14:paraId="44CF2CDF" w14:textId="77777777" w:rsidR="00204B56" w:rsidRPr="00204B56" w:rsidRDefault="00204B56" w:rsidP="00204B56">
            <w:pPr>
              <w:rPr>
                <w:color w:val="000000"/>
                <w:sz w:val="20"/>
              </w:rPr>
            </w:pPr>
            <w:r w:rsidRPr="00204B56">
              <w:rPr>
                <w:color w:val="000000"/>
                <w:sz w:val="20"/>
              </w:rPr>
              <w:t>Type</w:t>
            </w:r>
          </w:p>
        </w:tc>
        <w:tc>
          <w:tcPr>
            <w:tcW w:w="3060" w:type="dxa"/>
            <w:hideMark/>
          </w:tcPr>
          <w:p w14:paraId="5AF938E8"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159162BF" w14:textId="77777777" w:rsidTr="00232C51">
        <w:trPr>
          <w:trHeight w:val="300"/>
        </w:trPr>
        <w:tc>
          <w:tcPr>
            <w:tcW w:w="4320" w:type="dxa"/>
            <w:hideMark/>
          </w:tcPr>
          <w:p w14:paraId="43E791A1" w14:textId="77777777" w:rsidR="00204B56" w:rsidRPr="00204B56" w:rsidRDefault="00204B56" w:rsidP="00204B56">
            <w:pPr>
              <w:rPr>
                <w:color w:val="000000"/>
                <w:sz w:val="20"/>
              </w:rPr>
            </w:pPr>
            <w:r w:rsidRPr="00204B56">
              <w:rPr>
                <w:color w:val="000000"/>
                <w:sz w:val="20"/>
              </w:rPr>
              <w:t>Case Record Type</w:t>
            </w:r>
          </w:p>
        </w:tc>
        <w:tc>
          <w:tcPr>
            <w:tcW w:w="2790" w:type="dxa"/>
            <w:hideMark/>
          </w:tcPr>
          <w:p w14:paraId="25CA9A5E" w14:textId="77777777" w:rsidR="00204B56" w:rsidRPr="00204B56" w:rsidRDefault="00204B56" w:rsidP="00204B56">
            <w:pPr>
              <w:rPr>
                <w:color w:val="000000"/>
                <w:sz w:val="20"/>
              </w:rPr>
            </w:pPr>
            <w:r w:rsidRPr="00204B56">
              <w:rPr>
                <w:color w:val="000000"/>
                <w:sz w:val="20"/>
              </w:rPr>
              <w:t>Case Record Type</w:t>
            </w:r>
          </w:p>
        </w:tc>
        <w:tc>
          <w:tcPr>
            <w:tcW w:w="3060" w:type="dxa"/>
            <w:hideMark/>
          </w:tcPr>
          <w:p w14:paraId="6890C98F"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362FC4CE" w14:textId="77777777" w:rsidTr="00232C51">
        <w:trPr>
          <w:trHeight w:val="300"/>
        </w:trPr>
        <w:tc>
          <w:tcPr>
            <w:tcW w:w="4320" w:type="dxa"/>
            <w:hideMark/>
          </w:tcPr>
          <w:p w14:paraId="0585ED2B" w14:textId="77777777" w:rsidR="00204B56" w:rsidRPr="00204B56" w:rsidRDefault="00204B56" w:rsidP="00204B56">
            <w:pPr>
              <w:rPr>
                <w:color w:val="000000"/>
                <w:sz w:val="20"/>
              </w:rPr>
            </w:pPr>
            <w:r w:rsidRPr="00204B56">
              <w:rPr>
                <w:color w:val="000000"/>
                <w:sz w:val="20"/>
              </w:rPr>
              <w:t>Record Type ID</w:t>
            </w:r>
          </w:p>
        </w:tc>
        <w:tc>
          <w:tcPr>
            <w:tcW w:w="2790" w:type="dxa"/>
            <w:hideMark/>
          </w:tcPr>
          <w:p w14:paraId="7DE82B70" w14:textId="77777777" w:rsidR="00204B56" w:rsidRPr="00204B56" w:rsidRDefault="00204B56" w:rsidP="00204B56">
            <w:pPr>
              <w:rPr>
                <w:color w:val="000000"/>
                <w:sz w:val="20"/>
              </w:rPr>
            </w:pPr>
            <w:r w:rsidRPr="00204B56">
              <w:rPr>
                <w:color w:val="000000"/>
                <w:sz w:val="20"/>
              </w:rPr>
              <w:t>Record Type</w:t>
            </w:r>
          </w:p>
        </w:tc>
        <w:tc>
          <w:tcPr>
            <w:tcW w:w="3060" w:type="dxa"/>
            <w:hideMark/>
          </w:tcPr>
          <w:p w14:paraId="4ED756F5" w14:textId="77777777" w:rsidR="00204B56" w:rsidRPr="00204B56" w:rsidRDefault="00204B56" w:rsidP="00204B56">
            <w:pPr>
              <w:rPr>
                <w:color w:val="000000"/>
                <w:sz w:val="20"/>
              </w:rPr>
            </w:pPr>
            <w:r w:rsidRPr="00204B56">
              <w:rPr>
                <w:color w:val="000000"/>
                <w:sz w:val="20"/>
              </w:rPr>
              <w:t>Standard(lookup)</w:t>
            </w:r>
          </w:p>
        </w:tc>
      </w:tr>
      <w:tr w:rsidR="00204B56" w:rsidRPr="00204B56" w14:paraId="286459BF" w14:textId="77777777" w:rsidTr="00232C51">
        <w:trPr>
          <w:trHeight w:val="300"/>
        </w:trPr>
        <w:tc>
          <w:tcPr>
            <w:tcW w:w="4320" w:type="dxa"/>
            <w:hideMark/>
          </w:tcPr>
          <w:p w14:paraId="619DD778" w14:textId="77777777" w:rsidR="00204B56" w:rsidRPr="00204B56" w:rsidRDefault="00204B56" w:rsidP="00204B56">
            <w:pPr>
              <w:rPr>
                <w:color w:val="000000"/>
                <w:sz w:val="20"/>
              </w:rPr>
            </w:pPr>
            <w:r w:rsidRPr="00204B56">
              <w:rPr>
                <w:color w:val="000000"/>
                <w:sz w:val="20"/>
              </w:rPr>
              <w:t>Service Request Type</w:t>
            </w:r>
          </w:p>
        </w:tc>
        <w:tc>
          <w:tcPr>
            <w:tcW w:w="2790" w:type="dxa"/>
            <w:hideMark/>
          </w:tcPr>
          <w:p w14:paraId="7F5FFF1D" w14:textId="77777777" w:rsidR="00204B56" w:rsidRPr="00204B56" w:rsidRDefault="00204B56" w:rsidP="00204B56">
            <w:pPr>
              <w:rPr>
                <w:color w:val="000000"/>
                <w:sz w:val="20"/>
              </w:rPr>
            </w:pPr>
            <w:r w:rsidRPr="00204B56">
              <w:rPr>
                <w:color w:val="000000"/>
                <w:sz w:val="20"/>
              </w:rPr>
              <w:t>Service Request Type</w:t>
            </w:r>
          </w:p>
        </w:tc>
        <w:tc>
          <w:tcPr>
            <w:tcW w:w="3060" w:type="dxa"/>
            <w:hideMark/>
          </w:tcPr>
          <w:p w14:paraId="20CB0AA7" w14:textId="77777777" w:rsidR="00204B56" w:rsidRPr="00204B56" w:rsidRDefault="00204B56" w:rsidP="00204B56">
            <w:pPr>
              <w:rPr>
                <w:color w:val="000000"/>
                <w:sz w:val="20"/>
              </w:rPr>
            </w:pPr>
            <w:r w:rsidRPr="00204B56">
              <w:rPr>
                <w:color w:val="000000"/>
                <w:sz w:val="20"/>
              </w:rPr>
              <w:t>Custom Picklist field</w:t>
            </w:r>
          </w:p>
        </w:tc>
      </w:tr>
      <w:tr w:rsidR="00204B56" w:rsidRPr="00204B56" w14:paraId="365B8019" w14:textId="77777777" w:rsidTr="00232C51">
        <w:trPr>
          <w:trHeight w:val="300"/>
        </w:trPr>
        <w:tc>
          <w:tcPr>
            <w:tcW w:w="4320" w:type="dxa"/>
            <w:hideMark/>
          </w:tcPr>
          <w:p w14:paraId="2CD3CD41" w14:textId="77777777" w:rsidR="00204B56" w:rsidRPr="00204B56" w:rsidRDefault="00204B56" w:rsidP="00204B56">
            <w:pPr>
              <w:rPr>
                <w:color w:val="000000"/>
                <w:sz w:val="20"/>
              </w:rPr>
            </w:pPr>
            <w:r w:rsidRPr="00204B56">
              <w:rPr>
                <w:color w:val="000000"/>
                <w:sz w:val="20"/>
              </w:rPr>
              <w:t>Redress Case</w:t>
            </w:r>
          </w:p>
        </w:tc>
        <w:tc>
          <w:tcPr>
            <w:tcW w:w="2790" w:type="dxa"/>
            <w:hideMark/>
          </w:tcPr>
          <w:p w14:paraId="5475FA6C" w14:textId="77777777" w:rsidR="00204B56" w:rsidRPr="00204B56" w:rsidRDefault="00204B56" w:rsidP="00204B56">
            <w:pPr>
              <w:rPr>
                <w:color w:val="000000"/>
                <w:sz w:val="20"/>
              </w:rPr>
            </w:pPr>
            <w:r w:rsidRPr="00204B56">
              <w:rPr>
                <w:color w:val="000000"/>
                <w:sz w:val="20"/>
              </w:rPr>
              <w:t>Redress Case</w:t>
            </w:r>
          </w:p>
        </w:tc>
        <w:tc>
          <w:tcPr>
            <w:tcW w:w="3060" w:type="dxa"/>
            <w:hideMark/>
          </w:tcPr>
          <w:p w14:paraId="4D14E9D5" w14:textId="77777777" w:rsidR="00204B56" w:rsidRPr="00204B56" w:rsidRDefault="00204B56" w:rsidP="00204B56">
            <w:pPr>
              <w:rPr>
                <w:color w:val="000000"/>
                <w:sz w:val="20"/>
              </w:rPr>
            </w:pPr>
            <w:r w:rsidRPr="00204B56">
              <w:rPr>
                <w:color w:val="000000"/>
                <w:sz w:val="20"/>
              </w:rPr>
              <w:t>Custom Checkbox field</w:t>
            </w:r>
          </w:p>
        </w:tc>
      </w:tr>
      <w:tr w:rsidR="00204B56" w:rsidRPr="00204B56" w14:paraId="7B2B1608" w14:textId="77777777" w:rsidTr="00232C51">
        <w:trPr>
          <w:trHeight w:val="300"/>
        </w:trPr>
        <w:tc>
          <w:tcPr>
            <w:tcW w:w="4320" w:type="dxa"/>
            <w:hideMark/>
          </w:tcPr>
          <w:p w14:paraId="6F4E1240" w14:textId="77777777" w:rsidR="00204B56" w:rsidRPr="00204B56" w:rsidRDefault="00204B56" w:rsidP="00204B56">
            <w:pPr>
              <w:rPr>
                <w:color w:val="000000"/>
                <w:sz w:val="20"/>
              </w:rPr>
            </w:pPr>
            <w:r w:rsidRPr="00204B56">
              <w:rPr>
                <w:color w:val="000000"/>
                <w:sz w:val="20"/>
              </w:rPr>
              <w:t>Status</w:t>
            </w:r>
          </w:p>
        </w:tc>
        <w:tc>
          <w:tcPr>
            <w:tcW w:w="2790" w:type="dxa"/>
            <w:hideMark/>
          </w:tcPr>
          <w:p w14:paraId="211F12EB" w14:textId="77777777" w:rsidR="00204B56" w:rsidRPr="00204B56" w:rsidRDefault="00204B56" w:rsidP="00204B56">
            <w:pPr>
              <w:rPr>
                <w:color w:val="000000"/>
                <w:sz w:val="20"/>
              </w:rPr>
            </w:pPr>
            <w:r w:rsidRPr="00204B56">
              <w:rPr>
                <w:color w:val="000000"/>
                <w:sz w:val="20"/>
              </w:rPr>
              <w:t>Status</w:t>
            </w:r>
          </w:p>
        </w:tc>
        <w:tc>
          <w:tcPr>
            <w:tcW w:w="3060" w:type="dxa"/>
            <w:hideMark/>
          </w:tcPr>
          <w:p w14:paraId="402589FA" w14:textId="77777777" w:rsidR="00204B56" w:rsidRPr="00204B56" w:rsidRDefault="00204B56" w:rsidP="00204B56">
            <w:pPr>
              <w:rPr>
                <w:color w:val="000000"/>
                <w:sz w:val="20"/>
              </w:rPr>
            </w:pPr>
            <w:r w:rsidRPr="00204B56">
              <w:rPr>
                <w:color w:val="000000"/>
                <w:sz w:val="20"/>
              </w:rPr>
              <w:t>Standard Picklist field</w:t>
            </w:r>
          </w:p>
        </w:tc>
      </w:tr>
    </w:tbl>
    <w:p w14:paraId="3BBD7B90" w14:textId="77777777" w:rsidR="007040E6" w:rsidRPr="007040E6" w:rsidRDefault="007040E6" w:rsidP="004B27F9">
      <w:pPr>
        <w:pStyle w:val="NormalWeb"/>
        <w:spacing w:before="0" w:beforeAutospacing="0" w:after="0" w:afterAutospacing="0"/>
        <w:ind w:right="-1"/>
        <w:rPr>
          <w:color w:val="000000"/>
          <w:sz w:val="20"/>
          <w:szCs w:val="20"/>
        </w:rPr>
      </w:pPr>
    </w:p>
    <w:p w14:paraId="1A5F09D1" w14:textId="31354638" w:rsidR="000F5A58" w:rsidRDefault="000F5A58" w:rsidP="000F5A58">
      <w:pPr>
        <w:pStyle w:val="Heading1"/>
        <w:spacing w:before="60"/>
      </w:pPr>
      <w:bookmarkStart w:id="26" w:name="_Toc427249120"/>
      <w:r>
        <w:t>Issues</w:t>
      </w:r>
      <w:bookmarkEnd w:id="26"/>
    </w:p>
    <w:p w14:paraId="4B084C0D" w14:textId="77777777" w:rsidR="000F5A58" w:rsidRPr="001108CA" w:rsidRDefault="000F5A58" w:rsidP="000F5A58"/>
    <w:p w14:paraId="185A603F" w14:textId="49879A46" w:rsidR="000F5A58" w:rsidRDefault="000F5A58" w:rsidP="000F5A58">
      <w:pPr>
        <w:spacing w:after="60"/>
      </w:pPr>
      <w:r w:rsidRPr="003A1F5D">
        <w:t xml:space="preserve">The </w:t>
      </w:r>
      <w:r>
        <w:t xml:space="preserve">following defines the Issues for </w:t>
      </w:r>
      <w:r w:rsidR="00E24A1E">
        <w:t xml:space="preserve">Data Import of </w:t>
      </w:r>
      <w:r w:rsidR="00535D92">
        <w:t>Service Request records</w:t>
      </w:r>
      <w:r w:rsidR="00E24A1E">
        <w:t xml:space="preserve"> to</w:t>
      </w:r>
      <w:r>
        <w:t xml:space="preserve"> </w:t>
      </w:r>
      <w:r w:rsidR="00535D92">
        <w:t>Salesforce</w:t>
      </w:r>
      <w:r>
        <w:t>.</w:t>
      </w:r>
    </w:p>
    <w:p w14:paraId="7CF009BC" w14:textId="77777777" w:rsidR="00DA0C95" w:rsidRPr="00EB706F" w:rsidRDefault="00DA0C95" w:rsidP="000F5A58">
      <w:pPr>
        <w:spacing w:after="60"/>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5749"/>
        <w:gridCol w:w="3150"/>
      </w:tblGrid>
      <w:tr w:rsidR="000F5A58" w:rsidRPr="001417A0" w14:paraId="5C783A4D" w14:textId="77777777" w:rsidTr="00B97CDC">
        <w:trPr>
          <w:trHeight w:val="359"/>
          <w:tblHeader/>
        </w:trPr>
        <w:tc>
          <w:tcPr>
            <w:tcW w:w="1271" w:type="dxa"/>
            <w:shd w:val="clear" w:color="auto" w:fill="E6E6E6"/>
          </w:tcPr>
          <w:p w14:paraId="5E2B1C57" w14:textId="77777777" w:rsidR="000F5A58" w:rsidRPr="001417A0" w:rsidRDefault="000F5A58" w:rsidP="00B97CDC">
            <w:pPr>
              <w:pStyle w:val="Tabletext0"/>
              <w:jc w:val="center"/>
              <w:rPr>
                <w:b/>
              </w:rPr>
            </w:pPr>
            <w:r w:rsidRPr="001417A0">
              <w:rPr>
                <w:b/>
              </w:rPr>
              <w:t>Rule #</w:t>
            </w:r>
          </w:p>
        </w:tc>
        <w:tc>
          <w:tcPr>
            <w:tcW w:w="5749" w:type="dxa"/>
            <w:shd w:val="clear" w:color="auto" w:fill="E6E6E6"/>
          </w:tcPr>
          <w:p w14:paraId="36EB0C13" w14:textId="75D1384A" w:rsidR="000F5A58" w:rsidRPr="001417A0" w:rsidRDefault="000F5A58" w:rsidP="00B97CDC">
            <w:pPr>
              <w:pStyle w:val="Tabletext0"/>
              <w:rPr>
                <w:b/>
              </w:rPr>
            </w:pPr>
            <w:r>
              <w:rPr>
                <w:b/>
              </w:rPr>
              <w:t>Issue</w:t>
            </w:r>
            <w:r w:rsidRPr="001417A0">
              <w:rPr>
                <w:b/>
              </w:rPr>
              <w:t xml:space="preserve"> Description</w:t>
            </w:r>
          </w:p>
        </w:tc>
        <w:tc>
          <w:tcPr>
            <w:tcW w:w="3150" w:type="dxa"/>
            <w:shd w:val="clear" w:color="auto" w:fill="E6E6E6"/>
          </w:tcPr>
          <w:p w14:paraId="723AFFE7" w14:textId="77777777" w:rsidR="000F5A58" w:rsidRPr="001417A0" w:rsidRDefault="000F5A58" w:rsidP="00B97CDC">
            <w:pPr>
              <w:pStyle w:val="Tabletext0"/>
              <w:rPr>
                <w:b/>
              </w:rPr>
            </w:pPr>
            <w:r w:rsidRPr="001417A0">
              <w:rPr>
                <w:b/>
              </w:rPr>
              <w:t>Comments</w:t>
            </w:r>
          </w:p>
        </w:tc>
      </w:tr>
      <w:tr w:rsidR="000F5A58" w:rsidRPr="001417A0" w14:paraId="40E8636E" w14:textId="77777777" w:rsidTr="00B97CDC">
        <w:tc>
          <w:tcPr>
            <w:tcW w:w="1271" w:type="dxa"/>
          </w:tcPr>
          <w:p w14:paraId="0B617FB5" w14:textId="53EDC9FE" w:rsidR="000F5A58" w:rsidRPr="001417A0" w:rsidRDefault="000F5A58" w:rsidP="00B97CDC">
            <w:pPr>
              <w:pStyle w:val="TableText"/>
              <w:widowControl w:val="0"/>
              <w:spacing w:line="240" w:lineRule="atLeast"/>
            </w:pPr>
            <w:r>
              <w:t>ISSUE</w:t>
            </w:r>
            <w:r w:rsidRPr="001417A0">
              <w:t>001</w:t>
            </w:r>
          </w:p>
        </w:tc>
        <w:tc>
          <w:tcPr>
            <w:tcW w:w="5749" w:type="dxa"/>
          </w:tcPr>
          <w:p w14:paraId="366CED2A" w14:textId="0EF61CB9" w:rsidR="000F5A58" w:rsidRPr="001417A0" w:rsidRDefault="00C22F0B" w:rsidP="00C22F0B">
            <w:pPr>
              <w:pStyle w:val="TableText"/>
              <w:widowControl w:val="0"/>
              <w:spacing w:before="0" w:after="0" w:line="240" w:lineRule="atLeast"/>
            </w:pPr>
            <w:r>
              <w:t>The</w:t>
            </w:r>
            <w:r w:rsidR="00DA0C95">
              <w:t xml:space="preserve"> </w:t>
            </w:r>
            <w:r>
              <w:t xml:space="preserve">Contact in the </w:t>
            </w:r>
            <w:r w:rsidR="00DA0C95">
              <w:t>dump provided</w:t>
            </w:r>
            <w:r w:rsidR="00720662">
              <w:t xml:space="preserve"> is</w:t>
            </w:r>
            <w:r w:rsidR="00DA0C95">
              <w:t xml:space="preserve"> </w:t>
            </w:r>
            <w:r>
              <w:t xml:space="preserve">already present as Contact records under the Contact Object. </w:t>
            </w:r>
          </w:p>
        </w:tc>
        <w:tc>
          <w:tcPr>
            <w:tcW w:w="3150" w:type="dxa"/>
          </w:tcPr>
          <w:p w14:paraId="0BD336C2" w14:textId="4ED2E9AF" w:rsidR="000F5A58" w:rsidRPr="001417A0" w:rsidRDefault="00C22F0B" w:rsidP="00B97CDC">
            <w:pPr>
              <w:pStyle w:val="TableText"/>
              <w:widowControl w:val="0"/>
              <w:spacing w:line="240" w:lineRule="atLeast"/>
              <w:rPr>
                <w:highlight w:val="yellow"/>
              </w:rPr>
            </w:pPr>
            <w:r>
              <w:t>Contact is the lookup field.</w:t>
            </w:r>
          </w:p>
        </w:tc>
      </w:tr>
    </w:tbl>
    <w:p w14:paraId="30612898" w14:textId="77777777" w:rsidR="000F5A58" w:rsidRDefault="000F5A58" w:rsidP="004B27F9">
      <w:pPr>
        <w:pStyle w:val="NormalWeb"/>
        <w:spacing w:before="0" w:beforeAutospacing="0" w:after="0" w:afterAutospacing="0"/>
        <w:ind w:right="-1"/>
        <w:rPr>
          <w:color w:val="000000"/>
        </w:rPr>
      </w:pPr>
    </w:p>
    <w:p w14:paraId="3024BAC8" w14:textId="77777777" w:rsidR="00E24A1E" w:rsidRDefault="00E24A1E" w:rsidP="00E24A1E">
      <w:pPr>
        <w:pStyle w:val="Heading1"/>
      </w:pPr>
      <w:bookmarkStart w:id="27" w:name="_Toc427249121"/>
      <w:r>
        <w:t>Verification of the Imported Records</w:t>
      </w:r>
      <w:bookmarkEnd w:id="27"/>
    </w:p>
    <w:p w14:paraId="0C1E6553" w14:textId="77777777" w:rsidR="00E24A1E" w:rsidRDefault="00E24A1E" w:rsidP="00E24A1E"/>
    <w:p w14:paraId="0521CC64" w14:textId="7B6308E1" w:rsidR="00E24A1E" w:rsidRDefault="00E24A1E" w:rsidP="00E24A1E">
      <w:r>
        <w:t xml:space="preserve">This section defines the requirements needed to verify the imported </w:t>
      </w:r>
      <w:r w:rsidR="000E17CF">
        <w:t>Service Request</w:t>
      </w:r>
      <w:r>
        <w:t xml:space="preserve"> records.</w:t>
      </w:r>
    </w:p>
    <w:p w14:paraId="3E3CDC50" w14:textId="77777777" w:rsidR="00E24A1E" w:rsidRDefault="00E24A1E" w:rsidP="00E24A1E">
      <w:pPr>
        <w:pStyle w:val="ListParagraph"/>
        <w:numPr>
          <w:ilvl w:val="0"/>
          <w:numId w:val="14"/>
        </w:numPr>
      </w:pPr>
      <w:r>
        <w:t>Verify the “</w:t>
      </w:r>
      <w:r w:rsidRPr="006C160A">
        <w:t>Number of the records</w:t>
      </w:r>
      <w:r>
        <w:t>” imported are same as number of the records in the import file.</w:t>
      </w:r>
    </w:p>
    <w:p w14:paraId="3FDCB484" w14:textId="77777777" w:rsidR="00E24A1E" w:rsidRPr="00384CF2" w:rsidRDefault="00E24A1E" w:rsidP="00E24A1E"/>
    <w:p w14:paraId="1106026C" w14:textId="77777777" w:rsidR="00E24A1E" w:rsidRDefault="00E24A1E" w:rsidP="00E24A1E">
      <w:pPr>
        <w:pStyle w:val="Heading1"/>
      </w:pPr>
      <w:bookmarkStart w:id="28" w:name="_Toc374689205"/>
      <w:bookmarkStart w:id="29" w:name="_Toc427249122"/>
      <w:r>
        <w:t>City Action Needed</w:t>
      </w:r>
      <w:bookmarkEnd w:id="28"/>
      <w:bookmarkEnd w:id="29"/>
    </w:p>
    <w:p w14:paraId="699B8CE9" w14:textId="77777777" w:rsidR="00E24A1E" w:rsidRDefault="00E24A1E" w:rsidP="00E24A1E">
      <w:pPr>
        <w:spacing w:after="60"/>
      </w:pPr>
    </w:p>
    <w:p w14:paraId="2E97B43D" w14:textId="77777777" w:rsidR="00E24A1E" w:rsidRDefault="00E24A1E" w:rsidP="00E24A1E">
      <w:pPr>
        <w:spacing w:after="60"/>
      </w:pPr>
      <w:r w:rsidRPr="006E4A71">
        <w:t xml:space="preserve">The </w:t>
      </w:r>
      <w:r>
        <w:t xml:space="preserve">following </w:t>
      </w:r>
      <w:r w:rsidRPr="006E4A71">
        <w:t xml:space="preserve">table describes </w:t>
      </w:r>
      <w:r>
        <w:t>the actions the City needs to perform for a successful implementation of the functionality being requested:</w:t>
      </w:r>
    </w:p>
    <w:p w14:paraId="0F79BAB6" w14:textId="77777777" w:rsidR="00E24A1E" w:rsidRDefault="00E24A1E" w:rsidP="00E24A1E">
      <w:pPr>
        <w:spacing w:after="60"/>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6379"/>
        <w:gridCol w:w="2520"/>
      </w:tblGrid>
      <w:tr w:rsidR="00E24A1E" w:rsidRPr="001C1459" w14:paraId="4D30A326" w14:textId="77777777" w:rsidTr="00B97CDC">
        <w:trPr>
          <w:trHeight w:val="359"/>
          <w:tblHeader/>
        </w:trPr>
        <w:tc>
          <w:tcPr>
            <w:tcW w:w="1271" w:type="dxa"/>
            <w:shd w:val="clear" w:color="auto" w:fill="E6E6E6"/>
          </w:tcPr>
          <w:p w14:paraId="0CEA5B2F" w14:textId="77777777" w:rsidR="00E24A1E" w:rsidRPr="001C1459" w:rsidRDefault="00E24A1E" w:rsidP="00B97CDC">
            <w:pPr>
              <w:pStyle w:val="Tabletext0"/>
              <w:jc w:val="center"/>
              <w:rPr>
                <w:b/>
                <w:sz w:val="18"/>
              </w:rPr>
            </w:pPr>
            <w:r>
              <w:rPr>
                <w:b/>
                <w:sz w:val="18"/>
              </w:rPr>
              <w:t>Action #</w:t>
            </w:r>
          </w:p>
        </w:tc>
        <w:tc>
          <w:tcPr>
            <w:tcW w:w="6379" w:type="dxa"/>
            <w:shd w:val="clear" w:color="auto" w:fill="E6E6E6"/>
          </w:tcPr>
          <w:p w14:paraId="15B8D772" w14:textId="77777777" w:rsidR="00E24A1E" w:rsidRPr="001C1459" w:rsidRDefault="00E24A1E" w:rsidP="00B97CDC">
            <w:pPr>
              <w:pStyle w:val="Tabletext0"/>
              <w:rPr>
                <w:b/>
                <w:sz w:val="18"/>
              </w:rPr>
            </w:pPr>
            <w:r>
              <w:rPr>
                <w:b/>
                <w:sz w:val="18"/>
              </w:rPr>
              <w:t>Action Description</w:t>
            </w:r>
          </w:p>
        </w:tc>
        <w:tc>
          <w:tcPr>
            <w:tcW w:w="2520" w:type="dxa"/>
            <w:shd w:val="clear" w:color="auto" w:fill="E6E6E6"/>
          </w:tcPr>
          <w:p w14:paraId="6F2DDAD2" w14:textId="77777777" w:rsidR="00E24A1E" w:rsidRPr="001C1459" w:rsidRDefault="00E24A1E" w:rsidP="00B97CDC">
            <w:pPr>
              <w:pStyle w:val="Tabletext0"/>
              <w:rPr>
                <w:b/>
                <w:sz w:val="18"/>
              </w:rPr>
            </w:pPr>
            <w:r>
              <w:rPr>
                <w:b/>
                <w:sz w:val="18"/>
              </w:rPr>
              <w:t>Action Owner</w:t>
            </w:r>
          </w:p>
        </w:tc>
      </w:tr>
      <w:tr w:rsidR="00E24A1E" w:rsidRPr="00004E60" w14:paraId="12220F9C" w14:textId="77777777" w:rsidTr="00B97CDC">
        <w:trPr>
          <w:trHeight w:val="359"/>
        </w:trPr>
        <w:tc>
          <w:tcPr>
            <w:tcW w:w="1271" w:type="dxa"/>
          </w:tcPr>
          <w:p w14:paraId="5DEFC231" w14:textId="77777777" w:rsidR="00E24A1E" w:rsidRPr="00004E60" w:rsidRDefault="00E24A1E" w:rsidP="00B97CDC">
            <w:pPr>
              <w:pStyle w:val="TableText"/>
              <w:widowControl w:val="0"/>
              <w:spacing w:line="240" w:lineRule="atLeast"/>
            </w:pPr>
            <w:r>
              <w:t>ACT001</w:t>
            </w:r>
          </w:p>
        </w:tc>
        <w:tc>
          <w:tcPr>
            <w:tcW w:w="6379" w:type="dxa"/>
          </w:tcPr>
          <w:p w14:paraId="51F9C663" w14:textId="37CAFA9C" w:rsidR="00E24A1E" w:rsidRPr="00004E60" w:rsidRDefault="00E24A1E" w:rsidP="00E64465">
            <w:pPr>
              <w:pStyle w:val="TableText"/>
              <w:widowControl w:val="0"/>
              <w:spacing w:line="240" w:lineRule="atLeast"/>
            </w:pPr>
            <w:r>
              <w:t xml:space="preserve">The City will “cleanse” the </w:t>
            </w:r>
            <w:r w:rsidR="00E64465">
              <w:t>Case</w:t>
            </w:r>
            <w:r w:rsidRPr="00E51DBC">
              <w:t xml:space="preserve"> record</w:t>
            </w:r>
            <w:r>
              <w:t>s</w:t>
            </w:r>
            <w:r w:rsidRPr="00E51DBC">
              <w:t xml:space="preserve"> </w:t>
            </w:r>
            <w:r>
              <w:t>that will be</w:t>
            </w:r>
            <w:r w:rsidRPr="00E51DBC">
              <w:t xml:space="preserve"> imported into Salesforce</w:t>
            </w:r>
            <w:r>
              <w:t xml:space="preserve"> by </w:t>
            </w:r>
            <w:r>
              <w:rPr>
                <w:b/>
              </w:rPr>
              <w:t>&lt;Date to be specified&gt;</w:t>
            </w:r>
            <w:r>
              <w:t>.</w:t>
            </w:r>
          </w:p>
        </w:tc>
        <w:tc>
          <w:tcPr>
            <w:tcW w:w="2520" w:type="dxa"/>
          </w:tcPr>
          <w:p w14:paraId="763CB614" w14:textId="77777777" w:rsidR="00E24A1E" w:rsidRPr="00C76277" w:rsidRDefault="00E24A1E" w:rsidP="00B97CDC">
            <w:pPr>
              <w:pStyle w:val="TableText"/>
              <w:widowControl w:val="0"/>
              <w:spacing w:line="240" w:lineRule="atLeast"/>
            </w:pPr>
          </w:p>
        </w:tc>
      </w:tr>
      <w:tr w:rsidR="00E24A1E" w:rsidRPr="00004E60" w14:paraId="0F66A2D0" w14:textId="77777777" w:rsidTr="00B97CDC">
        <w:trPr>
          <w:trHeight w:val="359"/>
        </w:trPr>
        <w:tc>
          <w:tcPr>
            <w:tcW w:w="1271" w:type="dxa"/>
          </w:tcPr>
          <w:p w14:paraId="3FBD8E57" w14:textId="77777777" w:rsidR="00E24A1E" w:rsidRPr="00004E60" w:rsidRDefault="00E24A1E" w:rsidP="00B97CDC">
            <w:pPr>
              <w:pStyle w:val="TableText"/>
              <w:widowControl w:val="0"/>
              <w:spacing w:line="240" w:lineRule="atLeast"/>
            </w:pPr>
            <w:r>
              <w:t>ACT002</w:t>
            </w:r>
          </w:p>
        </w:tc>
        <w:tc>
          <w:tcPr>
            <w:tcW w:w="6379" w:type="dxa"/>
          </w:tcPr>
          <w:p w14:paraId="660A820F" w14:textId="0609B873" w:rsidR="00E24A1E" w:rsidRPr="00004E60" w:rsidRDefault="00E24A1E" w:rsidP="00E64465">
            <w:pPr>
              <w:pStyle w:val="TableText"/>
              <w:widowControl w:val="0"/>
              <w:spacing w:line="240" w:lineRule="atLeast"/>
            </w:pPr>
            <w:r>
              <w:t xml:space="preserve">On </w:t>
            </w:r>
            <w:r>
              <w:rPr>
                <w:b/>
              </w:rPr>
              <w:t>&lt;Date &gt;</w:t>
            </w:r>
            <w:r>
              <w:t xml:space="preserve"> the City will provide the </w:t>
            </w:r>
            <w:r w:rsidRPr="00E51DBC">
              <w:t xml:space="preserve">“official”.csv file that contains the “header” record and a “detail” record for </w:t>
            </w:r>
            <w:r w:rsidRPr="00C142F6">
              <w:rPr>
                <w:u w:val="single"/>
              </w:rPr>
              <w:t>each</w:t>
            </w:r>
            <w:r w:rsidRPr="00E51DBC">
              <w:t xml:space="preserve"> </w:t>
            </w:r>
            <w:r w:rsidR="00E64465">
              <w:t>Service Request</w:t>
            </w:r>
            <w:r w:rsidRPr="00E51DBC">
              <w:t xml:space="preserve"> record from the Call Center’s </w:t>
            </w:r>
            <w:r>
              <w:t>NOVO database</w:t>
            </w:r>
            <w:r w:rsidRPr="00E51DBC">
              <w:t xml:space="preserve"> that the City wants imported into Salesforce and sends the file to the Unisys BA via email</w:t>
            </w:r>
            <w:r>
              <w:t>, who will forward it to the Unisys Development Team.</w:t>
            </w:r>
          </w:p>
        </w:tc>
        <w:tc>
          <w:tcPr>
            <w:tcW w:w="2520" w:type="dxa"/>
          </w:tcPr>
          <w:p w14:paraId="3C2C6D37" w14:textId="77777777" w:rsidR="00E24A1E" w:rsidRPr="00C76277" w:rsidRDefault="00E24A1E" w:rsidP="00B97CDC">
            <w:pPr>
              <w:pStyle w:val="TableText"/>
              <w:widowControl w:val="0"/>
              <w:spacing w:line="240" w:lineRule="atLeast"/>
            </w:pPr>
          </w:p>
        </w:tc>
      </w:tr>
      <w:tr w:rsidR="000E17CF" w:rsidRPr="00004E60" w14:paraId="075E69BF" w14:textId="77777777" w:rsidTr="00B97CDC">
        <w:trPr>
          <w:trHeight w:val="359"/>
        </w:trPr>
        <w:tc>
          <w:tcPr>
            <w:tcW w:w="1271" w:type="dxa"/>
          </w:tcPr>
          <w:p w14:paraId="11BB90FB" w14:textId="4C0B6AF9" w:rsidR="000E17CF" w:rsidRDefault="000E17CF" w:rsidP="00B97CDC">
            <w:pPr>
              <w:pStyle w:val="TableText"/>
              <w:widowControl w:val="0"/>
              <w:spacing w:line="240" w:lineRule="atLeast"/>
            </w:pPr>
            <w:r>
              <w:t>ACT003</w:t>
            </w:r>
          </w:p>
        </w:tc>
        <w:tc>
          <w:tcPr>
            <w:tcW w:w="6379" w:type="dxa"/>
          </w:tcPr>
          <w:p w14:paraId="63B5A813" w14:textId="0610CD0F" w:rsidR="000E17CF" w:rsidRDefault="000E17CF" w:rsidP="000E17CF">
            <w:pPr>
              <w:overflowPunct w:val="0"/>
              <w:autoSpaceDE w:val="0"/>
              <w:autoSpaceDN w:val="0"/>
              <w:adjustRightInd w:val="0"/>
              <w:spacing w:after="240"/>
              <w:textAlignment w:val="baseline"/>
            </w:pPr>
            <w:r w:rsidRPr="000E17CF">
              <w:rPr>
                <w:sz w:val="20"/>
              </w:rPr>
              <w:t>The City of Philadelphia will be solely responsible for backing up the data</w:t>
            </w:r>
            <w:r w:rsidR="00E42D35">
              <w:rPr>
                <w:sz w:val="20"/>
              </w:rPr>
              <w:t xml:space="preserve"> on Salesforce</w:t>
            </w:r>
            <w:r w:rsidR="00094BC0">
              <w:rPr>
                <w:sz w:val="20"/>
              </w:rPr>
              <w:t>.</w:t>
            </w:r>
            <w:r w:rsidRPr="000E17CF">
              <w:rPr>
                <w:sz w:val="20"/>
              </w:rPr>
              <w:t xml:space="preserve"> Unisys will not be responsible for any destruction or loss of data; except to provide reasonable assistance with re-loading the data if provided by the City in the necessary formats from the City’s backups.</w:t>
            </w:r>
          </w:p>
        </w:tc>
        <w:tc>
          <w:tcPr>
            <w:tcW w:w="2520" w:type="dxa"/>
          </w:tcPr>
          <w:p w14:paraId="4AFDD843" w14:textId="77777777" w:rsidR="000E17CF" w:rsidRPr="00C76277" w:rsidRDefault="000E17CF" w:rsidP="00B97CDC">
            <w:pPr>
              <w:pStyle w:val="TableText"/>
              <w:widowControl w:val="0"/>
              <w:spacing w:line="240" w:lineRule="atLeast"/>
            </w:pPr>
          </w:p>
        </w:tc>
      </w:tr>
      <w:tr w:rsidR="002D0E49" w:rsidRPr="00004E60" w14:paraId="22BE9576" w14:textId="77777777" w:rsidTr="00B97CDC">
        <w:trPr>
          <w:trHeight w:val="359"/>
        </w:trPr>
        <w:tc>
          <w:tcPr>
            <w:tcW w:w="1271" w:type="dxa"/>
          </w:tcPr>
          <w:p w14:paraId="427EE638" w14:textId="7826374F" w:rsidR="002D0E49" w:rsidRDefault="002D0E49" w:rsidP="002D0E49">
            <w:pPr>
              <w:pStyle w:val="TableText"/>
              <w:widowControl w:val="0"/>
              <w:spacing w:line="240" w:lineRule="atLeast"/>
            </w:pPr>
            <w:r>
              <w:lastRenderedPageBreak/>
              <w:t>ACT004</w:t>
            </w:r>
          </w:p>
        </w:tc>
        <w:tc>
          <w:tcPr>
            <w:tcW w:w="6379" w:type="dxa"/>
          </w:tcPr>
          <w:p w14:paraId="1952C37E" w14:textId="6BEAAB2B" w:rsidR="002D0E49" w:rsidRPr="000E17CF" w:rsidRDefault="002D0E49" w:rsidP="00FC46D9">
            <w:pPr>
              <w:overflowPunct w:val="0"/>
              <w:autoSpaceDE w:val="0"/>
              <w:autoSpaceDN w:val="0"/>
              <w:adjustRightInd w:val="0"/>
              <w:spacing w:after="240"/>
              <w:textAlignment w:val="baseline"/>
              <w:rPr>
                <w:sz w:val="20"/>
              </w:rPr>
            </w:pPr>
            <w:r>
              <w:rPr>
                <w:sz w:val="20"/>
              </w:rPr>
              <w:t>“</w:t>
            </w:r>
            <w:r w:rsidRPr="002D0E49">
              <w:rPr>
                <w:sz w:val="20"/>
              </w:rPr>
              <w:t xml:space="preserve">Account </w:t>
            </w:r>
            <w:r>
              <w:rPr>
                <w:sz w:val="20"/>
              </w:rPr>
              <w:t>N</w:t>
            </w:r>
            <w:r w:rsidRPr="002D0E49">
              <w:rPr>
                <w:sz w:val="20"/>
              </w:rPr>
              <w:t>ame</w:t>
            </w:r>
            <w:r>
              <w:rPr>
                <w:sz w:val="20"/>
              </w:rPr>
              <w:t>”</w:t>
            </w:r>
            <w:r w:rsidRPr="002D0E49">
              <w:rPr>
                <w:sz w:val="20"/>
              </w:rPr>
              <w:t xml:space="preserve"> </w:t>
            </w:r>
            <w:r w:rsidR="00FC46D9">
              <w:rPr>
                <w:sz w:val="20"/>
              </w:rPr>
              <w:t>to</w:t>
            </w:r>
            <w:r w:rsidR="00643409">
              <w:rPr>
                <w:sz w:val="20"/>
              </w:rPr>
              <w:t xml:space="preserve"> be</w:t>
            </w:r>
            <w:r w:rsidRPr="002D0E49">
              <w:rPr>
                <w:sz w:val="20"/>
              </w:rPr>
              <w:t xml:space="preserve"> replaced with General Citizen for all the records which had account name different than </w:t>
            </w:r>
            <w:r w:rsidRPr="00D32330">
              <w:rPr>
                <w:i/>
                <w:sz w:val="20"/>
              </w:rPr>
              <w:t>General Citizen</w:t>
            </w:r>
          </w:p>
        </w:tc>
        <w:tc>
          <w:tcPr>
            <w:tcW w:w="2520" w:type="dxa"/>
          </w:tcPr>
          <w:p w14:paraId="172287C0" w14:textId="77777777" w:rsidR="002D0E49" w:rsidRPr="00C76277" w:rsidRDefault="002D0E49" w:rsidP="00B97CDC">
            <w:pPr>
              <w:pStyle w:val="TableText"/>
              <w:widowControl w:val="0"/>
              <w:spacing w:line="240" w:lineRule="atLeast"/>
            </w:pPr>
          </w:p>
        </w:tc>
      </w:tr>
      <w:tr w:rsidR="00643409" w:rsidRPr="00004E60" w14:paraId="4E627E84" w14:textId="77777777" w:rsidTr="00B97CDC">
        <w:trPr>
          <w:trHeight w:val="359"/>
        </w:trPr>
        <w:tc>
          <w:tcPr>
            <w:tcW w:w="1271" w:type="dxa"/>
          </w:tcPr>
          <w:p w14:paraId="252D5190" w14:textId="4BF306C2" w:rsidR="00643409" w:rsidRDefault="00643409" w:rsidP="002D0E49">
            <w:pPr>
              <w:pStyle w:val="TableText"/>
              <w:widowControl w:val="0"/>
              <w:spacing w:line="240" w:lineRule="atLeast"/>
            </w:pPr>
            <w:r>
              <w:t>ACT005</w:t>
            </w:r>
          </w:p>
        </w:tc>
        <w:tc>
          <w:tcPr>
            <w:tcW w:w="6379" w:type="dxa"/>
          </w:tcPr>
          <w:p w14:paraId="569EC486" w14:textId="3F0C32EB" w:rsidR="00643409" w:rsidRDefault="00643409" w:rsidP="00FC46D9">
            <w:pPr>
              <w:overflowPunct w:val="0"/>
              <w:autoSpaceDE w:val="0"/>
              <w:autoSpaceDN w:val="0"/>
              <w:adjustRightInd w:val="0"/>
              <w:spacing w:after="240"/>
              <w:textAlignment w:val="baseline"/>
              <w:rPr>
                <w:sz w:val="20"/>
              </w:rPr>
            </w:pPr>
            <w:r w:rsidRPr="00643409">
              <w:rPr>
                <w:sz w:val="20"/>
              </w:rPr>
              <w:t xml:space="preserve">Zip Code with  value “Declined to Answer” and “Non Resident” </w:t>
            </w:r>
            <w:r w:rsidR="00FC46D9">
              <w:rPr>
                <w:sz w:val="20"/>
              </w:rPr>
              <w:t>to</w:t>
            </w:r>
            <w:r>
              <w:rPr>
                <w:sz w:val="20"/>
              </w:rPr>
              <w:t xml:space="preserve"> be</w:t>
            </w:r>
            <w:r w:rsidRPr="00643409">
              <w:rPr>
                <w:sz w:val="20"/>
              </w:rPr>
              <w:t xml:space="preserve"> replaced with blank</w:t>
            </w:r>
          </w:p>
        </w:tc>
        <w:tc>
          <w:tcPr>
            <w:tcW w:w="2520" w:type="dxa"/>
          </w:tcPr>
          <w:p w14:paraId="23E61FE6" w14:textId="77777777" w:rsidR="00643409" w:rsidRPr="00C76277" w:rsidRDefault="00643409" w:rsidP="00B97CDC">
            <w:pPr>
              <w:pStyle w:val="TableText"/>
              <w:widowControl w:val="0"/>
              <w:spacing w:line="240" w:lineRule="atLeast"/>
            </w:pPr>
          </w:p>
        </w:tc>
      </w:tr>
      <w:tr w:rsidR="00FC46D9" w:rsidRPr="00004E60" w14:paraId="3609CB7B" w14:textId="77777777" w:rsidTr="00B97CDC">
        <w:trPr>
          <w:trHeight w:val="359"/>
        </w:trPr>
        <w:tc>
          <w:tcPr>
            <w:tcW w:w="1271" w:type="dxa"/>
          </w:tcPr>
          <w:p w14:paraId="64768028" w14:textId="542A565C" w:rsidR="00FC46D9" w:rsidRDefault="00FC46D9" w:rsidP="002D0E49">
            <w:pPr>
              <w:pStyle w:val="TableText"/>
              <w:widowControl w:val="0"/>
              <w:spacing w:line="240" w:lineRule="atLeast"/>
            </w:pPr>
            <w:r>
              <w:t>ACT00</w:t>
            </w:r>
            <w:r w:rsidR="00566C03">
              <w:t>6</w:t>
            </w:r>
          </w:p>
        </w:tc>
        <w:tc>
          <w:tcPr>
            <w:tcW w:w="6379" w:type="dxa"/>
          </w:tcPr>
          <w:p w14:paraId="311F590C" w14:textId="283A85A6" w:rsidR="00FC46D9" w:rsidRDefault="00FC46D9" w:rsidP="00643409">
            <w:pPr>
              <w:overflowPunct w:val="0"/>
              <w:autoSpaceDE w:val="0"/>
              <w:autoSpaceDN w:val="0"/>
              <w:adjustRightInd w:val="0"/>
              <w:spacing w:after="240"/>
              <w:textAlignment w:val="baseline"/>
              <w:rPr>
                <w:sz w:val="20"/>
              </w:rPr>
            </w:pPr>
            <w:r>
              <w:rPr>
                <w:sz w:val="20"/>
              </w:rPr>
              <w:t xml:space="preserve">Invalid Email address to </w:t>
            </w:r>
            <w:r w:rsidR="00827403">
              <w:rPr>
                <w:sz w:val="20"/>
              </w:rPr>
              <w:t xml:space="preserve">be </w:t>
            </w:r>
            <w:r>
              <w:rPr>
                <w:sz w:val="20"/>
              </w:rPr>
              <w:t>modified accordingly</w:t>
            </w:r>
          </w:p>
        </w:tc>
        <w:tc>
          <w:tcPr>
            <w:tcW w:w="2520" w:type="dxa"/>
          </w:tcPr>
          <w:p w14:paraId="1AA7E506" w14:textId="77777777" w:rsidR="00FC46D9" w:rsidRPr="00C76277" w:rsidRDefault="00FC46D9" w:rsidP="00B97CDC">
            <w:pPr>
              <w:pStyle w:val="TableText"/>
              <w:widowControl w:val="0"/>
              <w:spacing w:line="240" w:lineRule="atLeast"/>
            </w:pPr>
          </w:p>
        </w:tc>
      </w:tr>
    </w:tbl>
    <w:p w14:paraId="1F8443AB" w14:textId="77777777" w:rsidR="00E24A1E" w:rsidRDefault="00E24A1E" w:rsidP="004B27F9">
      <w:pPr>
        <w:pStyle w:val="NormalWeb"/>
        <w:spacing w:before="0" w:beforeAutospacing="0" w:after="0" w:afterAutospacing="0"/>
        <w:ind w:right="-1"/>
        <w:rPr>
          <w:color w:val="000000"/>
        </w:rPr>
      </w:pPr>
    </w:p>
    <w:p w14:paraId="13EDA3CE" w14:textId="09CF91D9" w:rsidR="003C6213" w:rsidRDefault="00E64465" w:rsidP="003C6213">
      <w:pPr>
        <w:pStyle w:val="Heading1"/>
      </w:pPr>
      <w:bookmarkStart w:id="30" w:name="_Toc427249123"/>
      <w:r>
        <w:t>Case</w:t>
      </w:r>
      <w:r w:rsidR="003C6213">
        <w:t xml:space="preserve"> </w:t>
      </w:r>
      <w:r w:rsidR="00A87770">
        <w:t>R</w:t>
      </w:r>
      <w:r w:rsidR="003C6213">
        <w:t>ecords Import template</w:t>
      </w:r>
      <w:bookmarkEnd w:id="30"/>
      <w:r w:rsidR="003C6213">
        <w:t xml:space="preserve"> </w:t>
      </w:r>
    </w:p>
    <w:p w14:paraId="6A2E793A" w14:textId="77777777" w:rsidR="003C6213" w:rsidRDefault="003C6213" w:rsidP="004B27F9">
      <w:pPr>
        <w:pStyle w:val="NormalWeb"/>
        <w:spacing w:before="0" w:beforeAutospacing="0" w:after="0" w:afterAutospacing="0"/>
        <w:ind w:right="-1"/>
        <w:rPr>
          <w:color w:val="000000"/>
        </w:rPr>
      </w:pPr>
    </w:p>
    <w:p w14:paraId="7EB920AF" w14:textId="2455724D" w:rsidR="003C6213" w:rsidRDefault="003C6213" w:rsidP="004B27F9">
      <w:pPr>
        <w:pStyle w:val="NormalWeb"/>
        <w:spacing w:before="0" w:beforeAutospacing="0" w:after="0" w:afterAutospacing="0"/>
        <w:ind w:right="-1"/>
        <w:rPr>
          <w:color w:val="000000"/>
        </w:rPr>
      </w:pPr>
      <w:r>
        <w:rPr>
          <w:color w:val="000000"/>
        </w:rPr>
        <w:t xml:space="preserve">The </w:t>
      </w:r>
      <w:r w:rsidR="00E64465">
        <w:rPr>
          <w:color w:val="000000"/>
        </w:rPr>
        <w:t>Case</w:t>
      </w:r>
      <w:r>
        <w:rPr>
          <w:color w:val="000000"/>
        </w:rPr>
        <w:t xml:space="preserve"> records from the data dump will be imported to </w:t>
      </w:r>
      <w:r w:rsidR="00190BC8">
        <w:rPr>
          <w:color w:val="000000"/>
        </w:rPr>
        <w:t>Case</w:t>
      </w:r>
      <w:r>
        <w:rPr>
          <w:color w:val="000000"/>
        </w:rPr>
        <w:t xml:space="preserve"> object in </w:t>
      </w:r>
      <w:r w:rsidR="00190BC8">
        <w:rPr>
          <w:color w:val="000000"/>
        </w:rPr>
        <w:t>Salesforce</w:t>
      </w:r>
      <w:r>
        <w:rPr>
          <w:color w:val="000000"/>
        </w:rPr>
        <w:t>. The import template is attached below for reference.</w:t>
      </w:r>
    </w:p>
    <w:p w14:paraId="1922D869" w14:textId="77777777" w:rsidR="003C6213" w:rsidRDefault="003C6213" w:rsidP="004B27F9">
      <w:pPr>
        <w:pStyle w:val="NormalWeb"/>
        <w:spacing w:before="0" w:beforeAutospacing="0" w:after="0" w:afterAutospacing="0"/>
        <w:ind w:right="-1"/>
        <w:rPr>
          <w:color w:val="000000"/>
        </w:rPr>
      </w:pPr>
    </w:p>
    <w:bookmarkStart w:id="31" w:name="_MON_1459327799"/>
    <w:bookmarkEnd w:id="31"/>
    <w:p w14:paraId="4C9DFB39" w14:textId="4F3A954A" w:rsidR="003C6213" w:rsidRDefault="00045686" w:rsidP="004B27F9">
      <w:pPr>
        <w:pStyle w:val="NormalWeb"/>
        <w:spacing w:before="0" w:beforeAutospacing="0" w:after="0" w:afterAutospacing="0"/>
        <w:ind w:right="-1"/>
        <w:rPr>
          <w:color w:val="000000"/>
        </w:rPr>
      </w:pPr>
      <w:r>
        <w:rPr>
          <w:color w:val="000000"/>
        </w:rPr>
        <w:object w:dxaOrig="1531" w:dyaOrig="1002" w14:anchorId="157E1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0.15pt" o:ole="">
            <v:imagedata r:id="rId20" o:title=""/>
          </v:shape>
          <o:OLEObject Type="Embed" ProgID="Excel.Sheet.12" ShapeID="_x0000_i1025" DrawAspect="Icon" ObjectID="_1500990963" r:id="rId21"/>
        </w:object>
      </w:r>
    </w:p>
    <w:p w14:paraId="0F962E8B" w14:textId="77777777" w:rsidR="00A317BB" w:rsidRDefault="00A317BB" w:rsidP="004B27F9">
      <w:pPr>
        <w:pStyle w:val="NormalWeb"/>
        <w:spacing w:before="0" w:beforeAutospacing="0" w:after="0" w:afterAutospacing="0"/>
        <w:ind w:right="-1"/>
        <w:rPr>
          <w:color w:val="000000"/>
        </w:rPr>
      </w:pPr>
    </w:p>
    <w:p w14:paraId="57BAF9A9" w14:textId="77777777" w:rsidR="00A317BB" w:rsidRDefault="00A317BB" w:rsidP="004B27F9">
      <w:pPr>
        <w:pStyle w:val="NormalWeb"/>
        <w:spacing w:before="0" w:beforeAutospacing="0" w:after="0" w:afterAutospacing="0"/>
        <w:ind w:right="-1"/>
        <w:rPr>
          <w:color w:val="000000"/>
        </w:rPr>
      </w:pPr>
      <w:bookmarkStart w:id="32" w:name="_Date_Conversion_Script"/>
      <w:bookmarkEnd w:id="32"/>
    </w:p>
    <w:sectPr w:rsidR="00A317BB" w:rsidSect="00EB055D">
      <w:headerReference w:type="default" r:id="rId22"/>
      <w:footerReference w:type="default" r:id="rId23"/>
      <w:pgSz w:w="12240" w:h="15840" w:code="1"/>
      <w:pgMar w:top="720" w:right="1008" w:bottom="720" w:left="1170" w:header="45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68283" w14:textId="77777777" w:rsidR="006427E0" w:rsidRDefault="006427E0">
      <w:r>
        <w:separator/>
      </w:r>
    </w:p>
  </w:endnote>
  <w:endnote w:type="continuationSeparator" w:id="0">
    <w:p w14:paraId="46FAF4B6" w14:textId="77777777" w:rsidR="006427E0" w:rsidRDefault="0064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D2B34" w14:textId="77777777" w:rsidR="00232C51" w:rsidRDefault="00232C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30846" w14:textId="77777777" w:rsidR="00232C51" w:rsidRDefault="00232C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A3C2" w14:textId="77777777" w:rsidR="00232C51" w:rsidRDefault="00232C51">
    <w:pPr>
      <w:pStyle w:val="Footer"/>
      <w:tabs>
        <w:tab w:val="center" w:pos="4680"/>
        <w:tab w:val="right" w:pos="936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A3CA" w14:textId="21A7734B" w:rsidR="00232C51" w:rsidRPr="000633E3" w:rsidRDefault="00232C51" w:rsidP="000633E3">
    <w:pPr>
      <w:pStyle w:val="Footer"/>
      <w:tabs>
        <w:tab w:val="clear" w:pos="8640"/>
      </w:tabs>
    </w:pPr>
    <w:r w:rsidRPr="000633E3">
      <w:t>Version 1.</w:t>
    </w:r>
    <w:r>
      <w:t>4</w:t>
    </w:r>
    <w:r w:rsidRPr="000633E3">
      <w:tab/>
    </w:r>
    <w:r w:rsidRPr="000633E3">
      <w:tab/>
    </w:r>
    <w:r>
      <w:tab/>
    </w:r>
    <w:r>
      <w:tab/>
    </w:r>
    <w:r>
      <w:tab/>
    </w:r>
    <w:r w:rsidRPr="000633E3">
      <w:t xml:space="preserve">Page </w:t>
    </w:r>
    <w:r w:rsidRPr="000633E3">
      <w:fldChar w:fldCharType="begin"/>
    </w:r>
    <w:r w:rsidRPr="000633E3">
      <w:instrText xml:space="preserve"> PAGE </w:instrText>
    </w:r>
    <w:r w:rsidRPr="000633E3">
      <w:fldChar w:fldCharType="separate"/>
    </w:r>
    <w:r w:rsidR="002A04C7">
      <w:rPr>
        <w:noProof/>
      </w:rPr>
      <w:t>3</w:t>
    </w:r>
    <w:r w:rsidRPr="000633E3">
      <w:fldChar w:fldCharType="end"/>
    </w:r>
    <w:r w:rsidRPr="000633E3">
      <w:t xml:space="preserve"> of </w:t>
    </w:r>
    <w:fldSimple w:instr=" NUMPAGES ">
      <w:r w:rsidR="002A04C7">
        <w:rPr>
          <w:noProof/>
        </w:rPr>
        <w:t>12</w:t>
      </w:r>
    </w:fldSimple>
  </w:p>
  <w:p w14:paraId="5990A3CB" w14:textId="77777777" w:rsidR="00232C51" w:rsidRPr="000633E3" w:rsidRDefault="00232C51" w:rsidP="000633E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A3D3" w14:textId="0DD00031" w:rsidR="00232C51" w:rsidRPr="000633E3" w:rsidRDefault="00232C51" w:rsidP="00EB055D">
    <w:pPr>
      <w:pStyle w:val="Footer"/>
      <w:tabs>
        <w:tab w:val="clear" w:pos="8640"/>
        <w:tab w:val="right" w:pos="10080"/>
      </w:tabs>
    </w:pPr>
    <w:r w:rsidRPr="000633E3">
      <w:t>Version 1.</w:t>
    </w:r>
    <w:r>
      <w:t>4</w:t>
    </w:r>
    <w:r w:rsidRPr="000633E3">
      <w:tab/>
    </w:r>
    <w:r w:rsidRPr="000633E3">
      <w:tab/>
      <w:t xml:space="preserve">Page </w:t>
    </w:r>
    <w:r w:rsidRPr="000633E3">
      <w:fldChar w:fldCharType="begin"/>
    </w:r>
    <w:r w:rsidRPr="000633E3">
      <w:instrText xml:space="preserve"> PAGE </w:instrText>
    </w:r>
    <w:r w:rsidRPr="000633E3">
      <w:fldChar w:fldCharType="separate"/>
    </w:r>
    <w:r w:rsidR="002A04C7">
      <w:rPr>
        <w:noProof/>
      </w:rPr>
      <w:t>10</w:t>
    </w:r>
    <w:r w:rsidRPr="000633E3">
      <w:fldChar w:fldCharType="end"/>
    </w:r>
    <w:r w:rsidRPr="000633E3">
      <w:t xml:space="preserve"> of </w:t>
    </w:r>
    <w:fldSimple w:instr=" NUMPAGES ">
      <w:r w:rsidR="002A04C7">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69FB3" w14:textId="77777777" w:rsidR="006427E0" w:rsidRDefault="006427E0">
      <w:r>
        <w:separator/>
      </w:r>
    </w:p>
  </w:footnote>
  <w:footnote w:type="continuationSeparator" w:id="0">
    <w:p w14:paraId="0BDD0BED" w14:textId="77777777" w:rsidR="006427E0" w:rsidRDefault="006427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B0EFC" w14:textId="77777777" w:rsidR="00232C51" w:rsidRDefault="00232C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1E0" w:firstRow="1" w:lastRow="1" w:firstColumn="1" w:lastColumn="1" w:noHBand="0" w:noVBand="0"/>
    </w:tblPr>
    <w:tblGrid>
      <w:gridCol w:w="2088"/>
      <w:gridCol w:w="6300"/>
      <w:gridCol w:w="1830"/>
    </w:tblGrid>
    <w:tr w:rsidR="00232C51" w14:paraId="5990A3BF" w14:textId="77777777" w:rsidTr="009A5DA1">
      <w:tc>
        <w:tcPr>
          <w:tcW w:w="2088" w:type="dxa"/>
          <w:shd w:val="clear" w:color="auto" w:fill="auto"/>
          <w:vAlign w:val="center"/>
        </w:tcPr>
        <w:p w14:paraId="5990A3BA" w14:textId="77777777" w:rsidR="00232C51" w:rsidRDefault="00232C51" w:rsidP="009A5DA1">
          <w:pPr>
            <w:pStyle w:val="Title"/>
            <w:jc w:val="left"/>
          </w:pPr>
          <w:r>
            <w:rPr>
              <w:noProof/>
            </w:rPr>
            <w:drawing>
              <wp:inline distT="0" distB="0" distL="0" distR="0" wp14:anchorId="5990A3D4" wp14:editId="5990A3D5">
                <wp:extent cx="1042035" cy="64706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647065"/>
                        </a:xfrm>
                        <a:prstGeom prst="rect">
                          <a:avLst/>
                        </a:prstGeom>
                        <a:noFill/>
                      </pic:spPr>
                    </pic:pic>
                  </a:graphicData>
                </a:graphic>
              </wp:inline>
            </w:drawing>
          </w:r>
        </w:p>
      </w:tc>
      <w:tc>
        <w:tcPr>
          <w:tcW w:w="6300" w:type="dxa"/>
          <w:shd w:val="clear" w:color="auto" w:fill="auto"/>
          <w:vAlign w:val="center"/>
        </w:tcPr>
        <w:p w14:paraId="5990A3BB" w14:textId="77777777" w:rsidR="00232C51" w:rsidRDefault="00232C51" w:rsidP="009A5DA1">
          <w:pPr>
            <w:pStyle w:val="Title"/>
            <w:rPr>
              <w:sz w:val="24"/>
            </w:rPr>
          </w:pPr>
          <w:r>
            <w:rPr>
              <w:sz w:val="24"/>
            </w:rPr>
            <w:t>City of Elgin</w:t>
          </w:r>
        </w:p>
        <w:p w14:paraId="5990A3BC" w14:textId="77777777" w:rsidR="00232C51" w:rsidRDefault="00232C51" w:rsidP="009A5DA1">
          <w:pPr>
            <w:pStyle w:val="Title"/>
            <w:rPr>
              <w:sz w:val="24"/>
            </w:rPr>
          </w:pPr>
          <w:r>
            <w:rPr>
              <w:sz w:val="24"/>
            </w:rPr>
            <w:t>Constituent Relationship Management Project</w:t>
          </w:r>
        </w:p>
        <w:p w14:paraId="5990A3BD" w14:textId="77777777" w:rsidR="00232C51" w:rsidRDefault="00232C51" w:rsidP="009A5DA1">
          <w:pPr>
            <w:pStyle w:val="Title"/>
          </w:pPr>
          <w:r>
            <w:rPr>
              <w:sz w:val="24"/>
            </w:rPr>
            <w:t>&lt;Document Name&gt;</w:t>
          </w:r>
        </w:p>
      </w:tc>
      <w:tc>
        <w:tcPr>
          <w:tcW w:w="1830" w:type="dxa"/>
          <w:shd w:val="clear" w:color="auto" w:fill="auto"/>
          <w:vAlign w:val="center"/>
        </w:tcPr>
        <w:p w14:paraId="5990A3BE" w14:textId="77777777" w:rsidR="00232C51" w:rsidRDefault="00232C51" w:rsidP="009A5DA1">
          <w:pPr>
            <w:pStyle w:val="Title"/>
            <w:jc w:val="right"/>
          </w:pPr>
          <w:r>
            <w:rPr>
              <w:rFonts w:ascii="Arial" w:hAnsi="Arial"/>
              <w:noProof/>
            </w:rPr>
            <w:drawing>
              <wp:inline distT="0" distB="0" distL="0" distR="0" wp14:anchorId="5990A3D6" wp14:editId="5990A3D7">
                <wp:extent cx="1133475" cy="533400"/>
                <wp:effectExtent l="0" t="0" r="9525" b="0"/>
                <wp:docPr id="4" name="Picture 4" descr="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p>
      </w:tc>
    </w:tr>
  </w:tbl>
  <w:p w14:paraId="5990A3C0" w14:textId="77777777" w:rsidR="00232C51" w:rsidRPr="00EB055D" w:rsidRDefault="00232C51" w:rsidP="00EB05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A3C1" w14:textId="77777777" w:rsidR="00232C51" w:rsidRDefault="00232C51">
    <w:pPr>
      <w:pStyle w:val="Header"/>
      <w:tabs>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18" w:type="dxa"/>
      <w:tblLayout w:type="fixed"/>
      <w:tblLook w:val="01E0" w:firstRow="1" w:lastRow="1" w:firstColumn="1" w:lastColumn="1" w:noHBand="0" w:noVBand="0"/>
    </w:tblPr>
    <w:tblGrid>
      <w:gridCol w:w="1638"/>
      <w:gridCol w:w="6750"/>
      <w:gridCol w:w="1830"/>
    </w:tblGrid>
    <w:tr w:rsidR="00232C51" w14:paraId="5990A3C8" w14:textId="77777777" w:rsidTr="00A923AF">
      <w:tc>
        <w:tcPr>
          <w:tcW w:w="1638" w:type="dxa"/>
          <w:shd w:val="clear" w:color="auto" w:fill="auto"/>
          <w:vAlign w:val="center"/>
        </w:tcPr>
        <w:p w14:paraId="5990A3C3" w14:textId="7AA1ECEA" w:rsidR="00232C51" w:rsidRDefault="00232C51" w:rsidP="009A5DA1">
          <w:pPr>
            <w:pStyle w:val="Title"/>
            <w:jc w:val="left"/>
          </w:pPr>
          <w:r>
            <w:object w:dxaOrig="4620" w:dyaOrig="2340" w14:anchorId="4C6F8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7pt;height:36.45pt" o:ole="">
                <v:imagedata r:id="rId1" o:title=""/>
              </v:shape>
              <o:OLEObject Type="Embed" ProgID="PBrush" ShapeID="_x0000_i1026" DrawAspect="Content" ObjectID="_1500990964" r:id="rId2"/>
            </w:object>
          </w:r>
        </w:p>
      </w:tc>
      <w:tc>
        <w:tcPr>
          <w:tcW w:w="6750" w:type="dxa"/>
          <w:shd w:val="clear" w:color="auto" w:fill="auto"/>
          <w:vAlign w:val="center"/>
        </w:tcPr>
        <w:p w14:paraId="5990A3C6" w14:textId="17E5AF2B" w:rsidR="00232C51" w:rsidRDefault="00232C51" w:rsidP="001D28A9">
          <w:pPr>
            <w:pStyle w:val="Title"/>
          </w:pPr>
          <w:r w:rsidRPr="001C2F00">
            <w:rPr>
              <w:sz w:val="24"/>
            </w:rPr>
            <w:t xml:space="preserve">Salesforce.com </w:t>
          </w:r>
          <w:r>
            <w:rPr>
              <w:sz w:val="24"/>
            </w:rPr>
            <w:t>SR Data Import</w:t>
          </w:r>
          <w:r w:rsidRPr="001C2F00">
            <w:rPr>
              <w:sz w:val="24"/>
            </w:rPr>
            <w:t xml:space="preserve"> Functional Design </w:t>
          </w:r>
        </w:p>
      </w:tc>
      <w:tc>
        <w:tcPr>
          <w:tcW w:w="1830" w:type="dxa"/>
          <w:shd w:val="clear" w:color="auto" w:fill="auto"/>
          <w:vAlign w:val="center"/>
        </w:tcPr>
        <w:p w14:paraId="5990A3C7" w14:textId="24524F65" w:rsidR="00232C51" w:rsidRDefault="00232C51" w:rsidP="009A5DA1">
          <w:pPr>
            <w:pStyle w:val="Title"/>
            <w:jc w:val="right"/>
          </w:pPr>
          <w:r>
            <w:rPr>
              <w:noProof/>
            </w:rPr>
            <w:drawing>
              <wp:inline distT="0" distB="0" distL="0" distR="0" wp14:anchorId="04BCAC3D" wp14:editId="3A5A507E">
                <wp:extent cx="914400" cy="268514"/>
                <wp:effectExtent l="0" t="0" r="0" b="0"/>
                <wp:docPr id="7" name="Picture 7" descr="New-unisys-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unisys-LogoColor"/>
                        <pic:cNvPicPr>
                          <a:picLocks noChangeAspect="1" noChangeArrowheads="1"/>
                        </pic:cNvPicPr>
                      </pic:nvPicPr>
                      <pic:blipFill>
                        <a:blip r:embed="rId3">
                          <a:extLst>
                            <a:ext uri="{28A0092B-C50C-407E-A947-70E740481C1C}">
                              <a14:useLocalDpi xmlns:a14="http://schemas.microsoft.com/office/drawing/2010/main" val="0"/>
                            </a:ext>
                          </a:extLst>
                        </a:blip>
                        <a:srcRect b="20619"/>
                        <a:stretch>
                          <a:fillRect/>
                        </a:stretch>
                      </pic:blipFill>
                      <pic:spPr bwMode="auto">
                        <a:xfrm>
                          <a:off x="0" y="0"/>
                          <a:ext cx="911506" cy="267664"/>
                        </a:xfrm>
                        <a:prstGeom prst="rect">
                          <a:avLst/>
                        </a:prstGeom>
                        <a:noFill/>
                        <a:ln>
                          <a:noFill/>
                        </a:ln>
                      </pic:spPr>
                    </pic:pic>
                  </a:graphicData>
                </a:graphic>
              </wp:inline>
            </w:drawing>
          </w:r>
        </w:p>
      </w:tc>
    </w:tr>
  </w:tbl>
  <w:p w14:paraId="5990A3C9" w14:textId="77777777" w:rsidR="00232C51" w:rsidRPr="00EB055D" w:rsidRDefault="00232C51" w:rsidP="00EB055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1E0" w:firstRow="1" w:lastRow="1" w:firstColumn="1" w:lastColumn="1" w:noHBand="0" w:noVBand="0"/>
    </w:tblPr>
    <w:tblGrid>
      <w:gridCol w:w="2088"/>
      <w:gridCol w:w="6300"/>
      <w:gridCol w:w="1830"/>
    </w:tblGrid>
    <w:tr w:rsidR="00232C51" w14:paraId="5990A3D1" w14:textId="77777777" w:rsidTr="00E92901">
      <w:tc>
        <w:tcPr>
          <w:tcW w:w="2088" w:type="dxa"/>
          <w:shd w:val="clear" w:color="auto" w:fill="auto"/>
          <w:vAlign w:val="center"/>
        </w:tcPr>
        <w:p w14:paraId="5990A3CC" w14:textId="7D94F2DE" w:rsidR="00232C51" w:rsidRDefault="00232C51" w:rsidP="00E92901">
          <w:pPr>
            <w:pStyle w:val="Title"/>
            <w:jc w:val="left"/>
          </w:pPr>
          <w:r>
            <w:t xml:space="preserve">  </w:t>
          </w:r>
          <w:r>
            <w:object w:dxaOrig="4620" w:dyaOrig="2340" w14:anchorId="10FA3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0.7pt;height:36.45pt" o:ole="">
                <v:imagedata r:id="rId1" o:title=""/>
              </v:shape>
              <o:OLEObject Type="Embed" ProgID="PBrush" ShapeID="_x0000_i1027" DrawAspect="Content" ObjectID="_1500990965" r:id="rId2"/>
            </w:object>
          </w:r>
        </w:p>
      </w:tc>
      <w:tc>
        <w:tcPr>
          <w:tcW w:w="6300" w:type="dxa"/>
          <w:shd w:val="clear" w:color="auto" w:fill="auto"/>
          <w:vAlign w:val="center"/>
        </w:tcPr>
        <w:p w14:paraId="5990A3CF" w14:textId="3446C0FF" w:rsidR="00232C51" w:rsidRDefault="00232C51" w:rsidP="001D28A9">
          <w:pPr>
            <w:pStyle w:val="Title"/>
          </w:pPr>
          <w:r w:rsidRPr="001C2F00">
            <w:rPr>
              <w:sz w:val="24"/>
            </w:rPr>
            <w:t xml:space="preserve">Salesforce.com </w:t>
          </w:r>
          <w:r>
            <w:rPr>
              <w:sz w:val="24"/>
            </w:rPr>
            <w:t>SR Data Import</w:t>
          </w:r>
          <w:r w:rsidRPr="001C2F00">
            <w:rPr>
              <w:sz w:val="24"/>
            </w:rPr>
            <w:t xml:space="preserve"> Functional Design</w:t>
          </w:r>
        </w:p>
      </w:tc>
      <w:tc>
        <w:tcPr>
          <w:tcW w:w="1830" w:type="dxa"/>
          <w:shd w:val="clear" w:color="auto" w:fill="auto"/>
          <w:vAlign w:val="center"/>
        </w:tcPr>
        <w:p w14:paraId="5990A3D0" w14:textId="5426580A" w:rsidR="00232C51" w:rsidRDefault="00232C51" w:rsidP="00E92901">
          <w:pPr>
            <w:pStyle w:val="Title"/>
            <w:jc w:val="right"/>
          </w:pPr>
          <w:r>
            <w:rPr>
              <w:noProof/>
            </w:rPr>
            <w:drawing>
              <wp:inline distT="0" distB="0" distL="0" distR="0" wp14:anchorId="5E0C4808" wp14:editId="183430ED">
                <wp:extent cx="914400" cy="268514"/>
                <wp:effectExtent l="0" t="0" r="0" b="0"/>
                <wp:docPr id="9" name="Picture 9" descr="New-unisys-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unisys-LogoColor"/>
                        <pic:cNvPicPr>
                          <a:picLocks noChangeAspect="1" noChangeArrowheads="1"/>
                        </pic:cNvPicPr>
                      </pic:nvPicPr>
                      <pic:blipFill>
                        <a:blip r:embed="rId3">
                          <a:extLst>
                            <a:ext uri="{28A0092B-C50C-407E-A947-70E740481C1C}">
                              <a14:useLocalDpi xmlns:a14="http://schemas.microsoft.com/office/drawing/2010/main" val="0"/>
                            </a:ext>
                          </a:extLst>
                        </a:blip>
                        <a:srcRect b="20619"/>
                        <a:stretch>
                          <a:fillRect/>
                        </a:stretch>
                      </pic:blipFill>
                      <pic:spPr bwMode="auto">
                        <a:xfrm>
                          <a:off x="0" y="0"/>
                          <a:ext cx="911506" cy="267664"/>
                        </a:xfrm>
                        <a:prstGeom prst="rect">
                          <a:avLst/>
                        </a:prstGeom>
                        <a:noFill/>
                        <a:ln>
                          <a:noFill/>
                        </a:ln>
                      </pic:spPr>
                    </pic:pic>
                  </a:graphicData>
                </a:graphic>
              </wp:inline>
            </w:drawing>
          </w:r>
        </w:p>
      </w:tc>
    </w:tr>
  </w:tbl>
  <w:p w14:paraId="5990A3D2" w14:textId="0AD3E50A" w:rsidR="00232C51" w:rsidRDefault="00232C51" w:rsidP="002D3917">
    <w:pPr>
      <w:pStyle w:val="Header"/>
      <w:tabs>
        <w:tab w:val="clear" w:pos="4320"/>
        <w:tab w:val="clear" w:pos="8640"/>
        <w:tab w:val="left" w:pos="10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F96D4C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0A60AEA"/>
    <w:multiLevelType w:val="hybridMultilevel"/>
    <w:tmpl w:val="0368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85D2D"/>
    <w:multiLevelType w:val="hybridMultilevel"/>
    <w:tmpl w:val="8F5C3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F26B6"/>
    <w:multiLevelType w:val="hybridMultilevel"/>
    <w:tmpl w:val="97E4A7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A3B15"/>
    <w:multiLevelType w:val="hybridMultilevel"/>
    <w:tmpl w:val="CD22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41D4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D1D31DE"/>
    <w:multiLevelType w:val="hybridMultilevel"/>
    <w:tmpl w:val="8788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B2B56"/>
    <w:multiLevelType w:val="hybridMultilevel"/>
    <w:tmpl w:val="6AFEF2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2742B0F"/>
    <w:multiLevelType w:val="hybridMultilevel"/>
    <w:tmpl w:val="54603A5E"/>
    <w:lvl w:ilvl="0" w:tplc="6CB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B3514"/>
    <w:multiLevelType w:val="hybridMultilevel"/>
    <w:tmpl w:val="F45A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B86190"/>
    <w:multiLevelType w:val="hybridMultilevel"/>
    <w:tmpl w:val="3BFC81CE"/>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2CC17E8"/>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5003E"/>
    <w:multiLevelType w:val="hybridMultilevel"/>
    <w:tmpl w:val="9044E81A"/>
    <w:lvl w:ilvl="0" w:tplc="04090001">
      <w:start w:val="1"/>
      <w:numFmt w:val="bullet"/>
      <w:lvlText w:val=""/>
      <w:lvlJc w:val="left"/>
      <w:pPr>
        <w:ind w:left="-1247" w:hanging="360"/>
      </w:pPr>
      <w:rPr>
        <w:rFonts w:ascii="Symbol" w:hAnsi="Symbol" w:hint="default"/>
      </w:rPr>
    </w:lvl>
    <w:lvl w:ilvl="1" w:tplc="04090003">
      <w:start w:val="1"/>
      <w:numFmt w:val="bullet"/>
      <w:lvlText w:val="o"/>
      <w:lvlJc w:val="left"/>
      <w:pPr>
        <w:ind w:left="-527" w:hanging="360"/>
      </w:pPr>
      <w:rPr>
        <w:rFonts w:ascii="Courier New" w:hAnsi="Courier New" w:cs="Courier New" w:hint="default"/>
      </w:rPr>
    </w:lvl>
    <w:lvl w:ilvl="2" w:tplc="04090005">
      <w:start w:val="1"/>
      <w:numFmt w:val="bullet"/>
      <w:lvlText w:val=""/>
      <w:lvlJc w:val="left"/>
      <w:pPr>
        <w:ind w:left="193" w:hanging="360"/>
      </w:pPr>
      <w:rPr>
        <w:rFonts w:ascii="Wingdings" w:hAnsi="Wingdings" w:hint="default"/>
      </w:rPr>
    </w:lvl>
    <w:lvl w:ilvl="3" w:tplc="04090003">
      <w:start w:val="1"/>
      <w:numFmt w:val="bullet"/>
      <w:lvlText w:val="o"/>
      <w:lvlJc w:val="left"/>
      <w:pPr>
        <w:ind w:left="913" w:hanging="360"/>
      </w:pPr>
      <w:rPr>
        <w:rFonts w:ascii="Courier New" w:hAnsi="Courier New" w:cs="Courier New" w:hint="default"/>
      </w:rPr>
    </w:lvl>
    <w:lvl w:ilvl="4" w:tplc="04090003">
      <w:start w:val="1"/>
      <w:numFmt w:val="bullet"/>
      <w:lvlText w:val="o"/>
      <w:lvlJc w:val="left"/>
      <w:pPr>
        <w:ind w:left="1633" w:hanging="360"/>
      </w:pPr>
      <w:rPr>
        <w:rFonts w:ascii="Courier New" w:hAnsi="Courier New" w:cs="Courier New" w:hint="default"/>
      </w:rPr>
    </w:lvl>
    <w:lvl w:ilvl="5" w:tplc="04090005" w:tentative="1">
      <w:start w:val="1"/>
      <w:numFmt w:val="bullet"/>
      <w:lvlText w:val=""/>
      <w:lvlJc w:val="left"/>
      <w:pPr>
        <w:ind w:left="2353" w:hanging="360"/>
      </w:pPr>
      <w:rPr>
        <w:rFonts w:ascii="Wingdings" w:hAnsi="Wingdings" w:hint="default"/>
      </w:rPr>
    </w:lvl>
    <w:lvl w:ilvl="6" w:tplc="04090001" w:tentative="1">
      <w:start w:val="1"/>
      <w:numFmt w:val="bullet"/>
      <w:lvlText w:val=""/>
      <w:lvlJc w:val="left"/>
      <w:pPr>
        <w:ind w:left="3073" w:hanging="360"/>
      </w:pPr>
      <w:rPr>
        <w:rFonts w:ascii="Symbol" w:hAnsi="Symbol" w:hint="default"/>
      </w:rPr>
    </w:lvl>
    <w:lvl w:ilvl="7" w:tplc="04090003" w:tentative="1">
      <w:start w:val="1"/>
      <w:numFmt w:val="bullet"/>
      <w:lvlText w:val="o"/>
      <w:lvlJc w:val="left"/>
      <w:pPr>
        <w:ind w:left="3793" w:hanging="360"/>
      </w:pPr>
      <w:rPr>
        <w:rFonts w:ascii="Courier New" w:hAnsi="Courier New" w:cs="Courier New" w:hint="default"/>
      </w:rPr>
    </w:lvl>
    <w:lvl w:ilvl="8" w:tplc="04090005" w:tentative="1">
      <w:start w:val="1"/>
      <w:numFmt w:val="bullet"/>
      <w:lvlText w:val=""/>
      <w:lvlJc w:val="left"/>
      <w:pPr>
        <w:ind w:left="4513" w:hanging="360"/>
      </w:pPr>
      <w:rPr>
        <w:rFonts w:ascii="Wingdings" w:hAnsi="Wingdings" w:hint="default"/>
      </w:rPr>
    </w:lvl>
  </w:abstractNum>
  <w:abstractNum w:abstractNumId="13" w15:restartNumberingAfterBreak="0">
    <w:nsid w:val="334C336C"/>
    <w:multiLevelType w:val="hybridMultilevel"/>
    <w:tmpl w:val="FC167C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F6805"/>
    <w:multiLevelType w:val="hybridMultilevel"/>
    <w:tmpl w:val="932EED26"/>
    <w:lvl w:ilvl="0" w:tplc="852EC6EA">
      <w:start w:val="1"/>
      <w:numFmt w:val="decimal"/>
      <w:pStyle w:val="rule"/>
      <w:lvlText w:val="%1."/>
      <w:lvlJc w:val="center"/>
      <w:pPr>
        <w:tabs>
          <w:tab w:val="num" w:pos="648"/>
        </w:tabs>
        <w:ind w:firstLine="288"/>
      </w:pPr>
      <w:rPr>
        <w:rFonts w:ascii="Times New Roman" w:hAnsi="Times New Roman" w:cs="Times New Roman" w:hint="default"/>
        <w:b w:val="0"/>
        <w:i w:val="0"/>
        <w:sz w:val="22"/>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04022F8"/>
    <w:multiLevelType w:val="hybridMultilevel"/>
    <w:tmpl w:val="5FC44C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285536"/>
    <w:multiLevelType w:val="hybridMultilevel"/>
    <w:tmpl w:val="9C70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07E0D"/>
    <w:multiLevelType w:val="hybridMultilevel"/>
    <w:tmpl w:val="E8E89FB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B8C725A"/>
    <w:multiLevelType w:val="multilevel"/>
    <w:tmpl w:val="3D4AA8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i w:val="0"/>
        <w:caps w:val="0"/>
        <w:smallCaps w:val="0"/>
        <w:strike w:val="0"/>
        <w:color w:val="auto"/>
        <w:spacing w:val="0"/>
        <w:u w:val="none"/>
        <w:em w:val="none"/>
      </w:rPr>
    </w:lvl>
    <w:lvl w:ilvl="2">
      <w:start w:val="1"/>
      <w:numFmt w:val="decimal"/>
      <w:pStyle w:val="StyleHeading3Before6ptAfter6pt"/>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24213D"/>
    <w:multiLevelType w:val="multilevel"/>
    <w:tmpl w:val="F4C85DA8"/>
    <w:lvl w:ilvl="0">
      <w:start w:val="1"/>
      <w:numFmt w:val="decimal"/>
      <w:lvlText w:val="%1."/>
      <w:lvlJc w:val="left"/>
      <w:pPr>
        <w:ind w:left="720" w:hanging="360"/>
      </w:pPr>
    </w:lvl>
    <w:lvl w:ilvl="1">
      <w:start w:val="3"/>
      <w:numFmt w:val="decimal"/>
      <w:isLgl/>
      <w:lvlText w:val="%1.%2"/>
      <w:lvlJc w:val="left"/>
      <w:pPr>
        <w:ind w:left="780" w:hanging="4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080" w:hanging="720"/>
      </w:pPr>
      <w:rPr>
        <w:rFonts w:hint="default"/>
        <w:color w:val="auto"/>
        <w:sz w:val="28"/>
      </w:rPr>
    </w:lvl>
    <w:lvl w:ilvl="4">
      <w:start w:val="1"/>
      <w:numFmt w:val="decimal"/>
      <w:isLgl/>
      <w:lvlText w:val="%1.%2.%3.%4.%5"/>
      <w:lvlJc w:val="left"/>
      <w:pPr>
        <w:ind w:left="1440" w:hanging="1080"/>
      </w:pPr>
      <w:rPr>
        <w:rFonts w:hint="default"/>
        <w:color w:val="auto"/>
        <w:sz w:val="28"/>
      </w:rPr>
    </w:lvl>
    <w:lvl w:ilvl="5">
      <w:start w:val="1"/>
      <w:numFmt w:val="decimal"/>
      <w:isLgl/>
      <w:lvlText w:val="%1.%2.%3.%4.%5.%6"/>
      <w:lvlJc w:val="left"/>
      <w:pPr>
        <w:ind w:left="1440" w:hanging="1080"/>
      </w:pPr>
      <w:rPr>
        <w:rFonts w:hint="default"/>
        <w:color w:val="auto"/>
        <w:sz w:val="28"/>
      </w:rPr>
    </w:lvl>
    <w:lvl w:ilvl="6">
      <w:start w:val="1"/>
      <w:numFmt w:val="decimal"/>
      <w:isLgl/>
      <w:lvlText w:val="%1.%2.%3.%4.%5.%6.%7"/>
      <w:lvlJc w:val="left"/>
      <w:pPr>
        <w:ind w:left="1800" w:hanging="1440"/>
      </w:pPr>
      <w:rPr>
        <w:rFonts w:hint="default"/>
        <w:color w:val="auto"/>
        <w:sz w:val="28"/>
      </w:rPr>
    </w:lvl>
    <w:lvl w:ilvl="7">
      <w:start w:val="1"/>
      <w:numFmt w:val="decimal"/>
      <w:isLgl/>
      <w:lvlText w:val="%1.%2.%3.%4.%5.%6.%7.%8"/>
      <w:lvlJc w:val="left"/>
      <w:pPr>
        <w:ind w:left="1800" w:hanging="1440"/>
      </w:pPr>
      <w:rPr>
        <w:rFonts w:hint="default"/>
        <w:color w:val="auto"/>
        <w:sz w:val="28"/>
      </w:rPr>
    </w:lvl>
    <w:lvl w:ilvl="8">
      <w:start w:val="1"/>
      <w:numFmt w:val="decimal"/>
      <w:isLgl/>
      <w:lvlText w:val="%1.%2.%3.%4.%5.%6.%7.%8.%9"/>
      <w:lvlJc w:val="left"/>
      <w:pPr>
        <w:ind w:left="2160" w:hanging="1800"/>
      </w:pPr>
      <w:rPr>
        <w:rFonts w:hint="default"/>
        <w:color w:val="auto"/>
        <w:sz w:val="28"/>
      </w:rPr>
    </w:lvl>
  </w:abstractNum>
  <w:abstractNum w:abstractNumId="20" w15:restartNumberingAfterBreak="0">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45E8F"/>
    <w:multiLevelType w:val="hybridMultilevel"/>
    <w:tmpl w:val="CCC43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3548E"/>
    <w:multiLevelType w:val="hybridMultilevel"/>
    <w:tmpl w:val="00565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BD33BC"/>
    <w:multiLevelType w:val="multilevel"/>
    <w:tmpl w:val="D91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0545E"/>
    <w:multiLevelType w:val="hybridMultilevel"/>
    <w:tmpl w:val="71927C8A"/>
    <w:lvl w:ilvl="0" w:tplc="AB7E94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B6D6C"/>
    <w:multiLevelType w:val="hybridMultilevel"/>
    <w:tmpl w:val="2B4C8F2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F532BA8"/>
    <w:multiLevelType w:val="hybridMultilevel"/>
    <w:tmpl w:val="1F0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059F1"/>
    <w:multiLevelType w:val="hybridMultilevel"/>
    <w:tmpl w:val="8452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63CF0"/>
    <w:multiLevelType w:val="multilevel"/>
    <w:tmpl w:val="01AA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E72AB4"/>
    <w:multiLevelType w:val="hybridMultilevel"/>
    <w:tmpl w:val="0F2A109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0" w15:restartNumberingAfterBreak="0">
    <w:nsid w:val="6E796304"/>
    <w:multiLevelType w:val="hybridMultilevel"/>
    <w:tmpl w:val="8C2CEC8C"/>
    <w:lvl w:ilvl="0" w:tplc="0409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0694927"/>
    <w:multiLevelType w:val="hybridMultilevel"/>
    <w:tmpl w:val="2C4C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C7755"/>
    <w:multiLevelType w:val="hybridMultilevel"/>
    <w:tmpl w:val="0AA00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0648D"/>
    <w:multiLevelType w:val="hybridMultilevel"/>
    <w:tmpl w:val="71A68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A7C69"/>
    <w:multiLevelType w:val="hybridMultilevel"/>
    <w:tmpl w:val="532294B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5" w15:restartNumberingAfterBreak="0">
    <w:nsid w:val="7D9E705D"/>
    <w:multiLevelType w:val="hybridMultilevel"/>
    <w:tmpl w:val="E00CEF94"/>
    <w:lvl w:ilvl="0" w:tplc="FD66E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5"/>
  </w:num>
  <w:num w:numId="8">
    <w:abstractNumId w:val="5"/>
  </w:num>
  <w:num w:numId="9">
    <w:abstractNumId w:val="28"/>
  </w:num>
  <w:num w:numId="10">
    <w:abstractNumId w:val="2"/>
  </w:num>
  <w:num w:numId="11">
    <w:abstractNumId w:val="29"/>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33"/>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0"/>
  </w:num>
  <w:num w:numId="19">
    <w:abstractNumId w:val="34"/>
  </w:num>
  <w:num w:numId="20">
    <w:abstractNumId w:val="12"/>
  </w:num>
  <w:num w:numId="21">
    <w:abstractNumId w:val="17"/>
  </w:num>
  <w:num w:numId="22">
    <w:abstractNumId w:val="25"/>
  </w:num>
  <w:num w:numId="23">
    <w:abstractNumId w:val="32"/>
  </w:num>
  <w:num w:numId="24">
    <w:abstractNumId w:val="13"/>
  </w:num>
  <w:num w:numId="25">
    <w:abstractNumId w:val="31"/>
  </w:num>
  <w:num w:numId="26">
    <w:abstractNumId w:val="26"/>
  </w:num>
  <w:num w:numId="27">
    <w:abstractNumId w:val="19"/>
  </w:num>
  <w:num w:numId="28">
    <w:abstractNumId w:val="11"/>
  </w:num>
  <w:num w:numId="29">
    <w:abstractNumId w:val="8"/>
  </w:num>
  <w:num w:numId="30">
    <w:abstractNumId w:val="35"/>
  </w:num>
  <w:num w:numId="31">
    <w:abstractNumId w:val="20"/>
  </w:num>
  <w:num w:numId="32">
    <w:abstractNumId w:val="4"/>
  </w:num>
  <w:num w:numId="33">
    <w:abstractNumId w:val="6"/>
  </w:num>
  <w:num w:numId="34">
    <w:abstractNumId w:val="10"/>
  </w:num>
  <w:num w:numId="35">
    <w:abstractNumId w:val="9"/>
  </w:num>
  <w:num w:numId="36">
    <w:abstractNumId w:val="3"/>
  </w:num>
  <w:num w:numId="37">
    <w:abstractNumId w:val="5"/>
  </w:num>
  <w:num w:numId="38">
    <w:abstractNumId w:val="5"/>
  </w:num>
  <w:num w:numId="39">
    <w:abstractNumId w:val="21"/>
  </w:num>
  <w:num w:numId="40">
    <w:abstractNumId w:val="1"/>
  </w:num>
  <w:num w:numId="41">
    <w:abstractNumId w:val="15"/>
  </w:num>
  <w:num w:numId="42">
    <w:abstractNumId w:val="22"/>
  </w:num>
  <w:num w:numId="43">
    <w:abstractNumId w:val="7"/>
  </w:num>
  <w:num w:numId="44">
    <w:abstractNumId w:val="24"/>
  </w:num>
  <w:num w:numId="45">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55"/>
    <w:rsid w:val="00003F86"/>
    <w:rsid w:val="000042B0"/>
    <w:rsid w:val="00004470"/>
    <w:rsid w:val="00005B42"/>
    <w:rsid w:val="00006A51"/>
    <w:rsid w:val="00007DC1"/>
    <w:rsid w:val="00010215"/>
    <w:rsid w:val="00011ED9"/>
    <w:rsid w:val="00013013"/>
    <w:rsid w:val="000138EB"/>
    <w:rsid w:val="00014CE3"/>
    <w:rsid w:val="00020A57"/>
    <w:rsid w:val="00030388"/>
    <w:rsid w:val="0003317C"/>
    <w:rsid w:val="000334F4"/>
    <w:rsid w:val="000337F2"/>
    <w:rsid w:val="000372C3"/>
    <w:rsid w:val="0004053B"/>
    <w:rsid w:val="000406A6"/>
    <w:rsid w:val="00045686"/>
    <w:rsid w:val="00045DD2"/>
    <w:rsid w:val="000514CB"/>
    <w:rsid w:val="0005465B"/>
    <w:rsid w:val="000562C3"/>
    <w:rsid w:val="00056E38"/>
    <w:rsid w:val="0005792A"/>
    <w:rsid w:val="000620CC"/>
    <w:rsid w:val="00062678"/>
    <w:rsid w:val="000633E3"/>
    <w:rsid w:val="0006446F"/>
    <w:rsid w:val="00065FAD"/>
    <w:rsid w:val="00066D91"/>
    <w:rsid w:val="00066DD7"/>
    <w:rsid w:val="00066F2C"/>
    <w:rsid w:val="00071DCE"/>
    <w:rsid w:val="00072889"/>
    <w:rsid w:val="0007603D"/>
    <w:rsid w:val="00076BEF"/>
    <w:rsid w:val="000803D8"/>
    <w:rsid w:val="000814C7"/>
    <w:rsid w:val="0008323D"/>
    <w:rsid w:val="00085605"/>
    <w:rsid w:val="00087165"/>
    <w:rsid w:val="00091A60"/>
    <w:rsid w:val="00092463"/>
    <w:rsid w:val="00092E0C"/>
    <w:rsid w:val="00093C3C"/>
    <w:rsid w:val="000945CD"/>
    <w:rsid w:val="00094BC0"/>
    <w:rsid w:val="000962D0"/>
    <w:rsid w:val="000A3F6F"/>
    <w:rsid w:val="000A4094"/>
    <w:rsid w:val="000A6E95"/>
    <w:rsid w:val="000B1989"/>
    <w:rsid w:val="000B2061"/>
    <w:rsid w:val="000B277F"/>
    <w:rsid w:val="000B5CAB"/>
    <w:rsid w:val="000B6265"/>
    <w:rsid w:val="000C081E"/>
    <w:rsid w:val="000C0ABE"/>
    <w:rsid w:val="000C1205"/>
    <w:rsid w:val="000C2148"/>
    <w:rsid w:val="000C39A5"/>
    <w:rsid w:val="000C6C50"/>
    <w:rsid w:val="000C724A"/>
    <w:rsid w:val="000C792D"/>
    <w:rsid w:val="000D28C5"/>
    <w:rsid w:val="000D2B11"/>
    <w:rsid w:val="000D2E85"/>
    <w:rsid w:val="000D2FF3"/>
    <w:rsid w:val="000D3851"/>
    <w:rsid w:val="000D3C2A"/>
    <w:rsid w:val="000D4BAF"/>
    <w:rsid w:val="000D68CE"/>
    <w:rsid w:val="000D70A1"/>
    <w:rsid w:val="000E17CF"/>
    <w:rsid w:val="000E1D0C"/>
    <w:rsid w:val="000E4621"/>
    <w:rsid w:val="000E5E14"/>
    <w:rsid w:val="000E6432"/>
    <w:rsid w:val="000E7E95"/>
    <w:rsid w:val="000F1212"/>
    <w:rsid w:val="000F1237"/>
    <w:rsid w:val="000F413D"/>
    <w:rsid w:val="000F49DC"/>
    <w:rsid w:val="000F5A58"/>
    <w:rsid w:val="000F6184"/>
    <w:rsid w:val="000F7E71"/>
    <w:rsid w:val="00101148"/>
    <w:rsid w:val="00101337"/>
    <w:rsid w:val="0010394E"/>
    <w:rsid w:val="00104AE4"/>
    <w:rsid w:val="001108CA"/>
    <w:rsid w:val="001114E6"/>
    <w:rsid w:val="0011321B"/>
    <w:rsid w:val="00114E49"/>
    <w:rsid w:val="00115671"/>
    <w:rsid w:val="00116F11"/>
    <w:rsid w:val="0012125D"/>
    <w:rsid w:val="00124004"/>
    <w:rsid w:val="00124212"/>
    <w:rsid w:val="00124ACD"/>
    <w:rsid w:val="00125099"/>
    <w:rsid w:val="001272F1"/>
    <w:rsid w:val="001274B1"/>
    <w:rsid w:val="00127A6D"/>
    <w:rsid w:val="00127CAA"/>
    <w:rsid w:val="001335C6"/>
    <w:rsid w:val="001335EC"/>
    <w:rsid w:val="001359A7"/>
    <w:rsid w:val="0014122C"/>
    <w:rsid w:val="001417A0"/>
    <w:rsid w:val="001417BE"/>
    <w:rsid w:val="00141FC6"/>
    <w:rsid w:val="001429D4"/>
    <w:rsid w:val="0014531B"/>
    <w:rsid w:val="00146E9C"/>
    <w:rsid w:val="00150862"/>
    <w:rsid w:val="001513AF"/>
    <w:rsid w:val="00152E06"/>
    <w:rsid w:val="00155945"/>
    <w:rsid w:val="00161C21"/>
    <w:rsid w:val="00163360"/>
    <w:rsid w:val="00167075"/>
    <w:rsid w:val="0016728D"/>
    <w:rsid w:val="001704AB"/>
    <w:rsid w:val="0017144E"/>
    <w:rsid w:val="00172475"/>
    <w:rsid w:val="00172BEC"/>
    <w:rsid w:val="00174081"/>
    <w:rsid w:val="00174F5E"/>
    <w:rsid w:val="001758A8"/>
    <w:rsid w:val="00176F85"/>
    <w:rsid w:val="001774EB"/>
    <w:rsid w:val="00180A11"/>
    <w:rsid w:val="00180EDA"/>
    <w:rsid w:val="00182D61"/>
    <w:rsid w:val="001846C5"/>
    <w:rsid w:val="00185AA0"/>
    <w:rsid w:val="00185D4E"/>
    <w:rsid w:val="00190BC8"/>
    <w:rsid w:val="00191F76"/>
    <w:rsid w:val="0019284F"/>
    <w:rsid w:val="00194388"/>
    <w:rsid w:val="0019470E"/>
    <w:rsid w:val="001A2194"/>
    <w:rsid w:val="001A22B4"/>
    <w:rsid w:val="001A4DCE"/>
    <w:rsid w:val="001A520D"/>
    <w:rsid w:val="001A652B"/>
    <w:rsid w:val="001B0AE6"/>
    <w:rsid w:val="001B1ADB"/>
    <w:rsid w:val="001B2CFD"/>
    <w:rsid w:val="001B45BC"/>
    <w:rsid w:val="001B4836"/>
    <w:rsid w:val="001B7AF9"/>
    <w:rsid w:val="001C122F"/>
    <w:rsid w:val="001C23D2"/>
    <w:rsid w:val="001C2F00"/>
    <w:rsid w:val="001C510B"/>
    <w:rsid w:val="001D0D72"/>
    <w:rsid w:val="001D1089"/>
    <w:rsid w:val="001D13B3"/>
    <w:rsid w:val="001D28A9"/>
    <w:rsid w:val="001D3434"/>
    <w:rsid w:val="001D3AF0"/>
    <w:rsid w:val="001D3E75"/>
    <w:rsid w:val="001D5FDA"/>
    <w:rsid w:val="001D68D3"/>
    <w:rsid w:val="001D68D6"/>
    <w:rsid w:val="001D76C7"/>
    <w:rsid w:val="001D7E8C"/>
    <w:rsid w:val="001E191A"/>
    <w:rsid w:val="001E19E2"/>
    <w:rsid w:val="001E1BE4"/>
    <w:rsid w:val="001E299E"/>
    <w:rsid w:val="001E35F5"/>
    <w:rsid w:val="001E534F"/>
    <w:rsid w:val="001F088B"/>
    <w:rsid w:val="001F2A95"/>
    <w:rsid w:val="001F4500"/>
    <w:rsid w:val="001F4EE1"/>
    <w:rsid w:val="001F68CA"/>
    <w:rsid w:val="002009C3"/>
    <w:rsid w:val="00202B92"/>
    <w:rsid w:val="00204B56"/>
    <w:rsid w:val="002052F2"/>
    <w:rsid w:val="00210043"/>
    <w:rsid w:val="002149E2"/>
    <w:rsid w:val="00216B58"/>
    <w:rsid w:val="002172E9"/>
    <w:rsid w:val="002220CD"/>
    <w:rsid w:val="00227CE4"/>
    <w:rsid w:val="00230FDF"/>
    <w:rsid w:val="00232C51"/>
    <w:rsid w:val="00233422"/>
    <w:rsid w:val="00233706"/>
    <w:rsid w:val="00233824"/>
    <w:rsid w:val="00233EBE"/>
    <w:rsid w:val="002411A2"/>
    <w:rsid w:val="00241B33"/>
    <w:rsid w:val="00247152"/>
    <w:rsid w:val="002475F4"/>
    <w:rsid w:val="00254257"/>
    <w:rsid w:val="0025490D"/>
    <w:rsid w:val="00256D85"/>
    <w:rsid w:val="00261089"/>
    <w:rsid w:val="00261BCF"/>
    <w:rsid w:val="0026567C"/>
    <w:rsid w:val="00266B98"/>
    <w:rsid w:val="00267008"/>
    <w:rsid w:val="002674DA"/>
    <w:rsid w:val="002715AF"/>
    <w:rsid w:val="00271780"/>
    <w:rsid w:val="002741CB"/>
    <w:rsid w:val="00274535"/>
    <w:rsid w:val="002750A1"/>
    <w:rsid w:val="00276C0A"/>
    <w:rsid w:val="00283DED"/>
    <w:rsid w:val="00284392"/>
    <w:rsid w:val="00284FA7"/>
    <w:rsid w:val="00285D54"/>
    <w:rsid w:val="00286527"/>
    <w:rsid w:val="002914EF"/>
    <w:rsid w:val="0029235D"/>
    <w:rsid w:val="00293055"/>
    <w:rsid w:val="00294B7D"/>
    <w:rsid w:val="00296EDD"/>
    <w:rsid w:val="002A0248"/>
    <w:rsid w:val="002A04C7"/>
    <w:rsid w:val="002A064F"/>
    <w:rsid w:val="002A1E55"/>
    <w:rsid w:val="002A317E"/>
    <w:rsid w:val="002A3D41"/>
    <w:rsid w:val="002A5B9B"/>
    <w:rsid w:val="002A5D30"/>
    <w:rsid w:val="002A6ADE"/>
    <w:rsid w:val="002B01EC"/>
    <w:rsid w:val="002B0259"/>
    <w:rsid w:val="002B035F"/>
    <w:rsid w:val="002B29A4"/>
    <w:rsid w:val="002B2D87"/>
    <w:rsid w:val="002B597A"/>
    <w:rsid w:val="002B6848"/>
    <w:rsid w:val="002C07E6"/>
    <w:rsid w:val="002C3199"/>
    <w:rsid w:val="002C4429"/>
    <w:rsid w:val="002C4B79"/>
    <w:rsid w:val="002C5B93"/>
    <w:rsid w:val="002C6B20"/>
    <w:rsid w:val="002D013A"/>
    <w:rsid w:val="002D02AF"/>
    <w:rsid w:val="002D0E49"/>
    <w:rsid w:val="002D12BE"/>
    <w:rsid w:val="002D31CF"/>
    <w:rsid w:val="002D3917"/>
    <w:rsid w:val="002D3A6D"/>
    <w:rsid w:val="002D3EB4"/>
    <w:rsid w:val="002D6532"/>
    <w:rsid w:val="002E1E7C"/>
    <w:rsid w:val="002E79E9"/>
    <w:rsid w:val="002F2C75"/>
    <w:rsid w:val="002F6241"/>
    <w:rsid w:val="003007CC"/>
    <w:rsid w:val="00300F2C"/>
    <w:rsid w:val="00301763"/>
    <w:rsid w:val="00303744"/>
    <w:rsid w:val="003038A7"/>
    <w:rsid w:val="00304C61"/>
    <w:rsid w:val="003050C5"/>
    <w:rsid w:val="00311171"/>
    <w:rsid w:val="00311261"/>
    <w:rsid w:val="00312508"/>
    <w:rsid w:val="00312A36"/>
    <w:rsid w:val="00312FFC"/>
    <w:rsid w:val="003140D8"/>
    <w:rsid w:val="00317835"/>
    <w:rsid w:val="00320AB0"/>
    <w:rsid w:val="00320B40"/>
    <w:rsid w:val="00320F89"/>
    <w:rsid w:val="00324B54"/>
    <w:rsid w:val="0032504E"/>
    <w:rsid w:val="00330DBB"/>
    <w:rsid w:val="003335A1"/>
    <w:rsid w:val="00333DF7"/>
    <w:rsid w:val="00335D6E"/>
    <w:rsid w:val="00340918"/>
    <w:rsid w:val="00340EBA"/>
    <w:rsid w:val="00342DFD"/>
    <w:rsid w:val="003458AA"/>
    <w:rsid w:val="0034789C"/>
    <w:rsid w:val="003519CD"/>
    <w:rsid w:val="0035331C"/>
    <w:rsid w:val="00354D32"/>
    <w:rsid w:val="0035794B"/>
    <w:rsid w:val="00360641"/>
    <w:rsid w:val="00362936"/>
    <w:rsid w:val="00363D51"/>
    <w:rsid w:val="00364925"/>
    <w:rsid w:val="0036535B"/>
    <w:rsid w:val="00365A4A"/>
    <w:rsid w:val="00366F62"/>
    <w:rsid w:val="0036705A"/>
    <w:rsid w:val="00367700"/>
    <w:rsid w:val="00367892"/>
    <w:rsid w:val="00367E92"/>
    <w:rsid w:val="00370011"/>
    <w:rsid w:val="00370A8A"/>
    <w:rsid w:val="0037129E"/>
    <w:rsid w:val="003716BA"/>
    <w:rsid w:val="00371A0B"/>
    <w:rsid w:val="00382EFD"/>
    <w:rsid w:val="0038535A"/>
    <w:rsid w:val="003861FB"/>
    <w:rsid w:val="00387515"/>
    <w:rsid w:val="00390F4E"/>
    <w:rsid w:val="0039142E"/>
    <w:rsid w:val="00391EBE"/>
    <w:rsid w:val="00394195"/>
    <w:rsid w:val="0039555A"/>
    <w:rsid w:val="00396BD5"/>
    <w:rsid w:val="003979C4"/>
    <w:rsid w:val="003A13EA"/>
    <w:rsid w:val="003A1B2B"/>
    <w:rsid w:val="003A1F5D"/>
    <w:rsid w:val="003A4310"/>
    <w:rsid w:val="003A43F7"/>
    <w:rsid w:val="003A4A16"/>
    <w:rsid w:val="003A7E36"/>
    <w:rsid w:val="003B11F0"/>
    <w:rsid w:val="003B14D3"/>
    <w:rsid w:val="003B16F9"/>
    <w:rsid w:val="003B1FF7"/>
    <w:rsid w:val="003B3D03"/>
    <w:rsid w:val="003B6356"/>
    <w:rsid w:val="003B6A38"/>
    <w:rsid w:val="003C374C"/>
    <w:rsid w:val="003C420D"/>
    <w:rsid w:val="003C5C00"/>
    <w:rsid w:val="003C6213"/>
    <w:rsid w:val="003C6564"/>
    <w:rsid w:val="003C7085"/>
    <w:rsid w:val="003C7729"/>
    <w:rsid w:val="003D4C86"/>
    <w:rsid w:val="003D6BE6"/>
    <w:rsid w:val="003D6EDD"/>
    <w:rsid w:val="003D76F1"/>
    <w:rsid w:val="003D7741"/>
    <w:rsid w:val="003E463C"/>
    <w:rsid w:val="003E64DB"/>
    <w:rsid w:val="003F0B0A"/>
    <w:rsid w:val="003F3FA4"/>
    <w:rsid w:val="003F414B"/>
    <w:rsid w:val="003F7848"/>
    <w:rsid w:val="00404029"/>
    <w:rsid w:val="00404B98"/>
    <w:rsid w:val="00405112"/>
    <w:rsid w:val="0040667F"/>
    <w:rsid w:val="004117D6"/>
    <w:rsid w:val="00414578"/>
    <w:rsid w:val="00416873"/>
    <w:rsid w:val="00416F00"/>
    <w:rsid w:val="00420BE0"/>
    <w:rsid w:val="00421A67"/>
    <w:rsid w:val="004245DF"/>
    <w:rsid w:val="00424644"/>
    <w:rsid w:val="00424ED4"/>
    <w:rsid w:val="00426D54"/>
    <w:rsid w:val="004270AB"/>
    <w:rsid w:val="004271FB"/>
    <w:rsid w:val="00430628"/>
    <w:rsid w:val="004308A2"/>
    <w:rsid w:val="00430FA2"/>
    <w:rsid w:val="00431101"/>
    <w:rsid w:val="004324A2"/>
    <w:rsid w:val="004325E9"/>
    <w:rsid w:val="004328E0"/>
    <w:rsid w:val="00432FBB"/>
    <w:rsid w:val="00433204"/>
    <w:rsid w:val="004363EF"/>
    <w:rsid w:val="004417CE"/>
    <w:rsid w:val="0044486C"/>
    <w:rsid w:val="00445FA2"/>
    <w:rsid w:val="00447754"/>
    <w:rsid w:val="004526A0"/>
    <w:rsid w:val="00460399"/>
    <w:rsid w:val="00461DF5"/>
    <w:rsid w:val="00463438"/>
    <w:rsid w:val="00467BD7"/>
    <w:rsid w:val="004719E7"/>
    <w:rsid w:val="004729DC"/>
    <w:rsid w:val="00472A92"/>
    <w:rsid w:val="00473309"/>
    <w:rsid w:val="00474402"/>
    <w:rsid w:val="00483C2E"/>
    <w:rsid w:val="00483CA2"/>
    <w:rsid w:val="00486FAA"/>
    <w:rsid w:val="004912BA"/>
    <w:rsid w:val="004A4785"/>
    <w:rsid w:val="004A4B89"/>
    <w:rsid w:val="004A6363"/>
    <w:rsid w:val="004A6FDE"/>
    <w:rsid w:val="004B1FC0"/>
    <w:rsid w:val="004B27F9"/>
    <w:rsid w:val="004B2A9F"/>
    <w:rsid w:val="004B35AF"/>
    <w:rsid w:val="004B3882"/>
    <w:rsid w:val="004C03C6"/>
    <w:rsid w:val="004C07CF"/>
    <w:rsid w:val="004C171F"/>
    <w:rsid w:val="004C1ED4"/>
    <w:rsid w:val="004C38EA"/>
    <w:rsid w:val="004D0474"/>
    <w:rsid w:val="004D31BA"/>
    <w:rsid w:val="004D466C"/>
    <w:rsid w:val="004D49BE"/>
    <w:rsid w:val="004D4F1F"/>
    <w:rsid w:val="004E2DE0"/>
    <w:rsid w:val="004E3325"/>
    <w:rsid w:val="004E3B43"/>
    <w:rsid w:val="004E3BE1"/>
    <w:rsid w:val="004E6665"/>
    <w:rsid w:val="004F0694"/>
    <w:rsid w:val="004F36C5"/>
    <w:rsid w:val="004F5592"/>
    <w:rsid w:val="0050253A"/>
    <w:rsid w:val="00502B66"/>
    <w:rsid w:val="00502C74"/>
    <w:rsid w:val="005054B5"/>
    <w:rsid w:val="00506F00"/>
    <w:rsid w:val="005127B2"/>
    <w:rsid w:val="00512AB6"/>
    <w:rsid w:val="00513128"/>
    <w:rsid w:val="00513C66"/>
    <w:rsid w:val="005162D2"/>
    <w:rsid w:val="00516437"/>
    <w:rsid w:val="00516466"/>
    <w:rsid w:val="00525F9E"/>
    <w:rsid w:val="00530871"/>
    <w:rsid w:val="005354F1"/>
    <w:rsid w:val="00535D92"/>
    <w:rsid w:val="00537EAE"/>
    <w:rsid w:val="005401CF"/>
    <w:rsid w:val="00544B48"/>
    <w:rsid w:val="005470E1"/>
    <w:rsid w:val="005500EC"/>
    <w:rsid w:val="0055028D"/>
    <w:rsid w:val="005515E5"/>
    <w:rsid w:val="00551FBC"/>
    <w:rsid w:val="00552BEA"/>
    <w:rsid w:val="00557838"/>
    <w:rsid w:val="00562E1D"/>
    <w:rsid w:val="00562E97"/>
    <w:rsid w:val="005633D4"/>
    <w:rsid w:val="005656FD"/>
    <w:rsid w:val="00566551"/>
    <w:rsid w:val="00566C03"/>
    <w:rsid w:val="00567833"/>
    <w:rsid w:val="005708AF"/>
    <w:rsid w:val="00573C59"/>
    <w:rsid w:val="005756F5"/>
    <w:rsid w:val="005757D1"/>
    <w:rsid w:val="00575B6C"/>
    <w:rsid w:val="005763DE"/>
    <w:rsid w:val="005764C1"/>
    <w:rsid w:val="005765C0"/>
    <w:rsid w:val="00576B93"/>
    <w:rsid w:val="00577326"/>
    <w:rsid w:val="00577910"/>
    <w:rsid w:val="00580944"/>
    <w:rsid w:val="0058263B"/>
    <w:rsid w:val="005837D4"/>
    <w:rsid w:val="00585CBA"/>
    <w:rsid w:val="00595F77"/>
    <w:rsid w:val="005977B6"/>
    <w:rsid w:val="005A065A"/>
    <w:rsid w:val="005A2EAE"/>
    <w:rsid w:val="005A4E5D"/>
    <w:rsid w:val="005A5E70"/>
    <w:rsid w:val="005B0868"/>
    <w:rsid w:val="005B252D"/>
    <w:rsid w:val="005B34B4"/>
    <w:rsid w:val="005B4122"/>
    <w:rsid w:val="005B4565"/>
    <w:rsid w:val="005B577E"/>
    <w:rsid w:val="005B60FE"/>
    <w:rsid w:val="005C007C"/>
    <w:rsid w:val="005C2D7A"/>
    <w:rsid w:val="005C3A63"/>
    <w:rsid w:val="005C43C9"/>
    <w:rsid w:val="005D0071"/>
    <w:rsid w:val="005D0409"/>
    <w:rsid w:val="005D0D72"/>
    <w:rsid w:val="005D31B4"/>
    <w:rsid w:val="005D3BA3"/>
    <w:rsid w:val="005D719D"/>
    <w:rsid w:val="005D75FB"/>
    <w:rsid w:val="005D7E7C"/>
    <w:rsid w:val="005E3E47"/>
    <w:rsid w:val="005E6FF4"/>
    <w:rsid w:val="005E7A80"/>
    <w:rsid w:val="005E7CD6"/>
    <w:rsid w:val="005F0AAA"/>
    <w:rsid w:val="005F31C5"/>
    <w:rsid w:val="005F42F4"/>
    <w:rsid w:val="005F4F8D"/>
    <w:rsid w:val="005F5375"/>
    <w:rsid w:val="005F5441"/>
    <w:rsid w:val="005F5C32"/>
    <w:rsid w:val="005F657F"/>
    <w:rsid w:val="006020A9"/>
    <w:rsid w:val="0060223B"/>
    <w:rsid w:val="00602AF0"/>
    <w:rsid w:val="006039C4"/>
    <w:rsid w:val="0060535A"/>
    <w:rsid w:val="0061027C"/>
    <w:rsid w:val="00617B86"/>
    <w:rsid w:val="00617C52"/>
    <w:rsid w:val="00621BCE"/>
    <w:rsid w:val="006224FB"/>
    <w:rsid w:val="0062296C"/>
    <w:rsid w:val="0062501B"/>
    <w:rsid w:val="00626581"/>
    <w:rsid w:val="006266F2"/>
    <w:rsid w:val="00626C52"/>
    <w:rsid w:val="00627A1A"/>
    <w:rsid w:val="00627D53"/>
    <w:rsid w:val="006316F5"/>
    <w:rsid w:val="006353E6"/>
    <w:rsid w:val="00640992"/>
    <w:rsid w:val="00641B5B"/>
    <w:rsid w:val="00642116"/>
    <w:rsid w:val="006427E0"/>
    <w:rsid w:val="00642A70"/>
    <w:rsid w:val="00642B75"/>
    <w:rsid w:val="00643409"/>
    <w:rsid w:val="00643743"/>
    <w:rsid w:val="006461B2"/>
    <w:rsid w:val="00646201"/>
    <w:rsid w:val="00646F92"/>
    <w:rsid w:val="00651784"/>
    <w:rsid w:val="006542E9"/>
    <w:rsid w:val="006545F2"/>
    <w:rsid w:val="00660A53"/>
    <w:rsid w:val="00664D8D"/>
    <w:rsid w:val="00664FF9"/>
    <w:rsid w:val="00665244"/>
    <w:rsid w:val="006654FA"/>
    <w:rsid w:val="00666AB7"/>
    <w:rsid w:val="006803C3"/>
    <w:rsid w:val="00684775"/>
    <w:rsid w:val="006857D7"/>
    <w:rsid w:val="00686583"/>
    <w:rsid w:val="00686AC5"/>
    <w:rsid w:val="00690338"/>
    <w:rsid w:val="00690A28"/>
    <w:rsid w:val="00691952"/>
    <w:rsid w:val="006928CE"/>
    <w:rsid w:val="006933FD"/>
    <w:rsid w:val="00694508"/>
    <w:rsid w:val="006960B1"/>
    <w:rsid w:val="0069756D"/>
    <w:rsid w:val="006A14AF"/>
    <w:rsid w:val="006A2257"/>
    <w:rsid w:val="006A4FA4"/>
    <w:rsid w:val="006A5D0A"/>
    <w:rsid w:val="006A7DBD"/>
    <w:rsid w:val="006B01FD"/>
    <w:rsid w:val="006B1436"/>
    <w:rsid w:val="006B2BEB"/>
    <w:rsid w:val="006B32AB"/>
    <w:rsid w:val="006B3DD9"/>
    <w:rsid w:val="006B7110"/>
    <w:rsid w:val="006C0430"/>
    <w:rsid w:val="006C160A"/>
    <w:rsid w:val="006C31D6"/>
    <w:rsid w:val="006C3606"/>
    <w:rsid w:val="006C4B21"/>
    <w:rsid w:val="006C7B9B"/>
    <w:rsid w:val="006D3E30"/>
    <w:rsid w:val="006D7501"/>
    <w:rsid w:val="006D7D3D"/>
    <w:rsid w:val="006E25DA"/>
    <w:rsid w:val="006E37FC"/>
    <w:rsid w:val="006E3E23"/>
    <w:rsid w:val="006E4A71"/>
    <w:rsid w:val="006E5BD5"/>
    <w:rsid w:val="006E7068"/>
    <w:rsid w:val="006F0534"/>
    <w:rsid w:val="006F0D1C"/>
    <w:rsid w:val="006F28A1"/>
    <w:rsid w:val="006F2A4A"/>
    <w:rsid w:val="006F2CCA"/>
    <w:rsid w:val="006F2F98"/>
    <w:rsid w:val="006F35D1"/>
    <w:rsid w:val="006F4B42"/>
    <w:rsid w:val="006F5740"/>
    <w:rsid w:val="007031EE"/>
    <w:rsid w:val="007040E6"/>
    <w:rsid w:val="00704792"/>
    <w:rsid w:val="00705191"/>
    <w:rsid w:val="00707E6C"/>
    <w:rsid w:val="00711D45"/>
    <w:rsid w:val="00712DD9"/>
    <w:rsid w:val="007138A5"/>
    <w:rsid w:val="0071589B"/>
    <w:rsid w:val="00716A18"/>
    <w:rsid w:val="00720662"/>
    <w:rsid w:val="00721C8B"/>
    <w:rsid w:val="00722723"/>
    <w:rsid w:val="0072313A"/>
    <w:rsid w:val="007234C6"/>
    <w:rsid w:val="00730B78"/>
    <w:rsid w:val="00731896"/>
    <w:rsid w:val="00732EA5"/>
    <w:rsid w:val="007335BD"/>
    <w:rsid w:val="00733B70"/>
    <w:rsid w:val="007349E4"/>
    <w:rsid w:val="00735022"/>
    <w:rsid w:val="0073707C"/>
    <w:rsid w:val="007424E4"/>
    <w:rsid w:val="00743347"/>
    <w:rsid w:val="00744E7B"/>
    <w:rsid w:val="007453C2"/>
    <w:rsid w:val="00751F5A"/>
    <w:rsid w:val="00756840"/>
    <w:rsid w:val="00760856"/>
    <w:rsid w:val="00760F25"/>
    <w:rsid w:val="0076418D"/>
    <w:rsid w:val="0076687A"/>
    <w:rsid w:val="0076697E"/>
    <w:rsid w:val="00770097"/>
    <w:rsid w:val="00772932"/>
    <w:rsid w:val="007732D1"/>
    <w:rsid w:val="00773C40"/>
    <w:rsid w:val="007743DC"/>
    <w:rsid w:val="00775213"/>
    <w:rsid w:val="007757E3"/>
    <w:rsid w:val="007768E5"/>
    <w:rsid w:val="007806D9"/>
    <w:rsid w:val="00781AEC"/>
    <w:rsid w:val="007835C2"/>
    <w:rsid w:val="007914BC"/>
    <w:rsid w:val="00793DCA"/>
    <w:rsid w:val="00797ACD"/>
    <w:rsid w:val="007A0A47"/>
    <w:rsid w:val="007A2EC5"/>
    <w:rsid w:val="007A7CDB"/>
    <w:rsid w:val="007B1887"/>
    <w:rsid w:val="007B5F07"/>
    <w:rsid w:val="007C0AC2"/>
    <w:rsid w:val="007C24DB"/>
    <w:rsid w:val="007C6254"/>
    <w:rsid w:val="007D122B"/>
    <w:rsid w:val="007D3D29"/>
    <w:rsid w:val="007D59F5"/>
    <w:rsid w:val="007D61CC"/>
    <w:rsid w:val="007D7B10"/>
    <w:rsid w:val="007E0273"/>
    <w:rsid w:val="007E3255"/>
    <w:rsid w:val="007E3A83"/>
    <w:rsid w:val="007E61A9"/>
    <w:rsid w:val="007E73A0"/>
    <w:rsid w:val="007F20CD"/>
    <w:rsid w:val="00800A83"/>
    <w:rsid w:val="008026A4"/>
    <w:rsid w:val="00805021"/>
    <w:rsid w:val="00810631"/>
    <w:rsid w:val="00812183"/>
    <w:rsid w:val="008168BE"/>
    <w:rsid w:val="00816991"/>
    <w:rsid w:val="0082298A"/>
    <w:rsid w:val="00825EA0"/>
    <w:rsid w:val="008269FA"/>
    <w:rsid w:val="00827403"/>
    <w:rsid w:val="0082779F"/>
    <w:rsid w:val="008334D6"/>
    <w:rsid w:val="0083549D"/>
    <w:rsid w:val="00836C53"/>
    <w:rsid w:val="00840F8A"/>
    <w:rsid w:val="00850518"/>
    <w:rsid w:val="00852039"/>
    <w:rsid w:val="0085340F"/>
    <w:rsid w:val="0085627D"/>
    <w:rsid w:val="00860465"/>
    <w:rsid w:val="00860F69"/>
    <w:rsid w:val="0086127E"/>
    <w:rsid w:val="00861526"/>
    <w:rsid w:val="00861920"/>
    <w:rsid w:val="0086284B"/>
    <w:rsid w:val="00863233"/>
    <w:rsid w:val="00865449"/>
    <w:rsid w:val="0087346D"/>
    <w:rsid w:val="00875DF2"/>
    <w:rsid w:val="00876E12"/>
    <w:rsid w:val="0087722F"/>
    <w:rsid w:val="00880E95"/>
    <w:rsid w:val="00881524"/>
    <w:rsid w:val="00882484"/>
    <w:rsid w:val="00883238"/>
    <w:rsid w:val="008833AE"/>
    <w:rsid w:val="0088566E"/>
    <w:rsid w:val="00885C88"/>
    <w:rsid w:val="00893E54"/>
    <w:rsid w:val="00894D6A"/>
    <w:rsid w:val="008959B0"/>
    <w:rsid w:val="00895FE8"/>
    <w:rsid w:val="00896535"/>
    <w:rsid w:val="008A00EC"/>
    <w:rsid w:val="008A03B1"/>
    <w:rsid w:val="008A0D44"/>
    <w:rsid w:val="008A24DC"/>
    <w:rsid w:val="008A26CB"/>
    <w:rsid w:val="008A4BD7"/>
    <w:rsid w:val="008A4E33"/>
    <w:rsid w:val="008A5F39"/>
    <w:rsid w:val="008A6640"/>
    <w:rsid w:val="008A69D7"/>
    <w:rsid w:val="008B2205"/>
    <w:rsid w:val="008B42DC"/>
    <w:rsid w:val="008B5824"/>
    <w:rsid w:val="008B5E01"/>
    <w:rsid w:val="008B7025"/>
    <w:rsid w:val="008C0D92"/>
    <w:rsid w:val="008C369F"/>
    <w:rsid w:val="008D012D"/>
    <w:rsid w:val="008D015F"/>
    <w:rsid w:val="008D5A8C"/>
    <w:rsid w:val="008D5B26"/>
    <w:rsid w:val="008D5B88"/>
    <w:rsid w:val="008D611C"/>
    <w:rsid w:val="008D6E0D"/>
    <w:rsid w:val="008E0663"/>
    <w:rsid w:val="008E26D0"/>
    <w:rsid w:val="008E5425"/>
    <w:rsid w:val="008E7617"/>
    <w:rsid w:val="008E7635"/>
    <w:rsid w:val="008F07B6"/>
    <w:rsid w:val="008F33BA"/>
    <w:rsid w:val="008F5866"/>
    <w:rsid w:val="00901C30"/>
    <w:rsid w:val="00903C19"/>
    <w:rsid w:val="0090507B"/>
    <w:rsid w:val="00907542"/>
    <w:rsid w:val="00910288"/>
    <w:rsid w:val="00913871"/>
    <w:rsid w:val="009145E0"/>
    <w:rsid w:val="00914CE0"/>
    <w:rsid w:val="00915B00"/>
    <w:rsid w:val="009233D5"/>
    <w:rsid w:val="00930096"/>
    <w:rsid w:val="00930317"/>
    <w:rsid w:val="009308BB"/>
    <w:rsid w:val="00937648"/>
    <w:rsid w:val="00942274"/>
    <w:rsid w:val="00943DA3"/>
    <w:rsid w:val="00950A4F"/>
    <w:rsid w:val="00952284"/>
    <w:rsid w:val="00953E43"/>
    <w:rsid w:val="0095646E"/>
    <w:rsid w:val="00956C6B"/>
    <w:rsid w:val="00963998"/>
    <w:rsid w:val="00964FB4"/>
    <w:rsid w:val="00965C1C"/>
    <w:rsid w:val="00966D60"/>
    <w:rsid w:val="00967555"/>
    <w:rsid w:val="00967672"/>
    <w:rsid w:val="00970E36"/>
    <w:rsid w:val="009718B1"/>
    <w:rsid w:val="00971AE6"/>
    <w:rsid w:val="00973183"/>
    <w:rsid w:val="00973476"/>
    <w:rsid w:val="009753EE"/>
    <w:rsid w:val="009754B6"/>
    <w:rsid w:val="00976413"/>
    <w:rsid w:val="00976AFD"/>
    <w:rsid w:val="00977950"/>
    <w:rsid w:val="00980884"/>
    <w:rsid w:val="0098211D"/>
    <w:rsid w:val="00985E16"/>
    <w:rsid w:val="00986C54"/>
    <w:rsid w:val="009946A4"/>
    <w:rsid w:val="009947F4"/>
    <w:rsid w:val="009A062F"/>
    <w:rsid w:val="009A1F6A"/>
    <w:rsid w:val="009A55FA"/>
    <w:rsid w:val="009A5DA1"/>
    <w:rsid w:val="009A722D"/>
    <w:rsid w:val="009A728D"/>
    <w:rsid w:val="009A7924"/>
    <w:rsid w:val="009B0DA0"/>
    <w:rsid w:val="009B23BD"/>
    <w:rsid w:val="009B30C6"/>
    <w:rsid w:val="009B4B0C"/>
    <w:rsid w:val="009B6B46"/>
    <w:rsid w:val="009B7763"/>
    <w:rsid w:val="009C05C1"/>
    <w:rsid w:val="009C171D"/>
    <w:rsid w:val="009C4C74"/>
    <w:rsid w:val="009C5FDC"/>
    <w:rsid w:val="009C6009"/>
    <w:rsid w:val="009C6BAD"/>
    <w:rsid w:val="009D2A8A"/>
    <w:rsid w:val="009D59FE"/>
    <w:rsid w:val="009E5A19"/>
    <w:rsid w:val="009E6A86"/>
    <w:rsid w:val="009F166A"/>
    <w:rsid w:val="009F3BA3"/>
    <w:rsid w:val="009F5240"/>
    <w:rsid w:val="009F635A"/>
    <w:rsid w:val="009F7736"/>
    <w:rsid w:val="00A0033B"/>
    <w:rsid w:val="00A03128"/>
    <w:rsid w:val="00A060A3"/>
    <w:rsid w:val="00A126D0"/>
    <w:rsid w:val="00A12DE6"/>
    <w:rsid w:val="00A150BE"/>
    <w:rsid w:val="00A16EE3"/>
    <w:rsid w:val="00A20652"/>
    <w:rsid w:val="00A219FB"/>
    <w:rsid w:val="00A21D15"/>
    <w:rsid w:val="00A2341A"/>
    <w:rsid w:val="00A24263"/>
    <w:rsid w:val="00A24A50"/>
    <w:rsid w:val="00A26FF3"/>
    <w:rsid w:val="00A317BB"/>
    <w:rsid w:val="00A34264"/>
    <w:rsid w:val="00A36FF7"/>
    <w:rsid w:val="00A426E7"/>
    <w:rsid w:val="00A4296E"/>
    <w:rsid w:val="00A450D1"/>
    <w:rsid w:val="00A45975"/>
    <w:rsid w:val="00A46442"/>
    <w:rsid w:val="00A51491"/>
    <w:rsid w:val="00A53501"/>
    <w:rsid w:val="00A53F8F"/>
    <w:rsid w:val="00A557E9"/>
    <w:rsid w:val="00A57A71"/>
    <w:rsid w:val="00A57D0B"/>
    <w:rsid w:val="00A61812"/>
    <w:rsid w:val="00A63E97"/>
    <w:rsid w:val="00A64DFA"/>
    <w:rsid w:val="00A6728A"/>
    <w:rsid w:val="00A67FAE"/>
    <w:rsid w:val="00A70665"/>
    <w:rsid w:val="00A711B8"/>
    <w:rsid w:val="00A717AB"/>
    <w:rsid w:val="00A7583B"/>
    <w:rsid w:val="00A87770"/>
    <w:rsid w:val="00A913F0"/>
    <w:rsid w:val="00A923AF"/>
    <w:rsid w:val="00A92604"/>
    <w:rsid w:val="00A949C3"/>
    <w:rsid w:val="00AA358F"/>
    <w:rsid w:val="00AA3DEC"/>
    <w:rsid w:val="00AA479A"/>
    <w:rsid w:val="00AA5B9B"/>
    <w:rsid w:val="00AA669E"/>
    <w:rsid w:val="00AA6969"/>
    <w:rsid w:val="00AA7657"/>
    <w:rsid w:val="00AB05BB"/>
    <w:rsid w:val="00AB20AB"/>
    <w:rsid w:val="00AB2826"/>
    <w:rsid w:val="00AB33B0"/>
    <w:rsid w:val="00AB3E7B"/>
    <w:rsid w:val="00AB44A7"/>
    <w:rsid w:val="00AB5B29"/>
    <w:rsid w:val="00AB7B50"/>
    <w:rsid w:val="00AC1600"/>
    <w:rsid w:val="00AC25F6"/>
    <w:rsid w:val="00AC2BD3"/>
    <w:rsid w:val="00AC4C55"/>
    <w:rsid w:val="00AC5C84"/>
    <w:rsid w:val="00AC64F8"/>
    <w:rsid w:val="00AC6A7E"/>
    <w:rsid w:val="00AD028B"/>
    <w:rsid w:val="00AD171B"/>
    <w:rsid w:val="00AD262B"/>
    <w:rsid w:val="00AD2862"/>
    <w:rsid w:val="00AD3F72"/>
    <w:rsid w:val="00AD42AA"/>
    <w:rsid w:val="00AD495E"/>
    <w:rsid w:val="00AE3210"/>
    <w:rsid w:val="00AE3CE1"/>
    <w:rsid w:val="00AE47C3"/>
    <w:rsid w:val="00AE6944"/>
    <w:rsid w:val="00AF0B9F"/>
    <w:rsid w:val="00AF3FCB"/>
    <w:rsid w:val="00AF63AE"/>
    <w:rsid w:val="00AF6791"/>
    <w:rsid w:val="00B00B52"/>
    <w:rsid w:val="00B0274A"/>
    <w:rsid w:val="00B02DC0"/>
    <w:rsid w:val="00B03C21"/>
    <w:rsid w:val="00B04D8D"/>
    <w:rsid w:val="00B10F19"/>
    <w:rsid w:val="00B10F67"/>
    <w:rsid w:val="00B11D8B"/>
    <w:rsid w:val="00B122F2"/>
    <w:rsid w:val="00B13340"/>
    <w:rsid w:val="00B13E6D"/>
    <w:rsid w:val="00B14190"/>
    <w:rsid w:val="00B16C9D"/>
    <w:rsid w:val="00B16F9B"/>
    <w:rsid w:val="00B213D8"/>
    <w:rsid w:val="00B21BE1"/>
    <w:rsid w:val="00B21ECA"/>
    <w:rsid w:val="00B22D0B"/>
    <w:rsid w:val="00B232CA"/>
    <w:rsid w:val="00B236A8"/>
    <w:rsid w:val="00B24184"/>
    <w:rsid w:val="00B251B9"/>
    <w:rsid w:val="00B27ADF"/>
    <w:rsid w:val="00B31ECC"/>
    <w:rsid w:val="00B32852"/>
    <w:rsid w:val="00B32997"/>
    <w:rsid w:val="00B33536"/>
    <w:rsid w:val="00B33678"/>
    <w:rsid w:val="00B33A13"/>
    <w:rsid w:val="00B357B9"/>
    <w:rsid w:val="00B35DC7"/>
    <w:rsid w:val="00B36562"/>
    <w:rsid w:val="00B3737B"/>
    <w:rsid w:val="00B40352"/>
    <w:rsid w:val="00B41FF7"/>
    <w:rsid w:val="00B45DC9"/>
    <w:rsid w:val="00B47475"/>
    <w:rsid w:val="00B478F5"/>
    <w:rsid w:val="00B51069"/>
    <w:rsid w:val="00B51AE5"/>
    <w:rsid w:val="00B52F43"/>
    <w:rsid w:val="00B53D6A"/>
    <w:rsid w:val="00B53DB7"/>
    <w:rsid w:val="00B56398"/>
    <w:rsid w:val="00B577C0"/>
    <w:rsid w:val="00B60405"/>
    <w:rsid w:val="00B666E7"/>
    <w:rsid w:val="00B66ECB"/>
    <w:rsid w:val="00B7073D"/>
    <w:rsid w:val="00B71678"/>
    <w:rsid w:val="00B73FB9"/>
    <w:rsid w:val="00B7664F"/>
    <w:rsid w:val="00B8172A"/>
    <w:rsid w:val="00B81D87"/>
    <w:rsid w:val="00B828E0"/>
    <w:rsid w:val="00B86962"/>
    <w:rsid w:val="00B86A7D"/>
    <w:rsid w:val="00B87B61"/>
    <w:rsid w:val="00B925BE"/>
    <w:rsid w:val="00B9364E"/>
    <w:rsid w:val="00B93958"/>
    <w:rsid w:val="00B978F7"/>
    <w:rsid w:val="00B97CDC"/>
    <w:rsid w:val="00BA0249"/>
    <w:rsid w:val="00BA0454"/>
    <w:rsid w:val="00BA60A2"/>
    <w:rsid w:val="00BA624E"/>
    <w:rsid w:val="00BA7EA7"/>
    <w:rsid w:val="00BB210D"/>
    <w:rsid w:val="00BB3F3A"/>
    <w:rsid w:val="00BC1858"/>
    <w:rsid w:val="00BC1DF7"/>
    <w:rsid w:val="00BC46E4"/>
    <w:rsid w:val="00BC4B1F"/>
    <w:rsid w:val="00BD0CB6"/>
    <w:rsid w:val="00BD1729"/>
    <w:rsid w:val="00BD2830"/>
    <w:rsid w:val="00BD7806"/>
    <w:rsid w:val="00BE0EB7"/>
    <w:rsid w:val="00BE41CB"/>
    <w:rsid w:val="00BE5E08"/>
    <w:rsid w:val="00BE6E27"/>
    <w:rsid w:val="00BF2C34"/>
    <w:rsid w:val="00BF5BAE"/>
    <w:rsid w:val="00C00939"/>
    <w:rsid w:val="00C0209C"/>
    <w:rsid w:val="00C03D4F"/>
    <w:rsid w:val="00C07A9C"/>
    <w:rsid w:val="00C123D6"/>
    <w:rsid w:val="00C12485"/>
    <w:rsid w:val="00C142F6"/>
    <w:rsid w:val="00C15DD8"/>
    <w:rsid w:val="00C163DF"/>
    <w:rsid w:val="00C17FF3"/>
    <w:rsid w:val="00C22BD2"/>
    <w:rsid w:val="00C22F0B"/>
    <w:rsid w:val="00C2317A"/>
    <w:rsid w:val="00C23C03"/>
    <w:rsid w:val="00C3348E"/>
    <w:rsid w:val="00C3542F"/>
    <w:rsid w:val="00C355A2"/>
    <w:rsid w:val="00C37AF2"/>
    <w:rsid w:val="00C40FCF"/>
    <w:rsid w:val="00C452A5"/>
    <w:rsid w:val="00C466AB"/>
    <w:rsid w:val="00C47B3C"/>
    <w:rsid w:val="00C54F5A"/>
    <w:rsid w:val="00C557FE"/>
    <w:rsid w:val="00C63540"/>
    <w:rsid w:val="00C64DE5"/>
    <w:rsid w:val="00C6546F"/>
    <w:rsid w:val="00C677DD"/>
    <w:rsid w:val="00C72018"/>
    <w:rsid w:val="00C724DC"/>
    <w:rsid w:val="00C72DAC"/>
    <w:rsid w:val="00C74653"/>
    <w:rsid w:val="00C74EB2"/>
    <w:rsid w:val="00C76277"/>
    <w:rsid w:val="00C77006"/>
    <w:rsid w:val="00C8044C"/>
    <w:rsid w:val="00C80D5B"/>
    <w:rsid w:val="00C838C4"/>
    <w:rsid w:val="00C843E6"/>
    <w:rsid w:val="00C9065E"/>
    <w:rsid w:val="00C929E1"/>
    <w:rsid w:val="00C946A8"/>
    <w:rsid w:val="00C9705E"/>
    <w:rsid w:val="00C97142"/>
    <w:rsid w:val="00C97658"/>
    <w:rsid w:val="00CA2B6D"/>
    <w:rsid w:val="00CA68F8"/>
    <w:rsid w:val="00CB0BCE"/>
    <w:rsid w:val="00CB2119"/>
    <w:rsid w:val="00CB2BF8"/>
    <w:rsid w:val="00CB6F7F"/>
    <w:rsid w:val="00CB79CA"/>
    <w:rsid w:val="00CB7CA7"/>
    <w:rsid w:val="00CC426C"/>
    <w:rsid w:val="00CC4532"/>
    <w:rsid w:val="00CC7B93"/>
    <w:rsid w:val="00CD0906"/>
    <w:rsid w:val="00CD30C3"/>
    <w:rsid w:val="00CD30F9"/>
    <w:rsid w:val="00CD3CB8"/>
    <w:rsid w:val="00CD4109"/>
    <w:rsid w:val="00CD55B8"/>
    <w:rsid w:val="00CD7613"/>
    <w:rsid w:val="00CE0085"/>
    <w:rsid w:val="00CE39A7"/>
    <w:rsid w:val="00CE558C"/>
    <w:rsid w:val="00CF1F98"/>
    <w:rsid w:val="00CF5E37"/>
    <w:rsid w:val="00CF6183"/>
    <w:rsid w:val="00CF7809"/>
    <w:rsid w:val="00D03CD8"/>
    <w:rsid w:val="00D0440C"/>
    <w:rsid w:val="00D05487"/>
    <w:rsid w:val="00D12F5C"/>
    <w:rsid w:val="00D13671"/>
    <w:rsid w:val="00D17C7E"/>
    <w:rsid w:val="00D20A91"/>
    <w:rsid w:val="00D311E5"/>
    <w:rsid w:val="00D32330"/>
    <w:rsid w:val="00D33001"/>
    <w:rsid w:val="00D35155"/>
    <w:rsid w:val="00D36DAB"/>
    <w:rsid w:val="00D4097D"/>
    <w:rsid w:val="00D40A22"/>
    <w:rsid w:val="00D41744"/>
    <w:rsid w:val="00D4389A"/>
    <w:rsid w:val="00D44AF8"/>
    <w:rsid w:val="00D475A0"/>
    <w:rsid w:val="00D475AC"/>
    <w:rsid w:val="00D47E4E"/>
    <w:rsid w:val="00D54AB0"/>
    <w:rsid w:val="00D54C14"/>
    <w:rsid w:val="00D570BD"/>
    <w:rsid w:val="00D57709"/>
    <w:rsid w:val="00D60AA0"/>
    <w:rsid w:val="00D60CE4"/>
    <w:rsid w:val="00D618C5"/>
    <w:rsid w:val="00D61C39"/>
    <w:rsid w:val="00D631C8"/>
    <w:rsid w:val="00D635D9"/>
    <w:rsid w:val="00D6483E"/>
    <w:rsid w:val="00D65FC5"/>
    <w:rsid w:val="00D7358E"/>
    <w:rsid w:val="00D76905"/>
    <w:rsid w:val="00D909A5"/>
    <w:rsid w:val="00D9389C"/>
    <w:rsid w:val="00D9392E"/>
    <w:rsid w:val="00D9454D"/>
    <w:rsid w:val="00D94951"/>
    <w:rsid w:val="00D95EF3"/>
    <w:rsid w:val="00DA0562"/>
    <w:rsid w:val="00DA0823"/>
    <w:rsid w:val="00DA0C95"/>
    <w:rsid w:val="00DA2AA6"/>
    <w:rsid w:val="00DA3399"/>
    <w:rsid w:val="00DA34D3"/>
    <w:rsid w:val="00DA7569"/>
    <w:rsid w:val="00DB11A4"/>
    <w:rsid w:val="00DB341E"/>
    <w:rsid w:val="00DB4359"/>
    <w:rsid w:val="00DB453A"/>
    <w:rsid w:val="00DB4896"/>
    <w:rsid w:val="00DC0026"/>
    <w:rsid w:val="00DC05FC"/>
    <w:rsid w:val="00DC0A61"/>
    <w:rsid w:val="00DC10C5"/>
    <w:rsid w:val="00DC59E7"/>
    <w:rsid w:val="00DC6F77"/>
    <w:rsid w:val="00DD00B4"/>
    <w:rsid w:val="00DD2AF1"/>
    <w:rsid w:val="00DE1C18"/>
    <w:rsid w:val="00DE379D"/>
    <w:rsid w:val="00DE5FCB"/>
    <w:rsid w:val="00DE6932"/>
    <w:rsid w:val="00DE74AC"/>
    <w:rsid w:val="00DE7786"/>
    <w:rsid w:val="00DF0105"/>
    <w:rsid w:val="00DF0D08"/>
    <w:rsid w:val="00DF17F6"/>
    <w:rsid w:val="00DF222F"/>
    <w:rsid w:val="00DF278D"/>
    <w:rsid w:val="00DF4364"/>
    <w:rsid w:val="00DF569D"/>
    <w:rsid w:val="00E01912"/>
    <w:rsid w:val="00E022B7"/>
    <w:rsid w:val="00E03939"/>
    <w:rsid w:val="00E03BB0"/>
    <w:rsid w:val="00E048DC"/>
    <w:rsid w:val="00E04F3C"/>
    <w:rsid w:val="00E06959"/>
    <w:rsid w:val="00E11B89"/>
    <w:rsid w:val="00E12865"/>
    <w:rsid w:val="00E13575"/>
    <w:rsid w:val="00E13740"/>
    <w:rsid w:val="00E13D07"/>
    <w:rsid w:val="00E157CF"/>
    <w:rsid w:val="00E1778D"/>
    <w:rsid w:val="00E208A4"/>
    <w:rsid w:val="00E20D3F"/>
    <w:rsid w:val="00E24A1E"/>
    <w:rsid w:val="00E27AF8"/>
    <w:rsid w:val="00E27BB5"/>
    <w:rsid w:val="00E30110"/>
    <w:rsid w:val="00E306A2"/>
    <w:rsid w:val="00E30A15"/>
    <w:rsid w:val="00E32375"/>
    <w:rsid w:val="00E42D35"/>
    <w:rsid w:val="00E459EC"/>
    <w:rsid w:val="00E51DBC"/>
    <w:rsid w:val="00E535C0"/>
    <w:rsid w:val="00E56AE6"/>
    <w:rsid w:val="00E56B96"/>
    <w:rsid w:val="00E6126B"/>
    <w:rsid w:val="00E61B1F"/>
    <w:rsid w:val="00E62F07"/>
    <w:rsid w:val="00E640C2"/>
    <w:rsid w:val="00E64465"/>
    <w:rsid w:val="00E66C2A"/>
    <w:rsid w:val="00E6723E"/>
    <w:rsid w:val="00E761C8"/>
    <w:rsid w:val="00E77140"/>
    <w:rsid w:val="00E807E6"/>
    <w:rsid w:val="00E82F74"/>
    <w:rsid w:val="00E84DE1"/>
    <w:rsid w:val="00E850E5"/>
    <w:rsid w:val="00E913CA"/>
    <w:rsid w:val="00E92901"/>
    <w:rsid w:val="00E93203"/>
    <w:rsid w:val="00E95288"/>
    <w:rsid w:val="00E97DB2"/>
    <w:rsid w:val="00EA3C07"/>
    <w:rsid w:val="00EA511C"/>
    <w:rsid w:val="00EA5ABD"/>
    <w:rsid w:val="00EA67ED"/>
    <w:rsid w:val="00EA7DD7"/>
    <w:rsid w:val="00EB055D"/>
    <w:rsid w:val="00EB0580"/>
    <w:rsid w:val="00EB130F"/>
    <w:rsid w:val="00EB19E8"/>
    <w:rsid w:val="00EB4876"/>
    <w:rsid w:val="00EB5221"/>
    <w:rsid w:val="00EB706F"/>
    <w:rsid w:val="00EC0987"/>
    <w:rsid w:val="00EC134D"/>
    <w:rsid w:val="00EC6781"/>
    <w:rsid w:val="00ED2B2A"/>
    <w:rsid w:val="00ED3B48"/>
    <w:rsid w:val="00ED5836"/>
    <w:rsid w:val="00ED7B75"/>
    <w:rsid w:val="00EE0336"/>
    <w:rsid w:val="00EE4CB8"/>
    <w:rsid w:val="00EF1A8A"/>
    <w:rsid w:val="00EF2CAF"/>
    <w:rsid w:val="00EF3FDF"/>
    <w:rsid w:val="00F00678"/>
    <w:rsid w:val="00F0379C"/>
    <w:rsid w:val="00F066B4"/>
    <w:rsid w:val="00F06B3E"/>
    <w:rsid w:val="00F06ED5"/>
    <w:rsid w:val="00F10F33"/>
    <w:rsid w:val="00F115C7"/>
    <w:rsid w:val="00F1719D"/>
    <w:rsid w:val="00F1767C"/>
    <w:rsid w:val="00F2302D"/>
    <w:rsid w:val="00F230BF"/>
    <w:rsid w:val="00F254E8"/>
    <w:rsid w:val="00F26499"/>
    <w:rsid w:val="00F26C9C"/>
    <w:rsid w:val="00F26E3C"/>
    <w:rsid w:val="00F30DF9"/>
    <w:rsid w:val="00F31143"/>
    <w:rsid w:val="00F31776"/>
    <w:rsid w:val="00F322F2"/>
    <w:rsid w:val="00F32F24"/>
    <w:rsid w:val="00F35DE0"/>
    <w:rsid w:val="00F40619"/>
    <w:rsid w:val="00F407C1"/>
    <w:rsid w:val="00F40F39"/>
    <w:rsid w:val="00F41E04"/>
    <w:rsid w:val="00F429BF"/>
    <w:rsid w:val="00F435A2"/>
    <w:rsid w:val="00F45114"/>
    <w:rsid w:val="00F457D6"/>
    <w:rsid w:val="00F47F48"/>
    <w:rsid w:val="00F51C4B"/>
    <w:rsid w:val="00F52B03"/>
    <w:rsid w:val="00F54E16"/>
    <w:rsid w:val="00F57CAC"/>
    <w:rsid w:val="00F60BCB"/>
    <w:rsid w:val="00F61A30"/>
    <w:rsid w:val="00F62762"/>
    <w:rsid w:val="00F62FFF"/>
    <w:rsid w:val="00F642EA"/>
    <w:rsid w:val="00F6646C"/>
    <w:rsid w:val="00F717DC"/>
    <w:rsid w:val="00F74B9E"/>
    <w:rsid w:val="00F75A86"/>
    <w:rsid w:val="00F775FD"/>
    <w:rsid w:val="00F8132E"/>
    <w:rsid w:val="00F828F8"/>
    <w:rsid w:val="00F83703"/>
    <w:rsid w:val="00F84B6F"/>
    <w:rsid w:val="00F85E36"/>
    <w:rsid w:val="00F85FBD"/>
    <w:rsid w:val="00F86D08"/>
    <w:rsid w:val="00F8734B"/>
    <w:rsid w:val="00F87D2C"/>
    <w:rsid w:val="00F91C6B"/>
    <w:rsid w:val="00F934A1"/>
    <w:rsid w:val="00F93C71"/>
    <w:rsid w:val="00F9471F"/>
    <w:rsid w:val="00F94B21"/>
    <w:rsid w:val="00F9538A"/>
    <w:rsid w:val="00F97BEC"/>
    <w:rsid w:val="00F97D27"/>
    <w:rsid w:val="00FA56BC"/>
    <w:rsid w:val="00FA6FD8"/>
    <w:rsid w:val="00FB043E"/>
    <w:rsid w:val="00FB2EC2"/>
    <w:rsid w:val="00FB35B5"/>
    <w:rsid w:val="00FB5304"/>
    <w:rsid w:val="00FB631E"/>
    <w:rsid w:val="00FB69A7"/>
    <w:rsid w:val="00FB761C"/>
    <w:rsid w:val="00FC08EB"/>
    <w:rsid w:val="00FC14AC"/>
    <w:rsid w:val="00FC1AD9"/>
    <w:rsid w:val="00FC3212"/>
    <w:rsid w:val="00FC37B5"/>
    <w:rsid w:val="00FC46D9"/>
    <w:rsid w:val="00FC49E2"/>
    <w:rsid w:val="00FD13FE"/>
    <w:rsid w:val="00FD163F"/>
    <w:rsid w:val="00FD328A"/>
    <w:rsid w:val="00FD3972"/>
    <w:rsid w:val="00FD3AEA"/>
    <w:rsid w:val="00FD504E"/>
    <w:rsid w:val="00FE0E8D"/>
    <w:rsid w:val="00FE1236"/>
    <w:rsid w:val="00FE5FD6"/>
    <w:rsid w:val="00FE7D4B"/>
    <w:rsid w:val="00FF011C"/>
    <w:rsid w:val="00FF120A"/>
    <w:rsid w:val="00FF1A64"/>
    <w:rsid w:val="00FF4E32"/>
    <w:rsid w:val="00FF56CA"/>
    <w:rsid w:val="00FF5C65"/>
    <w:rsid w:val="00FF5D0B"/>
    <w:rsid w:val="00FF692F"/>
    <w:rsid w:val="00FF6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0A21B"/>
  <w15:docId w15:val="{A9C38754-1857-46BE-8A5E-9F589E9A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97D"/>
    <w:rPr>
      <w:sz w:val="24"/>
    </w:rPr>
  </w:style>
  <w:style w:type="paragraph" w:styleId="Heading1">
    <w:name w:val="heading 1"/>
    <w:aliases w:val="Heading 1a"/>
    <w:basedOn w:val="Normal"/>
    <w:next w:val="Normal"/>
    <w:qFormat/>
    <w:rsid w:val="005656FD"/>
    <w:pPr>
      <w:keepNext/>
      <w:numPr>
        <w:numId w:val="5"/>
      </w:numPr>
      <w:outlineLvl w:val="0"/>
    </w:pPr>
    <w:rPr>
      <w:b/>
      <w:color w:val="4F81BD" w:themeColor="accent1"/>
      <w:sz w:val="32"/>
    </w:rPr>
  </w:style>
  <w:style w:type="paragraph" w:styleId="Heading2">
    <w:name w:val="heading 2"/>
    <w:aliases w:val="headline,h2"/>
    <w:basedOn w:val="Normal"/>
    <w:next w:val="Normal"/>
    <w:qFormat/>
    <w:rsid w:val="005656FD"/>
    <w:pPr>
      <w:numPr>
        <w:ilvl w:val="1"/>
        <w:numId w:val="5"/>
      </w:numPr>
      <w:outlineLvl w:val="1"/>
    </w:pPr>
    <w:rPr>
      <w:b/>
      <w:smallCaps/>
      <w:color w:val="4F81BD" w:themeColor="accent1"/>
    </w:rPr>
  </w:style>
  <w:style w:type="paragraph" w:styleId="Heading3">
    <w:name w:val="heading 3"/>
    <w:basedOn w:val="Normal"/>
    <w:next w:val="Normal"/>
    <w:qFormat/>
    <w:pPr>
      <w:keepNext/>
      <w:numPr>
        <w:ilvl w:val="2"/>
        <w:numId w:val="5"/>
      </w:numPr>
      <w:outlineLvl w:val="2"/>
    </w:pPr>
    <w:rPr>
      <w:b/>
      <w:u w:val="single"/>
    </w:rPr>
  </w:style>
  <w:style w:type="paragraph" w:styleId="Heading4">
    <w:name w:val="heading 4"/>
    <w:basedOn w:val="Normal"/>
    <w:next w:val="Normal"/>
    <w:qFormat/>
    <w:rsid w:val="004C03C6"/>
    <w:pPr>
      <w:keepNext/>
      <w:numPr>
        <w:ilvl w:val="3"/>
        <w:numId w:val="5"/>
      </w:numPr>
      <w:spacing w:before="240" w:after="60"/>
      <w:outlineLvl w:val="3"/>
    </w:pPr>
    <w:rPr>
      <w:b/>
      <w:bCs/>
      <w:sz w:val="28"/>
      <w:szCs w:val="28"/>
    </w:rPr>
  </w:style>
  <w:style w:type="paragraph" w:styleId="Heading5">
    <w:name w:val="heading 5"/>
    <w:basedOn w:val="Heading4"/>
    <w:next w:val="BodyText"/>
    <w:link w:val="Heading5Char"/>
    <w:qFormat/>
    <w:rsid w:val="00433204"/>
    <w:pPr>
      <w:numPr>
        <w:ilvl w:val="4"/>
      </w:numPr>
      <w:overflowPunct w:val="0"/>
      <w:autoSpaceDE w:val="0"/>
      <w:autoSpaceDN w:val="0"/>
      <w:adjustRightInd w:val="0"/>
      <w:spacing w:before="0" w:after="240"/>
      <w:textAlignment w:val="baseline"/>
      <w:outlineLvl w:val="4"/>
    </w:pPr>
    <w:rPr>
      <w:rFonts w:ascii="Helvetica" w:hAnsi="Helvetica"/>
      <w:bCs w:val="0"/>
      <w:color w:val="003366"/>
      <w:sz w:val="20"/>
      <w:szCs w:val="20"/>
    </w:rPr>
  </w:style>
  <w:style w:type="paragraph" w:styleId="Heading6">
    <w:name w:val="heading 6"/>
    <w:basedOn w:val="Normal"/>
    <w:next w:val="Normal"/>
    <w:link w:val="Heading6Char"/>
    <w:qFormat/>
    <w:rsid w:val="00433204"/>
    <w:pPr>
      <w:numPr>
        <w:ilvl w:val="5"/>
        <w:numId w:val="5"/>
      </w:numPr>
      <w:overflowPunct w:val="0"/>
      <w:autoSpaceDE w:val="0"/>
      <w:autoSpaceDN w:val="0"/>
      <w:adjustRightInd w:val="0"/>
      <w:spacing w:after="120"/>
      <w:jc w:val="center"/>
      <w:textAlignment w:val="baseline"/>
      <w:outlineLvl w:val="5"/>
    </w:pPr>
    <w:rPr>
      <w:rFonts w:ascii="Arial" w:hAnsi="Arial"/>
      <w:b/>
      <w:color w:val="800080"/>
    </w:rPr>
  </w:style>
  <w:style w:type="paragraph" w:styleId="Heading7">
    <w:name w:val="heading 7"/>
    <w:basedOn w:val="Normal"/>
    <w:next w:val="Normal"/>
    <w:link w:val="Heading7Char"/>
    <w:qFormat/>
    <w:rsid w:val="00433204"/>
    <w:pPr>
      <w:numPr>
        <w:ilvl w:val="6"/>
        <w:numId w:val="5"/>
      </w:numPr>
      <w:overflowPunct w:val="0"/>
      <w:autoSpaceDE w:val="0"/>
      <w:autoSpaceDN w:val="0"/>
      <w:adjustRightInd w:val="0"/>
      <w:spacing w:before="240" w:after="60"/>
      <w:textAlignment w:val="baseline"/>
      <w:outlineLvl w:val="6"/>
    </w:pPr>
    <w:rPr>
      <w:rFonts w:ascii="Arial" w:hAnsi="Arial"/>
    </w:rPr>
  </w:style>
  <w:style w:type="paragraph" w:styleId="Heading8">
    <w:name w:val="heading 8"/>
    <w:basedOn w:val="Normal"/>
    <w:next w:val="Normal"/>
    <w:link w:val="Heading8Char"/>
    <w:qFormat/>
    <w:rsid w:val="00433204"/>
    <w:pPr>
      <w:numPr>
        <w:ilvl w:val="7"/>
        <w:numId w:val="5"/>
      </w:numPr>
      <w:overflowPunct w:val="0"/>
      <w:autoSpaceDE w:val="0"/>
      <w:autoSpaceDN w:val="0"/>
      <w:adjustRightInd w:val="0"/>
      <w:spacing w:before="240" w:after="60"/>
      <w:textAlignment w:val="baseline"/>
      <w:outlineLvl w:val="7"/>
    </w:pPr>
    <w:rPr>
      <w:rFonts w:ascii="Arial" w:hAnsi="Arial"/>
      <w:i/>
    </w:rPr>
  </w:style>
  <w:style w:type="paragraph" w:styleId="Heading9">
    <w:name w:val="heading 9"/>
    <w:basedOn w:val="Normal"/>
    <w:next w:val="Normal"/>
    <w:link w:val="Heading9Char"/>
    <w:qFormat/>
    <w:rsid w:val="00433204"/>
    <w:pPr>
      <w:numPr>
        <w:ilvl w:val="8"/>
        <w:numId w:val="5"/>
      </w:numPr>
      <w:overflowPunct w:val="0"/>
      <w:autoSpaceDE w:val="0"/>
      <w:autoSpaceDN w:val="0"/>
      <w:adjustRightInd w:val="0"/>
      <w:spacing w:before="240" w:after="60"/>
      <w:textAlignment w:val="baseline"/>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Header">
    <w:name w:val="header"/>
    <w:aliases w:val="Header A,h,do not use,Header1"/>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evel2Arrow">
    <w:name w:val="Level 2 Arrow"/>
    <w:basedOn w:val="Normal"/>
    <w:pPr>
      <w:widowControl w:val="0"/>
      <w:ind w:left="1080" w:hanging="360"/>
    </w:pPr>
  </w:style>
  <w:style w:type="paragraph" w:styleId="BodyTextIndent">
    <w:name w:val="Body Text Indent"/>
    <w:basedOn w:val="Normal"/>
    <w:pPr>
      <w:ind w:firstLine="426"/>
    </w:pPr>
    <w:rPr>
      <w:b/>
      <w:smallCaps/>
      <w:color w:val="000000"/>
      <w:sz w:val="20"/>
    </w:rPr>
  </w:style>
  <w:style w:type="table" w:styleId="TableGrid">
    <w:name w:val="Table Grid"/>
    <w:basedOn w:val="TableNormal"/>
    <w:uiPriority w:val="59"/>
    <w:rsid w:val="00B9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semiHidden/>
    <w:rsid w:val="00F87D2C"/>
    <w:pPr>
      <w:spacing w:after="160" w:line="240" w:lineRule="exact"/>
      <w:ind w:left="2880"/>
    </w:pPr>
    <w:rPr>
      <w:rFonts w:ascii="Verdana" w:hAnsi="Verdana"/>
      <w:color w:val="000000"/>
      <w:sz w:val="20"/>
    </w:rPr>
  </w:style>
  <w:style w:type="paragraph" w:styleId="DocumentMap">
    <w:name w:val="Document Map"/>
    <w:basedOn w:val="Normal"/>
    <w:semiHidden/>
    <w:rsid w:val="00AF0B9F"/>
    <w:pPr>
      <w:shd w:val="clear" w:color="auto" w:fill="000080"/>
    </w:pPr>
    <w:rPr>
      <w:rFonts w:ascii="Tahoma" w:hAnsi="Tahoma" w:cs="Tahoma"/>
      <w:sz w:val="20"/>
    </w:rPr>
  </w:style>
  <w:style w:type="paragraph" w:styleId="BodyText">
    <w:name w:val="Body Text"/>
    <w:basedOn w:val="Normal"/>
    <w:rsid w:val="005C007C"/>
    <w:pPr>
      <w:spacing w:after="120"/>
    </w:pPr>
  </w:style>
  <w:style w:type="character" w:customStyle="1" w:styleId="Heading5Char">
    <w:name w:val="Heading 5 Char"/>
    <w:link w:val="Heading5"/>
    <w:rsid w:val="00433204"/>
    <w:rPr>
      <w:rFonts w:ascii="Helvetica" w:hAnsi="Helvetica"/>
      <w:b/>
      <w:color w:val="003366"/>
    </w:rPr>
  </w:style>
  <w:style w:type="character" w:customStyle="1" w:styleId="Heading6Char">
    <w:name w:val="Heading 6 Char"/>
    <w:link w:val="Heading6"/>
    <w:rsid w:val="00433204"/>
    <w:rPr>
      <w:rFonts w:ascii="Arial" w:hAnsi="Arial"/>
      <w:b/>
      <w:color w:val="800080"/>
      <w:sz w:val="24"/>
    </w:rPr>
  </w:style>
  <w:style w:type="character" w:customStyle="1" w:styleId="Heading7Char">
    <w:name w:val="Heading 7 Char"/>
    <w:link w:val="Heading7"/>
    <w:rsid w:val="00433204"/>
    <w:rPr>
      <w:rFonts w:ascii="Arial" w:hAnsi="Arial"/>
      <w:sz w:val="24"/>
    </w:rPr>
  </w:style>
  <w:style w:type="character" w:customStyle="1" w:styleId="Heading8Char">
    <w:name w:val="Heading 8 Char"/>
    <w:link w:val="Heading8"/>
    <w:rsid w:val="00433204"/>
    <w:rPr>
      <w:rFonts w:ascii="Arial" w:hAnsi="Arial"/>
      <w:i/>
      <w:sz w:val="24"/>
    </w:rPr>
  </w:style>
  <w:style w:type="character" w:customStyle="1" w:styleId="Heading9Char">
    <w:name w:val="Heading 9 Char"/>
    <w:link w:val="Heading9"/>
    <w:rsid w:val="00433204"/>
    <w:rPr>
      <w:rFonts w:ascii="Arial" w:hAnsi="Arial"/>
      <w:b/>
      <w:i/>
      <w:sz w:val="18"/>
    </w:rPr>
  </w:style>
  <w:style w:type="paragraph" w:styleId="TOC1">
    <w:name w:val="toc 1"/>
    <w:basedOn w:val="Normal"/>
    <w:next w:val="Normal"/>
    <w:uiPriority w:val="39"/>
    <w:rsid w:val="00433204"/>
    <w:pPr>
      <w:tabs>
        <w:tab w:val="right" w:leader="dot" w:pos="8880"/>
      </w:tabs>
      <w:overflowPunct w:val="0"/>
      <w:autoSpaceDE w:val="0"/>
      <w:autoSpaceDN w:val="0"/>
      <w:adjustRightInd w:val="0"/>
      <w:spacing w:before="120" w:after="60"/>
      <w:textAlignment w:val="baseline"/>
    </w:pPr>
    <w:rPr>
      <w:rFonts w:ascii="Arial" w:hAnsi="Arial"/>
      <w:b/>
    </w:rPr>
  </w:style>
  <w:style w:type="paragraph" w:styleId="TOC2">
    <w:name w:val="toc 2"/>
    <w:basedOn w:val="Normal"/>
    <w:next w:val="Normal"/>
    <w:uiPriority w:val="39"/>
    <w:rsid w:val="00433204"/>
    <w:pPr>
      <w:tabs>
        <w:tab w:val="right" w:leader="dot" w:pos="8880"/>
      </w:tabs>
      <w:overflowPunct w:val="0"/>
      <w:autoSpaceDE w:val="0"/>
      <w:autoSpaceDN w:val="0"/>
      <w:adjustRightInd w:val="0"/>
      <w:spacing w:before="40" w:after="40"/>
      <w:ind w:left="720"/>
      <w:textAlignment w:val="baseline"/>
    </w:pPr>
    <w:rPr>
      <w:rFonts w:ascii="Arial" w:hAnsi="Arial"/>
      <w:sz w:val="20"/>
    </w:rPr>
  </w:style>
  <w:style w:type="paragraph" w:styleId="TOC3">
    <w:name w:val="toc 3"/>
    <w:basedOn w:val="Normal"/>
    <w:next w:val="Normal"/>
    <w:uiPriority w:val="39"/>
    <w:rsid w:val="00433204"/>
    <w:pPr>
      <w:tabs>
        <w:tab w:val="right" w:leader="dot" w:pos="8880"/>
      </w:tabs>
      <w:overflowPunct w:val="0"/>
      <w:autoSpaceDE w:val="0"/>
      <w:autoSpaceDN w:val="0"/>
      <w:adjustRightInd w:val="0"/>
      <w:spacing w:before="40" w:after="40"/>
      <w:ind w:left="1440"/>
      <w:textAlignment w:val="baseline"/>
    </w:pPr>
    <w:rPr>
      <w:rFonts w:ascii="Arial" w:hAnsi="Arial"/>
      <w:sz w:val="18"/>
    </w:rPr>
  </w:style>
  <w:style w:type="paragraph" w:customStyle="1" w:styleId="Version">
    <w:name w:val="Version"/>
    <w:basedOn w:val="Normal"/>
    <w:rsid w:val="00433204"/>
    <w:pPr>
      <w:overflowPunct w:val="0"/>
      <w:autoSpaceDE w:val="0"/>
      <w:autoSpaceDN w:val="0"/>
      <w:adjustRightInd w:val="0"/>
      <w:spacing w:after="240"/>
      <w:jc w:val="center"/>
      <w:textAlignment w:val="baseline"/>
    </w:pPr>
    <w:rPr>
      <w:b/>
    </w:rPr>
  </w:style>
  <w:style w:type="paragraph" w:customStyle="1" w:styleId="TableTitle">
    <w:name w:val="Table Title"/>
    <w:basedOn w:val="Normal"/>
    <w:rsid w:val="00433204"/>
    <w:pPr>
      <w:overflowPunct w:val="0"/>
      <w:autoSpaceDE w:val="0"/>
      <w:autoSpaceDN w:val="0"/>
      <w:adjustRightInd w:val="0"/>
      <w:spacing w:before="60" w:after="60"/>
      <w:jc w:val="center"/>
      <w:textAlignment w:val="baseline"/>
    </w:pPr>
    <w:rPr>
      <w:rFonts w:ascii="Arial" w:hAnsi="Arial"/>
      <w:b/>
      <w:sz w:val="20"/>
    </w:rPr>
  </w:style>
  <w:style w:type="character" w:styleId="Hyperlink">
    <w:name w:val="Hyperlink"/>
    <w:uiPriority w:val="99"/>
    <w:rsid w:val="00433204"/>
    <w:rPr>
      <w:color w:val="0000FF"/>
      <w:u w:val="single"/>
    </w:rPr>
  </w:style>
  <w:style w:type="paragraph" w:customStyle="1" w:styleId="TableText">
    <w:name w:val="Table Text"/>
    <w:basedOn w:val="Normal"/>
    <w:uiPriority w:val="99"/>
    <w:rsid w:val="00433204"/>
    <w:pPr>
      <w:overflowPunct w:val="0"/>
      <w:autoSpaceDE w:val="0"/>
      <w:autoSpaceDN w:val="0"/>
      <w:adjustRightInd w:val="0"/>
      <w:spacing w:before="60" w:after="60"/>
      <w:textAlignment w:val="baseline"/>
    </w:pPr>
    <w:rPr>
      <w:sz w:val="20"/>
    </w:rPr>
  </w:style>
  <w:style w:type="paragraph" w:customStyle="1" w:styleId="PWText">
    <w:name w:val="PW Text"/>
    <w:link w:val="PWTextChar"/>
    <w:rsid w:val="00433204"/>
    <w:pPr>
      <w:ind w:left="2880"/>
    </w:pPr>
    <w:rPr>
      <w:color w:val="000000"/>
      <w:sz w:val="24"/>
    </w:rPr>
  </w:style>
  <w:style w:type="paragraph" w:customStyle="1" w:styleId="StyleHeading3Before6ptAfter6pt">
    <w:name w:val="Style Heading 3 + Before:  6 pt After:  6 pt"/>
    <w:basedOn w:val="Heading3"/>
    <w:link w:val="StyleHeading3Before6ptAfter6ptChar"/>
    <w:rsid w:val="00433204"/>
    <w:pPr>
      <w:numPr>
        <w:numId w:val="1"/>
      </w:numPr>
      <w:overflowPunct w:val="0"/>
      <w:autoSpaceDE w:val="0"/>
      <w:autoSpaceDN w:val="0"/>
      <w:adjustRightInd w:val="0"/>
      <w:spacing w:before="120" w:after="120"/>
      <w:textAlignment w:val="baseline"/>
    </w:pPr>
    <w:rPr>
      <w:rFonts w:ascii="Arial" w:hAnsi="Arial"/>
      <w:bCs/>
      <w:u w:val="none"/>
    </w:rPr>
  </w:style>
  <w:style w:type="character" w:customStyle="1" w:styleId="StyleHeading3Before6ptAfter6ptChar">
    <w:name w:val="Style Heading 3 + Before:  6 pt After:  6 pt Char"/>
    <w:link w:val="StyleHeading3Before6ptAfter6pt"/>
    <w:rsid w:val="00433204"/>
    <w:rPr>
      <w:rFonts w:ascii="Arial" w:hAnsi="Arial"/>
      <w:b/>
      <w:bCs/>
      <w:sz w:val="24"/>
    </w:rPr>
  </w:style>
  <w:style w:type="character" w:customStyle="1" w:styleId="PWTextChar">
    <w:name w:val="PW Text Char"/>
    <w:link w:val="PWText"/>
    <w:rsid w:val="00433204"/>
    <w:rPr>
      <w:color w:val="000000"/>
      <w:sz w:val="24"/>
    </w:rPr>
  </w:style>
  <w:style w:type="paragraph" w:customStyle="1" w:styleId="StyleHeading1Heading1aComplex11pt">
    <w:name w:val="Style Heading 1Heading 1a + (Complex) 11 pt"/>
    <w:basedOn w:val="Heading1"/>
    <w:autoRedefine/>
    <w:rsid w:val="00433204"/>
    <w:pPr>
      <w:tabs>
        <w:tab w:val="num" w:pos="630"/>
      </w:tabs>
      <w:overflowPunct w:val="0"/>
      <w:autoSpaceDE w:val="0"/>
      <w:autoSpaceDN w:val="0"/>
      <w:adjustRightInd w:val="0"/>
      <w:spacing w:before="240" w:after="240"/>
      <w:ind w:left="4752" w:hanging="4752"/>
      <w:jc w:val="both"/>
      <w:textAlignment w:val="baseline"/>
    </w:pPr>
    <w:rPr>
      <w:rFonts w:ascii="Arial" w:hAnsi="Arial"/>
      <w:b w:val="0"/>
      <w:sz w:val="36"/>
      <w:szCs w:val="22"/>
    </w:rPr>
  </w:style>
  <w:style w:type="paragraph" w:styleId="TOCHeading">
    <w:name w:val="TOC Heading"/>
    <w:basedOn w:val="Heading1"/>
    <w:next w:val="Normal"/>
    <w:uiPriority w:val="39"/>
    <w:unhideWhenUsed/>
    <w:qFormat/>
    <w:rsid w:val="00433204"/>
    <w:pPr>
      <w:keepLines/>
      <w:spacing w:before="480" w:line="276" w:lineRule="auto"/>
      <w:jc w:val="both"/>
      <w:outlineLvl w:val="9"/>
    </w:pPr>
    <w:rPr>
      <w:rFonts w:ascii="Cambria" w:eastAsia="Malgun Gothic" w:hAnsi="Cambria"/>
      <w:b w:val="0"/>
      <w:bCs/>
      <w:color w:val="365F91"/>
      <w:sz w:val="28"/>
      <w:szCs w:val="28"/>
      <w:lang w:eastAsia="ja-JP"/>
    </w:rPr>
  </w:style>
  <w:style w:type="paragraph" w:styleId="BalloonText">
    <w:name w:val="Balloon Text"/>
    <w:basedOn w:val="Normal"/>
    <w:link w:val="BalloonTextChar"/>
    <w:rsid w:val="00433204"/>
    <w:rPr>
      <w:rFonts w:ascii="Tahoma" w:hAnsi="Tahoma" w:cs="Tahoma"/>
      <w:sz w:val="16"/>
      <w:szCs w:val="16"/>
    </w:rPr>
  </w:style>
  <w:style w:type="character" w:customStyle="1" w:styleId="BalloonTextChar">
    <w:name w:val="Balloon Text Char"/>
    <w:link w:val="BalloonText"/>
    <w:rsid w:val="00433204"/>
    <w:rPr>
      <w:rFonts w:ascii="Tahoma" w:hAnsi="Tahoma" w:cs="Tahoma"/>
      <w:sz w:val="16"/>
      <w:szCs w:val="16"/>
    </w:rPr>
  </w:style>
  <w:style w:type="paragraph" w:styleId="NormalWeb">
    <w:name w:val="Normal (Web)"/>
    <w:basedOn w:val="Normal"/>
    <w:uiPriority w:val="99"/>
    <w:unhideWhenUsed/>
    <w:rsid w:val="00E04F3C"/>
    <w:pPr>
      <w:spacing w:before="100" w:beforeAutospacing="1" w:after="100" w:afterAutospacing="1"/>
    </w:pPr>
    <w:rPr>
      <w:szCs w:val="24"/>
    </w:rPr>
  </w:style>
  <w:style w:type="paragraph" w:styleId="ListParagraph">
    <w:name w:val="List Paragraph"/>
    <w:basedOn w:val="Normal"/>
    <w:uiPriority w:val="34"/>
    <w:qFormat/>
    <w:rsid w:val="001D13B3"/>
    <w:pPr>
      <w:ind w:left="720"/>
      <w:contextualSpacing/>
    </w:pPr>
  </w:style>
  <w:style w:type="paragraph" w:customStyle="1" w:styleId="Introduction">
    <w:name w:val="Introduction"/>
    <w:basedOn w:val="Heading1"/>
    <w:rsid w:val="003C6564"/>
    <w:pPr>
      <w:widowControl w:val="0"/>
      <w:spacing w:before="120" w:after="60" w:line="240" w:lineRule="atLeast"/>
    </w:pPr>
    <w:rPr>
      <w:rFonts w:ascii="Arial" w:hAnsi="Arial"/>
      <w:b w:val="0"/>
    </w:rPr>
  </w:style>
  <w:style w:type="character" w:styleId="CommentReference">
    <w:name w:val="annotation reference"/>
    <w:basedOn w:val="DefaultParagraphFont"/>
    <w:uiPriority w:val="99"/>
    <w:rsid w:val="001D76C7"/>
    <w:rPr>
      <w:sz w:val="16"/>
      <w:szCs w:val="16"/>
    </w:rPr>
  </w:style>
  <w:style w:type="paragraph" w:styleId="CommentText">
    <w:name w:val="annotation text"/>
    <w:basedOn w:val="Normal"/>
    <w:link w:val="CommentTextChar"/>
    <w:uiPriority w:val="99"/>
    <w:rsid w:val="001D76C7"/>
    <w:rPr>
      <w:sz w:val="20"/>
    </w:rPr>
  </w:style>
  <w:style w:type="character" w:customStyle="1" w:styleId="CommentTextChar">
    <w:name w:val="Comment Text Char"/>
    <w:basedOn w:val="DefaultParagraphFont"/>
    <w:link w:val="CommentText"/>
    <w:uiPriority w:val="99"/>
    <w:rsid w:val="001D76C7"/>
  </w:style>
  <w:style w:type="paragraph" w:styleId="CommentSubject">
    <w:name w:val="annotation subject"/>
    <w:basedOn w:val="CommentText"/>
    <w:next w:val="CommentText"/>
    <w:link w:val="CommentSubjectChar"/>
    <w:rsid w:val="001D76C7"/>
    <w:rPr>
      <w:b/>
      <w:bCs/>
    </w:rPr>
  </w:style>
  <w:style w:type="character" w:customStyle="1" w:styleId="CommentSubjectChar">
    <w:name w:val="Comment Subject Char"/>
    <w:basedOn w:val="CommentTextChar"/>
    <w:link w:val="CommentSubject"/>
    <w:rsid w:val="001D76C7"/>
    <w:rPr>
      <w:b/>
      <w:bCs/>
    </w:rPr>
  </w:style>
  <w:style w:type="character" w:styleId="FollowedHyperlink">
    <w:name w:val="FollowedHyperlink"/>
    <w:basedOn w:val="DefaultParagraphFont"/>
    <w:rsid w:val="00DF4364"/>
    <w:rPr>
      <w:color w:val="800080" w:themeColor="followedHyperlink"/>
      <w:u w:val="single"/>
    </w:rPr>
  </w:style>
  <w:style w:type="paragraph" w:styleId="Caption">
    <w:name w:val="caption"/>
    <w:basedOn w:val="Normal"/>
    <w:next w:val="Normal"/>
    <w:unhideWhenUsed/>
    <w:qFormat/>
    <w:rsid w:val="002C4429"/>
    <w:pPr>
      <w:spacing w:after="200"/>
    </w:pPr>
    <w:rPr>
      <w:b/>
      <w:bCs/>
      <w:color w:val="4F81BD" w:themeColor="accent1"/>
      <w:sz w:val="18"/>
      <w:szCs w:val="18"/>
    </w:rPr>
  </w:style>
  <w:style w:type="paragraph" w:customStyle="1" w:styleId="Tabletext0">
    <w:name w:val="Tabletext"/>
    <w:basedOn w:val="Normal"/>
    <w:uiPriority w:val="99"/>
    <w:rsid w:val="003A1F5D"/>
    <w:pPr>
      <w:keepLines/>
      <w:widowControl w:val="0"/>
      <w:spacing w:after="120" w:line="240" w:lineRule="atLeast"/>
    </w:pPr>
    <w:rPr>
      <w:sz w:val="20"/>
    </w:rPr>
  </w:style>
  <w:style w:type="paragraph" w:customStyle="1" w:styleId="rule">
    <w:name w:val="rule#"/>
    <w:uiPriority w:val="99"/>
    <w:rsid w:val="003A1F5D"/>
    <w:pPr>
      <w:numPr>
        <w:numId w:val="15"/>
      </w:numPr>
      <w:spacing w:before="60"/>
    </w:pPr>
    <w:rPr>
      <w:b/>
      <w:bCs/>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5622">
      <w:bodyDiv w:val="1"/>
      <w:marLeft w:val="0"/>
      <w:marRight w:val="0"/>
      <w:marTop w:val="0"/>
      <w:marBottom w:val="0"/>
      <w:divBdr>
        <w:top w:val="none" w:sz="0" w:space="0" w:color="auto"/>
        <w:left w:val="none" w:sz="0" w:space="0" w:color="auto"/>
        <w:bottom w:val="none" w:sz="0" w:space="0" w:color="auto"/>
        <w:right w:val="none" w:sz="0" w:space="0" w:color="auto"/>
      </w:divBdr>
    </w:div>
    <w:div w:id="106629051">
      <w:bodyDiv w:val="1"/>
      <w:marLeft w:val="0"/>
      <w:marRight w:val="0"/>
      <w:marTop w:val="0"/>
      <w:marBottom w:val="0"/>
      <w:divBdr>
        <w:top w:val="none" w:sz="0" w:space="0" w:color="auto"/>
        <w:left w:val="none" w:sz="0" w:space="0" w:color="auto"/>
        <w:bottom w:val="none" w:sz="0" w:space="0" w:color="auto"/>
        <w:right w:val="none" w:sz="0" w:space="0" w:color="auto"/>
      </w:divBdr>
    </w:div>
    <w:div w:id="118113030">
      <w:bodyDiv w:val="1"/>
      <w:marLeft w:val="0"/>
      <w:marRight w:val="0"/>
      <w:marTop w:val="0"/>
      <w:marBottom w:val="0"/>
      <w:divBdr>
        <w:top w:val="none" w:sz="0" w:space="0" w:color="auto"/>
        <w:left w:val="none" w:sz="0" w:space="0" w:color="auto"/>
        <w:bottom w:val="none" w:sz="0" w:space="0" w:color="auto"/>
        <w:right w:val="none" w:sz="0" w:space="0" w:color="auto"/>
      </w:divBdr>
    </w:div>
    <w:div w:id="344358236">
      <w:bodyDiv w:val="1"/>
      <w:marLeft w:val="0"/>
      <w:marRight w:val="0"/>
      <w:marTop w:val="0"/>
      <w:marBottom w:val="0"/>
      <w:divBdr>
        <w:top w:val="none" w:sz="0" w:space="0" w:color="auto"/>
        <w:left w:val="none" w:sz="0" w:space="0" w:color="auto"/>
        <w:bottom w:val="none" w:sz="0" w:space="0" w:color="auto"/>
        <w:right w:val="none" w:sz="0" w:space="0" w:color="auto"/>
      </w:divBdr>
    </w:div>
    <w:div w:id="376390345">
      <w:bodyDiv w:val="1"/>
      <w:marLeft w:val="0"/>
      <w:marRight w:val="0"/>
      <w:marTop w:val="0"/>
      <w:marBottom w:val="0"/>
      <w:divBdr>
        <w:top w:val="none" w:sz="0" w:space="0" w:color="auto"/>
        <w:left w:val="none" w:sz="0" w:space="0" w:color="auto"/>
        <w:bottom w:val="none" w:sz="0" w:space="0" w:color="auto"/>
        <w:right w:val="none" w:sz="0" w:space="0" w:color="auto"/>
      </w:divBdr>
    </w:div>
    <w:div w:id="431974883">
      <w:bodyDiv w:val="1"/>
      <w:marLeft w:val="0"/>
      <w:marRight w:val="0"/>
      <w:marTop w:val="0"/>
      <w:marBottom w:val="0"/>
      <w:divBdr>
        <w:top w:val="none" w:sz="0" w:space="0" w:color="auto"/>
        <w:left w:val="none" w:sz="0" w:space="0" w:color="auto"/>
        <w:bottom w:val="none" w:sz="0" w:space="0" w:color="auto"/>
        <w:right w:val="none" w:sz="0" w:space="0" w:color="auto"/>
      </w:divBdr>
    </w:div>
    <w:div w:id="534077937">
      <w:bodyDiv w:val="1"/>
      <w:marLeft w:val="0"/>
      <w:marRight w:val="0"/>
      <w:marTop w:val="0"/>
      <w:marBottom w:val="0"/>
      <w:divBdr>
        <w:top w:val="none" w:sz="0" w:space="0" w:color="auto"/>
        <w:left w:val="none" w:sz="0" w:space="0" w:color="auto"/>
        <w:bottom w:val="none" w:sz="0" w:space="0" w:color="auto"/>
        <w:right w:val="none" w:sz="0" w:space="0" w:color="auto"/>
      </w:divBdr>
    </w:div>
    <w:div w:id="738091228">
      <w:bodyDiv w:val="1"/>
      <w:marLeft w:val="0"/>
      <w:marRight w:val="0"/>
      <w:marTop w:val="0"/>
      <w:marBottom w:val="0"/>
      <w:divBdr>
        <w:top w:val="none" w:sz="0" w:space="0" w:color="auto"/>
        <w:left w:val="none" w:sz="0" w:space="0" w:color="auto"/>
        <w:bottom w:val="none" w:sz="0" w:space="0" w:color="auto"/>
        <w:right w:val="none" w:sz="0" w:space="0" w:color="auto"/>
      </w:divBdr>
    </w:div>
    <w:div w:id="754741997">
      <w:bodyDiv w:val="1"/>
      <w:marLeft w:val="0"/>
      <w:marRight w:val="0"/>
      <w:marTop w:val="0"/>
      <w:marBottom w:val="0"/>
      <w:divBdr>
        <w:top w:val="none" w:sz="0" w:space="0" w:color="auto"/>
        <w:left w:val="none" w:sz="0" w:space="0" w:color="auto"/>
        <w:bottom w:val="none" w:sz="0" w:space="0" w:color="auto"/>
        <w:right w:val="none" w:sz="0" w:space="0" w:color="auto"/>
      </w:divBdr>
    </w:div>
    <w:div w:id="1122766023">
      <w:bodyDiv w:val="1"/>
      <w:marLeft w:val="0"/>
      <w:marRight w:val="0"/>
      <w:marTop w:val="0"/>
      <w:marBottom w:val="0"/>
      <w:divBdr>
        <w:top w:val="none" w:sz="0" w:space="0" w:color="auto"/>
        <w:left w:val="none" w:sz="0" w:space="0" w:color="auto"/>
        <w:bottom w:val="none" w:sz="0" w:space="0" w:color="auto"/>
        <w:right w:val="none" w:sz="0" w:space="0" w:color="auto"/>
      </w:divBdr>
    </w:div>
    <w:div w:id="1155100437">
      <w:bodyDiv w:val="1"/>
      <w:marLeft w:val="0"/>
      <w:marRight w:val="0"/>
      <w:marTop w:val="0"/>
      <w:marBottom w:val="0"/>
      <w:divBdr>
        <w:top w:val="none" w:sz="0" w:space="0" w:color="auto"/>
        <w:left w:val="none" w:sz="0" w:space="0" w:color="auto"/>
        <w:bottom w:val="none" w:sz="0" w:space="0" w:color="auto"/>
        <w:right w:val="none" w:sz="0" w:space="0" w:color="auto"/>
      </w:divBdr>
    </w:div>
    <w:div w:id="1639450840">
      <w:bodyDiv w:val="1"/>
      <w:marLeft w:val="0"/>
      <w:marRight w:val="0"/>
      <w:marTop w:val="0"/>
      <w:marBottom w:val="0"/>
      <w:divBdr>
        <w:top w:val="none" w:sz="0" w:space="0" w:color="auto"/>
        <w:left w:val="none" w:sz="0" w:space="0" w:color="auto"/>
        <w:bottom w:val="none" w:sz="0" w:space="0" w:color="auto"/>
        <w:right w:val="none" w:sz="0" w:space="0" w:color="auto"/>
      </w:divBdr>
    </w:div>
    <w:div w:id="1711032252">
      <w:bodyDiv w:val="1"/>
      <w:marLeft w:val="0"/>
      <w:marRight w:val="0"/>
      <w:marTop w:val="0"/>
      <w:marBottom w:val="0"/>
      <w:divBdr>
        <w:top w:val="none" w:sz="0" w:space="0" w:color="auto"/>
        <w:left w:val="none" w:sz="0" w:space="0" w:color="auto"/>
        <w:bottom w:val="none" w:sz="0" w:space="0" w:color="auto"/>
        <w:right w:val="none" w:sz="0" w:space="0" w:color="auto"/>
      </w:divBdr>
      <w:divsChild>
        <w:div w:id="296034097">
          <w:marLeft w:val="0"/>
          <w:marRight w:val="0"/>
          <w:marTop w:val="0"/>
          <w:marBottom w:val="0"/>
          <w:divBdr>
            <w:top w:val="none" w:sz="0" w:space="0" w:color="auto"/>
            <w:left w:val="none" w:sz="0" w:space="0" w:color="auto"/>
            <w:bottom w:val="none" w:sz="0" w:space="0" w:color="auto"/>
            <w:right w:val="none" w:sz="0" w:space="0" w:color="auto"/>
          </w:divBdr>
        </w:div>
        <w:div w:id="407731715">
          <w:marLeft w:val="0"/>
          <w:marRight w:val="0"/>
          <w:marTop w:val="0"/>
          <w:marBottom w:val="0"/>
          <w:divBdr>
            <w:top w:val="none" w:sz="0" w:space="0" w:color="auto"/>
            <w:left w:val="none" w:sz="0" w:space="0" w:color="auto"/>
            <w:bottom w:val="none" w:sz="0" w:space="0" w:color="auto"/>
            <w:right w:val="none" w:sz="0" w:space="0" w:color="auto"/>
          </w:divBdr>
        </w:div>
        <w:div w:id="1400012444">
          <w:marLeft w:val="0"/>
          <w:marRight w:val="0"/>
          <w:marTop w:val="0"/>
          <w:marBottom w:val="0"/>
          <w:divBdr>
            <w:top w:val="none" w:sz="0" w:space="0" w:color="auto"/>
            <w:left w:val="none" w:sz="0" w:space="0" w:color="auto"/>
            <w:bottom w:val="none" w:sz="0" w:space="0" w:color="auto"/>
            <w:right w:val="none" w:sz="0" w:space="0" w:color="auto"/>
          </w:divBdr>
        </w:div>
        <w:div w:id="606428878">
          <w:marLeft w:val="0"/>
          <w:marRight w:val="0"/>
          <w:marTop w:val="0"/>
          <w:marBottom w:val="0"/>
          <w:divBdr>
            <w:top w:val="none" w:sz="0" w:space="0" w:color="auto"/>
            <w:left w:val="none" w:sz="0" w:space="0" w:color="auto"/>
            <w:bottom w:val="none" w:sz="0" w:space="0" w:color="auto"/>
            <w:right w:val="none" w:sz="0" w:space="0" w:color="auto"/>
          </w:divBdr>
        </w:div>
        <w:div w:id="839782273">
          <w:marLeft w:val="0"/>
          <w:marRight w:val="0"/>
          <w:marTop w:val="0"/>
          <w:marBottom w:val="0"/>
          <w:divBdr>
            <w:top w:val="none" w:sz="0" w:space="0" w:color="auto"/>
            <w:left w:val="none" w:sz="0" w:space="0" w:color="auto"/>
            <w:bottom w:val="none" w:sz="0" w:space="0" w:color="auto"/>
            <w:right w:val="none" w:sz="0" w:space="0" w:color="auto"/>
          </w:divBdr>
        </w:div>
      </w:divsChild>
    </w:div>
    <w:div w:id="1859737885">
      <w:bodyDiv w:val="1"/>
      <w:marLeft w:val="0"/>
      <w:marRight w:val="0"/>
      <w:marTop w:val="0"/>
      <w:marBottom w:val="0"/>
      <w:divBdr>
        <w:top w:val="none" w:sz="0" w:space="0" w:color="auto"/>
        <w:left w:val="none" w:sz="0" w:space="0" w:color="auto"/>
        <w:bottom w:val="none" w:sz="0" w:space="0" w:color="auto"/>
        <w:right w:val="none" w:sz="0" w:space="0" w:color="auto"/>
      </w:divBdr>
    </w:div>
    <w:div w:id="1907494942">
      <w:bodyDiv w:val="1"/>
      <w:marLeft w:val="0"/>
      <w:marRight w:val="0"/>
      <w:marTop w:val="0"/>
      <w:marBottom w:val="0"/>
      <w:divBdr>
        <w:top w:val="none" w:sz="0" w:space="0" w:color="auto"/>
        <w:left w:val="none" w:sz="0" w:space="0" w:color="auto"/>
        <w:bottom w:val="none" w:sz="0" w:space="0" w:color="auto"/>
        <w:right w:val="none" w:sz="0" w:space="0" w:color="auto"/>
      </w:divBdr>
    </w:div>
    <w:div w:id="1908759792">
      <w:bodyDiv w:val="1"/>
      <w:marLeft w:val="0"/>
      <w:marRight w:val="0"/>
      <w:marTop w:val="0"/>
      <w:marBottom w:val="0"/>
      <w:divBdr>
        <w:top w:val="none" w:sz="0" w:space="0" w:color="auto"/>
        <w:left w:val="none" w:sz="0" w:space="0" w:color="auto"/>
        <w:bottom w:val="none" w:sz="0" w:space="0" w:color="auto"/>
        <w:right w:val="none" w:sz="0" w:space="0" w:color="auto"/>
      </w:divBdr>
    </w:div>
    <w:div w:id="1952204470">
      <w:bodyDiv w:val="1"/>
      <w:marLeft w:val="0"/>
      <w:marRight w:val="0"/>
      <w:marTop w:val="0"/>
      <w:marBottom w:val="0"/>
      <w:divBdr>
        <w:top w:val="none" w:sz="0" w:space="0" w:color="auto"/>
        <w:left w:val="none" w:sz="0" w:space="0" w:color="auto"/>
        <w:bottom w:val="none" w:sz="0" w:space="0" w:color="auto"/>
        <w:right w:val="none" w:sz="0" w:space="0" w:color="auto"/>
      </w:divBdr>
    </w:div>
    <w:div w:id="1982080113">
      <w:bodyDiv w:val="1"/>
      <w:marLeft w:val="0"/>
      <w:marRight w:val="0"/>
      <w:marTop w:val="0"/>
      <w:marBottom w:val="0"/>
      <w:divBdr>
        <w:top w:val="none" w:sz="0" w:space="0" w:color="auto"/>
        <w:left w:val="none" w:sz="0" w:space="0" w:color="auto"/>
        <w:bottom w:val="none" w:sz="0" w:space="0" w:color="auto"/>
        <w:right w:val="none" w:sz="0" w:space="0" w:color="auto"/>
      </w:divBdr>
    </w:div>
    <w:div w:id="2054309666">
      <w:bodyDiv w:val="1"/>
      <w:marLeft w:val="0"/>
      <w:marRight w:val="0"/>
      <w:marTop w:val="0"/>
      <w:marBottom w:val="0"/>
      <w:divBdr>
        <w:top w:val="none" w:sz="0" w:space="0" w:color="auto"/>
        <w:left w:val="none" w:sz="0" w:space="0" w:color="auto"/>
        <w:bottom w:val="none" w:sz="0" w:space="0" w:color="auto"/>
        <w:right w:val="none" w:sz="0" w:space="0" w:color="auto"/>
      </w:divBdr>
      <w:divsChild>
        <w:div w:id="1632902036">
          <w:marLeft w:val="33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package" Target="embeddings/Microsoft_Excel_Worksheet1.xlsx"/><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oleObject" Target="embeddings/oleObject1.bin"/><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e07e4aa22af371c5ca3fdaf0e8f4890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B9F0D-D4B5-458F-AAE7-4E1876133091}">
  <ds:schemaRefs>
    <ds:schemaRef ds:uri="http://schemas.microsoft.com/sharepoint/v3/contenttype/forms"/>
  </ds:schemaRefs>
</ds:datastoreItem>
</file>

<file path=customXml/itemProps2.xml><?xml version="1.0" encoding="utf-8"?>
<ds:datastoreItem xmlns:ds="http://schemas.openxmlformats.org/officeDocument/2006/customXml" ds:itemID="{762BDBAD-F0A3-415B-81FF-38A2F9045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6CD2EA-976F-40B4-A57C-7F86FDB70D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2B7C12-41B7-4809-ACC4-6913A9B0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12</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Philly 311 CRM Design Document</vt:lpstr>
    </vt:vector>
  </TitlesOfParts>
  <Company>Unisys Corporation</Company>
  <LinksUpToDate>false</LinksUpToDate>
  <CharactersWithSpaces>19334</CharactersWithSpaces>
  <SharedDoc>false</SharedDoc>
  <HLinks>
    <vt:vector size="12" baseType="variant">
      <vt:variant>
        <vt:i4>1179699</vt:i4>
      </vt:variant>
      <vt:variant>
        <vt:i4>11</vt:i4>
      </vt:variant>
      <vt:variant>
        <vt:i4>0</vt:i4>
      </vt:variant>
      <vt:variant>
        <vt:i4>5</vt:i4>
      </vt:variant>
      <vt:variant>
        <vt:lpwstr/>
      </vt:variant>
      <vt:variant>
        <vt:lpwstr>_Toc340051506</vt:lpwstr>
      </vt:variant>
      <vt:variant>
        <vt:i4>1179699</vt:i4>
      </vt:variant>
      <vt:variant>
        <vt:i4>5</vt:i4>
      </vt:variant>
      <vt:variant>
        <vt:i4>0</vt:i4>
      </vt:variant>
      <vt:variant>
        <vt:i4>5</vt:i4>
      </vt:variant>
      <vt:variant>
        <vt:lpwstr/>
      </vt:variant>
      <vt:variant>
        <vt:lpwstr>_Toc340051505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Philly 311 CRM Design Document</dc:title>
  <dc:creator>Sambit Banerjee</dc:creator>
  <cp:lastModifiedBy>Susheela Kenchappa, Sreelatha</cp:lastModifiedBy>
  <cp:revision>15</cp:revision>
  <cp:lastPrinted>2008-01-15T13:56:00Z</cp:lastPrinted>
  <dcterms:created xsi:type="dcterms:W3CDTF">2014-11-04T03:48:00Z</dcterms:created>
  <dcterms:modified xsi:type="dcterms:W3CDTF">2015-08-13T11:40:00Z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y fmtid="{D5CDD505-2E9C-101B-9397-08002B2CF9AE}" pid="3" name="Workstreams">
    <vt:lpwstr>Does not apply</vt:lpwstr>
  </property>
  <property fmtid="{D5CDD505-2E9C-101B-9397-08002B2CF9AE}" pid="4" name="Library Section">
    <vt:lpwstr>X - NOT ASSIGNED TO A LIBRARY</vt:lpwstr>
  </property>
  <property fmtid="{D5CDD505-2E9C-101B-9397-08002B2CF9AE}" pid="5" name="Document Status">
    <vt:lpwstr>Draft (Work in Progress)</vt:lpwstr>
  </property>
</Properties>
</file>