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018" w:rsidRDefault="00166018" w:rsidP="00166018">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166018" w:rsidTr="00056817">
        <w:tc>
          <w:tcPr>
            <w:tcW w:w="10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Version</w:t>
            </w:r>
          </w:p>
        </w:tc>
        <w:tc>
          <w:tcPr>
            <w:tcW w:w="15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Date</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Description</w:t>
            </w:r>
          </w:p>
        </w:tc>
        <w:tc>
          <w:tcPr>
            <w:tcW w:w="318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Author</w:t>
            </w:r>
          </w:p>
        </w:tc>
      </w:tr>
      <w:tr w:rsidR="00166018" w:rsidTr="00056817">
        <w:tc>
          <w:tcPr>
            <w:tcW w:w="1098" w:type="dxa"/>
            <w:tcBorders>
              <w:top w:val="single" w:sz="4" w:space="0" w:color="auto"/>
              <w:left w:val="single" w:sz="4" w:space="0" w:color="auto"/>
              <w:bottom w:val="single" w:sz="4" w:space="0" w:color="auto"/>
              <w:right w:val="single" w:sz="4" w:space="0" w:color="auto"/>
            </w:tcBorders>
            <w:hideMark/>
          </w:tcPr>
          <w:p w:rsidR="00166018" w:rsidRDefault="00166018" w:rsidP="00056817">
            <w:r>
              <w:t>1.0</w:t>
            </w:r>
          </w:p>
        </w:tc>
        <w:tc>
          <w:tcPr>
            <w:tcW w:w="1530" w:type="dxa"/>
            <w:tcBorders>
              <w:top w:val="single" w:sz="4" w:space="0" w:color="auto"/>
              <w:left w:val="single" w:sz="4" w:space="0" w:color="auto"/>
              <w:bottom w:val="single" w:sz="4" w:space="0" w:color="auto"/>
              <w:right w:val="single" w:sz="4" w:space="0" w:color="auto"/>
            </w:tcBorders>
            <w:hideMark/>
          </w:tcPr>
          <w:p w:rsidR="00166018" w:rsidRDefault="00166018" w:rsidP="00056817">
            <w:r>
              <w:t>01/22/2014</w:t>
            </w:r>
          </w:p>
        </w:tc>
        <w:tc>
          <w:tcPr>
            <w:tcW w:w="5850" w:type="dxa"/>
            <w:tcBorders>
              <w:top w:val="single" w:sz="4" w:space="0" w:color="auto"/>
              <w:left w:val="single" w:sz="4" w:space="0" w:color="auto"/>
              <w:bottom w:val="single" w:sz="4" w:space="0" w:color="auto"/>
              <w:right w:val="single" w:sz="4" w:space="0" w:color="auto"/>
            </w:tcBorders>
            <w:hideMark/>
          </w:tcPr>
          <w:p w:rsidR="00166018" w:rsidRDefault="00166018" w:rsidP="00056817">
            <w:r>
              <w:t>Initial Draft Before Workshop</w:t>
            </w:r>
          </w:p>
        </w:tc>
        <w:tc>
          <w:tcPr>
            <w:tcW w:w="3186" w:type="dxa"/>
            <w:tcBorders>
              <w:top w:val="single" w:sz="4" w:space="0" w:color="auto"/>
              <w:left w:val="single" w:sz="4" w:space="0" w:color="auto"/>
              <w:bottom w:val="single" w:sz="4" w:space="0" w:color="auto"/>
              <w:right w:val="single" w:sz="4" w:space="0" w:color="auto"/>
            </w:tcBorders>
            <w:hideMark/>
          </w:tcPr>
          <w:p w:rsidR="00166018" w:rsidRDefault="00166018" w:rsidP="00056817">
            <w:r>
              <w:t>M. Schmidt</w:t>
            </w:r>
          </w:p>
        </w:tc>
      </w:tr>
      <w:tr w:rsidR="00166018" w:rsidTr="00056817">
        <w:tc>
          <w:tcPr>
            <w:tcW w:w="1098" w:type="dxa"/>
            <w:tcBorders>
              <w:top w:val="single" w:sz="4" w:space="0" w:color="auto"/>
              <w:left w:val="single" w:sz="4" w:space="0" w:color="auto"/>
              <w:bottom w:val="single" w:sz="4" w:space="0" w:color="auto"/>
              <w:right w:val="single" w:sz="4" w:space="0" w:color="auto"/>
            </w:tcBorders>
            <w:hideMark/>
          </w:tcPr>
          <w:p w:rsidR="00166018" w:rsidRDefault="00166018" w:rsidP="00056817">
            <w:r>
              <w:t>1.1</w:t>
            </w:r>
          </w:p>
        </w:tc>
        <w:tc>
          <w:tcPr>
            <w:tcW w:w="1530" w:type="dxa"/>
            <w:tcBorders>
              <w:top w:val="single" w:sz="4" w:space="0" w:color="auto"/>
              <w:left w:val="single" w:sz="4" w:space="0" w:color="auto"/>
              <w:bottom w:val="single" w:sz="4" w:space="0" w:color="auto"/>
              <w:right w:val="single" w:sz="4" w:space="0" w:color="auto"/>
            </w:tcBorders>
            <w:hideMark/>
          </w:tcPr>
          <w:p w:rsidR="00166018" w:rsidRDefault="00166018" w:rsidP="00056817">
            <w:r>
              <w:t>01/23/2014</w:t>
            </w:r>
          </w:p>
        </w:tc>
        <w:tc>
          <w:tcPr>
            <w:tcW w:w="5850" w:type="dxa"/>
            <w:tcBorders>
              <w:top w:val="single" w:sz="4" w:space="0" w:color="auto"/>
              <w:left w:val="single" w:sz="4" w:space="0" w:color="auto"/>
              <w:bottom w:val="single" w:sz="4" w:space="0" w:color="auto"/>
              <w:right w:val="single" w:sz="4" w:space="0" w:color="auto"/>
            </w:tcBorders>
            <w:hideMark/>
          </w:tcPr>
          <w:p w:rsidR="00166018" w:rsidRDefault="00166018" w:rsidP="00056817">
            <w:r>
              <w:t>Updates after workshop</w:t>
            </w:r>
          </w:p>
        </w:tc>
        <w:tc>
          <w:tcPr>
            <w:tcW w:w="3186" w:type="dxa"/>
            <w:tcBorders>
              <w:top w:val="single" w:sz="4" w:space="0" w:color="auto"/>
              <w:left w:val="single" w:sz="4" w:space="0" w:color="auto"/>
              <w:bottom w:val="single" w:sz="4" w:space="0" w:color="auto"/>
              <w:right w:val="single" w:sz="4" w:space="0" w:color="auto"/>
            </w:tcBorders>
            <w:hideMark/>
          </w:tcPr>
          <w:p w:rsidR="00166018" w:rsidRDefault="00166018" w:rsidP="00056817">
            <w:r>
              <w:t>M. Schmidt / J. Kelly</w:t>
            </w:r>
          </w:p>
        </w:tc>
      </w:tr>
      <w:tr w:rsidR="00166018" w:rsidTr="00056817">
        <w:tc>
          <w:tcPr>
            <w:tcW w:w="1098" w:type="dxa"/>
            <w:tcBorders>
              <w:top w:val="single" w:sz="4" w:space="0" w:color="auto"/>
              <w:left w:val="single" w:sz="4" w:space="0" w:color="auto"/>
              <w:bottom w:val="single" w:sz="4" w:space="0" w:color="auto"/>
              <w:right w:val="single" w:sz="4" w:space="0" w:color="auto"/>
            </w:tcBorders>
            <w:hideMark/>
          </w:tcPr>
          <w:p w:rsidR="00166018" w:rsidRDefault="00166018" w:rsidP="00056817">
            <w:r>
              <w:t>1.2</w:t>
            </w:r>
          </w:p>
        </w:tc>
        <w:tc>
          <w:tcPr>
            <w:tcW w:w="1530" w:type="dxa"/>
            <w:tcBorders>
              <w:top w:val="single" w:sz="4" w:space="0" w:color="auto"/>
              <w:left w:val="single" w:sz="4" w:space="0" w:color="auto"/>
              <w:bottom w:val="single" w:sz="4" w:space="0" w:color="auto"/>
              <w:right w:val="single" w:sz="4" w:space="0" w:color="auto"/>
            </w:tcBorders>
            <w:hideMark/>
          </w:tcPr>
          <w:p w:rsidR="00166018" w:rsidRDefault="00166018" w:rsidP="00056817">
            <w:r>
              <w:t>01/28/2014</w:t>
            </w:r>
          </w:p>
        </w:tc>
        <w:tc>
          <w:tcPr>
            <w:tcW w:w="5850" w:type="dxa"/>
            <w:tcBorders>
              <w:top w:val="single" w:sz="4" w:space="0" w:color="auto"/>
              <w:left w:val="single" w:sz="4" w:space="0" w:color="auto"/>
              <w:bottom w:val="single" w:sz="4" w:space="0" w:color="auto"/>
              <w:right w:val="single" w:sz="4" w:space="0" w:color="auto"/>
            </w:tcBorders>
            <w:hideMark/>
          </w:tcPr>
          <w:p w:rsidR="00166018" w:rsidRDefault="00166018" w:rsidP="00056817">
            <w:r>
              <w:t xml:space="preserve">Added </w:t>
            </w:r>
            <w:proofErr w:type="spellStart"/>
            <w:r>
              <w:t>Powerwash</w:t>
            </w:r>
            <w:proofErr w:type="spellEnd"/>
            <w:r>
              <w:t xml:space="preserve"> read-only field and instruction.</w:t>
            </w:r>
          </w:p>
        </w:tc>
        <w:tc>
          <w:tcPr>
            <w:tcW w:w="3186" w:type="dxa"/>
            <w:tcBorders>
              <w:top w:val="single" w:sz="4" w:space="0" w:color="auto"/>
              <w:left w:val="single" w:sz="4" w:space="0" w:color="auto"/>
              <w:bottom w:val="single" w:sz="4" w:space="0" w:color="auto"/>
              <w:right w:val="single" w:sz="4" w:space="0" w:color="auto"/>
            </w:tcBorders>
            <w:hideMark/>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hideMark/>
          </w:tcPr>
          <w:p w:rsidR="00166018" w:rsidRDefault="00166018" w:rsidP="00056817">
            <w:r>
              <w:t>1.3</w:t>
            </w:r>
          </w:p>
        </w:tc>
        <w:tc>
          <w:tcPr>
            <w:tcW w:w="1530" w:type="dxa"/>
            <w:tcBorders>
              <w:top w:val="single" w:sz="4" w:space="0" w:color="auto"/>
              <w:left w:val="single" w:sz="4" w:space="0" w:color="auto"/>
              <w:bottom w:val="single" w:sz="4" w:space="0" w:color="auto"/>
              <w:right w:val="single" w:sz="4" w:space="0" w:color="auto"/>
            </w:tcBorders>
            <w:hideMark/>
          </w:tcPr>
          <w:p w:rsidR="00166018" w:rsidRDefault="00166018" w:rsidP="00056817">
            <w:r>
              <w:t>01/28/2014</w:t>
            </w:r>
          </w:p>
        </w:tc>
        <w:tc>
          <w:tcPr>
            <w:tcW w:w="5850" w:type="dxa"/>
            <w:tcBorders>
              <w:top w:val="single" w:sz="4" w:space="0" w:color="auto"/>
              <w:left w:val="single" w:sz="4" w:space="0" w:color="auto"/>
              <w:bottom w:val="single" w:sz="4" w:space="0" w:color="auto"/>
              <w:right w:val="single" w:sz="4" w:space="0" w:color="auto"/>
            </w:tcBorders>
            <w:hideMark/>
          </w:tcPr>
          <w:p w:rsidR="00166018" w:rsidRDefault="00166018" w:rsidP="00056817">
            <w:r>
              <w:t>Modified Case Fields</w:t>
            </w:r>
          </w:p>
        </w:tc>
        <w:tc>
          <w:tcPr>
            <w:tcW w:w="3186" w:type="dxa"/>
            <w:tcBorders>
              <w:top w:val="single" w:sz="4" w:space="0" w:color="auto"/>
              <w:left w:val="single" w:sz="4" w:space="0" w:color="auto"/>
              <w:bottom w:val="single" w:sz="4" w:space="0" w:color="auto"/>
              <w:right w:val="single" w:sz="4" w:space="0" w:color="auto"/>
            </w:tcBorders>
            <w:hideMark/>
          </w:tcPr>
          <w:p w:rsidR="00166018" w:rsidRDefault="00166018" w:rsidP="00056817">
            <w:r>
              <w:t>M. Schmidt</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1.4</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01/28/2014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Modified Fields and Workflow Rules</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M. Schmidt</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1.5</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02/17/2014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Design Revisions to Process Overview, Service Request Type and SLA, and Assignment Queue Sections; Removed SLA Field</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1.6</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03/05/2014</w:t>
            </w:r>
          </w:p>
        </w:tc>
        <w:tc>
          <w:tcPr>
            <w:tcW w:w="5850" w:type="dxa"/>
            <w:tcBorders>
              <w:top w:val="single" w:sz="4" w:space="0" w:color="auto"/>
              <w:left w:val="single" w:sz="4" w:space="0" w:color="auto"/>
              <w:bottom w:val="single" w:sz="4" w:space="0" w:color="auto"/>
              <w:right w:val="single" w:sz="4" w:space="0" w:color="auto"/>
            </w:tcBorders>
          </w:tcPr>
          <w:p w:rsidR="00166018" w:rsidRPr="00086AB0" w:rsidRDefault="00166018" w:rsidP="00056817">
            <w:r w:rsidRPr="00086AB0">
              <w:t xml:space="preserve">Removed Question Marks from Field Labels, Verified Field Label Character Limit, </w:t>
            </w:r>
            <w:proofErr w:type="gramStart"/>
            <w:r>
              <w:t>R</w:t>
            </w:r>
            <w:r w:rsidRPr="00086AB0">
              <w:t>emoved</w:t>
            </w:r>
            <w:proofErr w:type="gramEnd"/>
            <w:r w:rsidRPr="00086AB0">
              <w:t xml:space="preserve"> Error Message for Validation rule for </w:t>
            </w:r>
            <w:r w:rsidRPr="00086AB0">
              <w:rPr>
                <w:i/>
              </w:rPr>
              <w:t>Paint Color</w:t>
            </w:r>
            <w:r w:rsidRPr="00086AB0">
              <w:t>.</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1.7</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03/14/2014</w:t>
            </w:r>
          </w:p>
        </w:tc>
        <w:tc>
          <w:tcPr>
            <w:tcW w:w="5850" w:type="dxa"/>
            <w:tcBorders>
              <w:top w:val="single" w:sz="4" w:space="0" w:color="auto"/>
              <w:left w:val="single" w:sz="4" w:space="0" w:color="auto"/>
              <w:bottom w:val="single" w:sz="4" w:space="0" w:color="auto"/>
              <w:right w:val="single" w:sz="4" w:space="0" w:color="auto"/>
            </w:tcBorders>
          </w:tcPr>
          <w:p w:rsidR="00166018" w:rsidRPr="00086AB0" w:rsidRDefault="00166018" w:rsidP="00056817">
            <w:r>
              <w:t>Changed Record Type Name to “Graffiti Removal”.</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1.8</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04/02/2014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Updated Workflow Number References in Custom Fields Section</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1.9</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4/8/2014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Created Pilot document.  Updated Workflow rules.</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M. Schmidt</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1.10</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4/22/2014</w:t>
            </w:r>
          </w:p>
        </w:tc>
        <w:tc>
          <w:tcPr>
            <w:tcW w:w="5850" w:type="dxa"/>
            <w:tcBorders>
              <w:top w:val="single" w:sz="4" w:space="0" w:color="auto"/>
              <w:left w:val="single" w:sz="4" w:space="0" w:color="auto"/>
              <w:bottom w:val="single" w:sz="4" w:space="0" w:color="auto"/>
              <w:right w:val="single" w:sz="4" w:space="0" w:color="auto"/>
            </w:tcBorders>
          </w:tcPr>
          <w:p w:rsidR="00166018" w:rsidRPr="00664F15" w:rsidRDefault="00166018" w:rsidP="00056817">
            <w:pPr>
              <w:rPr>
                <w:b/>
              </w:rPr>
            </w:pPr>
            <w:r>
              <w:t xml:space="preserve">Inserted words </w:t>
            </w:r>
            <w:r w:rsidRPr="00664F15">
              <w:rPr>
                <w:b/>
                <w:i/>
              </w:rPr>
              <w:t>Use same message for Pilot.</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M. Schmidt</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1.11</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4/23/2014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 xml:space="preserve">Made the Center City District field optional to allow it to be automatically populated. Fixed the workflow rule numbers. Added the error message for the </w:t>
            </w:r>
            <w:proofErr w:type="spellStart"/>
            <w:r>
              <w:t>Powerwash</w:t>
            </w:r>
            <w:proofErr w:type="spellEnd"/>
            <w:r>
              <w:t xml:space="preserve"> validation rule.</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1.12</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04/29/2014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Updated values for the Center City District field to “In” or “Null”.</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J. Kelly</w:t>
            </w:r>
          </w:p>
        </w:tc>
      </w:tr>
      <w:tr w:rsidR="00166018" w:rsidTr="00056817">
        <w:tc>
          <w:tcPr>
            <w:tcW w:w="1098" w:type="dxa"/>
            <w:tcBorders>
              <w:top w:val="single" w:sz="4" w:space="0" w:color="auto"/>
              <w:left w:val="single" w:sz="4" w:space="0" w:color="auto"/>
              <w:bottom w:val="single" w:sz="4" w:space="0" w:color="auto"/>
              <w:right w:val="single" w:sz="4" w:space="0" w:color="auto"/>
            </w:tcBorders>
          </w:tcPr>
          <w:p w:rsidR="00166018" w:rsidRDefault="00166018" w:rsidP="00056817">
            <w:r>
              <w:t>1.13</w:t>
            </w:r>
          </w:p>
        </w:tc>
        <w:tc>
          <w:tcPr>
            <w:tcW w:w="1530" w:type="dxa"/>
            <w:tcBorders>
              <w:top w:val="single" w:sz="4" w:space="0" w:color="auto"/>
              <w:left w:val="single" w:sz="4" w:space="0" w:color="auto"/>
              <w:bottom w:val="single" w:sz="4" w:space="0" w:color="auto"/>
              <w:right w:val="single" w:sz="4" w:space="0" w:color="auto"/>
            </w:tcBorders>
          </w:tcPr>
          <w:p w:rsidR="00166018" w:rsidRDefault="00166018" w:rsidP="00056817">
            <w:r>
              <w:t>06/17/2014</w:t>
            </w:r>
          </w:p>
        </w:tc>
        <w:tc>
          <w:tcPr>
            <w:tcW w:w="5850" w:type="dxa"/>
            <w:tcBorders>
              <w:top w:val="single" w:sz="4" w:space="0" w:color="auto"/>
              <w:left w:val="single" w:sz="4" w:space="0" w:color="auto"/>
              <w:bottom w:val="single" w:sz="4" w:space="0" w:color="auto"/>
              <w:right w:val="single" w:sz="4" w:space="0" w:color="auto"/>
            </w:tcBorders>
          </w:tcPr>
          <w:p w:rsidR="00166018" w:rsidRDefault="00166018" w:rsidP="00056817">
            <w:r>
              <w:t>Updated Workflow Rule for Center City District</w:t>
            </w:r>
          </w:p>
        </w:tc>
        <w:tc>
          <w:tcPr>
            <w:tcW w:w="3186" w:type="dxa"/>
            <w:tcBorders>
              <w:top w:val="single" w:sz="4" w:space="0" w:color="auto"/>
              <w:left w:val="single" w:sz="4" w:space="0" w:color="auto"/>
              <w:bottom w:val="single" w:sz="4" w:space="0" w:color="auto"/>
              <w:right w:val="single" w:sz="4" w:space="0" w:color="auto"/>
            </w:tcBorders>
          </w:tcPr>
          <w:p w:rsidR="00166018" w:rsidRDefault="00166018" w:rsidP="00056817">
            <w:r>
              <w:t>M. Schmidt</w:t>
            </w:r>
          </w:p>
        </w:tc>
      </w:tr>
      <w:tr w:rsidR="00F64698" w:rsidTr="00056817">
        <w:tc>
          <w:tcPr>
            <w:tcW w:w="1098" w:type="dxa"/>
            <w:tcBorders>
              <w:top w:val="single" w:sz="4" w:space="0" w:color="auto"/>
              <w:left w:val="single" w:sz="4" w:space="0" w:color="auto"/>
              <w:bottom w:val="single" w:sz="4" w:space="0" w:color="auto"/>
              <w:right w:val="single" w:sz="4" w:space="0" w:color="auto"/>
            </w:tcBorders>
          </w:tcPr>
          <w:p w:rsidR="00F64698" w:rsidRDefault="00F64698" w:rsidP="00C805D3">
            <w:r>
              <w:t>1.14</w:t>
            </w:r>
            <w:bookmarkStart w:id="0" w:name="_GoBack"/>
            <w:bookmarkEnd w:id="0"/>
          </w:p>
        </w:tc>
        <w:tc>
          <w:tcPr>
            <w:tcW w:w="1530" w:type="dxa"/>
            <w:tcBorders>
              <w:top w:val="single" w:sz="4" w:space="0" w:color="auto"/>
              <w:left w:val="single" w:sz="4" w:space="0" w:color="auto"/>
              <w:bottom w:val="single" w:sz="4" w:space="0" w:color="auto"/>
              <w:right w:val="single" w:sz="4" w:space="0" w:color="auto"/>
            </w:tcBorders>
          </w:tcPr>
          <w:p w:rsidR="00F64698" w:rsidRDefault="00F64698" w:rsidP="00C805D3">
            <w:r>
              <w:t>08/08/2014</w:t>
            </w:r>
          </w:p>
        </w:tc>
        <w:tc>
          <w:tcPr>
            <w:tcW w:w="5850" w:type="dxa"/>
            <w:tcBorders>
              <w:top w:val="single" w:sz="4" w:space="0" w:color="auto"/>
              <w:left w:val="single" w:sz="4" w:space="0" w:color="auto"/>
              <w:bottom w:val="single" w:sz="4" w:space="0" w:color="auto"/>
              <w:right w:val="single" w:sz="4" w:space="0" w:color="auto"/>
            </w:tcBorders>
          </w:tcPr>
          <w:p w:rsidR="00F64698" w:rsidRDefault="00F64698" w:rsidP="00C805D3">
            <w:r>
              <w:t>Updated based on follow-up session</w:t>
            </w:r>
          </w:p>
        </w:tc>
        <w:tc>
          <w:tcPr>
            <w:tcW w:w="3186" w:type="dxa"/>
            <w:tcBorders>
              <w:top w:val="single" w:sz="4" w:space="0" w:color="auto"/>
              <w:left w:val="single" w:sz="4" w:space="0" w:color="auto"/>
              <w:bottom w:val="single" w:sz="4" w:space="0" w:color="auto"/>
              <w:right w:val="single" w:sz="4" w:space="0" w:color="auto"/>
            </w:tcBorders>
          </w:tcPr>
          <w:p w:rsidR="00F64698" w:rsidRDefault="00F64698" w:rsidP="00C805D3">
            <w:r>
              <w:t>M. Schmidt</w:t>
            </w:r>
          </w:p>
        </w:tc>
      </w:tr>
    </w:tbl>
    <w:p w:rsidR="00166018" w:rsidRDefault="00166018" w:rsidP="00166018">
      <w:pPr>
        <w:pStyle w:val="Heading1"/>
      </w:pPr>
      <w:r>
        <w:t>Requirements Overview</w:t>
      </w:r>
    </w:p>
    <w:p w:rsidR="00166018" w:rsidRDefault="00166018" w:rsidP="00166018">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w:t>
      </w:r>
      <w:proofErr w:type="gramStart"/>
      <w:r>
        <w:t>new</w:t>
      </w:r>
      <w:proofErr w:type="gramEnd"/>
      <w:r>
        <w:t xml:space="preserve"> service request (see </w:t>
      </w:r>
      <w:r>
        <w:rPr>
          <w:b/>
        </w:rPr>
        <w:t>Service Requests Standards</w:t>
      </w:r>
      <w:r>
        <w:t xml:space="preserve"> document).</w:t>
      </w:r>
    </w:p>
    <w:p w:rsidR="00166018" w:rsidRDefault="00166018" w:rsidP="00166018">
      <w:pPr>
        <w:pStyle w:val="Heading1"/>
      </w:pPr>
      <w:r>
        <w:lastRenderedPageBreak/>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Department</w:t>
            </w:r>
          </w:p>
        </w:tc>
        <w:tc>
          <w:tcPr>
            <w:tcW w:w="11880" w:type="dxa"/>
            <w:tcBorders>
              <w:top w:val="single" w:sz="4" w:space="0" w:color="auto"/>
              <w:left w:val="single" w:sz="4" w:space="0" w:color="auto"/>
              <w:bottom w:val="single" w:sz="4" w:space="0" w:color="auto"/>
              <w:right w:val="single" w:sz="4" w:space="0" w:color="auto"/>
            </w:tcBorders>
            <w:hideMark/>
          </w:tcPr>
          <w:p w:rsidR="00166018" w:rsidRPr="00DF6ABF" w:rsidRDefault="0066735D" w:rsidP="00056817">
            <w:pPr>
              <w:rPr>
                <w:b/>
                <w:sz w:val="20"/>
                <w:szCs w:val="20"/>
              </w:rPr>
            </w:pPr>
            <w:r w:rsidRPr="00DF6ABF">
              <w:rPr>
                <w:b/>
                <w:sz w:val="20"/>
                <w:szCs w:val="20"/>
              </w:rPr>
              <w:t>Community Life Improvement Program (CLIP)</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Record Type Name</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Graffiti Removal</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Record Type Description</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Report Graffiti / Tagging for removal</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Process Overview</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166018">
            <w:pPr>
              <w:pStyle w:val="ListParagraph"/>
              <w:numPr>
                <w:ilvl w:val="0"/>
                <w:numId w:val="24"/>
              </w:numPr>
              <w:rPr>
                <w:sz w:val="20"/>
                <w:szCs w:val="20"/>
              </w:rPr>
            </w:pPr>
            <w:r>
              <w:rPr>
                <w:sz w:val="20"/>
                <w:szCs w:val="20"/>
              </w:rPr>
              <w:t>Constituent requests the service</w:t>
            </w:r>
          </w:p>
          <w:p w:rsidR="00166018" w:rsidRDefault="00166018" w:rsidP="00166018">
            <w:pPr>
              <w:pStyle w:val="ListParagraph"/>
              <w:numPr>
                <w:ilvl w:val="0"/>
                <w:numId w:val="24"/>
              </w:numPr>
              <w:rPr>
                <w:sz w:val="20"/>
                <w:szCs w:val="20"/>
              </w:rPr>
            </w:pPr>
            <w:r>
              <w:rPr>
                <w:sz w:val="20"/>
                <w:szCs w:val="20"/>
              </w:rPr>
              <w:t xml:space="preserve">The Agent creates a case by selecting the </w:t>
            </w:r>
            <w:r>
              <w:rPr>
                <w:i/>
                <w:sz w:val="20"/>
                <w:szCs w:val="20"/>
              </w:rPr>
              <w:t>Graffiti Removal</w:t>
            </w:r>
            <w:r>
              <w:rPr>
                <w:sz w:val="20"/>
                <w:szCs w:val="20"/>
              </w:rPr>
              <w:t xml:space="preserve"> </w:t>
            </w:r>
            <w:r>
              <w:rPr>
                <w:b/>
                <w:i/>
                <w:sz w:val="20"/>
                <w:szCs w:val="20"/>
              </w:rPr>
              <w:t>Record Type</w:t>
            </w:r>
            <w:r>
              <w:rPr>
                <w:sz w:val="20"/>
                <w:szCs w:val="20"/>
              </w:rPr>
              <w:t xml:space="preserve">. </w:t>
            </w:r>
          </w:p>
          <w:p w:rsidR="00166018" w:rsidRDefault="00166018" w:rsidP="00166018">
            <w:pPr>
              <w:pStyle w:val="ListParagraph"/>
              <w:numPr>
                <w:ilvl w:val="1"/>
                <w:numId w:val="24"/>
              </w:numPr>
              <w:rPr>
                <w:rFonts w:ascii="Arial" w:hAnsi="Arial" w:cs="Arial"/>
                <w:sz w:val="20"/>
                <w:szCs w:val="20"/>
              </w:rPr>
            </w:pPr>
            <w:r>
              <w:rPr>
                <w:sz w:val="20"/>
                <w:szCs w:val="20"/>
              </w:rPr>
              <w:t xml:space="preserve">The system displays a screen that </w:t>
            </w:r>
            <w:r>
              <w:rPr>
                <w:rFonts w:cs="Arial"/>
                <w:sz w:val="20"/>
                <w:szCs w:val="20"/>
              </w:rPr>
              <w:t xml:space="preserve">has a </w:t>
            </w:r>
            <w:r>
              <w:rPr>
                <w:rFonts w:cs="Arial"/>
                <w:b/>
                <w:i/>
                <w:sz w:val="20"/>
                <w:szCs w:val="20"/>
              </w:rPr>
              <w:t>Page Layout</w:t>
            </w:r>
            <w:r>
              <w:rPr>
                <w:rFonts w:cs="Arial"/>
                <w:sz w:val="20"/>
                <w:szCs w:val="20"/>
              </w:rPr>
              <w:t xml:space="preserve">, a </w:t>
            </w:r>
            <w:r>
              <w:rPr>
                <w:rFonts w:cs="Arial"/>
                <w:b/>
                <w:i/>
                <w:sz w:val="20"/>
                <w:szCs w:val="20"/>
              </w:rPr>
              <w:t>Flow</w:t>
            </w:r>
            <w:r>
              <w:rPr>
                <w:rFonts w:cs="Arial"/>
                <w:sz w:val="20"/>
                <w:szCs w:val="20"/>
              </w:rPr>
              <w:t xml:space="preserve"> (agent script), and the </w:t>
            </w:r>
            <w:r>
              <w:rPr>
                <w:rFonts w:cs="Arial"/>
                <w:b/>
                <w:i/>
                <w:sz w:val="20"/>
                <w:szCs w:val="20"/>
              </w:rPr>
              <w:t>Suggested Articles sidebar</w:t>
            </w:r>
            <w:r>
              <w:rPr>
                <w:rFonts w:cs="Arial"/>
                <w:b/>
                <w:sz w:val="20"/>
                <w:szCs w:val="20"/>
              </w:rPr>
              <w:t xml:space="preserve"> </w:t>
            </w:r>
            <w:r>
              <w:rPr>
                <w:rFonts w:cs="Arial"/>
                <w:sz w:val="20"/>
                <w:szCs w:val="20"/>
              </w:rPr>
              <w:t xml:space="preserve">configured components:  </w:t>
            </w:r>
          </w:p>
          <w:p w:rsidR="00166018" w:rsidRDefault="00166018" w:rsidP="00166018">
            <w:pPr>
              <w:pStyle w:val="ListParagraph"/>
              <w:numPr>
                <w:ilvl w:val="2"/>
                <w:numId w:val="24"/>
              </w:numPr>
              <w:rPr>
                <w:rFonts w:cs="Arial"/>
                <w:sz w:val="20"/>
                <w:szCs w:val="20"/>
              </w:rPr>
            </w:pPr>
            <w:r>
              <w:rPr>
                <w:rFonts w:cs="Arial"/>
                <w:sz w:val="20"/>
                <w:szCs w:val="20"/>
              </w:rPr>
              <w:t xml:space="preserve">The </w:t>
            </w:r>
            <w:r>
              <w:rPr>
                <w:rFonts w:cs="Arial"/>
                <w:b/>
                <w:i/>
                <w:sz w:val="20"/>
                <w:szCs w:val="20"/>
              </w:rPr>
              <w:t>Page Layout</w:t>
            </w:r>
            <w:r>
              <w:rPr>
                <w:rFonts w:cs="Arial"/>
                <w:sz w:val="20"/>
                <w:szCs w:val="20"/>
              </w:rPr>
              <w:t xml:space="preserve"> associated with the </w:t>
            </w:r>
            <w:r>
              <w:rPr>
                <w:rFonts w:cs="Arial"/>
                <w:i/>
                <w:sz w:val="20"/>
                <w:szCs w:val="20"/>
              </w:rPr>
              <w:t>Graffiti Removal</w:t>
            </w:r>
            <w:r>
              <w:rPr>
                <w:rFonts w:cs="Arial"/>
                <w:sz w:val="20"/>
                <w:szCs w:val="20"/>
              </w:rPr>
              <w:t xml:space="preserve"> </w:t>
            </w:r>
            <w:r>
              <w:rPr>
                <w:rFonts w:cs="Arial"/>
                <w:b/>
                <w:i/>
                <w:sz w:val="20"/>
                <w:szCs w:val="20"/>
              </w:rPr>
              <w:t>Record Type</w:t>
            </w:r>
            <w:r>
              <w:rPr>
                <w:rFonts w:cs="Arial"/>
                <w:sz w:val="20"/>
                <w:szCs w:val="20"/>
              </w:rPr>
              <w:t xml:space="preserve"> is being shown in the middle panel.  This section shows the optional and mandatory data the agent needs to supply in order to create the case. </w:t>
            </w:r>
          </w:p>
          <w:p w:rsidR="00166018" w:rsidRDefault="00166018" w:rsidP="00166018">
            <w:pPr>
              <w:pStyle w:val="ListParagraph"/>
              <w:numPr>
                <w:ilvl w:val="2"/>
                <w:numId w:val="24"/>
              </w:numPr>
              <w:rPr>
                <w:rFonts w:cs="Arial"/>
                <w:sz w:val="20"/>
                <w:szCs w:val="20"/>
              </w:rPr>
            </w:pPr>
            <w:r>
              <w:rPr>
                <w:rFonts w:cs="Arial"/>
                <w:sz w:val="20"/>
                <w:szCs w:val="20"/>
              </w:rPr>
              <w:t xml:space="preserve">The </w:t>
            </w:r>
            <w:r>
              <w:rPr>
                <w:rFonts w:cs="Arial"/>
                <w:b/>
                <w:i/>
                <w:sz w:val="20"/>
                <w:szCs w:val="20"/>
              </w:rPr>
              <w:t>Flow</w:t>
            </w:r>
            <w:r>
              <w:rPr>
                <w:rFonts w:cs="Arial"/>
                <w:sz w:val="20"/>
                <w:szCs w:val="20"/>
              </w:rPr>
              <w:t xml:space="preserve"> associated with the </w:t>
            </w:r>
            <w:r>
              <w:rPr>
                <w:rFonts w:cs="Arial"/>
                <w:b/>
                <w:i/>
                <w:sz w:val="20"/>
                <w:szCs w:val="20"/>
              </w:rPr>
              <w:t>Page Layout</w:t>
            </w:r>
            <w:r>
              <w:rPr>
                <w:rFonts w:cs="Arial"/>
                <w:sz w:val="20"/>
                <w:szCs w:val="20"/>
              </w:rPr>
              <w:t xml:space="preserve"> is shown in the left panel.  The flow is used to help an agent successfully step through the call taking process. </w:t>
            </w:r>
          </w:p>
          <w:p w:rsidR="00166018" w:rsidRDefault="00166018" w:rsidP="00166018">
            <w:pPr>
              <w:pStyle w:val="ListParagraph"/>
              <w:numPr>
                <w:ilvl w:val="2"/>
                <w:numId w:val="24"/>
              </w:numPr>
              <w:rPr>
                <w:rFonts w:cs="Arial"/>
                <w:sz w:val="20"/>
                <w:szCs w:val="20"/>
              </w:rPr>
            </w:pPr>
            <w:r>
              <w:rPr>
                <w:rFonts w:cs="Arial"/>
                <w:sz w:val="20"/>
                <w:szCs w:val="20"/>
              </w:rPr>
              <w:t xml:space="preserve">The </w:t>
            </w:r>
            <w:r>
              <w:rPr>
                <w:rFonts w:cs="Arial"/>
                <w:b/>
                <w:i/>
                <w:sz w:val="20"/>
                <w:szCs w:val="20"/>
              </w:rPr>
              <w:t>Suggested Articles sidebar</w:t>
            </w:r>
            <w:r>
              <w:rPr>
                <w:rFonts w:cs="Arial"/>
                <w:sz w:val="20"/>
                <w:szCs w:val="20"/>
              </w:rPr>
              <w:t xml:space="preserve"> is being shown in the right panel.  Articles display based on any matching words typed in the “Subject” field on the case.</w:t>
            </w:r>
          </w:p>
          <w:p w:rsidR="00166018" w:rsidRDefault="00166018" w:rsidP="00166018">
            <w:pPr>
              <w:pStyle w:val="ListParagraph"/>
              <w:numPr>
                <w:ilvl w:val="1"/>
                <w:numId w:val="24"/>
              </w:numPr>
              <w:rPr>
                <w:rFonts w:cs="Arial"/>
                <w:sz w:val="20"/>
                <w:szCs w:val="20"/>
              </w:rPr>
            </w:pPr>
            <w:r>
              <w:rPr>
                <w:rFonts w:cs="Arial"/>
                <w:sz w:val="20"/>
                <w:szCs w:val="20"/>
              </w:rPr>
              <w:t>The agent enters the required and optional data displayed for the specific Record Type selected.</w:t>
            </w:r>
          </w:p>
          <w:p w:rsidR="00166018" w:rsidRPr="004637AF" w:rsidRDefault="00166018" w:rsidP="00166018">
            <w:pPr>
              <w:pStyle w:val="ListParagraph"/>
              <w:numPr>
                <w:ilvl w:val="0"/>
                <w:numId w:val="24"/>
              </w:numPr>
              <w:spacing w:after="200" w:line="276" w:lineRule="auto"/>
              <w:rPr>
                <w:sz w:val="20"/>
                <w:szCs w:val="20"/>
              </w:rPr>
            </w:pPr>
            <w:r w:rsidRPr="004637AF">
              <w:rPr>
                <w:sz w:val="20"/>
                <w:szCs w:val="20"/>
              </w:rPr>
              <w:t xml:space="preserve">When the agent saves the case, the system:  </w:t>
            </w:r>
          </w:p>
          <w:p w:rsidR="00166018" w:rsidRPr="004637AF" w:rsidRDefault="00166018" w:rsidP="00166018">
            <w:pPr>
              <w:pStyle w:val="ListParagraph"/>
              <w:numPr>
                <w:ilvl w:val="1"/>
                <w:numId w:val="24"/>
              </w:numPr>
              <w:spacing w:after="200" w:line="276" w:lineRule="auto"/>
              <w:rPr>
                <w:sz w:val="20"/>
                <w:szCs w:val="20"/>
              </w:rPr>
            </w:pPr>
            <w:r w:rsidRPr="004637AF">
              <w:rPr>
                <w:sz w:val="20"/>
                <w:szCs w:val="20"/>
              </w:rPr>
              <w:t>Auto-generates the next sequential Case Number</w:t>
            </w:r>
          </w:p>
          <w:p w:rsidR="00166018" w:rsidRDefault="00166018" w:rsidP="00166018">
            <w:pPr>
              <w:pStyle w:val="ListParagraph"/>
              <w:numPr>
                <w:ilvl w:val="1"/>
                <w:numId w:val="24"/>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rsidR="00166018" w:rsidRPr="004C31B8" w:rsidRDefault="00166018" w:rsidP="00166018">
            <w:pPr>
              <w:pStyle w:val="ListParagraph"/>
              <w:numPr>
                <w:ilvl w:val="1"/>
                <w:numId w:val="24"/>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rsidR="00166018" w:rsidRPr="00DF339E" w:rsidRDefault="00166018" w:rsidP="00166018">
            <w:pPr>
              <w:pStyle w:val="ListParagraph"/>
              <w:numPr>
                <w:ilvl w:val="1"/>
                <w:numId w:val="24"/>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Default Settings for Standard and Custom Fields</w:t>
            </w:r>
          </w:p>
        </w:tc>
        <w:tc>
          <w:tcPr>
            <w:tcW w:w="11880" w:type="dxa"/>
            <w:tcBorders>
              <w:top w:val="single" w:sz="4" w:space="0" w:color="auto"/>
              <w:left w:val="single" w:sz="4" w:space="0" w:color="auto"/>
              <w:bottom w:val="single" w:sz="4" w:space="0" w:color="auto"/>
              <w:right w:val="single" w:sz="4" w:space="0" w:color="auto"/>
            </w:tcBorders>
          </w:tcPr>
          <w:p w:rsidR="00166018" w:rsidRPr="008D0A72" w:rsidRDefault="00166018" w:rsidP="00056817">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166018" w:rsidRPr="00076734" w:rsidTr="00056817">
              <w:tc>
                <w:tcPr>
                  <w:tcW w:w="1980" w:type="dxa"/>
                  <w:shd w:val="clear" w:color="auto" w:fill="BFBFBF" w:themeFill="background1" w:themeFillShade="BF"/>
                </w:tcPr>
                <w:p w:rsidR="00166018" w:rsidRPr="00076734" w:rsidRDefault="00166018" w:rsidP="00056817">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rsidR="00166018" w:rsidRPr="004C31B8" w:rsidRDefault="00166018" w:rsidP="00056817">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rsidR="00166018" w:rsidRPr="004C31B8" w:rsidRDefault="00166018" w:rsidP="00056817">
                  <w:pPr>
                    <w:rPr>
                      <w:b/>
                      <w:sz w:val="20"/>
                      <w:szCs w:val="20"/>
                    </w:rPr>
                  </w:pPr>
                  <w:r w:rsidRPr="004C31B8">
                    <w:rPr>
                      <w:b/>
                      <w:sz w:val="20"/>
                      <w:szCs w:val="20"/>
                    </w:rPr>
                    <w:t>Default Value for New Case</w:t>
                  </w:r>
                </w:p>
              </w:tc>
            </w:tr>
            <w:tr w:rsidR="00166018" w:rsidRPr="00076734" w:rsidTr="00056817">
              <w:tc>
                <w:tcPr>
                  <w:tcW w:w="1980" w:type="dxa"/>
                </w:tcPr>
                <w:p w:rsidR="00166018" w:rsidRPr="00076734" w:rsidRDefault="00166018" w:rsidP="00056817">
                  <w:pPr>
                    <w:rPr>
                      <w:sz w:val="20"/>
                      <w:szCs w:val="20"/>
                    </w:rPr>
                  </w:pPr>
                  <w:r w:rsidRPr="00076734">
                    <w:rPr>
                      <w:sz w:val="20"/>
                      <w:szCs w:val="20"/>
                    </w:rPr>
                    <w:t>Status</w:t>
                  </w:r>
                </w:p>
              </w:tc>
              <w:tc>
                <w:tcPr>
                  <w:tcW w:w="4002" w:type="dxa"/>
                </w:tcPr>
                <w:p w:rsidR="00166018" w:rsidRPr="004C31B8" w:rsidRDefault="00166018" w:rsidP="007E437F">
                  <w:pPr>
                    <w:rPr>
                      <w:sz w:val="20"/>
                      <w:szCs w:val="20"/>
                    </w:rPr>
                  </w:pPr>
                  <w:r w:rsidRPr="004C31B8">
                    <w:rPr>
                      <w:sz w:val="20"/>
                      <w:szCs w:val="20"/>
                    </w:rPr>
                    <w:t>New,</w:t>
                  </w:r>
                  <w:r w:rsidR="007E437F">
                    <w:rPr>
                      <w:sz w:val="20"/>
                      <w:szCs w:val="20"/>
                    </w:rPr>
                    <w:t xml:space="preserve"> Open,</w:t>
                  </w:r>
                  <w:r w:rsidRPr="004C31B8">
                    <w:rPr>
                      <w:sz w:val="20"/>
                      <w:szCs w:val="20"/>
                    </w:rPr>
                    <w:t xml:space="preserve"> In-Progress, Closed</w:t>
                  </w:r>
                </w:p>
              </w:tc>
              <w:tc>
                <w:tcPr>
                  <w:tcW w:w="4002" w:type="dxa"/>
                </w:tcPr>
                <w:p w:rsidR="00166018" w:rsidRPr="004C31B8" w:rsidRDefault="00166018" w:rsidP="00056817">
                  <w:pPr>
                    <w:rPr>
                      <w:sz w:val="20"/>
                      <w:szCs w:val="20"/>
                    </w:rPr>
                  </w:pPr>
                  <w:r w:rsidRPr="004C31B8">
                    <w:rPr>
                      <w:sz w:val="20"/>
                      <w:szCs w:val="20"/>
                    </w:rPr>
                    <w:t>New</w:t>
                  </w:r>
                </w:p>
              </w:tc>
            </w:tr>
            <w:tr w:rsidR="00166018" w:rsidRPr="00076734" w:rsidTr="00056817">
              <w:tc>
                <w:tcPr>
                  <w:tcW w:w="1980" w:type="dxa"/>
                </w:tcPr>
                <w:p w:rsidR="00166018" w:rsidRPr="00076734" w:rsidRDefault="00166018" w:rsidP="00056817">
                  <w:pPr>
                    <w:rPr>
                      <w:sz w:val="20"/>
                      <w:szCs w:val="20"/>
                    </w:rPr>
                  </w:pPr>
                  <w:r w:rsidRPr="00076734">
                    <w:rPr>
                      <w:sz w:val="20"/>
                      <w:szCs w:val="20"/>
                    </w:rPr>
                    <w:t>Case Origin</w:t>
                  </w:r>
                </w:p>
              </w:tc>
              <w:tc>
                <w:tcPr>
                  <w:tcW w:w="4002" w:type="dxa"/>
                </w:tcPr>
                <w:p w:rsidR="00166018" w:rsidRPr="004C31B8" w:rsidRDefault="00166018" w:rsidP="00056817">
                  <w:pPr>
                    <w:rPr>
                      <w:sz w:val="20"/>
                      <w:szCs w:val="20"/>
                    </w:rPr>
                  </w:pPr>
                  <w:r w:rsidRPr="004C31B8">
                    <w:rPr>
                      <w:sz w:val="20"/>
                      <w:szCs w:val="20"/>
                    </w:rPr>
                    <w:t>Phone</w:t>
                  </w:r>
                  <w:r>
                    <w:rPr>
                      <w:sz w:val="20"/>
                      <w:szCs w:val="20"/>
                    </w:rPr>
                    <w:t>, Email, Web</w:t>
                  </w:r>
                  <w:r w:rsidR="007E437F">
                    <w:rPr>
                      <w:sz w:val="20"/>
                      <w:szCs w:val="20"/>
                    </w:rPr>
                    <w:t>, Facebook, Twitter, Mobile, Text, Communities</w:t>
                  </w:r>
                </w:p>
              </w:tc>
              <w:tc>
                <w:tcPr>
                  <w:tcW w:w="4002" w:type="dxa"/>
                </w:tcPr>
                <w:p w:rsidR="00166018" w:rsidRPr="004C31B8" w:rsidRDefault="00166018" w:rsidP="00056817">
                  <w:pPr>
                    <w:rPr>
                      <w:sz w:val="20"/>
                      <w:szCs w:val="20"/>
                    </w:rPr>
                  </w:pPr>
                </w:p>
              </w:tc>
            </w:tr>
            <w:tr w:rsidR="00166018" w:rsidRPr="00076734" w:rsidTr="00056817">
              <w:tc>
                <w:tcPr>
                  <w:tcW w:w="1980" w:type="dxa"/>
                </w:tcPr>
                <w:p w:rsidR="00166018" w:rsidRPr="00076734" w:rsidRDefault="00166018" w:rsidP="00056817">
                  <w:pPr>
                    <w:rPr>
                      <w:sz w:val="20"/>
                      <w:szCs w:val="20"/>
                    </w:rPr>
                  </w:pPr>
                  <w:r w:rsidRPr="00076734">
                    <w:rPr>
                      <w:sz w:val="20"/>
                      <w:szCs w:val="20"/>
                    </w:rPr>
                    <w:t>Priority</w:t>
                  </w:r>
                </w:p>
              </w:tc>
              <w:tc>
                <w:tcPr>
                  <w:tcW w:w="4002" w:type="dxa"/>
                </w:tcPr>
                <w:p w:rsidR="00166018" w:rsidRPr="004C31B8" w:rsidRDefault="00166018" w:rsidP="00056817">
                  <w:pPr>
                    <w:rPr>
                      <w:sz w:val="20"/>
                      <w:szCs w:val="20"/>
                    </w:rPr>
                  </w:pPr>
                  <w:r>
                    <w:rPr>
                      <w:sz w:val="20"/>
                      <w:szCs w:val="20"/>
                    </w:rPr>
                    <w:t xml:space="preserve">High, </w:t>
                  </w:r>
                  <w:r w:rsidRPr="004C31B8">
                    <w:rPr>
                      <w:sz w:val="20"/>
                      <w:szCs w:val="20"/>
                    </w:rPr>
                    <w:t>Medium</w:t>
                  </w:r>
                  <w:r>
                    <w:rPr>
                      <w:sz w:val="20"/>
                      <w:szCs w:val="20"/>
                    </w:rPr>
                    <w:t>, Low</w:t>
                  </w:r>
                </w:p>
              </w:tc>
              <w:tc>
                <w:tcPr>
                  <w:tcW w:w="4002" w:type="dxa"/>
                </w:tcPr>
                <w:p w:rsidR="00166018" w:rsidRPr="004C31B8" w:rsidRDefault="00166018" w:rsidP="00056817">
                  <w:pPr>
                    <w:rPr>
                      <w:sz w:val="20"/>
                      <w:szCs w:val="20"/>
                    </w:rPr>
                  </w:pPr>
                  <w:r w:rsidRPr="004C31B8">
                    <w:rPr>
                      <w:sz w:val="20"/>
                      <w:szCs w:val="20"/>
                    </w:rPr>
                    <w:t>Medium</w:t>
                  </w:r>
                </w:p>
              </w:tc>
            </w:tr>
          </w:tbl>
          <w:p w:rsidR="00166018" w:rsidRDefault="00166018" w:rsidP="00056817">
            <w:pPr>
              <w:rPr>
                <w:sz w:val="20"/>
                <w:szCs w:val="20"/>
              </w:rPr>
            </w:pPr>
          </w:p>
        </w:tc>
      </w:tr>
      <w:tr w:rsidR="00166018" w:rsidRPr="008D0A72" w:rsidTr="00056817">
        <w:tc>
          <w:tcPr>
            <w:tcW w:w="2520" w:type="dxa"/>
            <w:shd w:val="clear" w:color="auto" w:fill="EEECE1" w:themeFill="background2"/>
          </w:tcPr>
          <w:p w:rsidR="00166018" w:rsidRPr="008D0A72" w:rsidRDefault="00166018" w:rsidP="00056817">
            <w:pPr>
              <w:rPr>
                <w:b/>
                <w:sz w:val="20"/>
                <w:szCs w:val="20"/>
              </w:rPr>
            </w:pPr>
            <w:r>
              <w:rPr>
                <w:b/>
                <w:sz w:val="20"/>
                <w:szCs w:val="20"/>
              </w:rPr>
              <w:t xml:space="preserve">Service Request Types and SLAs </w:t>
            </w:r>
          </w:p>
        </w:tc>
        <w:tc>
          <w:tcPr>
            <w:tcW w:w="11880" w:type="dxa"/>
          </w:tcPr>
          <w:p w:rsidR="00166018" w:rsidRDefault="00166018" w:rsidP="0005681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166018" w:rsidRPr="00076734" w:rsidTr="00056817">
              <w:tc>
                <w:tcPr>
                  <w:tcW w:w="3642" w:type="dxa"/>
                  <w:shd w:val="clear" w:color="auto" w:fill="BFBFBF" w:themeFill="background1" w:themeFillShade="BF"/>
                </w:tcPr>
                <w:p w:rsidR="00166018" w:rsidRPr="00076734" w:rsidRDefault="00166018" w:rsidP="00056817">
                  <w:pPr>
                    <w:rPr>
                      <w:b/>
                      <w:sz w:val="20"/>
                      <w:szCs w:val="20"/>
                    </w:rPr>
                  </w:pPr>
                  <w:r>
                    <w:rPr>
                      <w:b/>
                      <w:sz w:val="20"/>
                      <w:szCs w:val="20"/>
                    </w:rPr>
                    <w:t>Service Request Types</w:t>
                  </w:r>
                </w:p>
              </w:tc>
              <w:tc>
                <w:tcPr>
                  <w:tcW w:w="1440" w:type="dxa"/>
                  <w:shd w:val="clear" w:color="auto" w:fill="BFBFBF" w:themeFill="background1" w:themeFillShade="BF"/>
                </w:tcPr>
                <w:p w:rsidR="00166018" w:rsidRDefault="00166018" w:rsidP="00056817">
                  <w:pPr>
                    <w:rPr>
                      <w:b/>
                      <w:sz w:val="20"/>
                      <w:szCs w:val="20"/>
                    </w:rPr>
                  </w:pPr>
                  <w:r>
                    <w:rPr>
                      <w:b/>
                      <w:sz w:val="20"/>
                      <w:szCs w:val="20"/>
                    </w:rPr>
                    <w:t>SLA Number (e.g. 1, 2, 3, …)</w:t>
                  </w:r>
                </w:p>
              </w:tc>
              <w:tc>
                <w:tcPr>
                  <w:tcW w:w="2340" w:type="dxa"/>
                  <w:shd w:val="clear" w:color="auto" w:fill="BFBFBF" w:themeFill="background1" w:themeFillShade="BF"/>
                </w:tcPr>
                <w:p w:rsidR="00166018" w:rsidRDefault="00166018" w:rsidP="0005681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rsidR="00166018" w:rsidRPr="00076734" w:rsidRDefault="00166018" w:rsidP="00056817">
                  <w:pPr>
                    <w:jc w:val="center"/>
                    <w:rPr>
                      <w:b/>
                      <w:sz w:val="20"/>
                      <w:szCs w:val="20"/>
                    </w:rPr>
                  </w:pPr>
                  <w:r>
                    <w:rPr>
                      <w:b/>
                      <w:sz w:val="20"/>
                      <w:szCs w:val="20"/>
                    </w:rPr>
                    <w:t>Interface</w:t>
                  </w:r>
                </w:p>
              </w:tc>
            </w:tr>
            <w:tr w:rsidR="00DF6ABF" w:rsidRPr="00076734" w:rsidTr="007D4326">
              <w:tc>
                <w:tcPr>
                  <w:tcW w:w="3642" w:type="dxa"/>
                </w:tcPr>
                <w:p w:rsidR="00DF6ABF" w:rsidRPr="00FC09FF" w:rsidRDefault="00DF6ABF" w:rsidP="00056817">
                  <w:pPr>
                    <w:rPr>
                      <w:sz w:val="20"/>
                      <w:szCs w:val="20"/>
                    </w:rPr>
                  </w:pPr>
                  <w:r>
                    <w:rPr>
                      <w:sz w:val="20"/>
                      <w:szCs w:val="20"/>
                    </w:rPr>
                    <w:t>Graffiti Removal</w:t>
                  </w:r>
                </w:p>
              </w:tc>
              <w:tc>
                <w:tcPr>
                  <w:tcW w:w="3780" w:type="dxa"/>
                  <w:gridSpan w:val="2"/>
                </w:tcPr>
                <w:p w:rsidR="00DF6ABF" w:rsidRPr="00076734" w:rsidRDefault="00DF6ABF" w:rsidP="00056817">
                  <w:pPr>
                    <w:rPr>
                      <w:sz w:val="20"/>
                      <w:szCs w:val="20"/>
                    </w:rPr>
                  </w:pPr>
                  <w:r>
                    <w:rPr>
                      <w:sz w:val="20"/>
                      <w:szCs w:val="20"/>
                    </w:rPr>
                    <w:t>Refer to SLA Document</w:t>
                  </w:r>
                </w:p>
              </w:tc>
              <w:tc>
                <w:tcPr>
                  <w:tcW w:w="2880" w:type="dxa"/>
                </w:tcPr>
                <w:p w:rsidR="00DF6ABF" w:rsidRPr="00076734" w:rsidRDefault="00DF6ABF" w:rsidP="00056817">
                  <w:pPr>
                    <w:jc w:val="center"/>
                    <w:rPr>
                      <w:sz w:val="20"/>
                      <w:szCs w:val="20"/>
                    </w:rPr>
                  </w:pPr>
                  <w:r>
                    <w:rPr>
                      <w:sz w:val="20"/>
                      <w:szCs w:val="20"/>
                    </w:rPr>
                    <w:t>None</w:t>
                  </w:r>
                </w:p>
              </w:tc>
            </w:tr>
          </w:tbl>
          <w:p w:rsidR="00166018" w:rsidRDefault="00166018" w:rsidP="00056817">
            <w:pPr>
              <w:rPr>
                <w:sz w:val="20"/>
                <w:szCs w:val="20"/>
              </w:rPr>
            </w:pPr>
          </w:p>
          <w:p w:rsidR="00166018" w:rsidRPr="008D0A72" w:rsidRDefault="00166018" w:rsidP="0005681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166018" w:rsidRPr="008D0A72" w:rsidTr="00056817">
        <w:tc>
          <w:tcPr>
            <w:tcW w:w="2520" w:type="dxa"/>
            <w:shd w:val="clear" w:color="auto" w:fill="EEECE1" w:themeFill="background2"/>
          </w:tcPr>
          <w:p w:rsidR="00166018" w:rsidRPr="008D0A72" w:rsidRDefault="00166018" w:rsidP="00056817">
            <w:pPr>
              <w:rPr>
                <w:b/>
                <w:sz w:val="20"/>
                <w:szCs w:val="20"/>
              </w:rPr>
            </w:pPr>
            <w:r w:rsidRPr="008D0A72">
              <w:rPr>
                <w:b/>
                <w:sz w:val="20"/>
                <w:szCs w:val="20"/>
              </w:rPr>
              <w:lastRenderedPageBreak/>
              <w:t>Assignment Queue</w:t>
            </w:r>
          </w:p>
        </w:tc>
        <w:tc>
          <w:tcPr>
            <w:tcW w:w="11880" w:type="dxa"/>
          </w:tcPr>
          <w:p w:rsidR="00166018" w:rsidRPr="00AE433D" w:rsidRDefault="00166018" w:rsidP="0005681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rsidR="00166018" w:rsidRDefault="00166018" w:rsidP="0005681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166018" w:rsidRPr="00076734" w:rsidTr="00056817">
              <w:tc>
                <w:tcPr>
                  <w:tcW w:w="4362" w:type="dxa"/>
                  <w:shd w:val="clear" w:color="auto" w:fill="BFBFBF" w:themeFill="background1" w:themeFillShade="BF"/>
                </w:tcPr>
                <w:p w:rsidR="00166018" w:rsidRPr="00076734" w:rsidRDefault="00166018" w:rsidP="00056817">
                  <w:pPr>
                    <w:rPr>
                      <w:b/>
                      <w:sz w:val="20"/>
                      <w:szCs w:val="20"/>
                    </w:rPr>
                  </w:pPr>
                  <w:r>
                    <w:rPr>
                      <w:b/>
                      <w:sz w:val="20"/>
                      <w:szCs w:val="20"/>
                    </w:rPr>
                    <w:t>Service Request Types</w:t>
                  </w:r>
                </w:p>
              </w:tc>
              <w:tc>
                <w:tcPr>
                  <w:tcW w:w="2700" w:type="dxa"/>
                  <w:shd w:val="clear" w:color="auto" w:fill="BFBFBF" w:themeFill="background1" w:themeFillShade="BF"/>
                </w:tcPr>
                <w:p w:rsidR="00166018" w:rsidRDefault="00166018" w:rsidP="00056817">
                  <w:pPr>
                    <w:rPr>
                      <w:b/>
                      <w:sz w:val="20"/>
                      <w:szCs w:val="20"/>
                    </w:rPr>
                  </w:pPr>
                  <w:r>
                    <w:rPr>
                      <w:b/>
                      <w:sz w:val="20"/>
                      <w:szCs w:val="20"/>
                    </w:rPr>
                    <w:t>Queue Name</w:t>
                  </w:r>
                </w:p>
              </w:tc>
              <w:tc>
                <w:tcPr>
                  <w:tcW w:w="4410" w:type="dxa"/>
                  <w:shd w:val="clear" w:color="auto" w:fill="BFBFBF" w:themeFill="background1" w:themeFillShade="BF"/>
                </w:tcPr>
                <w:p w:rsidR="00166018" w:rsidRPr="00076734" w:rsidRDefault="00166018" w:rsidP="00056817">
                  <w:pPr>
                    <w:rPr>
                      <w:b/>
                      <w:sz w:val="20"/>
                      <w:szCs w:val="20"/>
                    </w:rPr>
                  </w:pPr>
                  <w:r>
                    <w:rPr>
                      <w:b/>
                      <w:sz w:val="20"/>
                      <w:szCs w:val="20"/>
                    </w:rPr>
                    <w:t>Queue Members</w:t>
                  </w:r>
                </w:p>
              </w:tc>
            </w:tr>
            <w:tr w:rsidR="00166018" w:rsidRPr="00076734" w:rsidTr="00056817">
              <w:tc>
                <w:tcPr>
                  <w:tcW w:w="4362" w:type="dxa"/>
                </w:tcPr>
                <w:p w:rsidR="00166018" w:rsidRPr="00FC09FF" w:rsidRDefault="00166018" w:rsidP="00056817">
                  <w:pPr>
                    <w:rPr>
                      <w:sz w:val="20"/>
                      <w:szCs w:val="20"/>
                    </w:rPr>
                  </w:pPr>
                  <w:r>
                    <w:rPr>
                      <w:sz w:val="20"/>
                      <w:szCs w:val="20"/>
                    </w:rPr>
                    <w:t>Graffiti Removal</w:t>
                  </w:r>
                </w:p>
              </w:tc>
              <w:tc>
                <w:tcPr>
                  <w:tcW w:w="2700" w:type="dxa"/>
                </w:tcPr>
                <w:p w:rsidR="00166018" w:rsidRPr="001D7E86" w:rsidRDefault="00166018" w:rsidP="00056817">
                  <w:pPr>
                    <w:rPr>
                      <w:sz w:val="20"/>
                      <w:szCs w:val="20"/>
                    </w:rPr>
                  </w:pPr>
                  <w:r w:rsidRPr="001D7E86">
                    <w:rPr>
                      <w:rFonts w:ascii="Calibri" w:eastAsia="Times New Roman" w:hAnsi="Calibri" w:cs="Segoe UI"/>
                      <w:color w:val="000000"/>
                      <w:sz w:val="20"/>
                      <w:szCs w:val="20"/>
                    </w:rPr>
                    <w:t>Graffiti Abatement</w:t>
                  </w:r>
                </w:p>
              </w:tc>
              <w:tc>
                <w:tcPr>
                  <w:tcW w:w="4410" w:type="dxa"/>
                </w:tcPr>
                <w:p w:rsidR="00166018" w:rsidRPr="001D7E86" w:rsidRDefault="00166018" w:rsidP="00056817">
                  <w:pPr>
                    <w:rPr>
                      <w:sz w:val="20"/>
                      <w:szCs w:val="20"/>
                    </w:rPr>
                  </w:pPr>
                  <w:r w:rsidRPr="001D7E86">
                    <w:rPr>
                      <w:rFonts w:ascii="Calibri" w:eastAsia="Times New Roman" w:hAnsi="Calibri" w:cs="Segoe UI"/>
                      <w:color w:val="000000"/>
                      <w:sz w:val="20"/>
                      <w:szCs w:val="20"/>
                    </w:rPr>
                    <w:t>&lt;&lt;  ???  &gt;&gt;</w:t>
                  </w:r>
                </w:p>
              </w:tc>
            </w:tr>
            <w:tr w:rsidR="00166018" w:rsidRPr="00076734" w:rsidTr="00056817">
              <w:tc>
                <w:tcPr>
                  <w:tcW w:w="4362" w:type="dxa"/>
                </w:tcPr>
                <w:p w:rsidR="00166018" w:rsidRDefault="00166018" w:rsidP="00056817">
                  <w:pPr>
                    <w:rPr>
                      <w:sz w:val="20"/>
                      <w:szCs w:val="20"/>
                    </w:rPr>
                  </w:pPr>
                  <w:r>
                    <w:rPr>
                      <w:sz w:val="20"/>
                      <w:szCs w:val="20"/>
                    </w:rPr>
                    <w:t>Center City District</w:t>
                  </w:r>
                </w:p>
              </w:tc>
              <w:tc>
                <w:tcPr>
                  <w:tcW w:w="2700" w:type="dxa"/>
                </w:tcPr>
                <w:p w:rsidR="00166018" w:rsidRPr="001D7E86" w:rsidRDefault="00166018" w:rsidP="00056817">
                  <w:pPr>
                    <w:rPr>
                      <w:rFonts w:ascii="Calibri" w:eastAsia="Times New Roman" w:hAnsi="Calibri" w:cs="Segoe UI"/>
                      <w:color w:val="000000"/>
                      <w:sz w:val="20"/>
                      <w:szCs w:val="20"/>
                    </w:rPr>
                  </w:pPr>
                  <w:r>
                    <w:rPr>
                      <w:rFonts w:ascii="Calibri" w:eastAsia="Times New Roman" w:hAnsi="Calibri" w:cs="Segoe UI"/>
                      <w:color w:val="000000"/>
                      <w:sz w:val="20"/>
                      <w:szCs w:val="20"/>
                    </w:rPr>
                    <w:t>311 Contact Center</w:t>
                  </w:r>
                </w:p>
              </w:tc>
              <w:tc>
                <w:tcPr>
                  <w:tcW w:w="4410" w:type="dxa"/>
                </w:tcPr>
                <w:p w:rsidR="00166018" w:rsidRPr="001D7E86" w:rsidRDefault="00166018" w:rsidP="00056817">
                  <w:pPr>
                    <w:rPr>
                      <w:rFonts w:ascii="Calibri" w:eastAsia="Times New Roman" w:hAnsi="Calibri" w:cs="Segoe UI"/>
                      <w:color w:val="000000"/>
                      <w:sz w:val="20"/>
                      <w:szCs w:val="20"/>
                    </w:rPr>
                  </w:pPr>
                  <w:r w:rsidRPr="001D7E86">
                    <w:rPr>
                      <w:rFonts w:ascii="Calibri" w:eastAsia="Times New Roman" w:hAnsi="Calibri" w:cs="Segoe UI"/>
                      <w:color w:val="000000"/>
                      <w:sz w:val="20"/>
                      <w:szCs w:val="20"/>
                    </w:rPr>
                    <w:t>&lt;&lt;  ???  &gt;&gt;</w:t>
                  </w:r>
                </w:p>
              </w:tc>
            </w:tr>
          </w:tbl>
          <w:p w:rsidR="00166018" w:rsidRDefault="00166018" w:rsidP="00056817">
            <w:pPr>
              <w:rPr>
                <w:sz w:val="20"/>
                <w:szCs w:val="20"/>
              </w:rPr>
            </w:pPr>
          </w:p>
          <w:p w:rsidR="00166018" w:rsidRPr="002028B9" w:rsidRDefault="00166018" w:rsidP="0005681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rsidR="00166018" w:rsidRPr="008D0A72" w:rsidRDefault="00166018" w:rsidP="00056817">
            <w:pPr>
              <w:rPr>
                <w:sz w:val="20"/>
                <w:szCs w:val="20"/>
              </w:rPr>
            </w:pPr>
          </w:p>
        </w:tc>
      </w:tr>
      <w:tr w:rsidR="00166018" w:rsidTr="00056817">
        <w:trPr>
          <w:trHeight w:val="9564"/>
        </w:trPr>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lastRenderedPageBreak/>
              <w:t>Additional Case Fields</w:t>
            </w:r>
          </w:p>
        </w:tc>
        <w:tc>
          <w:tcPr>
            <w:tcW w:w="11880" w:type="dxa"/>
            <w:tcBorders>
              <w:top w:val="single" w:sz="4" w:space="0" w:color="auto"/>
              <w:left w:val="single" w:sz="4" w:space="0" w:color="auto"/>
              <w:bottom w:val="single" w:sz="4" w:space="0" w:color="auto"/>
              <w:right w:val="single" w:sz="4" w:space="0" w:color="auto"/>
            </w:tcBorders>
          </w:tcPr>
          <w:p w:rsidR="00166018" w:rsidRDefault="00166018" w:rsidP="00056817">
            <w:pPr>
              <w:rPr>
                <w:sz w:val="20"/>
                <w:szCs w:val="20"/>
              </w:rPr>
            </w:pPr>
            <w:r>
              <w:rPr>
                <w:sz w:val="20"/>
                <w:szCs w:val="20"/>
              </w:rPr>
              <w:t xml:space="preserve">The standard and custom case fields described in the “Service Requests Standards” document will be available for all cases.  If this type of service request needs any other fields, please enter them below: </w:t>
            </w:r>
            <w:r>
              <w:rPr>
                <w:sz w:val="20"/>
                <w:szCs w:val="20"/>
              </w:rPr>
              <w:br/>
            </w:r>
            <w:r>
              <w:rPr>
                <w:sz w:val="20"/>
                <w:szCs w:val="20"/>
              </w:rPr>
              <w:br/>
            </w:r>
            <w:r>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166018" w:rsidTr="00056817">
              <w:tc>
                <w:tcPr>
                  <w:tcW w:w="1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Field Label</w:t>
                  </w:r>
                </w:p>
              </w:tc>
              <w:tc>
                <w:tcPr>
                  <w:tcW w:w="3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Field Type</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Required</w:t>
                  </w: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w:t>
                  </w:r>
                </w:p>
              </w:tc>
              <w:tc>
                <w:tcPr>
                  <w:tcW w:w="8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History</w:t>
                  </w:r>
                </w:p>
              </w:tc>
              <w:tc>
                <w:tcPr>
                  <w:tcW w:w="3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Field Help Text</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Floor</w:t>
                  </w:r>
                </w:p>
              </w:tc>
              <w:tc>
                <w:tcPr>
                  <w:tcW w:w="3311"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1st, 2</w:t>
                  </w:r>
                  <w:r>
                    <w:rPr>
                      <w:sz w:val="20"/>
                      <w:szCs w:val="20"/>
                      <w:vertAlign w:val="superscript"/>
                    </w:rPr>
                    <w:t>nd</w:t>
                  </w:r>
                  <w:r>
                    <w:rPr>
                      <w:sz w:val="20"/>
                      <w:szCs w:val="20"/>
                    </w:rPr>
                    <w:t>, 3</w:t>
                  </w:r>
                  <w:r>
                    <w:rPr>
                      <w:sz w:val="20"/>
                      <w:szCs w:val="20"/>
                      <w:vertAlign w:val="superscript"/>
                    </w:rPr>
                    <w:t>rd</w:t>
                  </w:r>
                  <w:r>
                    <w:rPr>
                      <w:sz w:val="20"/>
                      <w:szCs w:val="20"/>
                    </w:rPr>
                    <w:t xml:space="preserve"> or above, N/A</w:t>
                  </w:r>
                </w:p>
                <w:p w:rsidR="00166018" w:rsidRDefault="00166018" w:rsidP="00056817">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Workflow Rule #2</w:t>
                  </w:r>
                </w:p>
                <w:p w:rsidR="0022343D" w:rsidRDefault="0022343D" w:rsidP="00056817">
                  <w:pPr>
                    <w:rPr>
                      <w:sz w:val="20"/>
                      <w:szCs w:val="20"/>
                    </w:rPr>
                  </w:pPr>
                  <w:r>
                    <w:rPr>
                      <w:sz w:val="20"/>
                      <w:szCs w:val="20"/>
                    </w:rPr>
                    <w:t>Workflow Rule #3</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Is the graffiti on the third floor or higher of the property?</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Rail Corridor</w:t>
                  </w:r>
                </w:p>
              </w:tc>
              <w:tc>
                <w:tcPr>
                  <w:tcW w:w="3311"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Yes, No, Not Known</w:t>
                  </w:r>
                </w:p>
                <w:p w:rsidR="00166018" w:rsidRDefault="00166018" w:rsidP="00056817">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22343D" w:rsidP="00056817">
                  <w:pPr>
                    <w:rPr>
                      <w:sz w:val="20"/>
                      <w:szCs w:val="20"/>
                    </w:rPr>
                  </w:pPr>
                  <w:r>
                    <w:rPr>
                      <w:sz w:val="20"/>
                      <w:szCs w:val="20"/>
                    </w:rPr>
                    <w:t>Workflow Rule #4</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Is the property with the graffiti in a rail corridor?</w:t>
                  </w:r>
                  <w:r w:rsidR="00DF6ABF">
                    <w:t xml:space="preserve">  </w:t>
                  </w:r>
                  <w:r w:rsidR="00DF6ABF" w:rsidRPr="00DF6ABF">
                    <w:rPr>
                      <w:sz w:val="20"/>
                      <w:szCs w:val="20"/>
                    </w:rPr>
                    <w:t>Railroad path including tracks and land on either side</w:t>
                  </w:r>
                  <w:r w:rsidR="00DF6ABF">
                    <w:rPr>
                      <w:sz w:val="20"/>
                      <w:szCs w:val="20"/>
                    </w:rPr>
                    <w:t>.</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Painted Surface</w:t>
                  </w:r>
                </w:p>
              </w:tc>
              <w:tc>
                <w:tcPr>
                  <w:tcW w:w="3311" w:type="dxa"/>
                  <w:tcBorders>
                    <w:top w:val="single" w:sz="4" w:space="0" w:color="auto"/>
                    <w:left w:val="single" w:sz="4" w:space="0" w:color="auto"/>
                    <w:bottom w:val="single" w:sz="4" w:space="0" w:color="auto"/>
                    <w:right w:val="single" w:sz="4" w:space="0" w:color="auto"/>
                  </w:tcBorders>
                  <w:hideMark/>
                </w:tcPr>
                <w:p w:rsidR="00166018" w:rsidRDefault="0022343D" w:rsidP="00056817">
                  <w:pPr>
                    <w:rPr>
                      <w:sz w:val="20"/>
                      <w:szCs w:val="20"/>
                    </w:rPr>
                  </w:pPr>
                  <w:r>
                    <w:rPr>
                      <w:sz w:val="20"/>
                      <w:szCs w:val="20"/>
                    </w:rPr>
                    <w:t xml:space="preserve">Dependent </w:t>
                  </w:r>
                  <w:proofErr w:type="spellStart"/>
                  <w:r w:rsidR="00166018">
                    <w:rPr>
                      <w:sz w:val="20"/>
                      <w:szCs w:val="20"/>
                    </w:rPr>
                    <w:t>Picklist</w:t>
                  </w:r>
                  <w:proofErr w:type="spellEnd"/>
                </w:p>
                <w:p w:rsidR="0022343D" w:rsidRDefault="0022343D" w:rsidP="00056817">
                  <w:pPr>
                    <w:rPr>
                      <w:sz w:val="20"/>
                      <w:szCs w:val="20"/>
                    </w:rPr>
                  </w:pPr>
                  <w:r w:rsidRPr="0058158D">
                    <w:rPr>
                      <w:sz w:val="20"/>
                      <w:szCs w:val="20"/>
                    </w:rPr>
                    <w:t xml:space="preserve">(Controlling field = </w:t>
                  </w:r>
                  <w:r>
                    <w:rPr>
                      <w:i/>
                      <w:sz w:val="20"/>
                      <w:szCs w:val="20"/>
                    </w:rPr>
                    <w:t>Center City District</w:t>
                  </w:r>
                  <w:r w:rsidRPr="0058158D">
                    <w:rPr>
                      <w:sz w:val="20"/>
                      <w:szCs w:val="20"/>
                    </w:rPr>
                    <w:t>)</w:t>
                  </w:r>
                </w:p>
                <w:p w:rsidR="0022343D" w:rsidRDefault="0022343D" w:rsidP="00056817">
                  <w:pPr>
                    <w:rPr>
                      <w:b/>
                      <w:sz w:val="20"/>
                      <w:szCs w:val="20"/>
                    </w:rPr>
                  </w:pPr>
                </w:p>
                <w:p w:rsidR="00166018" w:rsidRDefault="00166018" w:rsidP="00056817">
                  <w:pPr>
                    <w:rPr>
                      <w:sz w:val="20"/>
                      <w:szCs w:val="20"/>
                    </w:rPr>
                  </w:pPr>
                  <w:r>
                    <w:rPr>
                      <w:b/>
                      <w:sz w:val="20"/>
                      <w:szCs w:val="20"/>
                    </w:rPr>
                    <w:t>Values:</w:t>
                  </w:r>
                  <w:r>
                    <w:rPr>
                      <w:sz w:val="20"/>
                      <w:szCs w:val="20"/>
                    </w:rPr>
                    <w:t xml:space="preserve">  Yes, No</w:t>
                  </w:r>
                </w:p>
                <w:p w:rsidR="0022343D" w:rsidRDefault="00166018" w:rsidP="00056817">
                  <w:pPr>
                    <w:rPr>
                      <w:b/>
                      <w:sz w:val="20"/>
                      <w:szCs w:val="20"/>
                    </w:rPr>
                  </w:pPr>
                  <w:r>
                    <w:rPr>
                      <w:b/>
                      <w:sz w:val="20"/>
                      <w:szCs w:val="20"/>
                    </w:rPr>
                    <w:t>Default:</w:t>
                  </w:r>
                </w:p>
                <w:p w:rsidR="0022343D" w:rsidRDefault="0022343D" w:rsidP="00056817">
                  <w:pPr>
                    <w:rPr>
                      <w:b/>
                      <w:sz w:val="20"/>
                      <w:szCs w:val="20"/>
                    </w:rPr>
                  </w:pPr>
                </w:p>
                <w:p w:rsidR="00166018" w:rsidRDefault="0022343D" w:rsidP="0022343D">
                  <w:pPr>
                    <w:rPr>
                      <w:sz w:val="20"/>
                      <w:szCs w:val="20"/>
                    </w:rPr>
                  </w:pPr>
                  <w:r w:rsidRPr="0058158D">
                    <w:rPr>
                      <w:sz w:val="20"/>
                      <w:szCs w:val="20"/>
                    </w:rPr>
                    <w:t xml:space="preserve">All values are shown if </w:t>
                  </w:r>
                  <w:r>
                    <w:rPr>
                      <w:i/>
                      <w:sz w:val="20"/>
                      <w:szCs w:val="20"/>
                    </w:rPr>
                    <w:t>Center City District</w:t>
                  </w:r>
                  <w:r w:rsidRPr="0058158D">
                    <w:rPr>
                      <w:sz w:val="20"/>
                      <w:szCs w:val="20"/>
                    </w:rPr>
                    <w:t xml:space="preserve"> = </w:t>
                  </w:r>
                  <w:r>
                    <w:rPr>
                      <w:sz w:val="20"/>
                      <w:szCs w:val="20"/>
                    </w:rPr>
                    <w:t>NULL</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None</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Is the graffiti on a painted surface?</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Surface Type</w:t>
                  </w:r>
                </w:p>
              </w:tc>
              <w:tc>
                <w:tcPr>
                  <w:tcW w:w="3311" w:type="dxa"/>
                  <w:tcBorders>
                    <w:top w:val="single" w:sz="4" w:space="0" w:color="auto"/>
                    <w:left w:val="single" w:sz="4" w:space="0" w:color="auto"/>
                    <w:bottom w:val="single" w:sz="4" w:space="0" w:color="auto"/>
                    <w:right w:val="single" w:sz="4" w:space="0" w:color="auto"/>
                  </w:tcBorders>
                  <w:hideMark/>
                </w:tcPr>
                <w:p w:rsidR="0022343D" w:rsidRDefault="0022343D" w:rsidP="0022343D">
                  <w:pPr>
                    <w:rPr>
                      <w:sz w:val="20"/>
                      <w:szCs w:val="20"/>
                    </w:rPr>
                  </w:pPr>
                  <w:r>
                    <w:rPr>
                      <w:sz w:val="20"/>
                      <w:szCs w:val="20"/>
                    </w:rPr>
                    <w:t xml:space="preserve">Dependent </w:t>
                  </w:r>
                  <w:proofErr w:type="spellStart"/>
                  <w:r>
                    <w:rPr>
                      <w:sz w:val="20"/>
                      <w:szCs w:val="20"/>
                    </w:rPr>
                    <w:t>Picklist</w:t>
                  </w:r>
                  <w:proofErr w:type="spellEnd"/>
                </w:p>
                <w:p w:rsidR="0022343D" w:rsidRDefault="0022343D" w:rsidP="0022343D">
                  <w:pPr>
                    <w:rPr>
                      <w:sz w:val="20"/>
                      <w:szCs w:val="20"/>
                    </w:rPr>
                  </w:pPr>
                  <w:r w:rsidRPr="0058158D">
                    <w:rPr>
                      <w:sz w:val="20"/>
                      <w:szCs w:val="20"/>
                    </w:rPr>
                    <w:t xml:space="preserve">(Controlling field = </w:t>
                  </w:r>
                  <w:r>
                    <w:rPr>
                      <w:i/>
                      <w:sz w:val="20"/>
                      <w:szCs w:val="20"/>
                    </w:rPr>
                    <w:t>Center City District</w:t>
                  </w:r>
                  <w:r w:rsidRPr="0058158D">
                    <w:rPr>
                      <w:sz w:val="20"/>
                      <w:szCs w:val="20"/>
                    </w:rPr>
                    <w:t>)</w:t>
                  </w:r>
                </w:p>
                <w:p w:rsidR="0022343D" w:rsidRDefault="0022343D" w:rsidP="00056817">
                  <w:pPr>
                    <w:rPr>
                      <w:sz w:val="20"/>
                      <w:szCs w:val="20"/>
                    </w:rPr>
                  </w:pPr>
                </w:p>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Brick, Concrete, Marble, Metal, Stone, Other, Not Known</w:t>
                  </w:r>
                </w:p>
                <w:p w:rsidR="0022343D" w:rsidRDefault="00166018" w:rsidP="00056817">
                  <w:pPr>
                    <w:rPr>
                      <w:b/>
                      <w:sz w:val="20"/>
                      <w:szCs w:val="20"/>
                    </w:rPr>
                  </w:pPr>
                  <w:r>
                    <w:rPr>
                      <w:b/>
                      <w:sz w:val="20"/>
                      <w:szCs w:val="20"/>
                    </w:rPr>
                    <w:t>Default:</w:t>
                  </w:r>
                </w:p>
                <w:p w:rsidR="0022343D" w:rsidRDefault="0022343D" w:rsidP="00056817">
                  <w:pPr>
                    <w:rPr>
                      <w:b/>
                      <w:sz w:val="20"/>
                      <w:szCs w:val="20"/>
                    </w:rPr>
                  </w:pPr>
                </w:p>
                <w:p w:rsidR="00166018" w:rsidRDefault="0022343D" w:rsidP="00056817">
                  <w:pPr>
                    <w:rPr>
                      <w:sz w:val="20"/>
                      <w:szCs w:val="20"/>
                    </w:rPr>
                  </w:pPr>
                  <w:r w:rsidRPr="0058158D">
                    <w:rPr>
                      <w:sz w:val="20"/>
                      <w:szCs w:val="20"/>
                    </w:rPr>
                    <w:t xml:space="preserve">All values are shown if </w:t>
                  </w:r>
                  <w:r>
                    <w:rPr>
                      <w:i/>
                      <w:sz w:val="20"/>
                      <w:szCs w:val="20"/>
                    </w:rPr>
                    <w:t>Center City District</w:t>
                  </w:r>
                  <w:r w:rsidRPr="0058158D">
                    <w:rPr>
                      <w:sz w:val="20"/>
                      <w:szCs w:val="20"/>
                    </w:rPr>
                    <w:t xml:space="preserve"> = </w:t>
                  </w:r>
                  <w:r>
                    <w:rPr>
                      <w:sz w:val="20"/>
                      <w:szCs w:val="20"/>
                    </w:rPr>
                    <w:t>NULL</w:t>
                  </w:r>
                  <w:r w:rsidR="00166018">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None</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On what type of surface is the graffiti?</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proofErr w:type="spellStart"/>
                  <w:r>
                    <w:rPr>
                      <w:sz w:val="20"/>
                      <w:szCs w:val="20"/>
                    </w:rPr>
                    <w:lastRenderedPageBreak/>
                    <w:t>Powerwash</w:t>
                  </w:r>
                  <w:proofErr w:type="spellEnd"/>
                </w:p>
              </w:tc>
              <w:tc>
                <w:tcPr>
                  <w:tcW w:w="3311" w:type="dxa"/>
                  <w:tcBorders>
                    <w:top w:val="single" w:sz="4" w:space="0" w:color="auto"/>
                    <w:left w:val="single" w:sz="4" w:space="0" w:color="auto"/>
                    <w:bottom w:val="single" w:sz="4" w:space="0" w:color="auto"/>
                    <w:right w:val="single" w:sz="4" w:space="0" w:color="auto"/>
                  </w:tcBorders>
                  <w:hideMark/>
                </w:tcPr>
                <w:p w:rsidR="0022343D" w:rsidRDefault="0022343D" w:rsidP="0022343D">
                  <w:pPr>
                    <w:rPr>
                      <w:sz w:val="20"/>
                      <w:szCs w:val="20"/>
                    </w:rPr>
                  </w:pPr>
                  <w:r>
                    <w:rPr>
                      <w:sz w:val="20"/>
                      <w:szCs w:val="20"/>
                    </w:rPr>
                    <w:t xml:space="preserve">Dependent </w:t>
                  </w:r>
                  <w:proofErr w:type="spellStart"/>
                  <w:r>
                    <w:rPr>
                      <w:sz w:val="20"/>
                      <w:szCs w:val="20"/>
                    </w:rPr>
                    <w:t>Picklist</w:t>
                  </w:r>
                  <w:proofErr w:type="spellEnd"/>
                </w:p>
                <w:p w:rsidR="0022343D" w:rsidRDefault="0022343D" w:rsidP="0022343D">
                  <w:pPr>
                    <w:rPr>
                      <w:sz w:val="20"/>
                      <w:szCs w:val="20"/>
                    </w:rPr>
                  </w:pPr>
                  <w:r w:rsidRPr="0058158D">
                    <w:rPr>
                      <w:sz w:val="20"/>
                      <w:szCs w:val="20"/>
                    </w:rPr>
                    <w:t xml:space="preserve">(Controlling field = </w:t>
                  </w:r>
                  <w:r>
                    <w:rPr>
                      <w:i/>
                      <w:sz w:val="20"/>
                      <w:szCs w:val="20"/>
                    </w:rPr>
                    <w:t>Center City District</w:t>
                  </w:r>
                  <w:r w:rsidRPr="0058158D">
                    <w:rPr>
                      <w:sz w:val="20"/>
                      <w:szCs w:val="20"/>
                    </w:rPr>
                    <w:t>)</w:t>
                  </w:r>
                </w:p>
                <w:p w:rsidR="0022343D" w:rsidRDefault="0022343D" w:rsidP="00056817">
                  <w:pPr>
                    <w:rPr>
                      <w:sz w:val="20"/>
                      <w:szCs w:val="20"/>
                    </w:rPr>
                  </w:pPr>
                </w:p>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Yes, No</w:t>
                  </w:r>
                </w:p>
                <w:p w:rsidR="00166018" w:rsidRDefault="00166018" w:rsidP="00056817">
                  <w:pPr>
                    <w:rPr>
                      <w:sz w:val="20"/>
                      <w:szCs w:val="20"/>
                    </w:rPr>
                  </w:pPr>
                  <w:r>
                    <w:rPr>
                      <w:b/>
                      <w:sz w:val="20"/>
                      <w:szCs w:val="20"/>
                    </w:rPr>
                    <w:t>Default:</w:t>
                  </w:r>
                  <w:r>
                    <w:rPr>
                      <w:sz w:val="20"/>
                      <w:szCs w:val="20"/>
                    </w:rPr>
                    <w:t xml:space="preserve">  </w:t>
                  </w:r>
                </w:p>
                <w:p w:rsidR="0022343D" w:rsidRDefault="0022343D" w:rsidP="00056817">
                  <w:pPr>
                    <w:rPr>
                      <w:sz w:val="20"/>
                      <w:szCs w:val="20"/>
                    </w:rPr>
                  </w:pPr>
                </w:p>
                <w:p w:rsidR="0022343D" w:rsidRDefault="0022343D" w:rsidP="00056817">
                  <w:pPr>
                    <w:rPr>
                      <w:sz w:val="20"/>
                      <w:szCs w:val="20"/>
                    </w:rPr>
                  </w:pPr>
                  <w:r w:rsidRPr="0058158D">
                    <w:rPr>
                      <w:sz w:val="20"/>
                      <w:szCs w:val="20"/>
                    </w:rPr>
                    <w:t xml:space="preserve">All values are shown if </w:t>
                  </w:r>
                  <w:r>
                    <w:rPr>
                      <w:i/>
                      <w:sz w:val="20"/>
                      <w:szCs w:val="20"/>
                    </w:rPr>
                    <w:t>Center City District</w:t>
                  </w:r>
                  <w:r w:rsidRPr="0058158D">
                    <w:rPr>
                      <w:sz w:val="20"/>
                      <w:szCs w:val="20"/>
                    </w:rPr>
                    <w:t xml:space="preserve"> = </w:t>
                  </w:r>
                  <w:r>
                    <w:rPr>
                      <w:sz w:val="20"/>
                      <w:szCs w:val="20"/>
                    </w:rPr>
                    <w:t>NULL</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Validation Rule #1</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Auto-populated</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Paint Color</w:t>
                  </w:r>
                </w:p>
              </w:tc>
              <w:tc>
                <w:tcPr>
                  <w:tcW w:w="3311" w:type="dxa"/>
                  <w:tcBorders>
                    <w:top w:val="single" w:sz="4" w:space="0" w:color="auto"/>
                    <w:left w:val="single" w:sz="4" w:space="0" w:color="auto"/>
                    <w:bottom w:val="single" w:sz="4" w:space="0" w:color="auto"/>
                    <w:right w:val="single" w:sz="4" w:space="0" w:color="auto"/>
                  </w:tcBorders>
                  <w:hideMark/>
                </w:tcPr>
                <w:p w:rsidR="00166018" w:rsidRPr="0058158D" w:rsidRDefault="00166018" w:rsidP="00056817">
                  <w:pPr>
                    <w:rPr>
                      <w:sz w:val="20"/>
                      <w:szCs w:val="20"/>
                    </w:rPr>
                  </w:pPr>
                  <w:r w:rsidRPr="0058158D">
                    <w:rPr>
                      <w:sz w:val="20"/>
                      <w:szCs w:val="20"/>
                    </w:rPr>
                    <w:t xml:space="preserve">Dependent </w:t>
                  </w:r>
                  <w:proofErr w:type="spellStart"/>
                  <w:r w:rsidRPr="0058158D">
                    <w:rPr>
                      <w:sz w:val="20"/>
                      <w:szCs w:val="20"/>
                    </w:rPr>
                    <w:t>Picklist</w:t>
                  </w:r>
                  <w:proofErr w:type="spellEnd"/>
                </w:p>
                <w:p w:rsidR="00166018" w:rsidRPr="0058158D" w:rsidRDefault="00166018" w:rsidP="00056817">
                  <w:pPr>
                    <w:rPr>
                      <w:sz w:val="20"/>
                      <w:szCs w:val="20"/>
                    </w:rPr>
                  </w:pPr>
                  <w:r w:rsidRPr="0058158D">
                    <w:rPr>
                      <w:sz w:val="20"/>
                      <w:szCs w:val="20"/>
                    </w:rPr>
                    <w:t xml:space="preserve"> (Controlling field = </w:t>
                  </w:r>
                  <w:r w:rsidRPr="00DF339E">
                    <w:rPr>
                      <w:i/>
                      <w:sz w:val="20"/>
                      <w:szCs w:val="20"/>
                    </w:rPr>
                    <w:t>Painted Surface?</w:t>
                  </w:r>
                  <w:r w:rsidRPr="0058158D">
                    <w:rPr>
                      <w:sz w:val="20"/>
                      <w:szCs w:val="20"/>
                    </w:rPr>
                    <w:t>)</w:t>
                  </w:r>
                </w:p>
                <w:p w:rsidR="00166018" w:rsidRPr="0058158D" w:rsidRDefault="00166018" w:rsidP="00056817">
                  <w:pPr>
                    <w:rPr>
                      <w:sz w:val="20"/>
                      <w:szCs w:val="20"/>
                    </w:rPr>
                  </w:pPr>
                </w:p>
                <w:p w:rsidR="00166018" w:rsidRPr="0058158D" w:rsidRDefault="00166018" w:rsidP="00056817">
                  <w:pPr>
                    <w:rPr>
                      <w:sz w:val="20"/>
                      <w:szCs w:val="20"/>
                    </w:rPr>
                  </w:pPr>
                  <w:r w:rsidRPr="0058158D">
                    <w:rPr>
                      <w:b/>
                      <w:sz w:val="20"/>
                      <w:szCs w:val="20"/>
                    </w:rPr>
                    <w:t xml:space="preserve">Values: </w:t>
                  </w:r>
                  <w:r>
                    <w:rPr>
                      <w:sz w:val="20"/>
                      <w:szCs w:val="20"/>
                    </w:rPr>
                    <w:t xml:space="preserve">Black, Blue (Light), Blue (Dark), Brick Red, Brown, Buff, Cement, </w:t>
                  </w:r>
                  <w:proofErr w:type="spellStart"/>
                  <w:r>
                    <w:rPr>
                      <w:sz w:val="20"/>
                      <w:szCs w:val="20"/>
                    </w:rPr>
                    <w:t>Eley</w:t>
                  </w:r>
                  <w:proofErr w:type="spellEnd"/>
                  <w:r>
                    <w:rPr>
                      <w:sz w:val="20"/>
                      <w:szCs w:val="20"/>
                    </w:rPr>
                    <w:t xml:space="preserve"> Cement, Forest Green, Gray (Light), Gray (Dark), White, Unknown</w:t>
                  </w:r>
                </w:p>
                <w:p w:rsidR="00166018" w:rsidRPr="0058158D" w:rsidRDefault="00166018" w:rsidP="00056817">
                  <w:pPr>
                    <w:rPr>
                      <w:sz w:val="20"/>
                      <w:szCs w:val="20"/>
                    </w:rPr>
                  </w:pPr>
                </w:p>
                <w:p w:rsidR="0022343D" w:rsidRDefault="00166018" w:rsidP="00056817">
                  <w:pPr>
                    <w:rPr>
                      <w:sz w:val="20"/>
                      <w:szCs w:val="20"/>
                    </w:rPr>
                  </w:pPr>
                  <w:r w:rsidRPr="0058158D">
                    <w:rPr>
                      <w:sz w:val="20"/>
                      <w:szCs w:val="20"/>
                    </w:rPr>
                    <w:t xml:space="preserve">All values are shown if </w:t>
                  </w:r>
                  <w:r w:rsidRPr="00DF339E">
                    <w:rPr>
                      <w:i/>
                      <w:sz w:val="20"/>
                      <w:szCs w:val="20"/>
                    </w:rPr>
                    <w:t>Painted Surface?</w:t>
                  </w:r>
                  <w:r w:rsidRPr="0058158D">
                    <w:rPr>
                      <w:sz w:val="20"/>
                      <w:szCs w:val="20"/>
                    </w:rPr>
                    <w:t xml:space="preserve"> = ‘</w:t>
                  </w:r>
                  <w:r>
                    <w:rPr>
                      <w:sz w:val="20"/>
                      <w:szCs w:val="20"/>
                    </w:rPr>
                    <w:t>Yes</w:t>
                  </w:r>
                  <w:r w:rsidRPr="0058158D">
                    <w:rPr>
                      <w:sz w:val="20"/>
                      <w:szCs w:val="20"/>
                    </w:rPr>
                    <w:t>’</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Validation Rule #2</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The color of paint required to clean the property.</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Property Type</w:t>
                  </w:r>
                </w:p>
              </w:tc>
              <w:tc>
                <w:tcPr>
                  <w:tcW w:w="3311" w:type="dxa"/>
                  <w:tcBorders>
                    <w:top w:val="single" w:sz="4" w:space="0" w:color="auto"/>
                    <w:left w:val="single" w:sz="4" w:space="0" w:color="auto"/>
                    <w:bottom w:val="single" w:sz="4" w:space="0" w:color="auto"/>
                    <w:right w:val="single" w:sz="4" w:space="0" w:color="auto"/>
                  </w:tcBorders>
                  <w:hideMark/>
                </w:tcPr>
                <w:p w:rsidR="0022343D" w:rsidRDefault="0022343D" w:rsidP="0022343D">
                  <w:pPr>
                    <w:rPr>
                      <w:sz w:val="20"/>
                      <w:szCs w:val="20"/>
                    </w:rPr>
                  </w:pPr>
                  <w:r>
                    <w:rPr>
                      <w:sz w:val="20"/>
                      <w:szCs w:val="20"/>
                    </w:rPr>
                    <w:t xml:space="preserve">Dependent </w:t>
                  </w:r>
                  <w:proofErr w:type="spellStart"/>
                  <w:r>
                    <w:rPr>
                      <w:sz w:val="20"/>
                      <w:szCs w:val="20"/>
                    </w:rPr>
                    <w:t>Picklist</w:t>
                  </w:r>
                  <w:proofErr w:type="spellEnd"/>
                </w:p>
                <w:p w:rsidR="0022343D" w:rsidRDefault="0022343D" w:rsidP="0022343D">
                  <w:pPr>
                    <w:rPr>
                      <w:sz w:val="20"/>
                      <w:szCs w:val="20"/>
                    </w:rPr>
                  </w:pPr>
                  <w:r w:rsidRPr="0058158D">
                    <w:rPr>
                      <w:sz w:val="20"/>
                      <w:szCs w:val="20"/>
                    </w:rPr>
                    <w:t xml:space="preserve">(Controlling field = </w:t>
                  </w:r>
                  <w:r>
                    <w:rPr>
                      <w:i/>
                      <w:sz w:val="20"/>
                      <w:szCs w:val="20"/>
                    </w:rPr>
                    <w:t>Center City District</w:t>
                  </w:r>
                  <w:r w:rsidRPr="0058158D">
                    <w:rPr>
                      <w:sz w:val="20"/>
                      <w:szCs w:val="20"/>
                    </w:rPr>
                    <w:t>)</w:t>
                  </w:r>
                </w:p>
                <w:p w:rsidR="0022343D" w:rsidRDefault="0022343D" w:rsidP="00056817">
                  <w:pPr>
                    <w:rPr>
                      <w:sz w:val="20"/>
                      <w:szCs w:val="20"/>
                    </w:rPr>
                  </w:pPr>
                </w:p>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Alleyway, Bridge, Building, Cinderblock, Cobble Wall, Concrete Wall, Door, Dumpster, Elect Control Box, Fence, Garage, House, Pole, Security Gate, Sidewalk, Steps, Stop Sign, Street, Street Sign, Stucco Wall, Traffic Control Box, Under/Overpass, Window, Wood Telephone Pole, Other</w:t>
                  </w:r>
                </w:p>
                <w:p w:rsidR="00166018" w:rsidRDefault="00166018" w:rsidP="00056817">
                  <w:pPr>
                    <w:rPr>
                      <w:sz w:val="20"/>
                      <w:szCs w:val="20"/>
                    </w:rPr>
                  </w:pPr>
                  <w:r>
                    <w:rPr>
                      <w:b/>
                      <w:sz w:val="20"/>
                      <w:szCs w:val="20"/>
                    </w:rPr>
                    <w:t>Default:</w:t>
                  </w:r>
                  <w:r>
                    <w:rPr>
                      <w:sz w:val="20"/>
                      <w:szCs w:val="20"/>
                    </w:rPr>
                    <w:t xml:space="preserve">  </w:t>
                  </w:r>
                </w:p>
                <w:p w:rsidR="0022343D" w:rsidRDefault="0022343D" w:rsidP="00056817">
                  <w:pPr>
                    <w:rPr>
                      <w:sz w:val="20"/>
                      <w:szCs w:val="20"/>
                    </w:rPr>
                  </w:pPr>
                </w:p>
                <w:p w:rsidR="0022343D" w:rsidRDefault="0022343D" w:rsidP="00056817">
                  <w:pPr>
                    <w:rPr>
                      <w:sz w:val="20"/>
                      <w:szCs w:val="20"/>
                    </w:rPr>
                  </w:pPr>
                  <w:r w:rsidRPr="0058158D">
                    <w:rPr>
                      <w:sz w:val="20"/>
                      <w:szCs w:val="20"/>
                    </w:rPr>
                    <w:t xml:space="preserve">All values are shown if </w:t>
                  </w:r>
                  <w:r>
                    <w:rPr>
                      <w:i/>
                      <w:sz w:val="20"/>
                      <w:szCs w:val="20"/>
                    </w:rPr>
                    <w:t>Center City District</w:t>
                  </w:r>
                  <w:r w:rsidRPr="0058158D">
                    <w:rPr>
                      <w:sz w:val="20"/>
                      <w:szCs w:val="20"/>
                    </w:rPr>
                    <w:t xml:space="preserve"> = </w:t>
                  </w:r>
                  <w:r>
                    <w:rPr>
                      <w:sz w:val="20"/>
                      <w:szCs w:val="20"/>
                    </w:rPr>
                    <w:t>NULL</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None</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What kind of property has graffiti?</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lastRenderedPageBreak/>
                    <w:t>Location on Property</w:t>
                  </w:r>
                </w:p>
              </w:tc>
              <w:tc>
                <w:tcPr>
                  <w:tcW w:w="3311" w:type="dxa"/>
                  <w:tcBorders>
                    <w:top w:val="single" w:sz="4" w:space="0" w:color="auto"/>
                    <w:left w:val="single" w:sz="4" w:space="0" w:color="auto"/>
                    <w:bottom w:val="single" w:sz="4" w:space="0" w:color="auto"/>
                    <w:right w:val="single" w:sz="4" w:space="0" w:color="auto"/>
                  </w:tcBorders>
                  <w:hideMark/>
                </w:tcPr>
                <w:p w:rsidR="0022343D" w:rsidRDefault="0022343D" w:rsidP="0022343D">
                  <w:pPr>
                    <w:rPr>
                      <w:sz w:val="20"/>
                      <w:szCs w:val="20"/>
                    </w:rPr>
                  </w:pPr>
                  <w:r>
                    <w:rPr>
                      <w:sz w:val="20"/>
                      <w:szCs w:val="20"/>
                    </w:rPr>
                    <w:t xml:space="preserve">Dependent </w:t>
                  </w:r>
                  <w:proofErr w:type="spellStart"/>
                  <w:r>
                    <w:rPr>
                      <w:sz w:val="20"/>
                      <w:szCs w:val="20"/>
                    </w:rPr>
                    <w:t>Picklist</w:t>
                  </w:r>
                  <w:proofErr w:type="spellEnd"/>
                </w:p>
                <w:p w:rsidR="0022343D" w:rsidRDefault="0022343D" w:rsidP="0022343D">
                  <w:pPr>
                    <w:rPr>
                      <w:sz w:val="20"/>
                      <w:szCs w:val="20"/>
                    </w:rPr>
                  </w:pPr>
                  <w:r w:rsidRPr="0058158D">
                    <w:rPr>
                      <w:sz w:val="20"/>
                      <w:szCs w:val="20"/>
                    </w:rPr>
                    <w:t xml:space="preserve">(Controlling field = </w:t>
                  </w:r>
                  <w:r>
                    <w:rPr>
                      <w:i/>
                      <w:sz w:val="20"/>
                      <w:szCs w:val="20"/>
                    </w:rPr>
                    <w:t>Center City District</w:t>
                  </w:r>
                  <w:r w:rsidRPr="0058158D">
                    <w:rPr>
                      <w:sz w:val="20"/>
                      <w:szCs w:val="20"/>
                    </w:rPr>
                    <w:t>)</w:t>
                  </w:r>
                </w:p>
                <w:p w:rsidR="0022343D" w:rsidRDefault="0022343D" w:rsidP="00056817">
                  <w:pPr>
                    <w:rPr>
                      <w:sz w:val="20"/>
                      <w:szCs w:val="20"/>
                    </w:rPr>
                  </w:pPr>
                </w:p>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Front, Back, Side, Alleyway, Driveway, Other, Not Known</w:t>
                  </w:r>
                </w:p>
                <w:p w:rsidR="00166018" w:rsidRDefault="00166018" w:rsidP="00056817">
                  <w:pPr>
                    <w:rPr>
                      <w:sz w:val="20"/>
                      <w:szCs w:val="20"/>
                    </w:rPr>
                  </w:pPr>
                  <w:r>
                    <w:rPr>
                      <w:b/>
                      <w:sz w:val="20"/>
                      <w:szCs w:val="20"/>
                    </w:rPr>
                    <w:t>Default:</w:t>
                  </w:r>
                  <w:r>
                    <w:rPr>
                      <w:sz w:val="20"/>
                      <w:szCs w:val="20"/>
                    </w:rPr>
                    <w:t xml:space="preserve">  </w:t>
                  </w:r>
                </w:p>
                <w:p w:rsidR="0022343D" w:rsidRDefault="0022343D" w:rsidP="00056817">
                  <w:pPr>
                    <w:rPr>
                      <w:sz w:val="20"/>
                      <w:szCs w:val="20"/>
                    </w:rPr>
                  </w:pPr>
                </w:p>
                <w:p w:rsidR="0022343D" w:rsidRDefault="0022343D" w:rsidP="00056817">
                  <w:pPr>
                    <w:rPr>
                      <w:sz w:val="20"/>
                      <w:szCs w:val="20"/>
                    </w:rPr>
                  </w:pPr>
                  <w:r w:rsidRPr="0058158D">
                    <w:rPr>
                      <w:sz w:val="20"/>
                      <w:szCs w:val="20"/>
                    </w:rPr>
                    <w:t xml:space="preserve">All values are shown if </w:t>
                  </w:r>
                  <w:r>
                    <w:rPr>
                      <w:i/>
                      <w:sz w:val="20"/>
                      <w:szCs w:val="20"/>
                    </w:rPr>
                    <w:t>Center City District</w:t>
                  </w:r>
                  <w:r w:rsidRPr="0058158D">
                    <w:rPr>
                      <w:sz w:val="20"/>
                      <w:szCs w:val="20"/>
                    </w:rPr>
                    <w:t xml:space="preserve"> = </w:t>
                  </w:r>
                  <w:r>
                    <w:rPr>
                      <w:sz w:val="20"/>
                      <w:szCs w:val="20"/>
                    </w:rPr>
                    <w:t>NULL</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None</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Where on the property is the graffiti located?</w:t>
                  </w:r>
                </w:p>
              </w:tc>
            </w:tr>
            <w:tr w:rsidR="00166018"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Property Owner</w:t>
                  </w:r>
                </w:p>
              </w:tc>
              <w:tc>
                <w:tcPr>
                  <w:tcW w:w="3311"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proofErr w:type="spellStart"/>
                  <w:r>
                    <w:rPr>
                      <w:sz w:val="20"/>
                      <w:szCs w:val="20"/>
                    </w:rPr>
                    <w:t>Picklist</w:t>
                  </w:r>
                  <w:proofErr w:type="spellEnd"/>
                </w:p>
                <w:p w:rsidR="00166018" w:rsidRDefault="00166018" w:rsidP="00056817">
                  <w:pPr>
                    <w:rPr>
                      <w:sz w:val="20"/>
                      <w:szCs w:val="20"/>
                    </w:rPr>
                  </w:pPr>
                  <w:r>
                    <w:rPr>
                      <w:b/>
                      <w:sz w:val="20"/>
                      <w:szCs w:val="20"/>
                    </w:rPr>
                    <w:t>Values:</w:t>
                  </w:r>
                  <w:r>
                    <w:rPr>
                      <w:sz w:val="20"/>
                      <w:szCs w:val="20"/>
                    </w:rPr>
                    <w:t xml:space="preserve">  Yes, No</w:t>
                  </w:r>
                </w:p>
                <w:p w:rsidR="0022343D" w:rsidRDefault="00166018" w:rsidP="0022343D">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rsidR="0022343D" w:rsidRDefault="0022343D" w:rsidP="0022343D">
                  <w:pPr>
                    <w:rPr>
                      <w:sz w:val="20"/>
                      <w:szCs w:val="20"/>
                    </w:rPr>
                  </w:pPr>
                  <w:r>
                    <w:rPr>
                      <w:sz w:val="20"/>
                      <w:szCs w:val="20"/>
                    </w:rPr>
                    <w:t>Workflow Rule #2</w:t>
                  </w:r>
                </w:p>
                <w:p w:rsidR="00166018" w:rsidRDefault="00166018" w:rsidP="0022343D">
                  <w:pPr>
                    <w:rPr>
                      <w:sz w:val="20"/>
                      <w:szCs w:val="20"/>
                    </w:rPr>
                  </w:pP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Does the constituent own the property with the graffiti?</w:t>
                  </w:r>
                </w:p>
              </w:tc>
            </w:tr>
            <w:tr w:rsidR="00166018" w:rsidTr="00B8736E">
              <w:trPr>
                <w:cantSplit/>
                <w:trHeight w:val="827"/>
              </w:trPr>
              <w:tc>
                <w:tcPr>
                  <w:tcW w:w="184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Blight Pamphlet</w:t>
                  </w:r>
                </w:p>
                <w:p w:rsidR="0022343D" w:rsidRDefault="0022343D" w:rsidP="00056817">
                  <w:pPr>
                    <w:rPr>
                      <w:sz w:val="20"/>
                      <w:szCs w:val="20"/>
                    </w:rPr>
                  </w:pPr>
                </w:p>
              </w:tc>
              <w:tc>
                <w:tcPr>
                  <w:tcW w:w="3311" w:type="dxa"/>
                  <w:tcBorders>
                    <w:top w:val="single" w:sz="4" w:space="0" w:color="auto"/>
                    <w:left w:val="single" w:sz="4" w:space="0" w:color="auto"/>
                    <w:bottom w:val="single" w:sz="4" w:space="0" w:color="auto"/>
                    <w:right w:val="single" w:sz="4" w:space="0" w:color="auto"/>
                  </w:tcBorders>
                  <w:hideMark/>
                </w:tcPr>
                <w:p w:rsidR="0089177A" w:rsidRDefault="0089177A" w:rsidP="0089177A">
                  <w:pPr>
                    <w:rPr>
                      <w:sz w:val="20"/>
                      <w:szCs w:val="20"/>
                    </w:rPr>
                  </w:pPr>
                  <w:proofErr w:type="spellStart"/>
                  <w:r>
                    <w:rPr>
                      <w:sz w:val="20"/>
                      <w:szCs w:val="20"/>
                    </w:rPr>
                    <w:t>Picklist</w:t>
                  </w:r>
                  <w:proofErr w:type="spellEnd"/>
                </w:p>
                <w:p w:rsidR="0089177A" w:rsidRDefault="0089177A" w:rsidP="0089177A">
                  <w:pPr>
                    <w:rPr>
                      <w:sz w:val="20"/>
                      <w:szCs w:val="20"/>
                    </w:rPr>
                  </w:pPr>
                  <w:r>
                    <w:rPr>
                      <w:b/>
                      <w:sz w:val="20"/>
                      <w:szCs w:val="20"/>
                    </w:rPr>
                    <w:t>Values:</w:t>
                  </w:r>
                  <w:r>
                    <w:rPr>
                      <w:sz w:val="20"/>
                      <w:szCs w:val="20"/>
                    </w:rPr>
                    <w:t xml:space="preserve">  Yes, No</w:t>
                  </w:r>
                </w:p>
                <w:p w:rsidR="0022343D" w:rsidRDefault="0089177A" w:rsidP="0022343D">
                  <w:pPr>
                    <w:rPr>
                      <w:sz w:val="20"/>
                      <w:szCs w:val="20"/>
                    </w:rPr>
                  </w:pPr>
                  <w:r>
                    <w:rPr>
                      <w:b/>
                      <w:sz w:val="20"/>
                      <w:szCs w:val="20"/>
                    </w:rPr>
                    <w:t>Default:</w:t>
                  </w:r>
                  <w:r w:rsidR="00DF6ABF">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1157"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None</w:t>
                  </w:r>
                </w:p>
              </w:tc>
              <w:tc>
                <w:tcPr>
                  <w:tcW w:w="8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Would the constituent want </w:t>
                  </w:r>
                  <w:r w:rsidR="00056817">
                    <w:rPr>
                      <w:sz w:val="20"/>
                      <w:szCs w:val="20"/>
                    </w:rPr>
                    <w:t>more information</w:t>
                  </w:r>
                  <w:r>
                    <w:rPr>
                      <w:sz w:val="20"/>
                      <w:szCs w:val="20"/>
                    </w:rPr>
                    <w:t xml:space="preserve"> on blight prevention programs?</w:t>
                  </w:r>
                </w:p>
              </w:tc>
            </w:tr>
            <w:tr w:rsidR="00056817" w:rsidTr="00B8736E">
              <w:trPr>
                <w:cantSplit/>
              </w:trPr>
              <w:tc>
                <w:tcPr>
                  <w:tcW w:w="1847" w:type="dxa"/>
                  <w:tcBorders>
                    <w:top w:val="single" w:sz="4" w:space="0" w:color="auto"/>
                    <w:left w:val="single" w:sz="4" w:space="0" w:color="auto"/>
                    <w:bottom w:val="single" w:sz="4" w:space="0" w:color="auto"/>
                    <w:right w:val="single" w:sz="4" w:space="0" w:color="auto"/>
                  </w:tcBorders>
                </w:tcPr>
                <w:p w:rsidR="00056817" w:rsidRDefault="00056817" w:rsidP="00056817">
                  <w:pPr>
                    <w:rPr>
                      <w:sz w:val="20"/>
                      <w:szCs w:val="20"/>
                    </w:rPr>
                  </w:pPr>
                  <w:r>
                    <w:rPr>
                      <w:sz w:val="20"/>
                      <w:szCs w:val="20"/>
                    </w:rPr>
                    <w:t>Do you have access to the internet</w:t>
                  </w:r>
                </w:p>
              </w:tc>
              <w:tc>
                <w:tcPr>
                  <w:tcW w:w="3311" w:type="dxa"/>
                  <w:tcBorders>
                    <w:top w:val="single" w:sz="4" w:space="0" w:color="auto"/>
                    <w:left w:val="single" w:sz="4" w:space="0" w:color="auto"/>
                    <w:bottom w:val="single" w:sz="4" w:space="0" w:color="auto"/>
                    <w:right w:val="single" w:sz="4" w:space="0" w:color="auto"/>
                  </w:tcBorders>
                </w:tcPr>
                <w:p w:rsidR="0089177A" w:rsidRDefault="0089177A" w:rsidP="0089177A">
                  <w:pPr>
                    <w:rPr>
                      <w:sz w:val="20"/>
                      <w:szCs w:val="20"/>
                    </w:rPr>
                  </w:pPr>
                  <w:r>
                    <w:rPr>
                      <w:sz w:val="20"/>
                      <w:szCs w:val="20"/>
                    </w:rPr>
                    <w:t xml:space="preserve">Dependent </w:t>
                  </w:r>
                  <w:proofErr w:type="spellStart"/>
                  <w:r>
                    <w:rPr>
                      <w:sz w:val="20"/>
                      <w:szCs w:val="20"/>
                    </w:rPr>
                    <w:t>Picklist</w:t>
                  </w:r>
                  <w:proofErr w:type="spellEnd"/>
                </w:p>
                <w:p w:rsidR="0089177A" w:rsidRDefault="0089177A" w:rsidP="0089177A">
                  <w:pPr>
                    <w:rPr>
                      <w:sz w:val="20"/>
                      <w:szCs w:val="20"/>
                    </w:rPr>
                  </w:pPr>
                  <w:r w:rsidRPr="0058158D">
                    <w:rPr>
                      <w:sz w:val="20"/>
                      <w:szCs w:val="20"/>
                    </w:rPr>
                    <w:t xml:space="preserve">(Controlling field = </w:t>
                  </w:r>
                  <w:r>
                    <w:rPr>
                      <w:i/>
                      <w:sz w:val="20"/>
                      <w:szCs w:val="20"/>
                    </w:rPr>
                    <w:t>Mail Blight Pamphlet</w:t>
                  </w:r>
                  <w:r w:rsidRPr="0058158D">
                    <w:rPr>
                      <w:sz w:val="20"/>
                      <w:szCs w:val="20"/>
                    </w:rPr>
                    <w:t>)</w:t>
                  </w:r>
                </w:p>
                <w:p w:rsidR="0089177A" w:rsidRDefault="0089177A" w:rsidP="0089177A">
                  <w:pPr>
                    <w:rPr>
                      <w:sz w:val="20"/>
                      <w:szCs w:val="20"/>
                    </w:rPr>
                  </w:pPr>
                </w:p>
                <w:p w:rsidR="0089177A" w:rsidRDefault="0089177A" w:rsidP="0089177A">
                  <w:pPr>
                    <w:rPr>
                      <w:sz w:val="20"/>
                      <w:szCs w:val="20"/>
                    </w:rPr>
                  </w:pPr>
                  <w:proofErr w:type="spellStart"/>
                  <w:r>
                    <w:rPr>
                      <w:sz w:val="20"/>
                      <w:szCs w:val="20"/>
                    </w:rPr>
                    <w:t>Picklist</w:t>
                  </w:r>
                  <w:proofErr w:type="spellEnd"/>
                </w:p>
                <w:p w:rsidR="0089177A" w:rsidRDefault="0089177A" w:rsidP="0089177A">
                  <w:pPr>
                    <w:rPr>
                      <w:sz w:val="20"/>
                      <w:szCs w:val="20"/>
                    </w:rPr>
                  </w:pPr>
                  <w:r>
                    <w:rPr>
                      <w:b/>
                      <w:sz w:val="20"/>
                      <w:szCs w:val="20"/>
                    </w:rPr>
                    <w:t>Values:</w:t>
                  </w:r>
                  <w:r>
                    <w:rPr>
                      <w:sz w:val="20"/>
                      <w:szCs w:val="20"/>
                    </w:rPr>
                    <w:t xml:space="preserve">  Yes, No</w:t>
                  </w:r>
                </w:p>
                <w:p w:rsidR="0089177A" w:rsidRDefault="0089177A" w:rsidP="0089177A">
                  <w:pPr>
                    <w:rPr>
                      <w:sz w:val="20"/>
                      <w:szCs w:val="20"/>
                    </w:rPr>
                  </w:pPr>
                  <w:r>
                    <w:rPr>
                      <w:b/>
                      <w:sz w:val="20"/>
                      <w:szCs w:val="20"/>
                    </w:rPr>
                    <w:t>Default:</w:t>
                  </w:r>
                  <w:r>
                    <w:rPr>
                      <w:sz w:val="20"/>
                      <w:szCs w:val="20"/>
                    </w:rPr>
                    <w:t xml:space="preserve">  </w:t>
                  </w:r>
                </w:p>
                <w:p w:rsidR="0089177A" w:rsidRDefault="0089177A" w:rsidP="0089177A">
                  <w:pPr>
                    <w:rPr>
                      <w:sz w:val="20"/>
                      <w:szCs w:val="20"/>
                    </w:rPr>
                  </w:pPr>
                </w:p>
                <w:p w:rsidR="00056817" w:rsidRDefault="0089177A" w:rsidP="0089177A">
                  <w:pPr>
                    <w:rPr>
                      <w:sz w:val="20"/>
                      <w:szCs w:val="20"/>
                    </w:rPr>
                  </w:pPr>
                  <w:r w:rsidRPr="0058158D">
                    <w:rPr>
                      <w:sz w:val="20"/>
                      <w:szCs w:val="20"/>
                    </w:rPr>
                    <w:t xml:space="preserve">All values are shown if </w:t>
                  </w:r>
                  <w:r>
                    <w:rPr>
                      <w:i/>
                      <w:sz w:val="20"/>
                      <w:szCs w:val="20"/>
                    </w:rPr>
                    <w:t>Mail Blight Pamphlet</w:t>
                  </w:r>
                  <w:r>
                    <w:rPr>
                      <w:sz w:val="20"/>
                      <w:szCs w:val="20"/>
                    </w:rPr>
                    <w:t xml:space="preserve"> = </w:t>
                  </w:r>
                  <w:r>
                    <w:rPr>
                      <w:sz w:val="20"/>
                      <w:szCs w:val="20"/>
                    </w:rPr>
                    <w:t>‘Yes’</w:t>
                  </w:r>
                </w:p>
              </w:tc>
              <w:tc>
                <w:tcPr>
                  <w:tcW w:w="1048" w:type="dxa"/>
                  <w:tcBorders>
                    <w:top w:val="single" w:sz="4" w:space="0" w:color="auto"/>
                    <w:left w:val="single" w:sz="4" w:space="0" w:color="auto"/>
                    <w:bottom w:val="single" w:sz="4" w:space="0" w:color="auto"/>
                    <w:right w:val="single" w:sz="4" w:space="0" w:color="auto"/>
                  </w:tcBorders>
                </w:tcPr>
                <w:p w:rsidR="00056817" w:rsidRDefault="00056817" w:rsidP="00056817">
                  <w:pPr>
                    <w:rPr>
                      <w:sz w:val="20"/>
                      <w:szCs w:val="20"/>
                    </w:rPr>
                  </w:pPr>
                </w:p>
              </w:tc>
              <w:tc>
                <w:tcPr>
                  <w:tcW w:w="1157" w:type="dxa"/>
                  <w:tcBorders>
                    <w:top w:val="single" w:sz="4" w:space="0" w:color="auto"/>
                    <w:left w:val="single" w:sz="4" w:space="0" w:color="auto"/>
                    <w:bottom w:val="single" w:sz="4" w:space="0" w:color="auto"/>
                    <w:right w:val="single" w:sz="4" w:space="0" w:color="auto"/>
                  </w:tcBorders>
                </w:tcPr>
                <w:p w:rsidR="00056817" w:rsidRDefault="00056817" w:rsidP="00056817">
                  <w:pPr>
                    <w:rPr>
                      <w:sz w:val="20"/>
                      <w:szCs w:val="20"/>
                    </w:rPr>
                  </w:pPr>
                </w:p>
              </w:tc>
              <w:tc>
                <w:tcPr>
                  <w:tcW w:w="874" w:type="dxa"/>
                  <w:tcBorders>
                    <w:top w:val="single" w:sz="4" w:space="0" w:color="auto"/>
                    <w:left w:val="single" w:sz="4" w:space="0" w:color="auto"/>
                    <w:bottom w:val="single" w:sz="4" w:space="0" w:color="auto"/>
                    <w:right w:val="single" w:sz="4" w:space="0" w:color="auto"/>
                  </w:tcBorders>
                </w:tcPr>
                <w:p w:rsidR="00056817" w:rsidRDefault="00056817" w:rsidP="00056817">
                  <w:pPr>
                    <w:rPr>
                      <w:sz w:val="20"/>
                      <w:szCs w:val="20"/>
                    </w:rPr>
                  </w:pPr>
                </w:p>
              </w:tc>
              <w:tc>
                <w:tcPr>
                  <w:tcW w:w="3343" w:type="dxa"/>
                  <w:tcBorders>
                    <w:top w:val="single" w:sz="4" w:space="0" w:color="auto"/>
                    <w:left w:val="single" w:sz="4" w:space="0" w:color="auto"/>
                    <w:bottom w:val="single" w:sz="4" w:space="0" w:color="auto"/>
                    <w:right w:val="single" w:sz="4" w:space="0" w:color="auto"/>
                  </w:tcBorders>
                </w:tcPr>
                <w:p w:rsidR="00056817" w:rsidRDefault="00DF6ABF" w:rsidP="00056817">
                  <w:pPr>
                    <w:rPr>
                      <w:sz w:val="20"/>
                      <w:szCs w:val="20"/>
                    </w:rPr>
                  </w:pPr>
                  <w:r>
                    <w:rPr>
                      <w:sz w:val="20"/>
                      <w:szCs w:val="20"/>
                    </w:rPr>
                    <w:t>If the constituent does not have access a form can be mailed to them if their address is included in the Contact Information.</w:t>
                  </w:r>
                </w:p>
              </w:tc>
            </w:tr>
            <w:tr w:rsidR="0022343D" w:rsidTr="00B8736E">
              <w:trPr>
                <w:cantSplit/>
              </w:trPr>
              <w:tc>
                <w:tcPr>
                  <w:tcW w:w="1847" w:type="dxa"/>
                  <w:tcBorders>
                    <w:top w:val="single" w:sz="4" w:space="0" w:color="auto"/>
                    <w:left w:val="single" w:sz="4" w:space="0" w:color="auto"/>
                    <w:bottom w:val="single" w:sz="4" w:space="0" w:color="auto"/>
                    <w:right w:val="single" w:sz="4" w:space="0" w:color="auto"/>
                  </w:tcBorders>
                  <w:hideMark/>
                </w:tcPr>
                <w:p w:rsidR="0022343D" w:rsidRDefault="0022343D" w:rsidP="00056817">
                  <w:pPr>
                    <w:rPr>
                      <w:sz w:val="20"/>
                      <w:szCs w:val="20"/>
                    </w:rPr>
                  </w:pPr>
                  <w:r>
                    <w:rPr>
                      <w:sz w:val="20"/>
                      <w:szCs w:val="20"/>
                    </w:rPr>
                    <w:t>Center City District</w:t>
                  </w:r>
                </w:p>
              </w:tc>
              <w:tc>
                <w:tcPr>
                  <w:tcW w:w="3311" w:type="dxa"/>
                  <w:tcBorders>
                    <w:top w:val="single" w:sz="4" w:space="0" w:color="auto"/>
                    <w:left w:val="single" w:sz="4" w:space="0" w:color="auto"/>
                    <w:bottom w:val="single" w:sz="4" w:space="0" w:color="auto"/>
                    <w:right w:val="single" w:sz="4" w:space="0" w:color="auto"/>
                  </w:tcBorders>
                  <w:hideMark/>
                </w:tcPr>
                <w:p w:rsidR="0022343D" w:rsidRDefault="0022343D" w:rsidP="00056817">
                  <w:pPr>
                    <w:rPr>
                      <w:sz w:val="20"/>
                      <w:szCs w:val="20"/>
                    </w:rPr>
                  </w:pPr>
                  <w:r>
                    <w:rPr>
                      <w:sz w:val="20"/>
                      <w:szCs w:val="20"/>
                    </w:rPr>
                    <w:t>Text (5)?</w:t>
                  </w:r>
                </w:p>
              </w:tc>
              <w:tc>
                <w:tcPr>
                  <w:tcW w:w="1048" w:type="dxa"/>
                  <w:tcBorders>
                    <w:top w:val="single" w:sz="4" w:space="0" w:color="auto"/>
                    <w:left w:val="single" w:sz="4" w:space="0" w:color="auto"/>
                    <w:bottom w:val="single" w:sz="4" w:space="0" w:color="auto"/>
                    <w:right w:val="single" w:sz="4" w:space="0" w:color="auto"/>
                  </w:tcBorders>
                  <w:hideMark/>
                </w:tcPr>
                <w:p w:rsidR="0022343D" w:rsidRDefault="0022343D" w:rsidP="00056817">
                  <w:pPr>
                    <w:rPr>
                      <w:sz w:val="20"/>
                      <w:szCs w:val="20"/>
                    </w:rPr>
                  </w:pPr>
                  <w:r>
                    <w:rPr>
                      <w:sz w:val="20"/>
                      <w:szCs w:val="20"/>
                    </w:rPr>
                    <w:t>No</w:t>
                  </w:r>
                </w:p>
              </w:tc>
              <w:tc>
                <w:tcPr>
                  <w:tcW w:w="1157" w:type="dxa"/>
                  <w:tcBorders>
                    <w:top w:val="single" w:sz="4" w:space="0" w:color="auto"/>
                    <w:left w:val="single" w:sz="4" w:space="0" w:color="auto"/>
                    <w:bottom w:val="single" w:sz="4" w:space="0" w:color="auto"/>
                    <w:right w:val="single" w:sz="4" w:space="0" w:color="auto"/>
                  </w:tcBorders>
                  <w:hideMark/>
                </w:tcPr>
                <w:p w:rsidR="0022343D" w:rsidRDefault="00DF6ABF" w:rsidP="00056817">
                  <w:pPr>
                    <w:rPr>
                      <w:sz w:val="20"/>
                      <w:szCs w:val="20"/>
                    </w:rPr>
                  </w:pPr>
                  <w:r>
                    <w:rPr>
                      <w:sz w:val="20"/>
                      <w:szCs w:val="20"/>
                    </w:rPr>
                    <w:t>Workflow Rule #1</w:t>
                  </w:r>
                </w:p>
              </w:tc>
              <w:tc>
                <w:tcPr>
                  <w:tcW w:w="874" w:type="dxa"/>
                  <w:tcBorders>
                    <w:top w:val="single" w:sz="4" w:space="0" w:color="auto"/>
                    <w:left w:val="single" w:sz="4" w:space="0" w:color="auto"/>
                    <w:bottom w:val="single" w:sz="4" w:space="0" w:color="auto"/>
                    <w:right w:val="single" w:sz="4" w:space="0" w:color="auto"/>
                  </w:tcBorders>
                  <w:hideMark/>
                </w:tcPr>
                <w:p w:rsidR="0022343D" w:rsidRDefault="0022343D" w:rsidP="00056817">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rsidR="0022343D" w:rsidRDefault="0022343D" w:rsidP="00056817">
                  <w:pPr>
                    <w:rPr>
                      <w:sz w:val="20"/>
                      <w:szCs w:val="20"/>
                    </w:rPr>
                  </w:pPr>
                  <w:r>
                    <w:rPr>
                      <w:sz w:val="20"/>
                      <w:szCs w:val="20"/>
                    </w:rPr>
                    <w:t>Return Center City District (“In” or “Null”) based on geo-location of Service Request</w:t>
                  </w:r>
                </w:p>
              </w:tc>
            </w:tr>
          </w:tbl>
          <w:p w:rsidR="00166018" w:rsidRDefault="00166018" w:rsidP="00056817">
            <w:pPr>
              <w:rPr>
                <w:sz w:val="20"/>
                <w:szCs w:val="20"/>
              </w:rPr>
            </w:pPr>
          </w:p>
          <w:p w:rsidR="00166018" w:rsidRDefault="00166018" w:rsidP="00056817">
            <w:pPr>
              <w:rPr>
                <w:b/>
                <w:sz w:val="20"/>
                <w:szCs w:val="20"/>
              </w:rPr>
            </w:pPr>
            <w:r>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6018" w:rsidTr="00056817">
              <w:tc>
                <w:tcPr>
                  <w:tcW w:w="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Name</w:t>
                  </w:r>
                </w:p>
              </w:tc>
              <w:tc>
                <w:tcPr>
                  <w:tcW w:w="3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Validation Rule</w:t>
                  </w:r>
                </w:p>
              </w:tc>
              <w:tc>
                <w:tcPr>
                  <w:tcW w:w="2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Error Message</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Comments</w:t>
                  </w:r>
                </w:p>
              </w:tc>
            </w:tr>
            <w:tr w:rsidR="00166018" w:rsidTr="00056817">
              <w:tc>
                <w:tcPr>
                  <w:tcW w:w="7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1</w:t>
                  </w:r>
                </w:p>
              </w:tc>
              <w:tc>
                <w:tcPr>
                  <w:tcW w:w="234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Validation Rule for </w:t>
                  </w:r>
                  <w:proofErr w:type="spellStart"/>
                  <w:r>
                    <w:rPr>
                      <w:sz w:val="20"/>
                      <w:szCs w:val="20"/>
                    </w:rPr>
                    <w:t>Powerwash</w:t>
                  </w:r>
                  <w:proofErr w:type="spellEnd"/>
                </w:p>
              </w:tc>
              <w:tc>
                <w:tcPr>
                  <w:tcW w:w="3146"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If </w:t>
                  </w:r>
                  <w:r>
                    <w:rPr>
                      <w:i/>
                      <w:sz w:val="20"/>
                      <w:szCs w:val="20"/>
                    </w:rPr>
                    <w:t>Painted Surface</w:t>
                  </w:r>
                  <w:r>
                    <w:rPr>
                      <w:sz w:val="20"/>
                      <w:szCs w:val="20"/>
                    </w:rPr>
                    <w:t xml:space="preserve"> = ‘No’ then </w:t>
                  </w:r>
                  <w:proofErr w:type="spellStart"/>
                  <w:r>
                    <w:rPr>
                      <w:i/>
                      <w:sz w:val="20"/>
                      <w:szCs w:val="20"/>
                    </w:rPr>
                    <w:t>Powerwash</w:t>
                  </w:r>
                  <w:proofErr w:type="spellEnd"/>
                  <w:r>
                    <w:rPr>
                      <w:sz w:val="20"/>
                      <w:szCs w:val="20"/>
                    </w:rPr>
                    <w:t xml:space="preserve"> = ‘Yes’</w:t>
                  </w:r>
                </w:p>
              </w:tc>
              <w:tc>
                <w:tcPr>
                  <w:tcW w:w="2974" w:type="dxa"/>
                  <w:tcBorders>
                    <w:top w:val="single" w:sz="4" w:space="0" w:color="auto"/>
                    <w:left w:val="single" w:sz="4" w:space="0" w:color="auto"/>
                    <w:bottom w:val="single" w:sz="4" w:space="0" w:color="auto"/>
                    <w:right w:val="single" w:sz="4" w:space="0" w:color="auto"/>
                  </w:tcBorders>
                </w:tcPr>
                <w:p w:rsidR="00166018" w:rsidRPr="006121B0" w:rsidRDefault="00166018" w:rsidP="00056817">
                  <w:pPr>
                    <w:rPr>
                      <w:sz w:val="20"/>
                      <w:szCs w:val="20"/>
                    </w:rPr>
                  </w:pPr>
                  <w:r w:rsidRPr="006121B0">
                    <w:rPr>
                      <w:sz w:val="20"/>
                      <w:szCs w:val="20"/>
                    </w:rPr>
                    <w:t>If Painted Surface is No</w:t>
                  </w:r>
                  <w:r>
                    <w:rPr>
                      <w:sz w:val="20"/>
                      <w:szCs w:val="20"/>
                    </w:rPr>
                    <w:t>,</w:t>
                  </w:r>
                  <w:r w:rsidRPr="006121B0">
                    <w:rPr>
                      <w:sz w:val="20"/>
                      <w:szCs w:val="20"/>
                    </w:rPr>
                    <w:t xml:space="preserve"> then </w:t>
                  </w:r>
                  <w:proofErr w:type="spellStart"/>
                  <w:r w:rsidRPr="006121B0">
                    <w:rPr>
                      <w:sz w:val="20"/>
                      <w:szCs w:val="20"/>
                    </w:rPr>
                    <w:t>Powerwash</w:t>
                  </w:r>
                  <w:proofErr w:type="spellEnd"/>
                  <w:r w:rsidRPr="006121B0">
                    <w:rPr>
                      <w:sz w:val="20"/>
                      <w:szCs w:val="20"/>
                    </w:rPr>
                    <w:t xml:space="preserve"> must be Yes.</w:t>
                  </w:r>
                </w:p>
              </w:tc>
              <w:tc>
                <w:tcPr>
                  <w:tcW w:w="234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Read-only field.</w:t>
                  </w:r>
                </w:p>
              </w:tc>
            </w:tr>
            <w:tr w:rsidR="00166018" w:rsidTr="00056817">
              <w:tc>
                <w:tcPr>
                  <w:tcW w:w="7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Validation rule for </w:t>
                  </w:r>
                  <w:r>
                    <w:rPr>
                      <w:i/>
                      <w:sz w:val="20"/>
                      <w:szCs w:val="20"/>
                    </w:rPr>
                    <w:t>Paint Color</w:t>
                  </w:r>
                  <w:r>
                    <w:rPr>
                      <w:sz w:val="20"/>
                      <w:szCs w:val="20"/>
                    </w:rPr>
                    <w:t>.</w:t>
                  </w:r>
                </w:p>
              </w:tc>
              <w:tc>
                <w:tcPr>
                  <w:tcW w:w="3146"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The </w:t>
                  </w:r>
                  <w:r>
                    <w:rPr>
                      <w:i/>
                      <w:sz w:val="20"/>
                      <w:szCs w:val="20"/>
                    </w:rPr>
                    <w:t>Paint Color</w:t>
                  </w:r>
                  <w:r>
                    <w:rPr>
                      <w:sz w:val="20"/>
                      <w:szCs w:val="20"/>
                    </w:rPr>
                    <w:t xml:space="preserve"> field must be populated (not NULL) if </w:t>
                  </w:r>
                  <w:r>
                    <w:rPr>
                      <w:i/>
                      <w:sz w:val="20"/>
                      <w:szCs w:val="20"/>
                    </w:rPr>
                    <w:t>Painted Surface</w:t>
                  </w:r>
                  <w:r>
                    <w:rPr>
                      <w:sz w:val="20"/>
                      <w:szCs w:val="20"/>
                    </w:rPr>
                    <w:t xml:space="preserve"> = ‘Yes’</w:t>
                  </w:r>
                </w:p>
              </w:tc>
              <w:tc>
                <w:tcPr>
                  <w:tcW w:w="2974"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p>
              </w:tc>
              <w:tc>
                <w:tcPr>
                  <w:tcW w:w="2340" w:type="dxa"/>
                  <w:tcBorders>
                    <w:top w:val="single" w:sz="4" w:space="0" w:color="auto"/>
                    <w:left w:val="single" w:sz="4" w:space="0" w:color="auto"/>
                    <w:bottom w:val="single" w:sz="4" w:space="0" w:color="auto"/>
                    <w:right w:val="single" w:sz="4" w:space="0" w:color="auto"/>
                  </w:tcBorders>
                </w:tcPr>
                <w:p w:rsidR="00166018" w:rsidRDefault="00166018" w:rsidP="00056817">
                  <w:pPr>
                    <w:rPr>
                      <w:sz w:val="20"/>
                      <w:szCs w:val="20"/>
                    </w:rPr>
                  </w:pPr>
                </w:p>
              </w:tc>
            </w:tr>
          </w:tbl>
          <w:p w:rsidR="00166018" w:rsidRDefault="00166018" w:rsidP="00056817">
            <w:pPr>
              <w:rPr>
                <w:sz w:val="20"/>
                <w:szCs w:val="20"/>
              </w:rPr>
            </w:pPr>
          </w:p>
          <w:p w:rsidR="00B8736E" w:rsidRDefault="00B8736E" w:rsidP="00056817">
            <w:pPr>
              <w:rPr>
                <w:sz w:val="20"/>
                <w:szCs w:val="20"/>
              </w:rPr>
            </w:pPr>
          </w:p>
          <w:p w:rsidR="00B8736E" w:rsidRDefault="00B8736E" w:rsidP="00056817">
            <w:pPr>
              <w:rPr>
                <w:sz w:val="20"/>
                <w:szCs w:val="20"/>
              </w:rPr>
            </w:pPr>
          </w:p>
          <w:p w:rsidR="00B8736E" w:rsidRDefault="00B8736E" w:rsidP="00056817">
            <w:pPr>
              <w:rPr>
                <w:sz w:val="20"/>
                <w:szCs w:val="20"/>
              </w:rPr>
            </w:pPr>
          </w:p>
          <w:p w:rsidR="00B8736E" w:rsidRDefault="00B8736E" w:rsidP="00056817">
            <w:pPr>
              <w:rPr>
                <w:sz w:val="20"/>
                <w:szCs w:val="20"/>
              </w:rPr>
            </w:pPr>
          </w:p>
          <w:p w:rsidR="00B8736E" w:rsidRDefault="00B8736E" w:rsidP="00056817">
            <w:pPr>
              <w:rPr>
                <w:sz w:val="20"/>
                <w:szCs w:val="20"/>
              </w:rPr>
            </w:pPr>
          </w:p>
          <w:p w:rsidR="00B8736E" w:rsidRDefault="00B8736E" w:rsidP="00056817">
            <w:pPr>
              <w:rPr>
                <w:sz w:val="20"/>
                <w:szCs w:val="20"/>
              </w:rPr>
            </w:pPr>
          </w:p>
          <w:p w:rsidR="00166018" w:rsidRDefault="00166018" w:rsidP="00056817">
            <w:pPr>
              <w:rPr>
                <w:b/>
                <w:sz w:val="20"/>
                <w:szCs w:val="20"/>
              </w:rPr>
            </w:pPr>
            <w:r>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166018" w:rsidTr="00056817">
              <w:tc>
                <w:tcPr>
                  <w:tcW w:w="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Name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Description</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Evaluation Criteria</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Rule Criteria</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6018" w:rsidRDefault="00166018" w:rsidP="00056817">
                  <w:pPr>
                    <w:rPr>
                      <w:b/>
                      <w:sz w:val="20"/>
                      <w:szCs w:val="20"/>
                    </w:rPr>
                  </w:pPr>
                  <w:r>
                    <w:rPr>
                      <w:b/>
                      <w:sz w:val="20"/>
                      <w:szCs w:val="20"/>
                    </w:rPr>
                    <w:t>Workflow Action</w:t>
                  </w:r>
                </w:p>
              </w:tc>
            </w:tr>
            <w:tr w:rsidR="00166018" w:rsidTr="00056817">
              <w:trPr>
                <w:cantSplit/>
              </w:trPr>
              <w:tc>
                <w:tcPr>
                  <w:tcW w:w="7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1</w:t>
                  </w:r>
                </w:p>
              </w:tc>
              <w:tc>
                <w:tcPr>
                  <w:tcW w:w="189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Workflow rule for </w:t>
                  </w:r>
                  <w:r>
                    <w:rPr>
                      <w:i/>
                      <w:sz w:val="20"/>
                      <w:szCs w:val="20"/>
                    </w:rPr>
                    <w:t>Center City District</w:t>
                  </w:r>
                </w:p>
              </w:tc>
              <w:tc>
                <w:tcPr>
                  <w:tcW w:w="216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Populates </w:t>
                  </w:r>
                  <w:r>
                    <w:rPr>
                      <w:i/>
                      <w:sz w:val="20"/>
                      <w:szCs w:val="20"/>
                    </w:rPr>
                    <w:t>Center City District</w:t>
                  </w:r>
                  <w:r>
                    <w:rPr>
                      <w:sz w:val="20"/>
                      <w:szCs w:val="20"/>
                    </w:rPr>
                    <w:t xml:space="preserve"> based on ESRI layer.</w:t>
                  </w:r>
                </w:p>
              </w:tc>
              <w:tc>
                <w:tcPr>
                  <w:tcW w:w="225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sidRPr="00F71D66">
                    <w:rPr>
                      <w:sz w:val="20"/>
                      <w:szCs w:val="20"/>
                    </w:rPr>
                    <w:t>Evaluate the rule when a record is created, and every time it’s edited</w:t>
                  </w:r>
                  <w:r>
                    <w:rPr>
                      <w:sz w:val="20"/>
                      <w:szCs w:val="20"/>
                    </w:rPr>
                    <w:t>.</w:t>
                  </w:r>
                </w:p>
              </w:tc>
              <w:tc>
                <w:tcPr>
                  <w:tcW w:w="2160" w:type="dxa"/>
                  <w:tcBorders>
                    <w:top w:val="single" w:sz="4" w:space="0" w:color="auto"/>
                    <w:left w:val="single" w:sz="4" w:space="0" w:color="auto"/>
                    <w:bottom w:val="single" w:sz="4" w:space="0" w:color="auto"/>
                    <w:right w:val="single" w:sz="4" w:space="0" w:color="auto"/>
                  </w:tcBorders>
                  <w:hideMark/>
                </w:tcPr>
                <w:p w:rsidR="00166018" w:rsidRDefault="00166018" w:rsidP="00B8736E">
                  <w:pPr>
                    <w:rPr>
                      <w:sz w:val="20"/>
                      <w:szCs w:val="20"/>
                    </w:rPr>
                  </w:pPr>
                  <w:r w:rsidRPr="00B8736E">
                    <w:rPr>
                      <w:i/>
                      <w:sz w:val="20"/>
                      <w:szCs w:val="20"/>
                    </w:rPr>
                    <w:t>Center City District</w:t>
                  </w:r>
                  <w:r w:rsidR="00B8736E">
                    <w:rPr>
                      <w:sz w:val="20"/>
                      <w:szCs w:val="20"/>
                    </w:rPr>
                    <w:t xml:space="preserve"> =</w:t>
                  </w:r>
                  <w:r>
                    <w:rPr>
                      <w:sz w:val="20"/>
                      <w:szCs w:val="20"/>
                    </w:rPr>
                    <w:t xml:space="preserve"> “</w:t>
                  </w:r>
                  <w:r w:rsidR="00B8736E">
                    <w:rPr>
                      <w:sz w:val="20"/>
                      <w:szCs w:val="20"/>
                    </w:rPr>
                    <w:t>In</w:t>
                  </w:r>
                  <w:r>
                    <w:rPr>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i/>
                      <w:sz w:val="20"/>
                      <w:szCs w:val="20"/>
                    </w:rPr>
                    <w:t>Center City District</w:t>
                  </w:r>
                  <w:r>
                    <w:rPr>
                      <w:sz w:val="20"/>
                      <w:szCs w:val="20"/>
                    </w:rPr>
                    <w:t xml:space="preserve"> will be populated based on value returned. </w:t>
                  </w:r>
                </w:p>
                <w:p w:rsidR="00DF6ABF" w:rsidRDefault="00DF6ABF" w:rsidP="00056817">
                  <w:pPr>
                    <w:rPr>
                      <w:sz w:val="20"/>
                      <w:szCs w:val="20"/>
                    </w:rPr>
                  </w:pPr>
                </w:p>
                <w:p w:rsidR="00B8736E" w:rsidRPr="00664F15" w:rsidRDefault="00166018" w:rsidP="00B8736E">
                  <w:pPr>
                    <w:rPr>
                      <w:rStyle w:val="Emphasis"/>
                      <w:b/>
                      <w:i w:val="0"/>
                      <w:sz w:val="20"/>
                      <w:szCs w:val="20"/>
                      <w:shd w:val="clear" w:color="auto" w:fill="FFFFFF"/>
                    </w:rPr>
                  </w:pPr>
                  <w:r>
                    <w:rPr>
                      <w:sz w:val="20"/>
                      <w:szCs w:val="20"/>
                    </w:rPr>
                    <w:t>If “In”</w:t>
                  </w:r>
                  <w:r w:rsidR="00B8736E">
                    <w:rPr>
                      <w:sz w:val="20"/>
                      <w:szCs w:val="20"/>
                    </w:rPr>
                    <w:t>,</w:t>
                  </w:r>
                  <w:r>
                    <w:rPr>
                      <w:sz w:val="20"/>
                      <w:szCs w:val="20"/>
                    </w:rPr>
                    <w:t xml:space="preserve"> </w:t>
                  </w:r>
                  <w:r w:rsidR="00B8736E">
                    <w:rPr>
                      <w:sz w:val="20"/>
                      <w:szCs w:val="20"/>
                    </w:rPr>
                    <w:t>Display message:  “The Center City District is responsible for graffiti located within the Center City boundaries</w:t>
                  </w:r>
                  <w:r w:rsidR="00B8736E">
                    <w:rPr>
                      <w:rStyle w:val="Emphasis"/>
                      <w:sz w:val="20"/>
                      <w:szCs w:val="20"/>
                      <w:shd w:val="clear" w:color="auto" w:fill="FFFFFF"/>
                    </w:rPr>
                    <w:t xml:space="preserve">.  </w:t>
                  </w:r>
                  <w:r w:rsidR="00B8736E">
                    <w:rPr>
                      <w:rStyle w:val="Emphasis"/>
                      <w:i w:val="0"/>
                      <w:sz w:val="20"/>
                      <w:szCs w:val="20"/>
                      <w:shd w:val="clear" w:color="auto" w:fill="FFFFFF"/>
                    </w:rPr>
                    <w:t xml:space="preserve">Please contact CCD at </w:t>
                  </w:r>
                  <w:r w:rsidR="00B8736E" w:rsidRPr="00A975B3">
                    <w:rPr>
                      <w:rStyle w:val="Emphasis"/>
                      <w:i w:val="0"/>
                      <w:sz w:val="20"/>
                      <w:szCs w:val="20"/>
                      <w:shd w:val="clear" w:color="auto" w:fill="FFFFFF"/>
                    </w:rPr>
                    <w:t>215-440-5500</w:t>
                  </w:r>
                  <w:r w:rsidR="00B8736E">
                    <w:rPr>
                      <w:rStyle w:val="Emphasis"/>
                      <w:i w:val="0"/>
                      <w:sz w:val="20"/>
                      <w:szCs w:val="20"/>
                      <w:shd w:val="clear" w:color="auto" w:fill="FFFFFF"/>
                    </w:rPr>
                    <w:t>.</w:t>
                  </w:r>
                  <w:r w:rsidR="00B8736E">
                    <w:rPr>
                      <w:rStyle w:val="Emphasis"/>
                      <w:sz w:val="20"/>
                      <w:szCs w:val="20"/>
                      <w:shd w:val="clear" w:color="auto" w:fill="FFFFFF"/>
                    </w:rPr>
                    <w:t xml:space="preserve">” </w:t>
                  </w:r>
                </w:p>
                <w:p w:rsidR="00B8736E" w:rsidRDefault="00B8736E" w:rsidP="00B8736E">
                  <w:pPr>
                    <w:rPr>
                      <w:sz w:val="20"/>
                      <w:szCs w:val="20"/>
                    </w:rPr>
                  </w:pPr>
                </w:p>
                <w:p w:rsidR="00B8736E" w:rsidRPr="000E4B97" w:rsidRDefault="00B8736E" w:rsidP="00B8736E">
                  <w:pPr>
                    <w:rPr>
                      <w:sz w:val="20"/>
                      <w:szCs w:val="20"/>
                    </w:rPr>
                  </w:pPr>
                  <w:r w:rsidRPr="000E4B97">
                    <w:rPr>
                      <w:sz w:val="20"/>
                      <w:szCs w:val="20"/>
                    </w:rPr>
                    <w:t>Automatically change Service Request Type to “Service Not Needed’ and save the case.</w:t>
                  </w:r>
                </w:p>
                <w:p w:rsidR="00B8736E" w:rsidRPr="000E4B97" w:rsidRDefault="00B8736E" w:rsidP="00B8736E">
                  <w:pPr>
                    <w:rPr>
                      <w:sz w:val="20"/>
                      <w:szCs w:val="20"/>
                    </w:rPr>
                  </w:pPr>
                </w:p>
                <w:p w:rsidR="00166018" w:rsidRDefault="00B8736E" w:rsidP="00B8736E">
                  <w:pPr>
                    <w:rPr>
                      <w:sz w:val="20"/>
                      <w:szCs w:val="20"/>
                    </w:rPr>
                  </w:pPr>
                  <w:r w:rsidRPr="000E4B97">
                    <w:rPr>
                      <w:sz w:val="20"/>
                      <w:szCs w:val="20"/>
                    </w:rPr>
                    <w:t>Automatically assign the case and then close it with a Close Reason = “Service Not Needed”.</w:t>
                  </w:r>
                </w:p>
              </w:tc>
            </w:tr>
            <w:tr w:rsidR="00166018" w:rsidTr="00056817">
              <w:trPr>
                <w:cantSplit/>
              </w:trPr>
              <w:tc>
                <w:tcPr>
                  <w:tcW w:w="7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lastRenderedPageBreak/>
                    <w:t>2</w:t>
                  </w:r>
                </w:p>
              </w:tc>
              <w:tc>
                <w:tcPr>
                  <w:tcW w:w="189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 xml:space="preserve">Workflow rule for </w:t>
                  </w:r>
                  <w:r w:rsidRPr="005E0264">
                    <w:rPr>
                      <w:i/>
                      <w:sz w:val="20"/>
                      <w:szCs w:val="20"/>
                    </w:rPr>
                    <w:t>Floor</w:t>
                  </w:r>
                </w:p>
              </w:tc>
              <w:tc>
                <w:tcPr>
                  <w:tcW w:w="216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The GAT does not remove graffiti above the second floor</w:t>
                  </w:r>
                </w:p>
              </w:tc>
              <w:tc>
                <w:tcPr>
                  <w:tcW w:w="225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sidRPr="00F71D66">
                    <w:rPr>
                      <w:sz w:val="20"/>
                      <w:szCs w:val="20"/>
                    </w:rPr>
                    <w:t>Evaluate the rule when a record is created, and every time it’s edited</w:t>
                  </w:r>
                  <w:r>
                    <w:rPr>
                      <w:sz w:val="20"/>
                      <w:szCs w:val="20"/>
                    </w:rPr>
                    <w:t>.</w:t>
                  </w:r>
                </w:p>
              </w:tc>
              <w:tc>
                <w:tcPr>
                  <w:tcW w:w="2160" w:type="dxa"/>
                  <w:tcBorders>
                    <w:top w:val="single" w:sz="4" w:space="0" w:color="auto"/>
                    <w:left w:val="single" w:sz="4" w:space="0" w:color="auto"/>
                    <w:bottom w:val="single" w:sz="4" w:space="0" w:color="auto"/>
                    <w:right w:val="single" w:sz="4" w:space="0" w:color="auto"/>
                  </w:tcBorders>
                  <w:hideMark/>
                </w:tcPr>
                <w:p w:rsidR="0022343D" w:rsidRDefault="00166018" w:rsidP="00DF6ABF">
                  <w:pPr>
                    <w:rPr>
                      <w:sz w:val="20"/>
                      <w:szCs w:val="20"/>
                    </w:rPr>
                  </w:pPr>
                  <w:r>
                    <w:rPr>
                      <w:i/>
                      <w:sz w:val="20"/>
                      <w:szCs w:val="20"/>
                    </w:rPr>
                    <w:t>Floor</w:t>
                  </w:r>
                  <w:r>
                    <w:rPr>
                      <w:sz w:val="20"/>
                      <w:szCs w:val="20"/>
                    </w:rPr>
                    <w:t xml:space="preserve"> = “3</w:t>
                  </w:r>
                  <w:r>
                    <w:rPr>
                      <w:sz w:val="20"/>
                      <w:szCs w:val="20"/>
                      <w:vertAlign w:val="superscript"/>
                    </w:rPr>
                    <w:t>rd</w:t>
                  </w:r>
                  <w:r>
                    <w:rPr>
                      <w:sz w:val="20"/>
                      <w:szCs w:val="20"/>
                    </w:rPr>
                    <w:t xml:space="preserve"> or above” </w:t>
                  </w:r>
                  <w:r w:rsidR="0022343D">
                    <w:rPr>
                      <w:sz w:val="20"/>
                      <w:szCs w:val="20"/>
                    </w:rPr>
                    <w:t xml:space="preserve"> </w:t>
                  </w:r>
                </w:p>
                <w:p w:rsidR="00DF6ABF" w:rsidRDefault="00DF6ABF" w:rsidP="00DF6ABF">
                  <w:pPr>
                    <w:rPr>
                      <w:sz w:val="20"/>
                      <w:szCs w:val="20"/>
                    </w:rPr>
                  </w:pPr>
                  <w:r>
                    <w:rPr>
                      <w:sz w:val="20"/>
                      <w:szCs w:val="20"/>
                    </w:rPr>
                    <w:t>AND</w:t>
                  </w:r>
                </w:p>
                <w:p w:rsidR="00DF6ABF" w:rsidRPr="0022343D" w:rsidRDefault="00DF6ABF" w:rsidP="00DF6ABF">
                  <w:pPr>
                    <w:rPr>
                      <w:sz w:val="20"/>
                      <w:szCs w:val="20"/>
                    </w:rPr>
                  </w:pPr>
                  <w:r>
                    <w:rPr>
                      <w:i/>
                      <w:sz w:val="20"/>
                      <w:szCs w:val="20"/>
                    </w:rPr>
                    <w:t>Property Owner</w:t>
                  </w:r>
                  <w:r>
                    <w:rPr>
                      <w:sz w:val="20"/>
                      <w:szCs w:val="20"/>
                    </w:rPr>
                    <w:t xml:space="preserve"> = ‘Yes’</w:t>
                  </w:r>
                </w:p>
              </w:tc>
              <w:tc>
                <w:tcPr>
                  <w:tcW w:w="2340" w:type="dxa"/>
                  <w:tcBorders>
                    <w:top w:val="single" w:sz="4" w:space="0" w:color="auto"/>
                    <w:left w:val="single" w:sz="4" w:space="0" w:color="auto"/>
                    <w:bottom w:val="single" w:sz="4" w:space="0" w:color="auto"/>
                    <w:right w:val="single" w:sz="4" w:space="0" w:color="auto"/>
                  </w:tcBorders>
                  <w:hideMark/>
                </w:tcPr>
                <w:p w:rsidR="00166018" w:rsidRPr="00664F15" w:rsidRDefault="00166018" w:rsidP="00056817">
                  <w:pPr>
                    <w:rPr>
                      <w:rStyle w:val="Emphasis"/>
                      <w:b/>
                      <w:i w:val="0"/>
                      <w:sz w:val="20"/>
                      <w:szCs w:val="20"/>
                      <w:shd w:val="clear" w:color="auto" w:fill="FFFFFF"/>
                    </w:rPr>
                  </w:pPr>
                  <w:r>
                    <w:rPr>
                      <w:sz w:val="20"/>
                      <w:szCs w:val="20"/>
                    </w:rPr>
                    <w:t>Display message:  “The Graffiti Abatement Team does not remove any graffiti located above the second floor of a building</w:t>
                  </w:r>
                  <w:r w:rsidR="00AB1C01">
                    <w:rPr>
                      <w:rStyle w:val="Emphasis"/>
                      <w:sz w:val="20"/>
                      <w:szCs w:val="20"/>
                      <w:shd w:val="clear" w:color="auto" w:fill="FFFFFF"/>
                    </w:rPr>
                    <w:t xml:space="preserve"> </w:t>
                  </w:r>
                  <w:r w:rsidR="008A2571">
                    <w:rPr>
                      <w:rStyle w:val="Emphasis"/>
                      <w:i w:val="0"/>
                      <w:sz w:val="20"/>
                      <w:szCs w:val="20"/>
                      <w:shd w:val="clear" w:color="auto" w:fill="FFFFFF"/>
                    </w:rPr>
                    <w:t>This is the responsibility of the property owner.</w:t>
                  </w:r>
                  <w:r>
                    <w:rPr>
                      <w:rStyle w:val="Emphasis"/>
                      <w:sz w:val="20"/>
                      <w:szCs w:val="20"/>
                      <w:shd w:val="clear" w:color="auto" w:fill="FFFFFF"/>
                    </w:rPr>
                    <w:t xml:space="preserve">” </w:t>
                  </w:r>
                </w:p>
                <w:p w:rsidR="00166018" w:rsidRDefault="00166018" w:rsidP="00056817">
                  <w:pPr>
                    <w:rPr>
                      <w:sz w:val="20"/>
                      <w:szCs w:val="20"/>
                    </w:rPr>
                  </w:pPr>
                </w:p>
                <w:p w:rsidR="00166018" w:rsidRPr="000E4B97" w:rsidRDefault="00166018" w:rsidP="00056817">
                  <w:pPr>
                    <w:rPr>
                      <w:sz w:val="20"/>
                      <w:szCs w:val="20"/>
                    </w:rPr>
                  </w:pPr>
                  <w:r w:rsidRPr="000E4B97">
                    <w:rPr>
                      <w:sz w:val="20"/>
                      <w:szCs w:val="20"/>
                    </w:rPr>
                    <w:t>Automatically change Service Request Type to “Service Not Needed’ and save the case.</w:t>
                  </w:r>
                </w:p>
                <w:p w:rsidR="00166018" w:rsidRPr="000E4B97" w:rsidRDefault="00166018" w:rsidP="00056817">
                  <w:pPr>
                    <w:rPr>
                      <w:sz w:val="20"/>
                      <w:szCs w:val="20"/>
                    </w:rPr>
                  </w:pPr>
                </w:p>
                <w:p w:rsidR="00166018" w:rsidRDefault="00166018" w:rsidP="00056817">
                  <w:pPr>
                    <w:rPr>
                      <w:sz w:val="20"/>
                      <w:szCs w:val="20"/>
                    </w:rPr>
                  </w:pPr>
                  <w:r w:rsidRPr="000E4B97">
                    <w:rPr>
                      <w:sz w:val="20"/>
                      <w:szCs w:val="20"/>
                    </w:rPr>
                    <w:t>Automatically assign the case and then close it with a Close Reason = “Service Not Needed”.</w:t>
                  </w:r>
                </w:p>
              </w:tc>
            </w:tr>
            <w:tr w:rsidR="008A2571" w:rsidTr="00056817">
              <w:trPr>
                <w:cantSplit/>
              </w:trPr>
              <w:tc>
                <w:tcPr>
                  <w:tcW w:w="78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Pr>
                      <w:sz w:val="20"/>
                      <w:szCs w:val="20"/>
                    </w:rPr>
                    <w:t>3</w:t>
                  </w:r>
                </w:p>
              </w:tc>
              <w:tc>
                <w:tcPr>
                  <w:tcW w:w="189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Pr>
                      <w:sz w:val="20"/>
                      <w:szCs w:val="20"/>
                    </w:rPr>
                    <w:t xml:space="preserve">Workflow rule for </w:t>
                  </w:r>
                  <w:r w:rsidRPr="005E0264">
                    <w:rPr>
                      <w:i/>
                      <w:sz w:val="20"/>
                      <w:szCs w:val="20"/>
                    </w:rPr>
                    <w:t>Floor</w:t>
                  </w:r>
                  <w:r>
                    <w:rPr>
                      <w:i/>
                      <w:sz w:val="20"/>
                      <w:szCs w:val="20"/>
                    </w:rPr>
                    <w:t xml:space="preserve"> L&amp;I</w:t>
                  </w:r>
                </w:p>
              </w:tc>
              <w:tc>
                <w:tcPr>
                  <w:tcW w:w="216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Pr>
                      <w:sz w:val="20"/>
                      <w:szCs w:val="20"/>
                    </w:rPr>
                    <w:t>The GAT does not remove graffiti above the second floor</w:t>
                  </w:r>
                </w:p>
              </w:tc>
              <w:tc>
                <w:tcPr>
                  <w:tcW w:w="225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sidRPr="00F71D66">
                    <w:rPr>
                      <w:sz w:val="20"/>
                      <w:szCs w:val="20"/>
                    </w:rPr>
                    <w:t>Evaluate the rule when a record is created, and every time it’s edited</w:t>
                  </w:r>
                  <w:r>
                    <w:rPr>
                      <w:sz w:val="20"/>
                      <w:szCs w:val="20"/>
                    </w:rPr>
                    <w:t>.</w:t>
                  </w:r>
                </w:p>
              </w:tc>
              <w:tc>
                <w:tcPr>
                  <w:tcW w:w="2160" w:type="dxa"/>
                  <w:tcBorders>
                    <w:top w:val="single" w:sz="4" w:space="0" w:color="auto"/>
                    <w:left w:val="single" w:sz="4" w:space="0" w:color="auto"/>
                    <w:bottom w:val="single" w:sz="4" w:space="0" w:color="auto"/>
                    <w:right w:val="single" w:sz="4" w:space="0" w:color="auto"/>
                  </w:tcBorders>
                </w:tcPr>
                <w:p w:rsidR="00DF6ABF" w:rsidRDefault="008A2571" w:rsidP="00056817">
                  <w:pPr>
                    <w:rPr>
                      <w:sz w:val="20"/>
                      <w:szCs w:val="20"/>
                    </w:rPr>
                  </w:pPr>
                  <w:r>
                    <w:rPr>
                      <w:i/>
                      <w:sz w:val="20"/>
                      <w:szCs w:val="20"/>
                    </w:rPr>
                    <w:t>Floor</w:t>
                  </w:r>
                  <w:r>
                    <w:rPr>
                      <w:sz w:val="20"/>
                      <w:szCs w:val="20"/>
                    </w:rPr>
                    <w:t xml:space="preserve"> = “3</w:t>
                  </w:r>
                  <w:r>
                    <w:rPr>
                      <w:sz w:val="20"/>
                      <w:szCs w:val="20"/>
                      <w:vertAlign w:val="superscript"/>
                    </w:rPr>
                    <w:t>rd</w:t>
                  </w:r>
                  <w:r>
                    <w:rPr>
                      <w:sz w:val="20"/>
                      <w:szCs w:val="20"/>
                    </w:rPr>
                    <w:t xml:space="preserve"> or above”  </w:t>
                  </w:r>
                  <w:r w:rsidR="00DF6ABF">
                    <w:rPr>
                      <w:sz w:val="20"/>
                      <w:szCs w:val="20"/>
                    </w:rPr>
                    <w:t>AND</w:t>
                  </w:r>
                </w:p>
                <w:p w:rsidR="008A2571" w:rsidRDefault="008A2571" w:rsidP="00056817">
                  <w:pPr>
                    <w:rPr>
                      <w:sz w:val="20"/>
                      <w:szCs w:val="20"/>
                    </w:rPr>
                  </w:pPr>
                  <w:r>
                    <w:rPr>
                      <w:i/>
                      <w:sz w:val="20"/>
                      <w:szCs w:val="20"/>
                    </w:rPr>
                    <w:t>Center City District</w:t>
                  </w:r>
                  <w:r>
                    <w:rPr>
                      <w:sz w:val="20"/>
                      <w:szCs w:val="20"/>
                    </w:rPr>
                    <w:t xml:space="preserve"> = NULL</w:t>
                  </w:r>
                </w:p>
                <w:p w:rsidR="008A2571" w:rsidRDefault="00DF6ABF" w:rsidP="00056817">
                  <w:pPr>
                    <w:rPr>
                      <w:sz w:val="20"/>
                      <w:szCs w:val="20"/>
                    </w:rPr>
                  </w:pPr>
                  <w:r>
                    <w:rPr>
                      <w:sz w:val="20"/>
                      <w:szCs w:val="20"/>
                    </w:rPr>
                    <w:t>AND</w:t>
                  </w:r>
                </w:p>
                <w:p w:rsidR="008A2571" w:rsidRPr="0022343D" w:rsidRDefault="008A2571" w:rsidP="0022343D">
                  <w:pPr>
                    <w:rPr>
                      <w:sz w:val="20"/>
                      <w:szCs w:val="20"/>
                    </w:rPr>
                  </w:pPr>
                  <w:r>
                    <w:rPr>
                      <w:i/>
                      <w:sz w:val="20"/>
                      <w:szCs w:val="20"/>
                    </w:rPr>
                    <w:t>Property Owner</w:t>
                  </w:r>
                  <w:r>
                    <w:rPr>
                      <w:sz w:val="20"/>
                      <w:szCs w:val="20"/>
                    </w:rPr>
                    <w:t xml:space="preserve"> = ‘No’</w:t>
                  </w:r>
                </w:p>
              </w:tc>
              <w:tc>
                <w:tcPr>
                  <w:tcW w:w="2340" w:type="dxa"/>
                  <w:tcBorders>
                    <w:top w:val="single" w:sz="4" w:space="0" w:color="auto"/>
                    <w:left w:val="single" w:sz="4" w:space="0" w:color="auto"/>
                    <w:bottom w:val="single" w:sz="4" w:space="0" w:color="auto"/>
                    <w:right w:val="single" w:sz="4" w:space="0" w:color="auto"/>
                  </w:tcBorders>
                </w:tcPr>
                <w:p w:rsidR="008A2571" w:rsidRPr="001F3A9E" w:rsidRDefault="008A2571" w:rsidP="0022343D">
                  <w:pPr>
                    <w:rPr>
                      <w:sz w:val="20"/>
                      <w:szCs w:val="20"/>
                    </w:rPr>
                  </w:pPr>
                  <w:r w:rsidRPr="001F3A9E">
                    <w:rPr>
                      <w:sz w:val="20"/>
                      <w:szCs w:val="20"/>
                    </w:rPr>
                    <w:t>Display Message:  “</w:t>
                  </w:r>
                  <w:r>
                    <w:rPr>
                      <w:sz w:val="20"/>
                      <w:szCs w:val="20"/>
                    </w:rPr>
                    <w:t>Graffiti Removal</w:t>
                  </w:r>
                  <w:r w:rsidRPr="001F3A9E">
                    <w:rPr>
                      <w:sz w:val="20"/>
                      <w:szCs w:val="20"/>
                    </w:rPr>
                    <w:t xml:space="preserve"> is the property owner’s responsibility. </w:t>
                  </w:r>
                  <w:r>
                    <w:rPr>
                      <w:sz w:val="20"/>
                      <w:szCs w:val="20"/>
                    </w:rPr>
                    <w:t>This is an L&amp;I Case</w:t>
                  </w:r>
                  <w:r w:rsidRPr="001F3A9E">
                    <w:rPr>
                      <w:sz w:val="20"/>
                      <w:szCs w:val="20"/>
                    </w:rPr>
                    <w:t>.”</w:t>
                  </w:r>
                </w:p>
                <w:p w:rsidR="008A2571" w:rsidRPr="001F3A9E" w:rsidRDefault="008A2571" w:rsidP="0022343D">
                  <w:pPr>
                    <w:rPr>
                      <w:sz w:val="20"/>
                      <w:szCs w:val="20"/>
                    </w:rPr>
                  </w:pPr>
                </w:p>
                <w:p w:rsidR="008A2571" w:rsidRDefault="008A2571" w:rsidP="0022343D">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Pr>
                      <w:sz w:val="20"/>
                      <w:szCs w:val="20"/>
                    </w:rPr>
                    <w:t>Maintenance Residential or Commercial</w:t>
                  </w:r>
                  <w:r w:rsidRPr="001F3A9E">
                    <w:rPr>
                      <w:sz w:val="20"/>
                      <w:szCs w:val="20"/>
                    </w:rPr>
                    <w:t>”.</w:t>
                  </w:r>
                </w:p>
              </w:tc>
            </w:tr>
            <w:tr w:rsidR="008A2571" w:rsidTr="00056817">
              <w:trPr>
                <w:cantSplit/>
              </w:trPr>
              <w:tc>
                <w:tcPr>
                  <w:tcW w:w="78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Pr>
                      <w:sz w:val="20"/>
                      <w:szCs w:val="20"/>
                    </w:rPr>
                    <w:lastRenderedPageBreak/>
                    <w:t>4</w:t>
                  </w:r>
                </w:p>
              </w:tc>
              <w:tc>
                <w:tcPr>
                  <w:tcW w:w="1890" w:type="dxa"/>
                  <w:tcBorders>
                    <w:top w:val="single" w:sz="4" w:space="0" w:color="auto"/>
                    <w:left w:val="single" w:sz="4" w:space="0" w:color="auto"/>
                    <w:bottom w:val="single" w:sz="4" w:space="0" w:color="auto"/>
                    <w:right w:val="single" w:sz="4" w:space="0" w:color="auto"/>
                  </w:tcBorders>
                </w:tcPr>
                <w:p w:rsidR="008A2571" w:rsidRDefault="008A2571" w:rsidP="00056817">
                  <w:pPr>
                    <w:rPr>
                      <w:sz w:val="20"/>
                      <w:szCs w:val="20"/>
                    </w:rPr>
                  </w:pPr>
                  <w:r>
                    <w:rPr>
                      <w:sz w:val="20"/>
                      <w:szCs w:val="20"/>
                    </w:rPr>
                    <w:t xml:space="preserve">Workflow rule for </w:t>
                  </w:r>
                  <w:r w:rsidRPr="00A975B3">
                    <w:rPr>
                      <w:i/>
                      <w:sz w:val="20"/>
                      <w:szCs w:val="20"/>
                    </w:rPr>
                    <w:t>Rail Corridor</w:t>
                  </w:r>
                </w:p>
              </w:tc>
              <w:tc>
                <w:tcPr>
                  <w:tcW w:w="2160" w:type="dxa"/>
                  <w:tcBorders>
                    <w:top w:val="single" w:sz="4" w:space="0" w:color="auto"/>
                    <w:left w:val="single" w:sz="4" w:space="0" w:color="auto"/>
                    <w:bottom w:val="single" w:sz="4" w:space="0" w:color="auto"/>
                    <w:right w:val="single" w:sz="4" w:space="0" w:color="auto"/>
                  </w:tcBorders>
                </w:tcPr>
                <w:p w:rsidR="008A2571" w:rsidRDefault="00B8736E" w:rsidP="00056817">
                  <w:pPr>
                    <w:rPr>
                      <w:sz w:val="20"/>
                      <w:szCs w:val="20"/>
                    </w:rPr>
                  </w:pPr>
                  <w:r>
                    <w:rPr>
                      <w:sz w:val="20"/>
                      <w:szCs w:val="20"/>
                    </w:rPr>
                    <w:t>The entity managing the property</w:t>
                  </w:r>
                  <w:r w:rsidR="008A2571">
                    <w:rPr>
                      <w:sz w:val="20"/>
                      <w:szCs w:val="20"/>
                    </w:rPr>
                    <w:t xml:space="preserve"> is responsible for graffiti on rail corridors.</w:t>
                  </w:r>
                </w:p>
              </w:tc>
              <w:tc>
                <w:tcPr>
                  <w:tcW w:w="2250" w:type="dxa"/>
                  <w:tcBorders>
                    <w:top w:val="single" w:sz="4" w:space="0" w:color="auto"/>
                    <w:left w:val="single" w:sz="4" w:space="0" w:color="auto"/>
                    <w:bottom w:val="single" w:sz="4" w:space="0" w:color="auto"/>
                    <w:right w:val="single" w:sz="4" w:space="0" w:color="auto"/>
                  </w:tcBorders>
                </w:tcPr>
                <w:p w:rsidR="008A2571" w:rsidRPr="00F71D66" w:rsidRDefault="008A2571" w:rsidP="00056817">
                  <w:pPr>
                    <w:rPr>
                      <w:sz w:val="20"/>
                      <w:szCs w:val="20"/>
                    </w:rPr>
                  </w:pPr>
                  <w:r w:rsidRPr="00F71D66">
                    <w:rPr>
                      <w:sz w:val="20"/>
                      <w:szCs w:val="20"/>
                    </w:rPr>
                    <w:t>Evaluate the rule when a record is created, and every time it’s edited</w:t>
                  </w:r>
                  <w:r>
                    <w:rPr>
                      <w:sz w:val="20"/>
                      <w:szCs w:val="20"/>
                    </w:rPr>
                    <w:t>.</w:t>
                  </w:r>
                </w:p>
              </w:tc>
              <w:tc>
                <w:tcPr>
                  <w:tcW w:w="2160" w:type="dxa"/>
                  <w:tcBorders>
                    <w:top w:val="single" w:sz="4" w:space="0" w:color="auto"/>
                    <w:left w:val="single" w:sz="4" w:space="0" w:color="auto"/>
                    <w:bottom w:val="single" w:sz="4" w:space="0" w:color="auto"/>
                    <w:right w:val="single" w:sz="4" w:space="0" w:color="auto"/>
                  </w:tcBorders>
                </w:tcPr>
                <w:p w:rsidR="008A2571" w:rsidRDefault="008A2571" w:rsidP="00056817">
                  <w:pPr>
                    <w:rPr>
                      <w:i/>
                      <w:sz w:val="20"/>
                      <w:szCs w:val="20"/>
                    </w:rPr>
                  </w:pPr>
                  <w:r>
                    <w:rPr>
                      <w:i/>
                      <w:sz w:val="20"/>
                      <w:szCs w:val="20"/>
                    </w:rPr>
                    <w:t>Rail Corridor</w:t>
                  </w:r>
                  <w:r>
                    <w:rPr>
                      <w:sz w:val="20"/>
                      <w:szCs w:val="20"/>
                    </w:rPr>
                    <w:t xml:space="preserve"> = “Yes”</w:t>
                  </w:r>
                </w:p>
              </w:tc>
              <w:tc>
                <w:tcPr>
                  <w:tcW w:w="2340" w:type="dxa"/>
                  <w:tcBorders>
                    <w:top w:val="single" w:sz="4" w:space="0" w:color="auto"/>
                    <w:left w:val="single" w:sz="4" w:space="0" w:color="auto"/>
                    <w:bottom w:val="single" w:sz="4" w:space="0" w:color="auto"/>
                    <w:right w:val="single" w:sz="4" w:space="0" w:color="auto"/>
                  </w:tcBorders>
                </w:tcPr>
                <w:p w:rsidR="008A2571" w:rsidRPr="00B8736E" w:rsidRDefault="008A2571" w:rsidP="00056817">
                  <w:pPr>
                    <w:rPr>
                      <w:rStyle w:val="Emphasis"/>
                      <w:sz w:val="20"/>
                      <w:szCs w:val="20"/>
                      <w:shd w:val="clear" w:color="auto" w:fill="FFFFFF"/>
                    </w:rPr>
                  </w:pPr>
                  <w:r>
                    <w:rPr>
                      <w:sz w:val="20"/>
                      <w:szCs w:val="20"/>
                    </w:rPr>
                    <w:t>Display message:</w:t>
                  </w:r>
                  <w:r w:rsidRPr="00B8736E">
                    <w:rPr>
                      <w:sz w:val="20"/>
                      <w:szCs w:val="20"/>
                    </w:rPr>
                    <w:t xml:space="preserve">  </w:t>
                  </w:r>
                  <w:r w:rsidR="007E5707" w:rsidRPr="00B8736E">
                    <w:rPr>
                      <w:sz w:val="20"/>
                      <w:szCs w:val="20"/>
                    </w:rPr>
                    <w:t>“This does not fall within the scope of city government services.  Please contact the provider.”</w:t>
                  </w:r>
                  <w:r w:rsidRPr="00B8736E">
                    <w:rPr>
                      <w:rStyle w:val="Emphasis"/>
                      <w:sz w:val="20"/>
                      <w:szCs w:val="20"/>
                      <w:shd w:val="clear" w:color="auto" w:fill="FFFFFF"/>
                    </w:rPr>
                    <w:t xml:space="preserve"> </w:t>
                  </w:r>
                </w:p>
                <w:p w:rsidR="00DF6ABF" w:rsidRDefault="00DF6ABF" w:rsidP="00056817">
                  <w:pPr>
                    <w:rPr>
                      <w:sz w:val="20"/>
                      <w:szCs w:val="20"/>
                    </w:rPr>
                  </w:pPr>
                </w:p>
                <w:p w:rsidR="008A2571" w:rsidRPr="000E4B97" w:rsidRDefault="008A2571" w:rsidP="00056817">
                  <w:pPr>
                    <w:rPr>
                      <w:sz w:val="20"/>
                      <w:szCs w:val="20"/>
                    </w:rPr>
                  </w:pPr>
                  <w:r w:rsidRPr="000E4B97">
                    <w:rPr>
                      <w:sz w:val="20"/>
                      <w:szCs w:val="20"/>
                    </w:rPr>
                    <w:t>Automatically change Service Request Type to “Service Not Needed’ and save the case.</w:t>
                  </w:r>
                </w:p>
                <w:p w:rsidR="008A2571" w:rsidRPr="000E4B97" w:rsidRDefault="008A2571" w:rsidP="00056817">
                  <w:pPr>
                    <w:rPr>
                      <w:sz w:val="20"/>
                      <w:szCs w:val="20"/>
                    </w:rPr>
                  </w:pPr>
                </w:p>
                <w:p w:rsidR="008A2571" w:rsidRDefault="008A2571" w:rsidP="00056817">
                  <w:pPr>
                    <w:rPr>
                      <w:sz w:val="20"/>
                      <w:szCs w:val="20"/>
                    </w:rPr>
                  </w:pPr>
                  <w:r w:rsidRPr="000E4B97">
                    <w:rPr>
                      <w:sz w:val="20"/>
                      <w:szCs w:val="20"/>
                    </w:rPr>
                    <w:t>Automatically assign the case and then close it with a Close Reason = “Service Not Needed”.</w:t>
                  </w:r>
                </w:p>
              </w:tc>
            </w:tr>
          </w:tbl>
          <w:p w:rsidR="00166018" w:rsidRDefault="00166018" w:rsidP="00056817">
            <w:pPr>
              <w:rPr>
                <w:sz w:val="20"/>
                <w:szCs w:val="20"/>
              </w:rPr>
            </w:pP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lastRenderedPageBreak/>
              <w:t>Escalation Rule</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056817">
            <w:pPr>
              <w:rPr>
                <w:sz w:val="20"/>
                <w:szCs w:val="20"/>
              </w:rPr>
            </w:pPr>
            <w:r>
              <w:rPr>
                <w:sz w:val="20"/>
                <w:szCs w:val="20"/>
              </w:rPr>
              <w:t>TBD</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Agent Instructions</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166018">
            <w:pPr>
              <w:numPr>
                <w:ilvl w:val="0"/>
                <w:numId w:val="16"/>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 xml:space="preserve">The City of Philadelphia Graffiti Abatement Team (GAT) provides homeowners, businesses and community organizations with free </w:t>
            </w:r>
            <w:proofErr w:type="spellStart"/>
            <w:r>
              <w:rPr>
                <w:rFonts w:cstheme="minorHAnsi"/>
                <w:color w:val="000000"/>
                <w:sz w:val="20"/>
                <w:szCs w:val="20"/>
              </w:rPr>
              <w:t>powerwash</w:t>
            </w:r>
            <w:proofErr w:type="spellEnd"/>
            <w:r>
              <w:rPr>
                <w:rFonts w:cstheme="minorHAnsi"/>
                <w:color w:val="000000"/>
                <w:sz w:val="20"/>
                <w:szCs w:val="20"/>
              </w:rPr>
              <w:t xml:space="preserve"> and painting services to combat graffiti vandalism from their respective properties and neighborhood. Graffiti removal normally takes place 7 business days from the time it is reported, depending on weather conditions.</w:t>
            </w:r>
          </w:p>
          <w:p w:rsidR="00166018" w:rsidRDefault="00166018" w:rsidP="00166018">
            <w:pPr>
              <w:numPr>
                <w:ilvl w:val="0"/>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The Graffiti Abatement Team cannot remove graffiti under the following conditions:</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u w:val="single"/>
              </w:rPr>
              <w:t>Above</w:t>
            </w:r>
            <w:r>
              <w:rPr>
                <w:rFonts w:cstheme="minorHAnsi"/>
                <w:color w:val="000000"/>
                <w:sz w:val="20"/>
                <w:szCs w:val="20"/>
              </w:rPr>
              <w:t> the first floor on private property, the owner is responsible for removing the graffiti.</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Along the Amtrak, Conrail or SEPTA rail corridors refer the customer to the responsible authority to request graffiti removal. </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Oil spills, grease stains, utility markings or spilled paint from properties are not graffiti related.</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 xml:space="preserve">“Acid </w:t>
            </w:r>
            <w:proofErr w:type="gramStart"/>
            <w:r>
              <w:rPr>
                <w:rFonts w:cstheme="minorHAnsi"/>
                <w:color w:val="000000"/>
                <w:sz w:val="20"/>
                <w:szCs w:val="20"/>
              </w:rPr>
              <w:t>etch</w:t>
            </w:r>
            <w:proofErr w:type="gramEnd"/>
            <w:r>
              <w:rPr>
                <w:rFonts w:cstheme="minorHAnsi"/>
                <w:color w:val="000000"/>
                <w:sz w:val="20"/>
                <w:szCs w:val="20"/>
              </w:rPr>
              <w:t>” from windows. The customer can hire a private contractor who specializes in acid etch removal or replace the damaged window. </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Schools and recreation centers when children are not present for safety reasons. </w:t>
            </w:r>
          </w:p>
          <w:p w:rsidR="00166018" w:rsidRDefault="00166018" w:rsidP="00166018">
            <w:pPr>
              <w:numPr>
                <w:ilvl w:val="1"/>
                <w:numId w:val="17"/>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During temperatures below 40 degrees because it freezes the equipment.</w:t>
            </w:r>
          </w:p>
          <w:p w:rsidR="00166018" w:rsidRDefault="00166018" w:rsidP="00166018">
            <w:pPr>
              <w:numPr>
                <w:ilvl w:val="0"/>
                <w:numId w:val="18"/>
              </w:numPr>
              <w:shd w:val="clear" w:color="auto" w:fill="FFFFFF"/>
              <w:spacing w:before="100" w:beforeAutospacing="1" w:after="100" w:afterAutospacing="1"/>
              <w:rPr>
                <w:rFonts w:cstheme="minorHAnsi"/>
                <w:color w:val="000000"/>
                <w:sz w:val="20"/>
                <w:szCs w:val="20"/>
              </w:rPr>
            </w:pPr>
            <w:r>
              <w:rPr>
                <w:rFonts w:cstheme="minorHAnsi"/>
                <w:color w:val="000000"/>
                <w:sz w:val="20"/>
                <w:szCs w:val="20"/>
              </w:rPr>
              <w:t>The Graffiti Abatement Team is not responsible for removal in the following areas and callers should be directed to the proper contact listed:</w:t>
            </w:r>
          </w:p>
          <w:p w:rsidR="00166018" w:rsidRDefault="00166018" w:rsidP="00166018">
            <w:pPr>
              <w:numPr>
                <w:ilvl w:val="1"/>
                <w:numId w:val="18"/>
              </w:numPr>
              <w:shd w:val="clear" w:color="auto" w:fill="FFFFFF"/>
              <w:spacing w:before="100" w:beforeAutospacing="1" w:after="100" w:afterAutospacing="1"/>
              <w:rPr>
                <w:rFonts w:cstheme="minorHAnsi"/>
                <w:color w:val="000000"/>
                <w:sz w:val="20"/>
                <w:szCs w:val="20"/>
              </w:rPr>
            </w:pPr>
            <w:r>
              <w:rPr>
                <w:rStyle w:val="Strong"/>
                <w:rFonts w:cstheme="minorHAnsi"/>
                <w:color w:val="000000"/>
                <w:sz w:val="20"/>
                <w:szCs w:val="20"/>
              </w:rPr>
              <w:t>Graffiti in Center City: </w:t>
            </w:r>
            <w:r>
              <w:rPr>
                <w:rFonts w:cstheme="minorHAnsi"/>
                <w:color w:val="000000"/>
                <w:sz w:val="20"/>
                <w:szCs w:val="20"/>
              </w:rPr>
              <w:t>refer the customer to the Center City District (CCD) at (215) 440-5500.  The Center City District boundaries may be reviewed at  </w:t>
            </w:r>
            <w:hyperlink r:id="rId12" w:history="1">
              <w:r>
                <w:rPr>
                  <w:rStyle w:val="Hyperlink"/>
                  <w:rFonts w:cstheme="minorHAnsi"/>
                  <w:sz w:val="20"/>
                  <w:szCs w:val="20"/>
                </w:rPr>
                <w:t>http://ww</w:t>
              </w:r>
              <w:r>
                <w:rPr>
                  <w:rStyle w:val="Hyperlink"/>
                  <w:rFonts w:cstheme="minorHAnsi"/>
                  <w:sz w:val="20"/>
                  <w:szCs w:val="20"/>
                </w:rPr>
                <w:t>w</w:t>
              </w:r>
              <w:r>
                <w:rPr>
                  <w:rStyle w:val="Hyperlink"/>
                  <w:rFonts w:cstheme="minorHAnsi"/>
                  <w:sz w:val="20"/>
                  <w:szCs w:val="20"/>
                </w:rPr>
                <w:t>.centercityphila</w:t>
              </w:r>
              <w:r>
                <w:rPr>
                  <w:rStyle w:val="Hyperlink"/>
                  <w:rFonts w:cstheme="minorHAnsi"/>
                  <w:sz w:val="20"/>
                  <w:szCs w:val="20"/>
                </w:rPr>
                <w:t>.</w:t>
              </w:r>
              <w:r>
                <w:rPr>
                  <w:rStyle w:val="Hyperlink"/>
                  <w:rFonts w:cstheme="minorHAnsi"/>
                  <w:sz w:val="20"/>
                  <w:szCs w:val="20"/>
                </w:rPr>
                <w:t>org/docs/CCDBoundaryMap.pdf</w:t>
              </w:r>
            </w:hyperlink>
          </w:p>
          <w:p w:rsidR="00166018" w:rsidRDefault="00166018" w:rsidP="00166018">
            <w:pPr>
              <w:pStyle w:val="NormalWeb"/>
              <w:numPr>
                <w:ilvl w:val="1"/>
                <w:numId w:val="18"/>
              </w:numPr>
              <w:shd w:val="clear" w:color="auto" w:fill="FFFFFF"/>
              <w:spacing w:beforeAutospacing="0" w:after="0" w:afterAutospacing="0"/>
              <w:rPr>
                <w:rFonts w:asciiTheme="minorHAnsi" w:hAnsiTheme="minorHAnsi" w:cstheme="minorHAnsi"/>
                <w:color w:val="000000"/>
                <w:sz w:val="20"/>
                <w:szCs w:val="20"/>
              </w:rPr>
            </w:pPr>
            <w:r>
              <w:rPr>
                <w:rStyle w:val="Strong"/>
                <w:rFonts w:asciiTheme="minorHAnsi" w:hAnsiTheme="minorHAnsi" w:cstheme="minorHAnsi"/>
                <w:color w:val="000000"/>
                <w:sz w:val="20"/>
                <w:szCs w:val="20"/>
              </w:rPr>
              <w:t>Public Schools: </w:t>
            </w:r>
            <w:r>
              <w:rPr>
                <w:rFonts w:asciiTheme="minorHAnsi" w:hAnsiTheme="minorHAnsi" w:cstheme="minorHAnsi"/>
                <w:color w:val="000000"/>
                <w:sz w:val="20"/>
                <w:szCs w:val="20"/>
              </w:rPr>
              <w:t>215-400-6434</w:t>
            </w:r>
          </w:p>
          <w:p w:rsidR="00166018" w:rsidRDefault="00166018" w:rsidP="00166018">
            <w:pPr>
              <w:pStyle w:val="NormalWeb"/>
              <w:numPr>
                <w:ilvl w:val="1"/>
                <w:numId w:val="18"/>
              </w:numPr>
              <w:shd w:val="clear" w:color="auto" w:fill="FFFFFF"/>
              <w:spacing w:beforeAutospacing="0" w:after="0" w:afterAutospacing="0"/>
              <w:rPr>
                <w:rFonts w:asciiTheme="minorHAnsi" w:hAnsiTheme="minorHAnsi" w:cstheme="minorHAnsi"/>
                <w:color w:val="000000"/>
                <w:sz w:val="20"/>
                <w:szCs w:val="20"/>
              </w:rPr>
            </w:pPr>
            <w:r>
              <w:rPr>
                <w:rStyle w:val="Strong"/>
                <w:rFonts w:asciiTheme="minorHAnsi" w:hAnsiTheme="minorHAnsi" w:cstheme="minorHAnsi"/>
                <w:color w:val="000000"/>
                <w:sz w:val="20"/>
                <w:szCs w:val="20"/>
              </w:rPr>
              <w:t>News Stands: </w:t>
            </w:r>
            <w:r>
              <w:rPr>
                <w:rFonts w:asciiTheme="minorHAnsi" w:hAnsiTheme="minorHAnsi" w:cstheme="minorHAnsi"/>
                <w:color w:val="000000"/>
                <w:sz w:val="20"/>
                <w:szCs w:val="20"/>
              </w:rPr>
              <w:t>610-800-6455</w:t>
            </w:r>
          </w:p>
          <w:p w:rsidR="00166018" w:rsidRDefault="00166018" w:rsidP="00166018">
            <w:pPr>
              <w:pStyle w:val="NormalWeb"/>
              <w:numPr>
                <w:ilvl w:val="1"/>
                <w:numId w:val="19"/>
              </w:numPr>
              <w:shd w:val="clear" w:color="auto" w:fill="FFFFFF"/>
              <w:spacing w:beforeAutospacing="0" w:after="0" w:afterAutospacing="0"/>
              <w:rPr>
                <w:rFonts w:asciiTheme="minorHAnsi" w:hAnsiTheme="minorHAnsi" w:cstheme="minorHAnsi"/>
                <w:color w:val="000000"/>
                <w:sz w:val="20"/>
                <w:szCs w:val="20"/>
              </w:rPr>
            </w:pPr>
            <w:r>
              <w:rPr>
                <w:rStyle w:val="Strong"/>
                <w:rFonts w:asciiTheme="minorHAnsi" w:hAnsiTheme="minorHAnsi" w:cstheme="minorHAnsi"/>
                <w:color w:val="000000"/>
                <w:sz w:val="20"/>
                <w:szCs w:val="20"/>
              </w:rPr>
              <w:t>Mailboxes: </w:t>
            </w:r>
            <w:r>
              <w:rPr>
                <w:rFonts w:asciiTheme="minorHAnsi" w:hAnsiTheme="minorHAnsi" w:cstheme="minorHAnsi"/>
                <w:color w:val="000000"/>
                <w:sz w:val="20"/>
                <w:szCs w:val="20"/>
              </w:rPr>
              <w:t>215-895-8610</w:t>
            </w:r>
          </w:p>
          <w:p w:rsidR="00166018" w:rsidRDefault="00166018" w:rsidP="00166018">
            <w:pPr>
              <w:pStyle w:val="NormalWeb"/>
              <w:numPr>
                <w:ilvl w:val="1"/>
                <w:numId w:val="20"/>
              </w:numPr>
              <w:shd w:val="clear" w:color="auto" w:fill="FFFFFF"/>
              <w:spacing w:beforeAutospacing="0" w:after="0" w:afterAutospacing="0"/>
              <w:rPr>
                <w:rFonts w:asciiTheme="minorHAnsi" w:hAnsiTheme="minorHAnsi" w:cstheme="minorHAnsi"/>
                <w:color w:val="000000"/>
                <w:sz w:val="20"/>
                <w:szCs w:val="20"/>
              </w:rPr>
            </w:pPr>
            <w:r>
              <w:rPr>
                <w:rStyle w:val="Strong"/>
                <w:rFonts w:asciiTheme="minorHAnsi" w:hAnsiTheme="minorHAnsi" w:cstheme="minorHAnsi"/>
                <w:color w:val="000000"/>
                <w:sz w:val="20"/>
                <w:szCs w:val="20"/>
              </w:rPr>
              <w:t>SEPTA Bridges: </w:t>
            </w:r>
            <w:r>
              <w:rPr>
                <w:rFonts w:asciiTheme="minorHAnsi" w:hAnsiTheme="minorHAnsi" w:cstheme="minorHAnsi"/>
                <w:color w:val="000000"/>
                <w:sz w:val="20"/>
                <w:szCs w:val="20"/>
              </w:rPr>
              <w:t>215-580-7800</w:t>
            </w:r>
          </w:p>
          <w:p w:rsidR="00166018" w:rsidRDefault="00166018" w:rsidP="00166018">
            <w:pPr>
              <w:numPr>
                <w:ilvl w:val="0"/>
                <w:numId w:val="22"/>
              </w:numPr>
              <w:spacing w:before="100" w:beforeAutospacing="1" w:after="100" w:afterAutospacing="1"/>
              <w:rPr>
                <w:rFonts w:cstheme="minorHAnsi"/>
                <w:color w:val="000000"/>
                <w:sz w:val="20"/>
                <w:szCs w:val="20"/>
                <w:shd w:val="clear" w:color="auto" w:fill="FFFFFF"/>
              </w:rPr>
            </w:pPr>
            <w:r>
              <w:rPr>
                <w:rFonts w:cstheme="minorHAnsi"/>
                <w:color w:val="000000"/>
                <w:sz w:val="20"/>
                <w:szCs w:val="20"/>
                <w:shd w:val="clear" w:color="auto" w:fill="FFFFFF"/>
              </w:rPr>
              <w:t>More detailed information about the Graffiti Abatement Team and other blight related services can be found on </w:t>
            </w:r>
            <w:r>
              <w:rPr>
                <w:rFonts w:cstheme="minorHAnsi"/>
                <w:color w:val="3366FF"/>
                <w:sz w:val="20"/>
                <w:szCs w:val="20"/>
                <w:u w:val="single"/>
                <w:shd w:val="clear" w:color="auto" w:fill="FFFFFF"/>
              </w:rPr>
              <w:t>www.phila.gov/qualityoflife</w:t>
            </w:r>
            <w:r>
              <w:rPr>
                <w:rFonts w:cstheme="minorHAnsi"/>
                <w:color w:val="000000"/>
                <w:sz w:val="20"/>
                <w:szCs w:val="20"/>
                <w:shd w:val="clear" w:color="auto" w:fill="FFFFFF"/>
              </w:rPr>
              <w:t> </w:t>
            </w:r>
            <w:r>
              <w:rPr>
                <w:sz w:val="20"/>
                <w:szCs w:val="20"/>
              </w:rPr>
              <w:t xml:space="preserve"> </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p>
        </w:tc>
        <w:tc>
          <w:tcPr>
            <w:tcW w:w="11880" w:type="dxa"/>
            <w:tcBorders>
              <w:top w:val="single" w:sz="4" w:space="0" w:color="auto"/>
              <w:left w:val="single" w:sz="4" w:space="0" w:color="auto"/>
              <w:bottom w:val="single" w:sz="4" w:space="0" w:color="auto"/>
              <w:right w:val="single" w:sz="4" w:space="0" w:color="auto"/>
            </w:tcBorders>
          </w:tcPr>
          <w:p w:rsidR="00166018" w:rsidRDefault="00166018" w:rsidP="00056817">
            <w:pPr>
              <w:rPr>
                <w:sz w:val="20"/>
                <w:szCs w:val="20"/>
              </w:rPr>
            </w:pPr>
            <w:r>
              <w:rPr>
                <w:sz w:val="20"/>
                <w:szCs w:val="20"/>
              </w:rPr>
              <w:t>Case Record Type will be made available to the “311 Agents”, “311 Supervisors”, “Case Workers”, and “System Administrators” Profiles.</w:t>
            </w:r>
          </w:p>
          <w:p w:rsidR="00166018" w:rsidRDefault="00166018" w:rsidP="00056817">
            <w:pPr>
              <w:rPr>
                <w:sz w:val="20"/>
                <w:szCs w:val="20"/>
              </w:rPr>
            </w:pPr>
          </w:p>
          <w:p w:rsidR="00166018" w:rsidRDefault="00166018" w:rsidP="00056817">
            <w:pPr>
              <w:rPr>
                <w:sz w:val="20"/>
                <w:szCs w:val="20"/>
              </w:rPr>
            </w:pPr>
            <w:r>
              <w:rPr>
                <w:b/>
                <w:sz w:val="20"/>
                <w:szCs w:val="20"/>
                <w:u w:val="single"/>
              </w:rPr>
              <w:t>Note</w:t>
            </w:r>
            <w:r>
              <w:rPr>
                <w:sz w:val="20"/>
                <w:szCs w:val="20"/>
              </w:rPr>
              <w:t>:  Profile definitions for the City have not been determined.  Profiles above are for reference.</w:t>
            </w:r>
          </w:p>
          <w:p w:rsidR="00166018" w:rsidRDefault="00166018" w:rsidP="00056817">
            <w:pPr>
              <w:rPr>
                <w:sz w:val="20"/>
                <w:szCs w:val="20"/>
              </w:rPr>
            </w:pP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Support Process Values</w:t>
            </w:r>
          </w:p>
        </w:tc>
        <w:tc>
          <w:tcPr>
            <w:tcW w:w="11880" w:type="dxa"/>
            <w:tcBorders>
              <w:top w:val="single" w:sz="4" w:space="0" w:color="auto"/>
              <w:left w:val="single" w:sz="4" w:space="0" w:color="auto"/>
              <w:bottom w:val="single" w:sz="4" w:space="0" w:color="auto"/>
              <w:right w:val="single" w:sz="4" w:space="0" w:color="auto"/>
            </w:tcBorders>
            <w:hideMark/>
          </w:tcPr>
          <w:p w:rsidR="00166018" w:rsidRDefault="00166018" w:rsidP="007E437F">
            <w:pPr>
              <w:rPr>
                <w:sz w:val="20"/>
                <w:szCs w:val="20"/>
              </w:rPr>
            </w:pPr>
            <w:r>
              <w:rPr>
                <w:sz w:val="20"/>
                <w:szCs w:val="20"/>
              </w:rPr>
              <w:t>New, Open, In-Progress, Closed</w:t>
            </w: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166018" w:rsidRDefault="00166018" w:rsidP="00056817">
            <w:pPr>
              <w:rPr>
                <w:b/>
                <w:sz w:val="20"/>
                <w:szCs w:val="20"/>
              </w:rPr>
            </w:pPr>
            <w:r>
              <w:rPr>
                <w:b/>
                <w:sz w:val="20"/>
                <w:szCs w:val="20"/>
              </w:rPr>
              <w:t>Other Information</w:t>
            </w:r>
          </w:p>
        </w:tc>
        <w:tc>
          <w:tcPr>
            <w:tcW w:w="11880" w:type="dxa"/>
            <w:tcBorders>
              <w:top w:val="single" w:sz="4" w:space="0" w:color="auto"/>
              <w:left w:val="single" w:sz="4" w:space="0" w:color="auto"/>
              <w:bottom w:val="single" w:sz="4" w:space="0" w:color="auto"/>
              <w:right w:val="single" w:sz="4" w:space="0" w:color="auto"/>
            </w:tcBorders>
          </w:tcPr>
          <w:p w:rsidR="00166018" w:rsidRDefault="00166018" w:rsidP="00056817">
            <w:pPr>
              <w:rPr>
                <w:sz w:val="20"/>
                <w:szCs w:val="20"/>
              </w:rPr>
            </w:pPr>
            <w:r>
              <w:rPr>
                <w:sz w:val="20"/>
                <w:szCs w:val="20"/>
              </w:rPr>
              <w:t>ESRI / GIS will plot the location for duplicate identification.</w:t>
            </w:r>
          </w:p>
          <w:p w:rsidR="00166018" w:rsidRDefault="00166018" w:rsidP="00056817">
            <w:pPr>
              <w:rPr>
                <w:sz w:val="20"/>
                <w:szCs w:val="20"/>
              </w:rPr>
            </w:pPr>
          </w:p>
        </w:tc>
      </w:tr>
      <w:tr w:rsidR="00166018" w:rsidTr="00056817">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tcPr>
          <w:p w:rsidR="00166018" w:rsidRDefault="00166018" w:rsidP="00056817">
            <w:pPr>
              <w:rPr>
                <w:b/>
                <w:sz w:val="20"/>
                <w:szCs w:val="20"/>
              </w:rPr>
            </w:pPr>
            <w:r>
              <w:rPr>
                <w:b/>
                <w:sz w:val="20"/>
                <w:szCs w:val="20"/>
              </w:rPr>
              <w:t>Actions</w:t>
            </w:r>
          </w:p>
        </w:tc>
        <w:tc>
          <w:tcPr>
            <w:tcW w:w="11880" w:type="dxa"/>
            <w:tcBorders>
              <w:top w:val="single" w:sz="4" w:space="0" w:color="auto"/>
              <w:left w:val="single" w:sz="4" w:space="0" w:color="auto"/>
              <w:bottom w:val="single" w:sz="4" w:space="0" w:color="auto"/>
              <w:right w:val="single" w:sz="4" w:space="0" w:color="auto"/>
            </w:tcBorders>
          </w:tcPr>
          <w:p w:rsidR="00166018" w:rsidRDefault="00166018" w:rsidP="00056817">
            <w:pPr>
              <w:rPr>
                <w:sz w:val="20"/>
                <w:szCs w:val="20"/>
              </w:rPr>
            </w:pPr>
            <w:r>
              <w:rPr>
                <w:sz w:val="20"/>
                <w:szCs w:val="20"/>
              </w:rPr>
              <w:t>None.</w:t>
            </w:r>
          </w:p>
        </w:tc>
      </w:tr>
    </w:tbl>
    <w:p w:rsidR="00166018" w:rsidRDefault="00166018" w:rsidP="00166018">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166018" w:rsidTr="00056817">
        <w:tc>
          <w:tcPr>
            <w:tcW w:w="18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Date</w:t>
            </w:r>
          </w:p>
        </w:tc>
        <w:tc>
          <w:tcPr>
            <w:tcW w:w="51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Approver Name</w:t>
            </w:r>
          </w:p>
        </w:tc>
        <w:tc>
          <w:tcPr>
            <w:tcW w:w="70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6018" w:rsidRDefault="00166018" w:rsidP="00056817">
            <w:pPr>
              <w:rPr>
                <w:b/>
              </w:rPr>
            </w:pPr>
            <w:r>
              <w:rPr>
                <w:b/>
              </w:rPr>
              <w:t>Approver Signature</w:t>
            </w:r>
          </w:p>
        </w:tc>
      </w:tr>
      <w:tr w:rsidR="00166018" w:rsidTr="00056817">
        <w:trPr>
          <w:trHeight w:val="720"/>
        </w:trPr>
        <w:tc>
          <w:tcPr>
            <w:tcW w:w="1890" w:type="dxa"/>
            <w:tcBorders>
              <w:top w:val="single" w:sz="4" w:space="0" w:color="auto"/>
              <w:left w:val="single" w:sz="4" w:space="0" w:color="auto"/>
              <w:bottom w:val="single" w:sz="4" w:space="0" w:color="auto"/>
              <w:right w:val="single" w:sz="4" w:space="0" w:color="auto"/>
            </w:tcBorders>
          </w:tcPr>
          <w:p w:rsidR="00166018" w:rsidRDefault="00166018" w:rsidP="00056817"/>
        </w:tc>
        <w:tc>
          <w:tcPr>
            <w:tcW w:w="5130" w:type="dxa"/>
            <w:tcBorders>
              <w:top w:val="single" w:sz="4" w:space="0" w:color="auto"/>
              <w:left w:val="single" w:sz="4" w:space="0" w:color="auto"/>
              <w:bottom w:val="single" w:sz="4" w:space="0" w:color="auto"/>
              <w:right w:val="single" w:sz="4" w:space="0" w:color="auto"/>
            </w:tcBorders>
          </w:tcPr>
          <w:p w:rsidR="00166018" w:rsidRDefault="00166018" w:rsidP="00056817"/>
        </w:tc>
        <w:tc>
          <w:tcPr>
            <w:tcW w:w="7020" w:type="dxa"/>
            <w:tcBorders>
              <w:top w:val="single" w:sz="4" w:space="0" w:color="auto"/>
              <w:left w:val="single" w:sz="4" w:space="0" w:color="auto"/>
              <w:bottom w:val="single" w:sz="4" w:space="0" w:color="auto"/>
              <w:right w:val="single" w:sz="4" w:space="0" w:color="auto"/>
            </w:tcBorders>
          </w:tcPr>
          <w:p w:rsidR="00166018" w:rsidRDefault="00166018" w:rsidP="00056817"/>
        </w:tc>
      </w:tr>
      <w:tr w:rsidR="00166018" w:rsidTr="00056817">
        <w:trPr>
          <w:trHeight w:val="720"/>
        </w:trPr>
        <w:tc>
          <w:tcPr>
            <w:tcW w:w="1890" w:type="dxa"/>
            <w:tcBorders>
              <w:top w:val="single" w:sz="4" w:space="0" w:color="auto"/>
              <w:left w:val="single" w:sz="4" w:space="0" w:color="auto"/>
              <w:bottom w:val="single" w:sz="4" w:space="0" w:color="auto"/>
              <w:right w:val="single" w:sz="4" w:space="0" w:color="auto"/>
            </w:tcBorders>
          </w:tcPr>
          <w:p w:rsidR="00166018" w:rsidRDefault="00166018" w:rsidP="00056817"/>
        </w:tc>
        <w:tc>
          <w:tcPr>
            <w:tcW w:w="5130" w:type="dxa"/>
            <w:tcBorders>
              <w:top w:val="single" w:sz="4" w:space="0" w:color="auto"/>
              <w:left w:val="single" w:sz="4" w:space="0" w:color="auto"/>
              <w:bottom w:val="single" w:sz="4" w:space="0" w:color="auto"/>
              <w:right w:val="single" w:sz="4" w:space="0" w:color="auto"/>
            </w:tcBorders>
          </w:tcPr>
          <w:p w:rsidR="00166018" w:rsidRDefault="00166018" w:rsidP="00056817"/>
        </w:tc>
        <w:tc>
          <w:tcPr>
            <w:tcW w:w="7020" w:type="dxa"/>
            <w:tcBorders>
              <w:top w:val="single" w:sz="4" w:space="0" w:color="auto"/>
              <w:left w:val="single" w:sz="4" w:space="0" w:color="auto"/>
              <w:bottom w:val="single" w:sz="4" w:space="0" w:color="auto"/>
              <w:right w:val="single" w:sz="4" w:space="0" w:color="auto"/>
            </w:tcBorders>
          </w:tcPr>
          <w:p w:rsidR="00166018" w:rsidRDefault="00166018" w:rsidP="00056817"/>
        </w:tc>
      </w:tr>
    </w:tbl>
    <w:p w:rsidR="00166018" w:rsidRDefault="00166018" w:rsidP="00166018">
      <w:pPr>
        <w:rPr>
          <w:b/>
        </w:rPr>
      </w:pPr>
    </w:p>
    <w:p w:rsidR="00166018" w:rsidRPr="00C748D9" w:rsidRDefault="00166018" w:rsidP="00166018"/>
    <w:p w:rsidR="00BE5E4E" w:rsidRPr="00166018" w:rsidRDefault="00BE5E4E" w:rsidP="00166018"/>
    <w:sectPr w:rsidR="00BE5E4E" w:rsidRPr="00166018"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731" w:rsidRDefault="00727731" w:rsidP="00013394">
      <w:pPr>
        <w:spacing w:after="0" w:line="240" w:lineRule="auto"/>
      </w:pPr>
      <w:r>
        <w:separator/>
      </w:r>
    </w:p>
  </w:endnote>
  <w:endnote w:type="continuationSeparator" w:id="0">
    <w:p w:rsidR="00727731" w:rsidRDefault="00727731"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056817">
      <w:trPr>
        <w:trHeight w:val="151"/>
      </w:trPr>
      <w:tc>
        <w:tcPr>
          <w:tcW w:w="2250" w:type="pct"/>
          <w:tcBorders>
            <w:bottom w:val="single" w:sz="4" w:space="0" w:color="4F81BD" w:themeColor="accent1"/>
          </w:tcBorders>
        </w:tcPr>
        <w:p w:rsidR="00056817" w:rsidRDefault="00056817">
          <w:pPr>
            <w:pStyle w:val="Header"/>
            <w:rPr>
              <w:rFonts w:asciiTheme="majorHAnsi" w:eastAsiaTheme="majorEastAsia" w:hAnsiTheme="majorHAnsi" w:cstheme="majorBidi"/>
              <w:b/>
              <w:bCs/>
            </w:rPr>
          </w:pPr>
        </w:p>
      </w:tc>
      <w:tc>
        <w:tcPr>
          <w:tcW w:w="500" w:type="pct"/>
          <w:vMerge w:val="restart"/>
          <w:noWrap/>
          <w:vAlign w:val="center"/>
        </w:tcPr>
        <w:p w:rsidR="00056817" w:rsidRDefault="0005681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64698" w:rsidRPr="00F64698">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056817" w:rsidRDefault="00056817">
          <w:pPr>
            <w:pStyle w:val="Header"/>
            <w:rPr>
              <w:rFonts w:asciiTheme="majorHAnsi" w:eastAsiaTheme="majorEastAsia" w:hAnsiTheme="majorHAnsi" w:cstheme="majorBidi"/>
              <w:b/>
              <w:bCs/>
            </w:rPr>
          </w:pPr>
        </w:p>
      </w:tc>
    </w:tr>
    <w:tr w:rsidR="00056817">
      <w:trPr>
        <w:trHeight w:val="150"/>
      </w:trPr>
      <w:tc>
        <w:tcPr>
          <w:tcW w:w="2250" w:type="pct"/>
          <w:tcBorders>
            <w:top w:val="single" w:sz="4" w:space="0" w:color="4F81BD" w:themeColor="accent1"/>
          </w:tcBorders>
        </w:tcPr>
        <w:p w:rsidR="00056817" w:rsidRDefault="00056817">
          <w:pPr>
            <w:pStyle w:val="Header"/>
            <w:rPr>
              <w:rFonts w:asciiTheme="majorHAnsi" w:eastAsiaTheme="majorEastAsia" w:hAnsiTheme="majorHAnsi" w:cstheme="majorBidi"/>
              <w:b/>
              <w:bCs/>
            </w:rPr>
          </w:pPr>
        </w:p>
      </w:tc>
      <w:tc>
        <w:tcPr>
          <w:tcW w:w="500" w:type="pct"/>
          <w:vMerge/>
        </w:tcPr>
        <w:p w:rsidR="00056817" w:rsidRDefault="000568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6817" w:rsidRDefault="00056817">
          <w:pPr>
            <w:pStyle w:val="Header"/>
            <w:rPr>
              <w:rFonts w:asciiTheme="majorHAnsi" w:eastAsiaTheme="majorEastAsia" w:hAnsiTheme="majorHAnsi" w:cstheme="majorBidi"/>
              <w:b/>
              <w:bCs/>
            </w:rPr>
          </w:pPr>
        </w:p>
      </w:tc>
    </w:tr>
  </w:tbl>
  <w:p w:rsidR="00056817" w:rsidRDefault="00056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731" w:rsidRDefault="00727731" w:rsidP="00013394">
      <w:pPr>
        <w:spacing w:after="0" w:line="240" w:lineRule="auto"/>
      </w:pPr>
      <w:r>
        <w:separator/>
      </w:r>
    </w:p>
  </w:footnote>
  <w:footnote w:type="continuationSeparator" w:id="0">
    <w:p w:rsidR="00727731" w:rsidRDefault="00727731"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17" w:rsidRPr="00A0393B" w:rsidRDefault="0005681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SR-NS01: Graffiti Removal</w:t>
    </w:r>
    <w:r>
      <w:rPr>
        <w:rFonts w:asciiTheme="majorHAnsi" w:eastAsiaTheme="majorEastAsia" w:hAnsiTheme="majorHAnsi" w:cstheme="majorBidi"/>
        <w:sz w:val="32"/>
        <w:szCs w:val="32"/>
      </w:rPr>
      <w:t xml:space="preserve"> Requirements Definition</w:t>
    </w:r>
  </w:p>
  <w:p w:rsidR="00056817" w:rsidRDefault="000568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9"/>
  </w:num>
  <w:num w:numId="4">
    <w:abstractNumId w:val="22"/>
  </w:num>
  <w:num w:numId="5">
    <w:abstractNumId w:val="15"/>
  </w:num>
  <w:num w:numId="6">
    <w:abstractNumId w:val="10"/>
  </w:num>
  <w:num w:numId="7">
    <w:abstractNumId w:val="0"/>
  </w:num>
  <w:num w:numId="8">
    <w:abstractNumId w:val="5"/>
  </w:num>
  <w:num w:numId="9">
    <w:abstractNumId w:val="2"/>
  </w:num>
  <w:num w:numId="10">
    <w:abstractNumId w:val="11"/>
  </w:num>
  <w:num w:numId="11">
    <w:abstractNumId w:val="6"/>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3"/>
  </w:num>
  <w:num w:numId="19">
    <w:abstractNumId w:val="20"/>
  </w:num>
  <w:num w:numId="20">
    <w:abstractNumId w:val="18"/>
  </w:num>
  <w:num w:numId="21">
    <w:abstractNumId w:val="21"/>
  </w:num>
  <w:num w:numId="22">
    <w:abstractNumId w:val="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8"/>
  </w:num>
  <w:num w:numId="27">
    <w:abstractNumId w:val="3"/>
  </w:num>
  <w:num w:numId="28">
    <w:abstractNumId w:val="20"/>
  </w:num>
  <w:num w:numId="29">
    <w:abstractNumId w:val="18"/>
  </w:num>
  <w:num w:numId="30">
    <w:abstractNumId w:val="21"/>
  </w:num>
  <w:num w:numId="31">
    <w:abstractNumId w:val="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36930"/>
    <w:rsid w:val="00056817"/>
    <w:rsid w:val="00075725"/>
    <w:rsid w:val="00076734"/>
    <w:rsid w:val="00080CE6"/>
    <w:rsid w:val="00086AB0"/>
    <w:rsid w:val="00087A79"/>
    <w:rsid w:val="000A01F4"/>
    <w:rsid w:val="000A11CE"/>
    <w:rsid w:val="000A4703"/>
    <w:rsid w:val="000A63B7"/>
    <w:rsid w:val="000C5A13"/>
    <w:rsid w:val="000D4248"/>
    <w:rsid w:val="000E0780"/>
    <w:rsid w:val="000F0C2F"/>
    <w:rsid w:val="0010626C"/>
    <w:rsid w:val="001134EE"/>
    <w:rsid w:val="001150E7"/>
    <w:rsid w:val="00121040"/>
    <w:rsid w:val="00133E81"/>
    <w:rsid w:val="0013479C"/>
    <w:rsid w:val="00140686"/>
    <w:rsid w:val="00140DE3"/>
    <w:rsid w:val="00166018"/>
    <w:rsid w:val="001850F7"/>
    <w:rsid w:val="001B5953"/>
    <w:rsid w:val="001B7C58"/>
    <w:rsid w:val="001C3E81"/>
    <w:rsid w:val="001C4304"/>
    <w:rsid w:val="001D3347"/>
    <w:rsid w:val="001D6F31"/>
    <w:rsid w:val="001D7E86"/>
    <w:rsid w:val="001E2122"/>
    <w:rsid w:val="001F41DB"/>
    <w:rsid w:val="00202D32"/>
    <w:rsid w:val="00206B82"/>
    <w:rsid w:val="00211DB6"/>
    <w:rsid w:val="002120AD"/>
    <w:rsid w:val="002121EB"/>
    <w:rsid w:val="002157D7"/>
    <w:rsid w:val="00217A33"/>
    <w:rsid w:val="0022343D"/>
    <w:rsid w:val="00233F79"/>
    <w:rsid w:val="0023580A"/>
    <w:rsid w:val="00263673"/>
    <w:rsid w:val="00275C64"/>
    <w:rsid w:val="002829A8"/>
    <w:rsid w:val="00283876"/>
    <w:rsid w:val="00286CB8"/>
    <w:rsid w:val="00291615"/>
    <w:rsid w:val="002A2CC8"/>
    <w:rsid w:val="002A4CC2"/>
    <w:rsid w:val="002C5667"/>
    <w:rsid w:val="002F2245"/>
    <w:rsid w:val="00300DF2"/>
    <w:rsid w:val="003174AC"/>
    <w:rsid w:val="00326DC6"/>
    <w:rsid w:val="00334C97"/>
    <w:rsid w:val="003479D8"/>
    <w:rsid w:val="00385CF3"/>
    <w:rsid w:val="00390039"/>
    <w:rsid w:val="003A022B"/>
    <w:rsid w:val="003A3160"/>
    <w:rsid w:val="003A5304"/>
    <w:rsid w:val="003B2D92"/>
    <w:rsid w:val="003B3297"/>
    <w:rsid w:val="003B3FA9"/>
    <w:rsid w:val="003C7F1E"/>
    <w:rsid w:val="003D2FF5"/>
    <w:rsid w:val="003E779A"/>
    <w:rsid w:val="0040628F"/>
    <w:rsid w:val="004074B1"/>
    <w:rsid w:val="004120FA"/>
    <w:rsid w:val="00420476"/>
    <w:rsid w:val="004236FD"/>
    <w:rsid w:val="004374E9"/>
    <w:rsid w:val="0043759B"/>
    <w:rsid w:val="0044046E"/>
    <w:rsid w:val="00443DDB"/>
    <w:rsid w:val="00457F27"/>
    <w:rsid w:val="00465921"/>
    <w:rsid w:val="00477531"/>
    <w:rsid w:val="00477F37"/>
    <w:rsid w:val="00495D40"/>
    <w:rsid w:val="004A1D08"/>
    <w:rsid w:val="004C2CAB"/>
    <w:rsid w:val="004D0D9C"/>
    <w:rsid w:val="004E0F3C"/>
    <w:rsid w:val="004E173F"/>
    <w:rsid w:val="004F0015"/>
    <w:rsid w:val="00500CB7"/>
    <w:rsid w:val="005011BB"/>
    <w:rsid w:val="00506455"/>
    <w:rsid w:val="00526A69"/>
    <w:rsid w:val="00551961"/>
    <w:rsid w:val="005555BE"/>
    <w:rsid w:val="00565541"/>
    <w:rsid w:val="00566768"/>
    <w:rsid w:val="00570DE6"/>
    <w:rsid w:val="005722D8"/>
    <w:rsid w:val="005725D1"/>
    <w:rsid w:val="005845E0"/>
    <w:rsid w:val="005970FB"/>
    <w:rsid w:val="005C1B26"/>
    <w:rsid w:val="005D4141"/>
    <w:rsid w:val="005E66A1"/>
    <w:rsid w:val="005F0C19"/>
    <w:rsid w:val="005F135D"/>
    <w:rsid w:val="0060228F"/>
    <w:rsid w:val="0060560F"/>
    <w:rsid w:val="00622557"/>
    <w:rsid w:val="00626D58"/>
    <w:rsid w:val="00630D2E"/>
    <w:rsid w:val="00633837"/>
    <w:rsid w:val="006364FD"/>
    <w:rsid w:val="00637B36"/>
    <w:rsid w:val="00640EA1"/>
    <w:rsid w:val="00653157"/>
    <w:rsid w:val="0066735D"/>
    <w:rsid w:val="00683B13"/>
    <w:rsid w:val="006855B6"/>
    <w:rsid w:val="00687AD7"/>
    <w:rsid w:val="00694917"/>
    <w:rsid w:val="006A57B0"/>
    <w:rsid w:val="006B285F"/>
    <w:rsid w:val="006B4627"/>
    <w:rsid w:val="006E1214"/>
    <w:rsid w:val="007067B4"/>
    <w:rsid w:val="00712D8B"/>
    <w:rsid w:val="00727731"/>
    <w:rsid w:val="0073642E"/>
    <w:rsid w:val="0073716B"/>
    <w:rsid w:val="00763321"/>
    <w:rsid w:val="007874B0"/>
    <w:rsid w:val="007C1AB2"/>
    <w:rsid w:val="007C6A45"/>
    <w:rsid w:val="007E437F"/>
    <w:rsid w:val="007E5707"/>
    <w:rsid w:val="008002BF"/>
    <w:rsid w:val="00802637"/>
    <w:rsid w:val="00814433"/>
    <w:rsid w:val="008257B6"/>
    <w:rsid w:val="0083118B"/>
    <w:rsid w:val="0084185F"/>
    <w:rsid w:val="00845D47"/>
    <w:rsid w:val="008474DF"/>
    <w:rsid w:val="00856216"/>
    <w:rsid w:val="008618C6"/>
    <w:rsid w:val="008622FF"/>
    <w:rsid w:val="00874251"/>
    <w:rsid w:val="00881298"/>
    <w:rsid w:val="00884CB3"/>
    <w:rsid w:val="00885A37"/>
    <w:rsid w:val="0089177A"/>
    <w:rsid w:val="008A17FB"/>
    <w:rsid w:val="008A2571"/>
    <w:rsid w:val="008D0A72"/>
    <w:rsid w:val="008D3520"/>
    <w:rsid w:val="008D7428"/>
    <w:rsid w:val="008F42AC"/>
    <w:rsid w:val="00902E7D"/>
    <w:rsid w:val="00910920"/>
    <w:rsid w:val="0091450E"/>
    <w:rsid w:val="00914AD3"/>
    <w:rsid w:val="009277A8"/>
    <w:rsid w:val="00941C56"/>
    <w:rsid w:val="00941D2E"/>
    <w:rsid w:val="00972999"/>
    <w:rsid w:val="009941D1"/>
    <w:rsid w:val="009C0B46"/>
    <w:rsid w:val="009E024E"/>
    <w:rsid w:val="009E26D6"/>
    <w:rsid w:val="009E6648"/>
    <w:rsid w:val="009F0D4B"/>
    <w:rsid w:val="009F42E6"/>
    <w:rsid w:val="00A0393B"/>
    <w:rsid w:val="00A04911"/>
    <w:rsid w:val="00A15062"/>
    <w:rsid w:val="00A163B5"/>
    <w:rsid w:val="00A20D09"/>
    <w:rsid w:val="00A329BE"/>
    <w:rsid w:val="00A335FA"/>
    <w:rsid w:val="00A47DB8"/>
    <w:rsid w:val="00A61D49"/>
    <w:rsid w:val="00A65BD7"/>
    <w:rsid w:val="00A711AC"/>
    <w:rsid w:val="00A72217"/>
    <w:rsid w:val="00A75DE7"/>
    <w:rsid w:val="00A87E12"/>
    <w:rsid w:val="00AA604D"/>
    <w:rsid w:val="00AB1C01"/>
    <w:rsid w:val="00AB29D1"/>
    <w:rsid w:val="00AC2258"/>
    <w:rsid w:val="00AC3FD9"/>
    <w:rsid w:val="00AD70B2"/>
    <w:rsid w:val="00AE3069"/>
    <w:rsid w:val="00AE4ABE"/>
    <w:rsid w:val="00AF0395"/>
    <w:rsid w:val="00B0433E"/>
    <w:rsid w:val="00B043EC"/>
    <w:rsid w:val="00B32953"/>
    <w:rsid w:val="00B50CEF"/>
    <w:rsid w:val="00B6369B"/>
    <w:rsid w:val="00B77FF4"/>
    <w:rsid w:val="00B86EE5"/>
    <w:rsid w:val="00B8736E"/>
    <w:rsid w:val="00BA6C52"/>
    <w:rsid w:val="00BB1DAC"/>
    <w:rsid w:val="00BB7215"/>
    <w:rsid w:val="00BC3953"/>
    <w:rsid w:val="00BC456D"/>
    <w:rsid w:val="00BD7326"/>
    <w:rsid w:val="00BE5E4E"/>
    <w:rsid w:val="00BF5BAA"/>
    <w:rsid w:val="00BF6106"/>
    <w:rsid w:val="00C01F5D"/>
    <w:rsid w:val="00C07EB1"/>
    <w:rsid w:val="00C163A8"/>
    <w:rsid w:val="00C3202C"/>
    <w:rsid w:val="00C51C66"/>
    <w:rsid w:val="00C57743"/>
    <w:rsid w:val="00C57D9B"/>
    <w:rsid w:val="00C67224"/>
    <w:rsid w:val="00C748D9"/>
    <w:rsid w:val="00C7575A"/>
    <w:rsid w:val="00C82BBD"/>
    <w:rsid w:val="00CA369A"/>
    <w:rsid w:val="00CA6A74"/>
    <w:rsid w:val="00CB0185"/>
    <w:rsid w:val="00CB01F5"/>
    <w:rsid w:val="00CB59BC"/>
    <w:rsid w:val="00CC36F8"/>
    <w:rsid w:val="00CC53E7"/>
    <w:rsid w:val="00CE00DB"/>
    <w:rsid w:val="00CF46F9"/>
    <w:rsid w:val="00CF68E6"/>
    <w:rsid w:val="00D0141F"/>
    <w:rsid w:val="00D0189E"/>
    <w:rsid w:val="00D1011D"/>
    <w:rsid w:val="00D31251"/>
    <w:rsid w:val="00D57C12"/>
    <w:rsid w:val="00D70BD3"/>
    <w:rsid w:val="00D73EF9"/>
    <w:rsid w:val="00D917BC"/>
    <w:rsid w:val="00DA2806"/>
    <w:rsid w:val="00DC7277"/>
    <w:rsid w:val="00DD0836"/>
    <w:rsid w:val="00DF339E"/>
    <w:rsid w:val="00DF5EA8"/>
    <w:rsid w:val="00DF6ABF"/>
    <w:rsid w:val="00E07B2E"/>
    <w:rsid w:val="00E227DF"/>
    <w:rsid w:val="00E22FBD"/>
    <w:rsid w:val="00E407B9"/>
    <w:rsid w:val="00E66CAC"/>
    <w:rsid w:val="00E801E0"/>
    <w:rsid w:val="00E91859"/>
    <w:rsid w:val="00EB0DAB"/>
    <w:rsid w:val="00EE7F45"/>
    <w:rsid w:val="00EF2075"/>
    <w:rsid w:val="00F0195F"/>
    <w:rsid w:val="00F24140"/>
    <w:rsid w:val="00F3146E"/>
    <w:rsid w:val="00F354BD"/>
    <w:rsid w:val="00F35994"/>
    <w:rsid w:val="00F64698"/>
    <w:rsid w:val="00F768B0"/>
    <w:rsid w:val="00FB50A1"/>
    <w:rsid w:val="00FB674A"/>
    <w:rsid w:val="00FB7D43"/>
    <w:rsid w:val="00FD5C7D"/>
    <w:rsid w:val="00FD7CE6"/>
    <w:rsid w:val="00FE5086"/>
    <w:rsid w:val="00FE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2838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283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6606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entercityphila.org/docs/CCDBoundaryMap.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CFEC2EC-DB50-4345-A534-6E87284E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2014-08-08T17:28:00Z</dcterms:created>
  <dcterms:modified xsi:type="dcterms:W3CDTF">2014-08-08T17:29:00Z</dcterms:modified>
</cp:coreProperties>
</file>