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E2BF6" w14:textId="77777777" w:rsidR="00367A55" w:rsidRDefault="00367A55" w:rsidP="00367A55">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367A55" w14:paraId="281C2F39" w14:textId="77777777" w:rsidTr="007642BD">
        <w:tc>
          <w:tcPr>
            <w:tcW w:w="1098" w:type="dxa"/>
            <w:shd w:val="clear" w:color="auto" w:fill="DBE5F1" w:themeFill="accent1" w:themeFillTint="33"/>
          </w:tcPr>
          <w:p w14:paraId="35C93012" w14:textId="77777777" w:rsidR="00367A55" w:rsidRPr="003F28AC" w:rsidRDefault="00367A55" w:rsidP="007642BD">
            <w:pPr>
              <w:rPr>
                <w:b/>
              </w:rPr>
            </w:pPr>
            <w:r w:rsidRPr="003F28AC">
              <w:rPr>
                <w:b/>
              </w:rPr>
              <w:t>Version</w:t>
            </w:r>
          </w:p>
        </w:tc>
        <w:tc>
          <w:tcPr>
            <w:tcW w:w="1530" w:type="dxa"/>
            <w:shd w:val="clear" w:color="auto" w:fill="DBE5F1" w:themeFill="accent1" w:themeFillTint="33"/>
          </w:tcPr>
          <w:p w14:paraId="0245EE42" w14:textId="77777777" w:rsidR="00367A55" w:rsidRPr="003F28AC" w:rsidRDefault="00367A55" w:rsidP="007642BD">
            <w:pPr>
              <w:rPr>
                <w:b/>
              </w:rPr>
            </w:pPr>
            <w:r w:rsidRPr="003F28AC">
              <w:rPr>
                <w:b/>
              </w:rPr>
              <w:t>Date</w:t>
            </w:r>
          </w:p>
        </w:tc>
        <w:tc>
          <w:tcPr>
            <w:tcW w:w="5850" w:type="dxa"/>
            <w:shd w:val="clear" w:color="auto" w:fill="DBE5F1" w:themeFill="accent1" w:themeFillTint="33"/>
          </w:tcPr>
          <w:p w14:paraId="4FD20F53" w14:textId="77777777" w:rsidR="00367A55" w:rsidRPr="003F28AC" w:rsidRDefault="00367A55" w:rsidP="007642BD">
            <w:pPr>
              <w:rPr>
                <w:b/>
              </w:rPr>
            </w:pPr>
            <w:r w:rsidRPr="003F28AC">
              <w:rPr>
                <w:b/>
              </w:rPr>
              <w:t>Description</w:t>
            </w:r>
          </w:p>
        </w:tc>
        <w:tc>
          <w:tcPr>
            <w:tcW w:w="3186" w:type="dxa"/>
            <w:shd w:val="clear" w:color="auto" w:fill="DBE5F1" w:themeFill="accent1" w:themeFillTint="33"/>
          </w:tcPr>
          <w:p w14:paraId="48A2C995" w14:textId="77777777" w:rsidR="00367A55" w:rsidRPr="003F28AC" w:rsidRDefault="00367A55" w:rsidP="007642BD">
            <w:pPr>
              <w:rPr>
                <w:b/>
              </w:rPr>
            </w:pPr>
            <w:r w:rsidRPr="003F28AC">
              <w:rPr>
                <w:b/>
              </w:rPr>
              <w:t>Author</w:t>
            </w:r>
          </w:p>
        </w:tc>
      </w:tr>
      <w:tr w:rsidR="00367A55" w14:paraId="2D81F305" w14:textId="77777777" w:rsidTr="007642BD">
        <w:tc>
          <w:tcPr>
            <w:tcW w:w="1098" w:type="dxa"/>
          </w:tcPr>
          <w:p w14:paraId="5C4C6C3B" w14:textId="77777777" w:rsidR="00367A55" w:rsidRDefault="00367A55" w:rsidP="007642BD">
            <w:r>
              <w:t>1.0</w:t>
            </w:r>
          </w:p>
        </w:tc>
        <w:tc>
          <w:tcPr>
            <w:tcW w:w="1530" w:type="dxa"/>
          </w:tcPr>
          <w:p w14:paraId="7AE0FB0E" w14:textId="77777777" w:rsidR="00367A55" w:rsidRDefault="00367A55" w:rsidP="002E1F7A">
            <w:r>
              <w:t>01/2</w:t>
            </w:r>
            <w:r w:rsidR="002E1F7A">
              <w:t>3</w:t>
            </w:r>
            <w:r>
              <w:t>/2014</w:t>
            </w:r>
          </w:p>
        </w:tc>
        <w:tc>
          <w:tcPr>
            <w:tcW w:w="5850" w:type="dxa"/>
          </w:tcPr>
          <w:p w14:paraId="240C504F" w14:textId="77777777" w:rsidR="00367A55" w:rsidRDefault="00367A55" w:rsidP="007642BD">
            <w:r>
              <w:t>Initial Draft Before Workshop</w:t>
            </w:r>
          </w:p>
        </w:tc>
        <w:tc>
          <w:tcPr>
            <w:tcW w:w="3186" w:type="dxa"/>
          </w:tcPr>
          <w:p w14:paraId="0771A2DF" w14:textId="77777777" w:rsidR="00367A55" w:rsidRDefault="00E668E2" w:rsidP="007642BD">
            <w:r>
              <w:t>J. Kelly</w:t>
            </w:r>
          </w:p>
        </w:tc>
      </w:tr>
      <w:tr w:rsidR="00367A55" w14:paraId="6DF7B8B4" w14:textId="77777777" w:rsidTr="007642BD">
        <w:tc>
          <w:tcPr>
            <w:tcW w:w="1098" w:type="dxa"/>
          </w:tcPr>
          <w:p w14:paraId="6D54CE85" w14:textId="752B36FE" w:rsidR="00367A55" w:rsidRDefault="00CA5275" w:rsidP="007642BD">
            <w:r>
              <w:t>1.1</w:t>
            </w:r>
          </w:p>
        </w:tc>
        <w:tc>
          <w:tcPr>
            <w:tcW w:w="1530" w:type="dxa"/>
          </w:tcPr>
          <w:p w14:paraId="6983BDFF" w14:textId="15E997DA" w:rsidR="00367A55" w:rsidRDefault="00CA5275" w:rsidP="007642BD">
            <w:r>
              <w:t>02/10/2014</w:t>
            </w:r>
          </w:p>
        </w:tc>
        <w:tc>
          <w:tcPr>
            <w:tcW w:w="5850" w:type="dxa"/>
          </w:tcPr>
          <w:p w14:paraId="7E1CDF3C" w14:textId="3D733720" w:rsidR="00367A55" w:rsidRDefault="00CA5275" w:rsidP="007642BD">
            <w:r>
              <w:t>Revised Agent Instructions section</w:t>
            </w:r>
          </w:p>
        </w:tc>
        <w:tc>
          <w:tcPr>
            <w:tcW w:w="3186" w:type="dxa"/>
          </w:tcPr>
          <w:p w14:paraId="34AD0DD0" w14:textId="074217BB" w:rsidR="001A27F8" w:rsidRDefault="00CA5275" w:rsidP="007642BD">
            <w:r>
              <w:t>J. Kelly</w:t>
            </w:r>
          </w:p>
        </w:tc>
      </w:tr>
      <w:tr w:rsidR="001A27F8" w14:paraId="203EC464" w14:textId="77777777" w:rsidTr="007642BD">
        <w:tc>
          <w:tcPr>
            <w:tcW w:w="1098" w:type="dxa"/>
          </w:tcPr>
          <w:p w14:paraId="79648432" w14:textId="2300E455" w:rsidR="001A27F8" w:rsidRDefault="001A27F8" w:rsidP="007642BD">
            <w:r>
              <w:t>1.2</w:t>
            </w:r>
          </w:p>
        </w:tc>
        <w:tc>
          <w:tcPr>
            <w:tcW w:w="1530" w:type="dxa"/>
          </w:tcPr>
          <w:p w14:paraId="20307969" w14:textId="7444469A" w:rsidR="001A27F8" w:rsidRDefault="001A27F8" w:rsidP="007642BD">
            <w:r>
              <w:t>02/12/2014</w:t>
            </w:r>
          </w:p>
        </w:tc>
        <w:tc>
          <w:tcPr>
            <w:tcW w:w="5850" w:type="dxa"/>
          </w:tcPr>
          <w:p w14:paraId="7EAE85BC" w14:textId="7A5564D9" w:rsidR="001A27F8" w:rsidRDefault="001A27F8" w:rsidP="007642BD">
            <w:r>
              <w:t>Design-Related Changes</w:t>
            </w:r>
          </w:p>
        </w:tc>
        <w:tc>
          <w:tcPr>
            <w:tcW w:w="3186" w:type="dxa"/>
          </w:tcPr>
          <w:p w14:paraId="084D8046" w14:textId="390AD00B" w:rsidR="001A27F8" w:rsidRDefault="001A27F8" w:rsidP="007642BD">
            <w:r>
              <w:t>J. Kelly</w:t>
            </w:r>
          </w:p>
        </w:tc>
      </w:tr>
      <w:tr w:rsidR="005B3E37" w14:paraId="4479C339" w14:textId="77777777" w:rsidTr="007642BD">
        <w:tc>
          <w:tcPr>
            <w:tcW w:w="1098" w:type="dxa"/>
          </w:tcPr>
          <w:p w14:paraId="4AF49051" w14:textId="0E432BF7" w:rsidR="005B3E37" w:rsidRDefault="005B3E37" w:rsidP="007642BD">
            <w:r>
              <w:t>1.3</w:t>
            </w:r>
          </w:p>
        </w:tc>
        <w:tc>
          <w:tcPr>
            <w:tcW w:w="1530" w:type="dxa"/>
          </w:tcPr>
          <w:p w14:paraId="23515522" w14:textId="41FA566E" w:rsidR="005B3E37" w:rsidRDefault="005B3E37" w:rsidP="007642BD">
            <w:r>
              <w:t>02/14/2014</w:t>
            </w:r>
          </w:p>
        </w:tc>
        <w:tc>
          <w:tcPr>
            <w:tcW w:w="5850" w:type="dxa"/>
          </w:tcPr>
          <w:p w14:paraId="023BCDCD" w14:textId="3BD2A08A" w:rsidR="005B3E37" w:rsidRDefault="005B3E37" w:rsidP="007642BD">
            <w:r>
              <w:t>Design Change to Process Overview</w:t>
            </w:r>
          </w:p>
        </w:tc>
        <w:tc>
          <w:tcPr>
            <w:tcW w:w="3186" w:type="dxa"/>
          </w:tcPr>
          <w:p w14:paraId="4B52D9C9" w14:textId="1A659B29" w:rsidR="005B3E37" w:rsidRDefault="005B3E37" w:rsidP="007642BD">
            <w:r>
              <w:t>J. Kelly</w:t>
            </w:r>
          </w:p>
        </w:tc>
      </w:tr>
      <w:tr w:rsidR="00B80B51" w14:paraId="3991ED80" w14:textId="77777777" w:rsidTr="007642BD">
        <w:tc>
          <w:tcPr>
            <w:tcW w:w="1098" w:type="dxa"/>
          </w:tcPr>
          <w:p w14:paraId="597A83B6" w14:textId="2E5127C9" w:rsidR="00B80B51" w:rsidRDefault="00B80B51" w:rsidP="007642BD">
            <w:r>
              <w:t>1.4</w:t>
            </w:r>
          </w:p>
        </w:tc>
        <w:tc>
          <w:tcPr>
            <w:tcW w:w="1530" w:type="dxa"/>
          </w:tcPr>
          <w:p w14:paraId="4C1BBF7F" w14:textId="7A700D27" w:rsidR="00B80B51" w:rsidRDefault="00B80B51" w:rsidP="007642BD">
            <w:r>
              <w:t>02/19/2014</w:t>
            </w:r>
          </w:p>
        </w:tc>
        <w:tc>
          <w:tcPr>
            <w:tcW w:w="5850" w:type="dxa"/>
          </w:tcPr>
          <w:p w14:paraId="5F8E57EE" w14:textId="37B587C8" w:rsidR="00B80B51" w:rsidRDefault="00B80B51" w:rsidP="007642BD">
            <w:r>
              <w:t>Design-Related Changes</w:t>
            </w:r>
          </w:p>
        </w:tc>
        <w:tc>
          <w:tcPr>
            <w:tcW w:w="3186" w:type="dxa"/>
          </w:tcPr>
          <w:p w14:paraId="72D03BC5" w14:textId="4A26CBD0" w:rsidR="00B80B51" w:rsidRDefault="00B80B51" w:rsidP="007642BD">
            <w:r>
              <w:t>J. Kelly</w:t>
            </w:r>
          </w:p>
        </w:tc>
      </w:tr>
      <w:tr w:rsidR="005114BC" w14:paraId="74E05B6A" w14:textId="77777777" w:rsidTr="007642BD">
        <w:tc>
          <w:tcPr>
            <w:tcW w:w="1098" w:type="dxa"/>
          </w:tcPr>
          <w:p w14:paraId="17FCCAD7" w14:textId="0AE3266C" w:rsidR="005114BC" w:rsidRDefault="005114BC" w:rsidP="007642BD">
            <w:r>
              <w:t>1.5</w:t>
            </w:r>
          </w:p>
        </w:tc>
        <w:tc>
          <w:tcPr>
            <w:tcW w:w="1530" w:type="dxa"/>
          </w:tcPr>
          <w:p w14:paraId="57FE60C3" w14:textId="4DF8DB7F" w:rsidR="005114BC" w:rsidRDefault="005114BC" w:rsidP="007642BD">
            <w:r>
              <w:t>02/25/2014</w:t>
            </w:r>
          </w:p>
        </w:tc>
        <w:tc>
          <w:tcPr>
            <w:tcW w:w="5850" w:type="dxa"/>
          </w:tcPr>
          <w:p w14:paraId="54D2FDB1" w14:textId="5F09710D" w:rsidR="005114BC" w:rsidRDefault="005114BC" w:rsidP="007642BD">
            <w:r>
              <w:t>Added Sections for GIS, Action Items</w:t>
            </w:r>
          </w:p>
        </w:tc>
        <w:tc>
          <w:tcPr>
            <w:tcW w:w="3186" w:type="dxa"/>
          </w:tcPr>
          <w:p w14:paraId="3D5B5BDF" w14:textId="0842EF5F" w:rsidR="005114BC" w:rsidRDefault="005114BC" w:rsidP="007642BD">
            <w:r>
              <w:t>J. Kelly</w:t>
            </w:r>
          </w:p>
        </w:tc>
      </w:tr>
      <w:tr w:rsidR="003D67B7" w14:paraId="2D602025" w14:textId="77777777" w:rsidTr="007642BD">
        <w:tc>
          <w:tcPr>
            <w:tcW w:w="1098" w:type="dxa"/>
          </w:tcPr>
          <w:p w14:paraId="1B4A6823" w14:textId="5BBDF47F" w:rsidR="003D67B7" w:rsidRDefault="003D67B7" w:rsidP="007642BD">
            <w:r>
              <w:t>1.6</w:t>
            </w:r>
          </w:p>
        </w:tc>
        <w:tc>
          <w:tcPr>
            <w:tcW w:w="1530" w:type="dxa"/>
          </w:tcPr>
          <w:p w14:paraId="1089CF79" w14:textId="215989CD" w:rsidR="003D67B7" w:rsidRDefault="003D67B7" w:rsidP="007642BD">
            <w:r>
              <w:t>03/20/2014</w:t>
            </w:r>
          </w:p>
        </w:tc>
        <w:tc>
          <w:tcPr>
            <w:tcW w:w="5850" w:type="dxa"/>
          </w:tcPr>
          <w:p w14:paraId="11E916BF" w14:textId="47AAA844" w:rsidR="003D67B7" w:rsidRDefault="007E1EB6" w:rsidP="007E1EB6">
            <w:r>
              <w:t>Before Workshop, a</w:t>
            </w:r>
            <w:r w:rsidR="003D67B7">
              <w:t xml:space="preserve">dded </w:t>
            </w:r>
            <w:r w:rsidR="00EC5DFF">
              <w:t xml:space="preserve">GIS </w:t>
            </w:r>
            <w:r>
              <w:t>q</w:t>
            </w:r>
            <w:r w:rsidR="003D67B7">
              <w:t xml:space="preserve">uestions </w:t>
            </w:r>
            <w:r>
              <w:t>and workflow for dumpster on private property</w:t>
            </w:r>
          </w:p>
        </w:tc>
        <w:tc>
          <w:tcPr>
            <w:tcW w:w="3186" w:type="dxa"/>
          </w:tcPr>
          <w:p w14:paraId="361A634C" w14:textId="6C956896" w:rsidR="003D67B7" w:rsidRDefault="003D67B7" w:rsidP="007642BD">
            <w:r>
              <w:t>J. Kelly</w:t>
            </w:r>
          </w:p>
        </w:tc>
      </w:tr>
      <w:tr w:rsidR="009A2416" w14:paraId="60C4B04B" w14:textId="77777777" w:rsidTr="007642BD">
        <w:tc>
          <w:tcPr>
            <w:tcW w:w="1098" w:type="dxa"/>
          </w:tcPr>
          <w:p w14:paraId="2CB078A4" w14:textId="74AC0CDA" w:rsidR="009A2416" w:rsidRDefault="009A2416" w:rsidP="007642BD">
            <w:r>
              <w:t>1.7</w:t>
            </w:r>
          </w:p>
        </w:tc>
        <w:tc>
          <w:tcPr>
            <w:tcW w:w="1530" w:type="dxa"/>
          </w:tcPr>
          <w:p w14:paraId="0911001A" w14:textId="0775FEB6" w:rsidR="009A2416" w:rsidRDefault="009A2416" w:rsidP="007642BD">
            <w:r>
              <w:t>04/01/2014</w:t>
            </w:r>
          </w:p>
        </w:tc>
        <w:tc>
          <w:tcPr>
            <w:tcW w:w="5850" w:type="dxa"/>
          </w:tcPr>
          <w:p w14:paraId="6C3D94B9" w14:textId="54B934CD" w:rsidR="009A2416" w:rsidRDefault="009A2416" w:rsidP="007E1EB6">
            <w:r>
              <w:t>Updates based on the requirements workshop</w:t>
            </w:r>
          </w:p>
        </w:tc>
        <w:tc>
          <w:tcPr>
            <w:tcW w:w="3186" w:type="dxa"/>
          </w:tcPr>
          <w:p w14:paraId="117F6EA7" w14:textId="602B8E83" w:rsidR="009A2416" w:rsidRDefault="009A2416" w:rsidP="007642BD">
            <w:r>
              <w:t>J. Kelly</w:t>
            </w:r>
          </w:p>
        </w:tc>
      </w:tr>
      <w:tr w:rsidR="00BD676C" w14:paraId="426DC011" w14:textId="77777777" w:rsidTr="007642BD">
        <w:tc>
          <w:tcPr>
            <w:tcW w:w="1098" w:type="dxa"/>
          </w:tcPr>
          <w:p w14:paraId="20A9DBB9" w14:textId="20733046" w:rsidR="00BD676C" w:rsidRDefault="00BD676C" w:rsidP="00BA4882">
            <w:r>
              <w:t>1.</w:t>
            </w:r>
            <w:r w:rsidR="00BA4882">
              <w:t>9</w:t>
            </w:r>
          </w:p>
        </w:tc>
        <w:tc>
          <w:tcPr>
            <w:tcW w:w="1530" w:type="dxa"/>
          </w:tcPr>
          <w:p w14:paraId="2F5F025A" w14:textId="249EBCB1" w:rsidR="00BD676C" w:rsidRDefault="00BD676C" w:rsidP="007642BD">
            <w:r>
              <w:t>04/11/2014</w:t>
            </w:r>
          </w:p>
        </w:tc>
        <w:tc>
          <w:tcPr>
            <w:tcW w:w="5850" w:type="dxa"/>
          </w:tcPr>
          <w:p w14:paraId="6AEA0EBC" w14:textId="7FABA106" w:rsidR="00BD676C" w:rsidRDefault="00BD676C" w:rsidP="000716CC">
            <w:r>
              <w:t xml:space="preserve">Updated with </w:t>
            </w:r>
            <w:r w:rsidR="000716CC">
              <w:t xml:space="preserve">Tamalar Geiger’s, Kimberly Adams’, and </w:t>
            </w:r>
            <w:r>
              <w:t>Graham Quinn’s responses to Action Items #</w:t>
            </w:r>
            <w:r w:rsidR="000716CC">
              <w:t>1 through 10</w:t>
            </w:r>
            <w:r>
              <w:t>.</w:t>
            </w:r>
          </w:p>
        </w:tc>
        <w:tc>
          <w:tcPr>
            <w:tcW w:w="3186" w:type="dxa"/>
          </w:tcPr>
          <w:p w14:paraId="30442C8C" w14:textId="01EEE0E0" w:rsidR="00BD676C" w:rsidRDefault="00BD676C" w:rsidP="007642BD">
            <w:r>
              <w:t>J. Kelly</w:t>
            </w:r>
          </w:p>
        </w:tc>
      </w:tr>
      <w:tr w:rsidR="0091087A" w14:paraId="10B3FF3B" w14:textId="77777777" w:rsidTr="007642BD">
        <w:tc>
          <w:tcPr>
            <w:tcW w:w="1098" w:type="dxa"/>
          </w:tcPr>
          <w:p w14:paraId="6FD8FED6" w14:textId="645325AA" w:rsidR="0091087A" w:rsidRDefault="0091087A" w:rsidP="00BA4882">
            <w:r>
              <w:t>1.10</w:t>
            </w:r>
          </w:p>
        </w:tc>
        <w:tc>
          <w:tcPr>
            <w:tcW w:w="1530" w:type="dxa"/>
          </w:tcPr>
          <w:p w14:paraId="72B53B2B" w14:textId="64D8E38A" w:rsidR="0091087A" w:rsidRDefault="0091087A" w:rsidP="007642BD">
            <w:r>
              <w:t>04/16/2014</w:t>
            </w:r>
          </w:p>
        </w:tc>
        <w:tc>
          <w:tcPr>
            <w:tcW w:w="5850" w:type="dxa"/>
          </w:tcPr>
          <w:p w14:paraId="2DABE253" w14:textId="49374A53" w:rsidR="0091087A" w:rsidRDefault="0091087A" w:rsidP="0091087A">
            <w:r>
              <w:t>Added Streets Department responses to Action Items #2, 3, and 4.</w:t>
            </w:r>
          </w:p>
        </w:tc>
        <w:tc>
          <w:tcPr>
            <w:tcW w:w="3186" w:type="dxa"/>
          </w:tcPr>
          <w:p w14:paraId="36164DD0" w14:textId="3038FE55" w:rsidR="0091087A" w:rsidRDefault="0091087A" w:rsidP="007642BD">
            <w:r>
              <w:t>J. Kelly</w:t>
            </w:r>
          </w:p>
        </w:tc>
      </w:tr>
    </w:tbl>
    <w:p w14:paraId="5375D0EB" w14:textId="77777777" w:rsidR="00BE5E4E" w:rsidRDefault="00BE5E4E" w:rsidP="00BE5E4E">
      <w:pPr>
        <w:pStyle w:val="Heading1"/>
      </w:pPr>
      <w:r>
        <w:t>Requirements Overview</w:t>
      </w:r>
    </w:p>
    <w:p w14:paraId="69DCA734"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51075BF1"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3653F34E" w14:textId="77777777" w:rsidTr="00972999">
        <w:tc>
          <w:tcPr>
            <w:tcW w:w="2520" w:type="dxa"/>
            <w:shd w:val="clear" w:color="auto" w:fill="EEECE1" w:themeFill="background2"/>
          </w:tcPr>
          <w:p w14:paraId="225F1587" w14:textId="77777777" w:rsidR="006855B6" w:rsidRPr="008D0A72" w:rsidRDefault="006855B6" w:rsidP="006855B6">
            <w:pPr>
              <w:rPr>
                <w:b/>
                <w:sz w:val="20"/>
                <w:szCs w:val="20"/>
              </w:rPr>
            </w:pPr>
            <w:r>
              <w:rPr>
                <w:b/>
                <w:sz w:val="20"/>
                <w:szCs w:val="20"/>
              </w:rPr>
              <w:t>Department</w:t>
            </w:r>
          </w:p>
        </w:tc>
        <w:tc>
          <w:tcPr>
            <w:tcW w:w="11880" w:type="dxa"/>
          </w:tcPr>
          <w:p w14:paraId="34C9A1E1" w14:textId="77777777" w:rsidR="006855B6" w:rsidRPr="008D0A72" w:rsidRDefault="00C8596E" w:rsidP="006855B6">
            <w:pPr>
              <w:rPr>
                <w:sz w:val="20"/>
                <w:szCs w:val="20"/>
              </w:rPr>
            </w:pPr>
            <w:r>
              <w:rPr>
                <w:sz w:val="20"/>
                <w:szCs w:val="20"/>
              </w:rPr>
              <w:t>Streets</w:t>
            </w:r>
            <w:r w:rsidR="006E31D8">
              <w:rPr>
                <w:sz w:val="20"/>
                <w:szCs w:val="20"/>
              </w:rPr>
              <w:t xml:space="preserve"> Department</w:t>
            </w:r>
          </w:p>
        </w:tc>
      </w:tr>
      <w:tr w:rsidR="00BE5E4E" w:rsidRPr="008D0A72" w14:paraId="54AF1AAF" w14:textId="77777777" w:rsidTr="0013479C">
        <w:tc>
          <w:tcPr>
            <w:tcW w:w="2520" w:type="dxa"/>
            <w:shd w:val="clear" w:color="auto" w:fill="EEECE1" w:themeFill="background2"/>
          </w:tcPr>
          <w:p w14:paraId="4DA9C483" w14:textId="77777777" w:rsidR="00BE5E4E" w:rsidRPr="008D0A72" w:rsidRDefault="00BE5E4E" w:rsidP="00972999">
            <w:pPr>
              <w:rPr>
                <w:b/>
                <w:sz w:val="20"/>
                <w:szCs w:val="20"/>
              </w:rPr>
            </w:pPr>
            <w:r w:rsidRPr="008D0A72">
              <w:rPr>
                <w:b/>
                <w:sz w:val="20"/>
                <w:szCs w:val="20"/>
              </w:rPr>
              <w:t>Record Type Name</w:t>
            </w:r>
          </w:p>
        </w:tc>
        <w:tc>
          <w:tcPr>
            <w:tcW w:w="11880" w:type="dxa"/>
          </w:tcPr>
          <w:p w14:paraId="04E4B2E1" w14:textId="77777777" w:rsidR="00BE5E4E" w:rsidRPr="00C8596E" w:rsidRDefault="002E1F7A" w:rsidP="00972999">
            <w:pPr>
              <w:rPr>
                <w:sz w:val="20"/>
                <w:szCs w:val="20"/>
              </w:rPr>
            </w:pPr>
            <w:r>
              <w:rPr>
                <w:sz w:val="20"/>
                <w:szCs w:val="20"/>
              </w:rPr>
              <w:t>Dumpster Violation</w:t>
            </w:r>
          </w:p>
        </w:tc>
      </w:tr>
      <w:tr w:rsidR="00BE5E4E" w:rsidRPr="008D0A72" w14:paraId="47437C7A" w14:textId="77777777" w:rsidTr="0013479C">
        <w:tc>
          <w:tcPr>
            <w:tcW w:w="2520" w:type="dxa"/>
            <w:shd w:val="clear" w:color="auto" w:fill="EEECE1" w:themeFill="background2"/>
          </w:tcPr>
          <w:p w14:paraId="5C9F8736"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F130213" w14:textId="04E10BF9" w:rsidR="00BE5E4E" w:rsidRPr="00B80B51" w:rsidRDefault="00B80B51" w:rsidP="002E1F7A">
            <w:pPr>
              <w:rPr>
                <w:sz w:val="20"/>
                <w:szCs w:val="20"/>
              </w:rPr>
            </w:pPr>
            <w:r w:rsidRPr="00B80B51">
              <w:rPr>
                <w:rFonts w:cs="Tahoma"/>
                <w:sz w:val="20"/>
                <w:szCs w:val="20"/>
              </w:rPr>
              <w:t>To complain about a dumpster that violates the law.</w:t>
            </w:r>
          </w:p>
        </w:tc>
      </w:tr>
      <w:tr w:rsidR="00BE5E4E" w:rsidRPr="008D0A72" w14:paraId="726CF2E9" w14:textId="77777777" w:rsidTr="0013479C">
        <w:tc>
          <w:tcPr>
            <w:tcW w:w="2520" w:type="dxa"/>
            <w:shd w:val="clear" w:color="auto" w:fill="EEECE1" w:themeFill="background2"/>
          </w:tcPr>
          <w:p w14:paraId="030B2B9E" w14:textId="77777777" w:rsidR="00BE5E4E" w:rsidRPr="008D0A72" w:rsidRDefault="00BE5E4E" w:rsidP="00972999">
            <w:pPr>
              <w:rPr>
                <w:b/>
                <w:sz w:val="20"/>
                <w:szCs w:val="20"/>
              </w:rPr>
            </w:pPr>
            <w:r w:rsidRPr="008D0A72">
              <w:rPr>
                <w:b/>
                <w:sz w:val="20"/>
                <w:szCs w:val="20"/>
              </w:rPr>
              <w:t>Process Overview</w:t>
            </w:r>
          </w:p>
        </w:tc>
        <w:tc>
          <w:tcPr>
            <w:tcW w:w="11880" w:type="dxa"/>
          </w:tcPr>
          <w:p w14:paraId="5E94F0F6"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Constituent requests the service</w:t>
            </w:r>
          </w:p>
          <w:p w14:paraId="12ECFFCA"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2E1F7A">
              <w:rPr>
                <w:i/>
                <w:sz w:val="20"/>
                <w:szCs w:val="20"/>
              </w:rPr>
              <w:t>Dumpster Violation</w:t>
            </w:r>
            <w:r w:rsidRPr="00C07EB1">
              <w:rPr>
                <w:sz w:val="20"/>
                <w:szCs w:val="20"/>
              </w:rPr>
              <w:t xml:space="preserve"> </w:t>
            </w:r>
            <w:r w:rsidRPr="00C07EB1">
              <w:rPr>
                <w:b/>
                <w:i/>
                <w:sz w:val="20"/>
                <w:szCs w:val="20"/>
              </w:rPr>
              <w:t>Record Type</w:t>
            </w:r>
            <w:r w:rsidRPr="00C07EB1">
              <w:rPr>
                <w:sz w:val="20"/>
                <w:szCs w:val="20"/>
              </w:rPr>
              <w:t xml:space="preserve">. </w:t>
            </w:r>
          </w:p>
          <w:p w14:paraId="291D9A83" w14:textId="77777777" w:rsidR="006E31D8" w:rsidRPr="00C07EB1" w:rsidRDefault="006E31D8" w:rsidP="006E31D8">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w:t>
            </w:r>
            <w:r w:rsidRPr="00C07EB1">
              <w:rPr>
                <w:rFonts w:cs="Arial"/>
                <w:sz w:val="20"/>
                <w:szCs w:val="20"/>
              </w:rPr>
              <w:lastRenderedPageBreak/>
              <w:t xml:space="preserve">components:  </w:t>
            </w:r>
          </w:p>
          <w:p w14:paraId="6FBD5AEB"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2E1F7A">
              <w:rPr>
                <w:rFonts w:cs="Arial"/>
                <w:i/>
                <w:sz w:val="20"/>
                <w:szCs w:val="20"/>
              </w:rPr>
              <w:t>Dumpster Violation</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4E55E693"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507B8352"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2D69CC8A" w14:textId="77777777" w:rsidR="006E31D8" w:rsidRPr="00C07EB1" w:rsidRDefault="006E31D8" w:rsidP="006E31D8">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4ED88540"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637CCE27" w14:textId="77777777" w:rsidR="006E31D8" w:rsidRPr="00C07EB1" w:rsidRDefault="006E31D8" w:rsidP="006E31D8">
            <w:pPr>
              <w:pStyle w:val="ListParagraph"/>
              <w:numPr>
                <w:ilvl w:val="1"/>
                <w:numId w:val="1"/>
              </w:numPr>
              <w:spacing w:after="200" w:line="276" w:lineRule="auto"/>
              <w:rPr>
                <w:sz w:val="20"/>
                <w:szCs w:val="20"/>
              </w:rPr>
            </w:pPr>
            <w:r w:rsidRPr="00C07EB1">
              <w:rPr>
                <w:sz w:val="20"/>
                <w:szCs w:val="20"/>
              </w:rPr>
              <w:t>Auto-generates the next sequential Case Number</w:t>
            </w:r>
          </w:p>
          <w:p w14:paraId="494D255D" w14:textId="77777777" w:rsidR="005B3E37" w:rsidRDefault="005B3E37" w:rsidP="005B3E37">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2F9F4677" w14:textId="77777777" w:rsidR="005B3E37" w:rsidRPr="004C31B8" w:rsidRDefault="005B3E37" w:rsidP="005B3E37">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0C5F095E" w14:textId="77777777" w:rsidR="005B3E37" w:rsidRPr="00654203" w:rsidRDefault="005B3E37" w:rsidP="005B3E37">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6A49256E" w14:textId="77777777" w:rsidR="005B3E37" w:rsidRDefault="005B3E37" w:rsidP="005B3E37">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p w14:paraId="52B4855C" w14:textId="132DDC9B" w:rsidR="00BE5E4E" w:rsidRPr="005B3E37" w:rsidRDefault="005B3E37" w:rsidP="005B3E37">
            <w:pPr>
              <w:pStyle w:val="ListParagraph"/>
              <w:numPr>
                <w:ilvl w:val="2"/>
                <w:numId w:val="1"/>
              </w:numPr>
              <w:rPr>
                <w:sz w:val="20"/>
                <w:szCs w:val="20"/>
              </w:rPr>
            </w:pPr>
            <w:r w:rsidRPr="005B3E37">
              <w:rPr>
                <w:sz w:val="20"/>
                <w:szCs w:val="20"/>
              </w:rPr>
              <w:t xml:space="preserve">If Hazardous = ‘Yes’, send an email to Municipal Radio.  </w:t>
            </w:r>
          </w:p>
        </w:tc>
      </w:tr>
      <w:tr w:rsidR="005845E0" w:rsidRPr="008D0A72" w14:paraId="4530FC3A" w14:textId="77777777" w:rsidTr="009666F8">
        <w:tc>
          <w:tcPr>
            <w:tcW w:w="2520" w:type="dxa"/>
            <w:shd w:val="clear" w:color="auto" w:fill="EEECE1" w:themeFill="background2"/>
          </w:tcPr>
          <w:p w14:paraId="58AFC257"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4545F68C" w14:textId="77777777" w:rsidR="009666F8" w:rsidRPr="008D0A72" w:rsidRDefault="009666F8" w:rsidP="009666F8">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9666F8" w:rsidRPr="00076734" w14:paraId="56BFAFD7" w14:textId="77777777" w:rsidTr="001D408F">
              <w:tc>
                <w:tcPr>
                  <w:tcW w:w="1980" w:type="dxa"/>
                  <w:shd w:val="clear" w:color="auto" w:fill="BFBFBF" w:themeFill="background1" w:themeFillShade="BF"/>
                </w:tcPr>
                <w:p w14:paraId="28102669" w14:textId="77777777" w:rsidR="009666F8" w:rsidRPr="00076734" w:rsidRDefault="009666F8" w:rsidP="001D408F">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0E9E63E9" w14:textId="77777777" w:rsidR="009666F8" w:rsidRPr="004C31B8" w:rsidRDefault="009666F8" w:rsidP="001D408F">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D6BAC58" w14:textId="77777777" w:rsidR="009666F8" w:rsidRPr="004C31B8" w:rsidRDefault="009666F8" w:rsidP="001D408F">
                  <w:pPr>
                    <w:rPr>
                      <w:b/>
                      <w:sz w:val="20"/>
                      <w:szCs w:val="20"/>
                    </w:rPr>
                  </w:pPr>
                  <w:r w:rsidRPr="004C31B8">
                    <w:rPr>
                      <w:b/>
                      <w:sz w:val="20"/>
                      <w:szCs w:val="20"/>
                    </w:rPr>
                    <w:t>Default Value for New Case</w:t>
                  </w:r>
                </w:p>
              </w:tc>
            </w:tr>
            <w:tr w:rsidR="009666F8" w:rsidRPr="00076734" w14:paraId="115ECBB4" w14:textId="77777777" w:rsidTr="001D408F">
              <w:tc>
                <w:tcPr>
                  <w:tcW w:w="1980" w:type="dxa"/>
                </w:tcPr>
                <w:p w14:paraId="12C9BF53" w14:textId="77777777" w:rsidR="009666F8" w:rsidRPr="00076734" w:rsidRDefault="009666F8" w:rsidP="001D408F">
                  <w:pPr>
                    <w:rPr>
                      <w:sz w:val="20"/>
                      <w:szCs w:val="20"/>
                    </w:rPr>
                  </w:pPr>
                  <w:r w:rsidRPr="00076734">
                    <w:rPr>
                      <w:sz w:val="20"/>
                      <w:szCs w:val="20"/>
                    </w:rPr>
                    <w:t>Status</w:t>
                  </w:r>
                </w:p>
              </w:tc>
              <w:tc>
                <w:tcPr>
                  <w:tcW w:w="4002" w:type="dxa"/>
                </w:tcPr>
                <w:p w14:paraId="60BD7C10" w14:textId="0EF0D813" w:rsidR="009666F8" w:rsidRPr="004C31B8" w:rsidRDefault="009666F8" w:rsidP="001D408F">
                  <w:pPr>
                    <w:rPr>
                      <w:sz w:val="20"/>
                      <w:szCs w:val="20"/>
                    </w:rPr>
                  </w:pPr>
                  <w:r w:rsidRPr="004C31B8">
                    <w:rPr>
                      <w:sz w:val="20"/>
                      <w:szCs w:val="20"/>
                    </w:rPr>
                    <w:t>New, In-Progress, Escalated, On Hold, and Closed</w:t>
                  </w:r>
                  <w:r w:rsidR="009A2416">
                    <w:rPr>
                      <w:sz w:val="20"/>
                      <w:szCs w:val="20"/>
                    </w:rPr>
                    <w:t>, Redress</w:t>
                  </w:r>
                </w:p>
              </w:tc>
              <w:tc>
                <w:tcPr>
                  <w:tcW w:w="4002" w:type="dxa"/>
                </w:tcPr>
                <w:p w14:paraId="604D5265" w14:textId="77777777" w:rsidR="009666F8" w:rsidRPr="004C31B8" w:rsidRDefault="009666F8" w:rsidP="001D408F">
                  <w:pPr>
                    <w:rPr>
                      <w:sz w:val="20"/>
                      <w:szCs w:val="20"/>
                    </w:rPr>
                  </w:pPr>
                  <w:r w:rsidRPr="004C31B8">
                    <w:rPr>
                      <w:sz w:val="20"/>
                      <w:szCs w:val="20"/>
                    </w:rPr>
                    <w:t>New</w:t>
                  </w:r>
                </w:p>
              </w:tc>
            </w:tr>
            <w:tr w:rsidR="009666F8" w:rsidRPr="00076734" w14:paraId="0EEF2845" w14:textId="77777777" w:rsidTr="001D408F">
              <w:tc>
                <w:tcPr>
                  <w:tcW w:w="1980" w:type="dxa"/>
                </w:tcPr>
                <w:p w14:paraId="7CB97827" w14:textId="77777777" w:rsidR="009666F8" w:rsidRPr="00076734" w:rsidRDefault="009666F8" w:rsidP="001D408F">
                  <w:pPr>
                    <w:rPr>
                      <w:sz w:val="20"/>
                      <w:szCs w:val="20"/>
                    </w:rPr>
                  </w:pPr>
                  <w:r w:rsidRPr="00076734">
                    <w:rPr>
                      <w:sz w:val="20"/>
                      <w:szCs w:val="20"/>
                    </w:rPr>
                    <w:t>Case Origin</w:t>
                  </w:r>
                </w:p>
              </w:tc>
              <w:tc>
                <w:tcPr>
                  <w:tcW w:w="4002" w:type="dxa"/>
                </w:tcPr>
                <w:p w14:paraId="7243601C" w14:textId="77777777" w:rsidR="009666F8" w:rsidRPr="004C31B8" w:rsidRDefault="009666F8" w:rsidP="001D408F">
                  <w:pPr>
                    <w:rPr>
                      <w:sz w:val="20"/>
                      <w:szCs w:val="20"/>
                    </w:rPr>
                  </w:pPr>
                  <w:r w:rsidRPr="004C31B8">
                    <w:rPr>
                      <w:sz w:val="20"/>
                      <w:szCs w:val="20"/>
                    </w:rPr>
                    <w:t>Phone</w:t>
                  </w:r>
                  <w:r>
                    <w:rPr>
                      <w:sz w:val="20"/>
                      <w:szCs w:val="20"/>
                    </w:rPr>
                    <w:t>, Email, Web</w:t>
                  </w:r>
                </w:p>
              </w:tc>
              <w:tc>
                <w:tcPr>
                  <w:tcW w:w="4002" w:type="dxa"/>
                </w:tcPr>
                <w:p w14:paraId="1DCAFA40" w14:textId="77777777" w:rsidR="009666F8" w:rsidRPr="004C31B8" w:rsidRDefault="009666F8" w:rsidP="001D408F">
                  <w:pPr>
                    <w:rPr>
                      <w:sz w:val="20"/>
                      <w:szCs w:val="20"/>
                    </w:rPr>
                  </w:pPr>
                  <w:r w:rsidRPr="004C31B8">
                    <w:rPr>
                      <w:sz w:val="20"/>
                      <w:szCs w:val="20"/>
                    </w:rPr>
                    <w:t>Phone</w:t>
                  </w:r>
                </w:p>
              </w:tc>
            </w:tr>
            <w:tr w:rsidR="009666F8" w:rsidRPr="00076734" w14:paraId="671B275F" w14:textId="77777777" w:rsidTr="001D408F">
              <w:tc>
                <w:tcPr>
                  <w:tcW w:w="1980" w:type="dxa"/>
                </w:tcPr>
                <w:p w14:paraId="07E88954" w14:textId="77777777" w:rsidR="009666F8" w:rsidRPr="00076734" w:rsidRDefault="009666F8" w:rsidP="001D408F">
                  <w:pPr>
                    <w:rPr>
                      <w:sz w:val="20"/>
                      <w:szCs w:val="20"/>
                    </w:rPr>
                  </w:pPr>
                  <w:r w:rsidRPr="00076734">
                    <w:rPr>
                      <w:sz w:val="20"/>
                      <w:szCs w:val="20"/>
                    </w:rPr>
                    <w:t>Priority</w:t>
                  </w:r>
                </w:p>
              </w:tc>
              <w:tc>
                <w:tcPr>
                  <w:tcW w:w="4002" w:type="dxa"/>
                </w:tcPr>
                <w:p w14:paraId="7EE92012" w14:textId="77777777" w:rsidR="009666F8" w:rsidRPr="004C31B8" w:rsidRDefault="009666F8" w:rsidP="001D408F">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50805A75" w14:textId="77777777" w:rsidR="009666F8" w:rsidRPr="004C31B8" w:rsidRDefault="009666F8" w:rsidP="001D408F">
                  <w:pPr>
                    <w:rPr>
                      <w:sz w:val="20"/>
                      <w:szCs w:val="20"/>
                    </w:rPr>
                  </w:pPr>
                  <w:r w:rsidRPr="004C31B8">
                    <w:rPr>
                      <w:sz w:val="20"/>
                      <w:szCs w:val="20"/>
                    </w:rPr>
                    <w:t>Medium</w:t>
                  </w:r>
                </w:p>
              </w:tc>
            </w:tr>
          </w:tbl>
          <w:p w14:paraId="0220F3AE" w14:textId="77777777" w:rsidR="005845E0" w:rsidRPr="008D0A72" w:rsidRDefault="005845E0" w:rsidP="00E74B89">
            <w:pPr>
              <w:rPr>
                <w:sz w:val="20"/>
                <w:szCs w:val="20"/>
              </w:rPr>
            </w:pPr>
          </w:p>
        </w:tc>
      </w:tr>
      <w:tr w:rsidR="001A27F8" w:rsidRPr="008D0A72" w14:paraId="7F36E29D" w14:textId="77777777" w:rsidTr="00FE60B7">
        <w:tc>
          <w:tcPr>
            <w:tcW w:w="2520" w:type="dxa"/>
            <w:shd w:val="clear" w:color="auto" w:fill="EEECE1" w:themeFill="background2"/>
          </w:tcPr>
          <w:p w14:paraId="6EDC0F88" w14:textId="77777777" w:rsidR="001A27F8" w:rsidRPr="008D0A72" w:rsidRDefault="001A27F8" w:rsidP="00FE60B7">
            <w:pPr>
              <w:rPr>
                <w:b/>
                <w:sz w:val="20"/>
                <w:szCs w:val="20"/>
              </w:rPr>
            </w:pPr>
            <w:r>
              <w:rPr>
                <w:b/>
                <w:sz w:val="20"/>
                <w:szCs w:val="20"/>
              </w:rPr>
              <w:t xml:space="preserve">Service Request Types and SLAs </w:t>
            </w:r>
          </w:p>
        </w:tc>
        <w:tc>
          <w:tcPr>
            <w:tcW w:w="11880" w:type="dxa"/>
          </w:tcPr>
          <w:p w14:paraId="0B4CD6EF" w14:textId="77777777" w:rsidR="001A27F8" w:rsidRDefault="001A27F8" w:rsidP="00FE60B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1A27F8" w:rsidRPr="00076734" w14:paraId="220C5366" w14:textId="77777777" w:rsidTr="00FE60B7">
              <w:tc>
                <w:tcPr>
                  <w:tcW w:w="3642" w:type="dxa"/>
                  <w:shd w:val="clear" w:color="auto" w:fill="BFBFBF" w:themeFill="background1" w:themeFillShade="BF"/>
                </w:tcPr>
                <w:p w14:paraId="1DDE5256" w14:textId="77777777" w:rsidR="001A27F8" w:rsidRPr="00076734" w:rsidRDefault="001A27F8" w:rsidP="00FE60B7">
                  <w:pPr>
                    <w:rPr>
                      <w:b/>
                      <w:sz w:val="20"/>
                      <w:szCs w:val="20"/>
                    </w:rPr>
                  </w:pPr>
                  <w:r>
                    <w:rPr>
                      <w:b/>
                      <w:sz w:val="20"/>
                      <w:szCs w:val="20"/>
                    </w:rPr>
                    <w:t>Service Request Types</w:t>
                  </w:r>
                </w:p>
              </w:tc>
              <w:tc>
                <w:tcPr>
                  <w:tcW w:w="1440" w:type="dxa"/>
                  <w:shd w:val="clear" w:color="auto" w:fill="BFBFBF" w:themeFill="background1" w:themeFillShade="BF"/>
                </w:tcPr>
                <w:p w14:paraId="750979F7" w14:textId="77777777" w:rsidR="001A27F8" w:rsidRDefault="001A27F8" w:rsidP="00FE60B7">
                  <w:pPr>
                    <w:rPr>
                      <w:b/>
                      <w:sz w:val="20"/>
                      <w:szCs w:val="20"/>
                    </w:rPr>
                  </w:pPr>
                  <w:r>
                    <w:rPr>
                      <w:b/>
                      <w:sz w:val="20"/>
                      <w:szCs w:val="20"/>
                    </w:rPr>
                    <w:t>SLA Number (e.g. 1, 2, 3, …)</w:t>
                  </w:r>
                </w:p>
              </w:tc>
              <w:tc>
                <w:tcPr>
                  <w:tcW w:w="2340" w:type="dxa"/>
                  <w:shd w:val="clear" w:color="auto" w:fill="BFBFBF" w:themeFill="background1" w:themeFillShade="BF"/>
                </w:tcPr>
                <w:p w14:paraId="0798F8F0" w14:textId="77777777" w:rsidR="001A27F8" w:rsidRDefault="001A27F8" w:rsidP="00FE60B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1292BA93" w14:textId="77777777" w:rsidR="001A27F8" w:rsidRPr="00076734" w:rsidRDefault="001A27F8" w:rsidP="00432D60">
                  <w:pPr>
                    <w:rPr>
                      <w:b/>
                      <w:sz w:val="20"/>
                      <w:szCs w:val="20"/>
                    </w:rPr>
                  </w:pPr>
                  <w:r>
                    <w:rPr>
                      <w:b/>
                      <w:sz w:val="20"/>
                      <w:szCs w:val="20"/>
                    </w:rPr>
                    <w:t>Interface</w:t>
                  </w:r>
                </w:p>
              </w:tc>
            </w:tr>
            <w:tr w:rsidR="001A27F8" w:rsidRPr="00076734" w14:paraId="67E31A2A" w14:textId="77777777" w:rsidTr="00FE60B7">
              <w:tc>
                <w:tcPr>
                  <w:tcW w:w="3642" w:type="dxa"/>
                </w:tcPr>
                <w:p w14:paraId="4DE83A29" w14:textId="0110DD05" w:rsidR="001A27F8" w:rsidRPr="00FC09FF" w:rsidRDefault="00FE52CA" w:rsidP="00FE60B7">
                  <w:pPr>
                    <w:rPr>
                      <w:sz w:val="20"/>
                      <w:szCs w:val="20"/>
                    </w:rPr>
                  </w:pPr>
                  <w:r>
                    <w:rPr>
                      <w:sz w:val="20"/>
                      <w:szCs w:val="20"/>
                    </w:rPr>
                    <w:t>Dumpster Violation</w:t>
                  </w:r>
                </w:p>
              </w:tc>
              <w:tc>
                <w:tcPr>
                  <w:tcW w:w="1440" w:type="dxa"/>
                </w:tcPr>
                <w:p w14:paraId="610C0305" w14:textId="42620831" w:rsidR="001A27F8" w:rsidRPr="00076734" w:rsidRDefault="002456C2" w:rsidP="00FE60B7">
                  <w:pPr>
                    <w:rPr>
                      <w:sz w:val="20"/>
                      <w:szCs w:val="20"/>
                    </w:rPr>
                  </w:pPr>
                  <w:r>
                    <w:rPr>
                      <w:sz w:val="20"/>
                      <w:szCs w:val="20"/>
                    </w:rPr>
                    <w:t>3</w:t>
                  </w:r>
                </w:p>
              </w:tc>
              <w:tc>
                <w:tcPr>
                  <w:tcW w:w="2340" w:type="dxa"/>
                </w:tcPr>
                <w:p w14:paraId="24DCC5A3" w14:textId="45E118F7" w:rsidR="001A27F8" w:rsidRPr="00076734" w:rsidRDefault="002456C2" w:rsidP="00FE60B7">
                  <w:pPr>
                    <w:rPr>
                      <w:sz w:val="20"/>
                      <w:szCs w:val="20"/>
                    </w:rPr>
                  </w:pPr>
                  <w:r>
                    <w:rPr>
                      <w:sz w:val="20"/>
                      <w:szCs w:val="20"/>
                    </w:rPr>
                    <w:t>Business Days</w:t>
                  </w:r>
                </w:p>
              </w:tc>
              <w:tc>
                <w:tcPr>
                  <w:tcW w:w="2880" w:type="dxa"/>
                </w:tcPr>
                <w:p w14:paraId="4496CA7E" w14:textId="620AC89A" w:rsidR="001A27F8" w:rsidRPr="00076734" w:rsidRDefault="00432D60" w:rsidP="00432D60">
                  <w:pPr>
                    <w:rPr>
                      <w:sz w:val="20"/>
                      <w:szCs w:val="20"/>
                    </w:rPr>
                  </w:pPr>
                  <w:r>
                    <w:rPr>
                      <w:sz w:val="20"/>
                      <w:szCs w:val="20"/>
                    </w:rPr>
                    <w:t>CityWorks</w:t>
                  </w:r>
                </w:p>
              </w:tc>
            </w:tr>
            <w:tr w:rsidR="00432D60" w:rsidRPr="00076734" w14:paraId="4FB3A5BB" w14:textId="77777777" w:rsidTr="00FE60B7">
              <w:tc>
                <w:tcPr>
                  <w:tcW w:w="3642" w:type="dxa"/>
                </w:tcPr>
                <w:p w14:paraId="0E6FA7A9" w14:textId="452150CF" w:rsidR="00432D60" w:rsidRPr="00FC09FF" w:rsidRDefault="00432D60" w:rsidP="00FE60B7">
                  <w:pPr>
                    <w:rPr>
                      <w:sz w:val="20"/>
                      <w:szCs w:val="20"/>
                    </w:rPr>
                  </w:pPr>
                  <w:r w:rsidRPr="00F663B2">
                    <w:rPr>
                      <w:sz w:val="20"/>
                      <w:szCs w:val="20"/>
                    </w:rPr>
                    <w:t>Service Not Needed</w:t>
                  </w:r>
                </w:p>
              </w:tc>
              <w:tc>
                <w:tcPr>
                  <w:tcW w:w="1440" w:type="dxa"/>
                </w:tcPr>
                <w:p w14:paraId="6C7FAF2C" w14:textId="35A4CCB6" w:rsidR="00432D60" w:rsidRDefault="009666F8" w:rsidP="009666F8">
                  <w:r>
                    <w:rPr>
                      <w:sz w:val="20"/>
                      <w:szCs w:val="20"/>
                    </w:rPr>
                    <w:t>None</w:t>
                  </w:r>
                </w:p>
              </w:tc>
              <w:tc>
                <w:tcPr>
                  <w:tcW w:w="2340" w:type="dxa"/>
                </w:tcPr>
                <w:p w14:paraId="79700E56" w14:textId="67FD9317" w:rsidR="00432D60" w:rsidRDefault="009666F8" w:rsidP="00FE60B7">
                  <w:r>
                    <w:rPr>
                      <w:sz w:val="20"/>
                      <w:szCs w:val="20"/>
                    </w:rPr>
                    <w:t>None</w:t>
                  </w:r>
                </w:p>
              </w:tc>
              <w:tc>
                <w:tcPr>
                  <w:tcW w:w="2880" w:type="dxa"/>
                </w:tcPr>
                <w:p w14:paraId="5AE2F3E6" w14:textId="68486466" w:rsidR="00432D60" w:rsidRPr="00651414" w:rsidRDefault="009666F8" w:rsidP="00432D60">
                  <w:pPr>
                    <w:rPr>
                      <w:sz w:val="20"/>
                      <w:szCs w:val="20"/>
                    </w:rPr>
                  </w:pPr>
                  <w:r>
                    <w:rPr>
                      <w:sz w:val="20"/>
                      <w:szCs w:val="20"/>
                    </w:rPr>
                    <w:t>None</w:t>
                  </w:r>
                </w:p>
              </w:tc>
            </w:tr>
          </w:tbl>
          <w:p w14:paraId="1D15959B" w14:textId="77777777" w:rsidR="001A27F8" w:rsidRDefault="001A27F8" w:rsidP="00FE60B7">
            <w:pPr>
              <w:rPr>
                <w:sz w:val="20"/>
                <w:szCs w:val="20"/>
              </w:rPr>
            </w:pPr>
          </w:p>
          <w:p w14:paraId="3D479BF5" w14:textId="17A18E33" w:rsidR="001A27F8" w:rsidRPr="008D0A72" w:rsidRDefault="009666F8" w:rsidP="00FE60B7">
            <w:pPr>
              <w:rPr>
                <w:sz w:val="20"/>
                <w:szCs w:val="20"/>
              </w:rPr>
            </w:pPr>
            <w:r w:rsidRPr="00651414">
              <w:rPr>
                <w:b/>
                <w:sz w:val="20"/>
                <w:szCs w:val="20"/>
              </w:rPr>
              <w:t xml:space="preserve">NOTE:  </w:t>
            </w:r>
            <w:r>
              <w:rPr>
                <w:b/>
                <w:sz w:val="20"/>
                <w:szCs w:val="20"/>
              </w:rPr>
              <w:t>I</w:t>
            </w:r>
            <w:r>
              <w:rPr>
                <w:b/>
                <w:bCs/>
                <w:sz w:val="20"/>
                <w:szCs w:val="20"/>
              </w:rPr>
              <w:t xml:space="preserve">f the Case Record Type has one and only one Service Request Type the system will populate the Service Request Type when the New Case page is displayed.  If the Case Record Type has more than one Service Request Type the system will populate the Service Request </w:t>
            </w:r>
            <w:r>
              <w:rPr>
                <w:b/>
                <w:bCs/>
                <w:sz w:val="20"/>
                <w:szCs w:val="20"/>
              </w:rPr>
              <w:lastRenderedPageBreak/>
              <w:t>Type via a workflow rule based on how the agent populates one or more fields.   </w:t>
            </w:r>
          </w:p>
        </w:tc>
      </w:tr>
      <w:tr w:rsidR="001A27F8" w:rsidRPr="008D0A72" w14:paraId="30030423" w14:textId="77777777" w:rsidTr="00FE60B7">
        <w:tc>
          <w:tcPr>
            <w:tcW w:w="2520" w:type="dxa"/>
            <w:shd w:val="clear" w:color="auto" w:fill="EEECE1" w:themeFill="background2"/>
          </w:tcPr>
          <w:p w14:paraId="77A08E5A" w14:textId="77777777" w:rsidR="001A27F8" w:rsidRPr="008D0A72" w:rsidRDefault="001A27F8" w:rsidP="00FE60B7">
            <w:pPr>
              <w:rPr>
                <w:b/>
                <w:sz w:val="20"/>
                <w:szCs w:val="20"/>
              </w:rPr>
            </w:pPr>
            <w:r w:rsidRPr="008D0A72">
              <w:rPr>
                <w:b/>
                <w:sz w:val="20"/>
                <w:szCs w:val="20"/>
              </w:rPr>
              <w:lastRenderedPageBreak/>
              <w:t>Assignment Queue</w:t>
            </w:r>
          </w:p>
        </w:tc>
        <w:tc>
          <w:tcPr>
            <w:tcW w:w="11880" w:type="dxa"/>
          </w:tcPr>
          <w:p w14:paraId="6582137F" w14:textId="77777777" w:rsidR="001A27F8" w:rsidRPr="00AE433D" w:rsidRDefault="001A27F8" w:rsidP="00FE60B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4A32D244" w14:textId="77777777" w:rsidR="001A27F8" w:rsidRDefault="001A27F8" w:rsidP="00FE60B7">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1A27F8" w:rsidRPr="00076734" w14:paraId="64CF4A8E" w14:textId="77777777" w:rsidTr="00FE60B7">
              <w:tc>
                <w:tcPr>
                  <w:tcW w:w="4362" w:type="dxa"/>
                  <w:shd w:val="clear" w:color="auto" w:fill="BFBFBF" w:themeFill="background1" w:themeFillShade="BF"/>
                </w:tcPr>
                <w:p w14:paraId="1AB96075" w14:textId="77777777" w:rsidR="001A27F8" w:rsidRPr="00076734" w:rsidRDefault="001A27F8" w:rsidP="00FE60B7">
                  <w:pPr>
                    <w:rPr>
                      <w:b/>
                      <w:sz w:val="20"/>
                      <w:szCs w:val="20"/>
                    </w:rPr>
                  </w:pPr>
                  <w:r>
                    <w:rPr>
                      <w:b/>
                      <w:sz w:val="20"/>
                      <w:szCs w:val="20"/>
                    </w:rPr>
                    <w:t>Service Request Types</w:t>
                  </w:r>
                </w:p>
              </w:tc>
              <w:tc>
                <w:tcPr>
                  <w:tcW w:w="2700" w:type="dxa"/>
                  <w:shd w:val="clear" w:color="auto" w:fill="BFBFBF" w:themeFill="background1" w:themeFillShade="BF"/>
                </w:tcPr>
                <w:p w14:paraId="54B6359B" w14:textId="77777777" w:rsidR="001A27F8" w:rsidRDefault="001A27F8" w:rsidP="00FE60B7">
                  <w:pPr>
                    <w:rPr>
                      <w:b/>
                      <w:sz w:val="20"/>
                      <w:szCs w:val="20"/>
                    </w:rPr>
                  </w:pPr>
                  <w:r>
                    <w:rPr>
                      <w:b/>
                      <w:sz w:val="20"/>
                      <w:szCs w:val="20"/>
                    </w:rPr>
                    <w:t>Queue Name</w:t>
                  </w:r>
                </w:p>
              </w:tc>
              <w:tc>
                <w:tcPr>
                  <w:tcW w:w="4410" w:type="dxa"/>
                  <w:shd w:val="clear" w:color="auto" w:fill="BFBFBF" w:themeFill="background1" w:themeFillShade="BF"/>
                </w:tcPr>
                <w:p w14:paraId="6D3351A0" w14:textId="77777777" w:rsidR="001A27F8" w:rsidRPr="00076734" w:rsidRDefault="001A27F8" w:rsidP="00FE60B7">
                  <w:pPr>
                    <w:rPr>
                      <w:b/>
                      <w:sz w:val="20"/>
                      <w:szCs w:val="20"/>
                    </w:rPr>
                  </w:pPr>
                  <w:r>
                    <w:rPr>
                      <w:b/>
                      <w:sz w:val="20"/>
                      <w:szCs w:val="20"/>
                    </w:rPr>
                    <w:t>Queue Members</w:t>
                  </w:r>
                </w:p>
              </w:tc>
            </w:tr>
            <w:tr w:rsidR="001A27F8" w:rsidRPr="00076734" w14:paraId="66C3B8DB" w14:textId="77777777" w:rsidTr="00FE60B7">
              <w:tc>
                <w:tcPr>
                  <w:tcW w:w="4362" w:type="dxa"/>
                </w:tcPr>
                <w:p w14:paraId="7F6C04EC" w14:textId="3F058C13" w:rsidR="001A27F8" w:rsidRPr="00FC09FF" w:rsidRDefault="00FE52CA" w:rsidP="00FE60B7">
                  <w:pPr>
                    <w:rPr>
                      <w:sz w:val="20"/>
                      <w:szCs w:val="20"/>
                    </w:rPr>
                  </w:pPr>
                  <w:r>
                    <w:rPr>
                      <w:sz w:val="20"/>
                      <w:szCs w:val="20"/>
                    </w:rPr>
                    <w:t>Dumpster Violation</w:t>
                  </w:r>
                </w:p>
              </w:tc>
              <w:tc>
                <w:tcPr>
                  <w:tcW w:w="2700" w:type="dxa"/>
                </w:tcPr>
                <w:p w14:paraId="6E05BBAE" w14:textId="58159144" w:rsidR="001A27F8" w:rsidRPr="000E519C" w:rsidRDefault="000E519C" w:rsidP="00FE60B7">
                  <w:pPr>
                    <w:rPr>
                      <w:sz w:val="20"/>
                      <w:szCs w:val="20"/>
                    </w:rPr>
                  </w:pPr>
                  <w:r w:rsidRPr="000E519C">
                    <w:rPr>
                      <w:sz w:val="20"/>
                      <w:szCs w:val="20"/>
                    </w:rPr>
                    <w:t>Dumpster Violation</w:t>
                  </w:r>
                </w:p>
              </w:tc>
              <w:tc>
                <w:tcPr>
                  <w:tcW w:w="4410" w:type="dxa"/>
                </w:tcPr>
                <w:p w14:paraId="6CFDFC44" w14:textId="2D0A220D" w:rsidR="001A27F8" w:rsidRPr="000E519C" w:rsidRDefault="000E519C" w:rsidP="00FE60B7">
                  <w:pPr>
                    <w:rPr>
                      <w:sz w:val="20"/>
                      <w:szCs w:val="20"/>
                    </w:rPr>
                  </w:pPr>
                  <w:r w:rsidRPr="000E519C">
                    <w:rPr>
                      <w:sz w:val="20"/>
                      <w:szCs w:val="20"/>
                    </w:rPr>
                    <w:t>CityWorks</w:t>
                  </w:r>
                </w:p>
              </w:tc>
            </w:tr>
            <w:tr w:rsidR="00432D60" w:rsidRPr="00076734" w14:paraId="3581C262" w14:textId="77777777" w:rsidTr="00FE60B7">
              <w:tc>
                <w:tcPr>
                  <w:tcW w:w="4362" w:type="dxa"/>
                </w:tcPr>
                <w:p w14:paraId="7D97A902" w14:textId="78A44E9F" w:rsidR="00432D60" w:rsidRPr="00FC09FF" w:rsidRDefault="00432D60" w:rsidP="00FE60B7">
                  <w:pPr>
                    <w:rPr>
                      <w:sz w:val="20"/>
                      <w:szCs w:val="20"/>
                    </w:rPr>
                  </w:pPr>
                  <w:r w:rsidRPr="00F663B2">
                    <w:rPr>
                      <w:sz w:val="20"/>
                      <w:szCs w:val="20"/>
                    </w:rPr>
                    <w:t>Service Not Needed</w:t>
                  </w:r>
                </w:p>
              </w:tc>
              <w:tc>
                <w:tcPr>
                  <w:tcW w:w="2700" w:type="dxa"/>
                </w:tcPr>
                <w:p w14:paraId="3E3BB0CE" w14:textId="25903085" w:rsidR="00432D60" w:rsidRPr="00066BE2" w:rsidRDefault="00432D60" w:rsidP="00FE60B7">
                  <w:pPr>
                    <w:rPr>
                      <w:sz w:val="20"/>
                      <w:szCs w:val="20"/>
                    </w:rPr>
                  </w:pPr>
                  <w:r w:rsidRPr="00F663B2">
                    <w:rPr>
                      <w:sz w:val="20"/>
                      <w:szCs w:val="20"/>
                    </w:rPr>
                    <w:t>311 Contact Center</w:t>
                  </w:r>
                </w:p>
              </w:tc>
              <w:tc>
                <w:tcPr>
                  <w:tcW w:w="4410" w:type="dxa"/>
                </w:tcPr>
                <w:p w14:paraId="12FAAB13" w14:textId="4F59EC06" w:rsidR="00432D60" w:rsidRPr="007E1EB6" w:rsidRDefault="007E1EB6" w:rsidP="00FE60B7">
                  <w:pPr>
                    <w:rPr>
                      <w:sz w:val="20"/>
                      <w:szCs w:val="20"/>
                    </w:rPr>
                  </w:pPr>
                  <w:r w:rsidRPr="007E1EB6">
                    <w:rPr>
                      <w:rFonts w:ascii="Calibri" w:eastAsia="Times New Roman" w:hAnsi="Calibri" w:cs="Segoe UI"/>
                      <w:color w:val="000000"/>
                      <w:sz w:val="20"/>
                      <w:szCs w:val="20"/>
                    </w:rPr>
                    <w:t>None</w:t>
                  </w:r>
                </w:p>
              </w:tc>
            </w:tr>
          </w:tbl>
          <w:p w14:paraId="4E0AF235" w14:textId="77777777" w:rsidR="001A27F8" w:rsidRDefault="001A27F8" w:rsidP="00FE60B7">
            <w:pPr>
              <w:rPr>
                <w:sz w:val="20"/>
                <w:szCs w:val="20"/>
              </w:rPr>
            </w:pPr>
          </w:p>
          <w:p w14:paraId="22A7862C" w14:textId="77777777" w:rsidR="001A27F8" w:rsidRPr="002028B9" w:rsidRDefault="001A27F8" w:rsidP="00FE60B7">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0FD31616" w14:textId="77777777" w:rsidR="001A27F8" w:rsidRPr="008D0A72" w:rsidRDefault="001A27F8" w:rsidP="00FE60B7">
            <w:pPr>
              <w:rPr>
                <w:sz w:val="20"/>
                <w:szCs w:val="20"/>
              </w:rPr>
            </w:pPr>
          </w:p>
        </w:tc>
      </w:tr>
      <w:tr w:rsidR="00BE5E4E" w:rsidRPr="008D0A72" w14:paraId="6182C594" w14:textId="77777777" w:rsidTr="00194902">
        <w:tc>
          <w:tcPr>
            <w:tcW w:w="2520" w:type="dxa"/>
            <w:shd w:val="clear" w:color="auto" w:fill="EEECE1" w:themeFill="background2"/>
          </w:tcPr>
          <w:p w14:paraId="034928C0"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0DE17919" w14:textId="0F4C87F3" w:rsidR="00BE5E4E" w:rsidRPr="008D0A72" w:rsidRDefault="00BA6C52" w:rsidP="00B80B51">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362D5B" w:rsidRPr="008D0A72" w14:paraId="203EF561" w14:textId="77777777" w:rsidTr="00194902">
              <w:trPr>
                <w:tblHeader/>
              </w:trPr>
              <w:tc>
                <w:tcPr>
                  <w:tcW w:w="1847" w:type="dxa"/>
                  <w:shd w:val="clear" w:color="auto" w:fill="D9D9D9" w:themeFill="background1" w:themeFillShade="D9"/>
                </w:tcPr>
                <w:p w14:paraId="1DEF59D9"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0256A24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509CBD29"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2811A44A"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47D885EC"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58967CCF" w14:textId="77777777" w:rsidR="00C51C66" w:rsidRPr="008D0A72" w:rsidRDefault="009F0D4B" w:rsidP="009F0D4B">
                  <w:pPr>
                    <w:rPr>
                      <w:b/>
                      <w:sz w:val="20"/>
                      <w:szCs w:val="20"/>
                    </w:rPr>
                  </w:pPr>
                  <w:r w:rsidRPr="008D0A72">
                    <w:rPr>
                      <w:b/>
                      <w:sz w:val="20"/>
                      <w:szCs w:val="20"/>
                    </w:rPr>
                    <w:t>Field Help Text</w:t>
                  </w:r>
                </w:p>
              </w:tc>
            </w:tr>
            <w:tr w:rsidR="00400818" w:rsidRPr="008D0A72" w14:paraId="4F7F2AAC" w14:textId="77777777" w:rsidTr="0023580A">
              <w:tc>
                <w:tcPr>
                  <w:tcW w:w="1847" w:type="dxa"/>
                </w:tcPr>
                <w:p w14:paraId="06B83D89" w14:textId="7D4F1B2A" w:rsidR="00400818" w:rsidRDefault="00684C0E" w:rsidP="006F6B3B">
                  <w:pPr>
                    <w:rPr>
                      <w:sz w:val="20"/>
                      <w:szCs w:val="20"/>
                    </w:rPr>
                  </w:pPr>
                  <w:r>
                    <w:rPr>
                      <w:sz w:val="20"/>
                      <w:szCs w:val="20"/>
                    </w:rPr>
                    <w:t>Dumpster at Restaurant</w:t>
                  </w:r>
                </w:p>
              </w:tc>
              <w:tc>
                <w:tcPr>
                  <w:tcW w:w="3311" w:type="dxa"/>
                </w:tcPr>
                <w:p w14:paraId="2CAB2041" w14:textId="77777777" w:rsidR="00400818" w:rsidRPr="00F05E0F" w:rsidRDefault="00400818" w:rsidP="00400818">
                  <w:pPr>
                    <w:rPr>
                      <w:sz w:val="20"/>
                      <w:szCs w:val="20"/>
                    </w:rPr>
                  </w:pPr>
                  <w:proofErr w:type="spellStart"/>
                  <w:r w:rsidRPr="00F05E0F">
                    <w:rPr>
                      <w:sz w:val="20"/>
                      <w:szCs w:val="20"/>
                    </w:rPr>
                    <w:t>Picklist</w:t>
                  </w:r>
                  <w:proofErr w:type="spellEnd"/>
                </w:p>
                <w:p w14:paraId="3C01264B" w14:textId="77777777" w:rsidR="00400818" w:rsidRPr="00F05E0F" w:rsidRDefault="00400818" w:rsidP="00400818">
                  <w:pPr>
                    <w:rPr>
                      <w:sz w:val="20"/>
                      <w:szCs w:val="20"/>
                    </w:rPr>
                  </w:pPr>
                  <w:r w:rsidRPr="00F05E0F">
                    <w:rPr>
                      <w:b/>
                      <w:sz w:val="20"/>
                      <w:szCs w:val="20"/>
                    </w:rPr>
                    <w:t>Values:</w:t>
                  </w:r>
                  <w:r w:rsidRPr="00F05E0F">
                    <w:rPr>
                      <w:sz w:val="20"/>
                      <w:szCs w:val="20"/>
                    </w:rPr>
                    <w:t xml:space="preserve">  </w:t>
                  </w:r>
                  <w:r>
                    <w:rPr>
                      <w:sz w:val="20"/>
                      <w:szCs w:val="20"/>
                    </w:rPr>
                    <w:t>Yes, No</w:t>
                  </w:r>
                </w:p>
                <w:p w14:paraId="2FF8DF1B" w14:textId="77777777" w:rsidR="003D67B7" w:rsidRDefault="00400818" w:rsidP="003D67B7">
                  <w:pPr>
                    <w:rPr>
                      <w:sz w:val="20"/>
                      <w:szCs w:val="20"/>
                    </w:rPr>
                  </w:pPr>
                  <w:r w:rsidRPr="00F05E0F">
                    <w:rPr>
                      <w:b/>
                      <w:sz w:val="20"/>
                      <w:szCs w:val="20"/>
                    </w:rPr>
                    <w:t>Default:</w:t>
                  </w:r>
                  <w:r w:rsidR="003D67B7">
                    <w:rPr>
                      <w:sz w:val="20"/>
                      <w:szCs w:val="20"/>
                    </w:rPr>
                    <w:t xml:space="preserve"> </w:t>
                  </w:r>
                </w:p>
                <w:p w14:paraId="6BDAA6F4" w14:textId="77777777" w:rsidR="0091087A" w:rsidRPr="00074393" w:rsidRDefault="0091087A" w:rsidP="0091087A">
                  <w:pPr>
                    <w:rPr>
                      <w:sz w:val="20"/>
                      <w:szCs w:val="20"/>
                    </w:rPr>
                  </w:pPr>
                </w:p>
                <w:p w14:paraId="651D57F5" w14:textId="2092208C" w:rsidR="0091087A" w:rsidRPr="00F05E0F" w:rsidRDefault="0091087A" w:rsidP="0091087A">
                  <w:pPr>
                    <w:rPr>
                      <w:sz w:val="20"/>
                      <w:szCs w:val="20"/>
                    </w:rPr>
                  </w:pPr>
                  <w:r w:rsidRPr="00074393">
                    <w:rPr>
                      <w:sz w:val="20"/>
                      <w:szCs w:val="20"/>
                    </w:rPr>
                    <w:t xml:space="preserve">This field will be automatically populated from </w:t>
                  </w:r>
                  <w:r>
                    <w:rPr>
                      <w:sz w:val="20"/>
                      <w:szCs w:val="20"/>
                    </w:rPr>
                    <w:t>GIS based on the service address.</w:t>
                  </w:r>
                  <w:r>
                    <w:rPr>
                      <w:sz w:val="20"/>
                      <w:szCs w:val="20"/>
                    </w:rPr>
                    <w:t xml:space="preserve">  (See GIS section.)</w:t>
                  </w:r>
                </w:p>
              </w:tc>
              <w:tc>
                <w:tcPr>
                  <w:tcW w:w="1048" w:type="dxa"/>
                </w:tcPr>
                <w:p w14:paraId="31C42BC5" w14:textId="574901FD" w:rsidR="00400818" w:rsidRDefault="00400818" w:rsidP="00972999">
                  <w:pPr>
                    <w:rPr>
                      <w:sz w:val="20"/>
                      <w:szCs w:val="20"/>
                    </w:rPr>
                  </w:pPr>
                  <w:r>
                    <w:rPr>
                      <w:sz w:val="20"/>
                      <w:szCs w:val="20"/>
                    </w:rPr>
                    <w:t>Yes</w:t>
                  </w:r>
                </w:p>
              </w:tc>
              <w:tc>
                <w:tcPr>
                  <w:tcW w:w="1157" w:type="dxa"/>
                </w:tcPr>
                <w:p w14:paraId="4DCFEF45" w14:textId="68B78702" w:rsidR="00400818" w:rsidRDefault="00400818" w:rsidP="00400818">
                  <w:pPr>
                    <w:rPr>
                      <w:sz w:val="20"/>
                      <w:szCs w:val="20"/>
                    </w:rPr>
                  </w:pPr>
                  <w:r>
                    <w:rPr>
                      <w:sz w:val="20"/>
                      <w:szCs w:val="20"/>
                    </w:rPr>
                    <w:t>Workflow Rule #1</w:t>
                  </w:r>
                </w:p>
              </w:tc>
              <w:tc>
                <w:tcPr>
                  <w:tcW w:w="874" w:type="dxa"/>
                </w:tcPr>
                <w:p w14:paraId="3D1B0794" w14:textId="26DE326F" w:rsidR="00400818" w:rsidRDefault="00400818" w:rsidP="00972999">
                  <w:pPr>
                    <w:rPr>
                      <w:sz w:val="20"/>
                      <w:szCs w:val="20"/>
                    </w:rPr>
                  </w:pPr>
                  <w:r>
                    <w:rPr>
                      <w:sz w:val="20"/>
                      <w:szCs w:val="20"/>
                    </w:rPr>
                    <w:t>No</w:t>
                  </w:r>
                </w:p>
              </w:tc>
              <w:tc>
                <w:tcPr>
                  <w:tcW w:w="3343" w:type="dxa"/>
                </w:tcPr>
                <w:p w14:paraId="50FE869E" w14:textId="467D0950" w:rsidR="00400818" w:rsidRDefault="00400818" w:rsidP="00AD70B2">
                  <w:pPr>
                    <w:rPr>
                      <w:sz w:val="20"/>
                      <w:szCs w:val="20"/>
                    </w:rPr>
                  </w:pPr>
                  <w:r>
                    <w:rPr>
                      <w:sz w:val="20"/>
                      <w:szCs w:val="20"/>
                    </w:rPr>
                    <w:t>Is the dumpster violating regulations a restaurant dumpster?</w:t>
                  </w:r>
                </w:p>
              </w:tc>
            </w:tr>
            <w:tr w:rsidR="00F505CF" w:rsidRPr="008D0A72" w14:paraId="661586A2" w14:textId="77777777" w:rsidTr="0023580A">
              <w:tc>
                <w:tcPr>
                  <w:tcW w:w="1847" w:type="dxa"/>
                </w:tcPr>
                <w:p w14:paraId="3FDEECBF" w14:textId="01B37165" w:rsidR="00F505CF" w:rsidRPr="00684C0E" w:rsidRDefault="00F505CF" w:rsidP="006F6B3B">
                  <w:pPr>
                    <w:rPr>
                      <w:sz w:val="20"/>
                      <w:szCs w:val="20"/>
                    </w:rPr>
                  </w:pPr>
                  <w:r w:rsidRPr="00684C0E">
                    <w:rPr>
                      <w:sz w:val="20"/>
                      <w:szCs w:val="20"/>
                    </w:rPr>
                    <w:t>Dumpster on Private Property</w:t>
                  </w:r>
                </w:p>
              </w:tc>
              <w:tc>
                <w:tcPr>
                  <w:tcW w:w="3311" w:type="dxa"/>
                </w:tcPr>
                <w:p w14:paraId="77DD36E0" w14:textId="77777777" w:rsidR="00F505CF" w:rsidRPr="00684C0E" w:rsidRDefault="00F505CF" w:rsidP="00F505CF">
                  <w:pPr>
                    <w:rPr>
                      <w:sz w:val="20"/>
                      <w:szCs w:val="20"/>
                    </w:rPr>
                  </w:pPr>
                  <w:proofErr w:type="spellStart"/>
                  <w:r w:rsidRPr="00684C0E">
                    <w:rPr>
                      <w:sz w:val="20"/>
                      <w:szCs w:val="20"/>
                    </w:rPr>
                    <w:t>Picklist</w:t>
                  </w:r>
                  <w:proofErr w:type="spellEnd"/>
                </w:p>
                <w:p w14:paraId="7C8F3545" w14:textId="77777777" w:rsidR="00F505CF" w:rsidRPr="00684C0E" w:rsidRDefault="00F505CF" w:rsidP="00F505CF">
                  <w:pPr>
                    <w:rPr>
                      <w:sz w:val="20"/>
                      <w:szCs w:val="20"/>
                    </w:rPr>
                  </w:pPr>
                  <w:r w:rsidRPr="00684C0E">
                    <w:rPr>
                      <w:b/>
                      <w:sz w:val="20"/>
                      <w:szCs w:val="20"/>
                    </w:rPr>
                    <w:t>Values:</w:t>
                  </w:r>
                  <w:r w:rsidRPr="00684C0E">
                    <w:rPr>
                      <w:sz w:val="20"/>
                      <w:szCs w:val="20"/>
                    </w:rPr>
                    <w:t xml:space="preserve">  Yes, No</w:t>
                  </w:r>
                </w:p>
                <w:p w14:paraId="662D2ABC" w14:textId="6652050B" w:rsidR="00F505CF" w:rsidRPr="00684C0E" w:rsidRDefault="00F505CF" w:rsidP="00F505CF">
                  <w:pPr>
                    <w:rPr>
                      <w:sz w:val="20"/>
                      <w:szCs w:val="20"/>
                    </w:rPr>
                  </w:pPr>
                  <w:r w:rsidRPr="00684C0E">
                    <w:rPr>
                      <w:b/>
                      <w:sz w:val="20"/>
                      <w:szCs w:val="20"/>
                    </w:rPr>
                    <w:t>Default:</w:t>
                  </w:r>
                  <w:r w:rsidRPr="00684C0E">
                    <w:rPr>
                      <w:sz w:val="20"/>
                      <w:szCs w:val="20"/>
                    </w:rPr>
                    <w:t xml:space="preserve"> </w:t>
                  </w:r>
                </w:p>
              </w:tc>
              <w:tc>
                <w:tcPr>
                  <w:tcW w:w="1048" w:type="dxa"/>
                </w:tcPr>
                <w:p w14:paraId="6DCD55D8" w14:textId="73315CCF" w:rsidR="00F505CF" w:rsidRPr="00684C0E" w:rsidRDefault="00F505CF" w:rsidP="00972999">
                  <w:pPr>
                    <w:rPr>
                      <w:sz w:val="20"/>
                      <w:szCs w:val="20"/>
                    </w:rPr>
                  </w:pPr>
                  <w:r w:rsidRPr="00684C0E">
                    <w:rPr>
                      <w:sz w:val="20"/>
                      <w:szCs w:val="20"/>
                    </w:rPr>
                    <w:t>Yes</w:t>
                  </w:r>
                </w:p>
              </w:tc>
              <w:tc>
                <w:tcPr>
                  <w:tcW w:w="1157" w:type="dxa"/>
                </w:tcPr>
                <w:p w14:paraId="796340B8" w14:textId="3E6598FF" w:rsidR="00F505CF" w:rsidRPr="00684C0E" w:rsidRDefault="00F505CF" w:rsidP="00F505CF">
                  <w:pPr>
                    <w:rPr>
                      <w:sz w:val="20"/>
                      <w:szCs w:val="20"/>
                    </w:rPr>
                  </w:pPr>
                  <w:r w:rsidRPr="00684C0E">
                    <w:rPr>
                      <w:sz w:val="20"/>
                      <w:szCs w:val="20"/>
                    </w:rPr>
                    <w:t>Workflow Rule #2</w:t>
                  </w:r>
                </w:p>
              </w:tc>
              <w:tc>
                <w:tcPr>
                  <w:tcW w:w="874" w:type="dxa"/>
                </w:tcPr>
                <w:p w14:paraId="6FB6B96B" w14:textId="5AAB373E" w:rsidR="00F505CF" w:rsidRPr="00684C0E" w:rsidRDefault="00F505CF" w:rsidP="00400818">
                  <w:pPr>
                    <w:rPr>
                      <w:sz w:val="20"/>
                      <w:szCs w:val="20"/>
                    </w:rPr>
                  </w:pPr>
                  <w:r w:rsidRPr="00684C0E">
                    <w:rPr>
                      <w:sz w:val="20"/>
                      <w:szCs w:val="20"/>
                    </w:rPr>
                    <w:t>No</w:t>
                  </w:r>
                </w:p>
              </w:tc>
              <w:tc>
                <w:tcPr>
                  <w:tcW w:w="3343" w:type="dxa"/>
                </w:tcPr>
                <w:p w14:paraId="4FF43156" w14:textId="75731FBC" w:rsidR="00F505CF" w:rsidRPr="00684C0E" w:rsidRDefault="00F505CF" w:rsidP="00AD70B2">
                  <w:pPr>
                    <w:rPr>
                      <w:sz w:val="20"/>
                      <w:szCs w:val="20"/>
                    </w:rPr>
                  </w:pPr>
                  <w:r w:rsidRPr="00684C0E">
                    <w:rPr>
                      <w:sz w:val="20"/>
                      <w:szCs w:val="20"/>
                    </w:rPr>
                    <w:t>Is the dumpster on private property?</w:t>
                  </w:r>
                </w:p>
              </w:tc>
            </w:tr>
            <w:tr w:rsidR="00C15EDE" w:rsidRPr="008D0A72" w14:paraId="2C48FE46" w14:textId="77777777" w:rsidTr="002A78A5">
              <w:tc>
                <w:tcPr>
                  <w:tcW w:w="1847" w:type="dxa"/>
                </w:tcPr>
                <w:p w14:paraId="594C4555" w14:textId="395446A9" w:rsidR="00C15EDE" w:rsidRDefault="00C15EDE" w:rsidP="002A78A5">
                  <w:pPr>
                    <w:rPr>
                      <w:sz w:val="20"/>
                      <w:szCs w:val="20"/>
                    </w:rPr>
                  </w:pPr>
                  <w:r>
                    <w:rPr>
                      <w:sz w:val="20"/>
                      <w:szCs w:val="20"/>
                    </w:rPr>
                    <w:t>Dumpster Overflowing</w:t>
                  </w:r>
                </w:p>
              </w:tc>
              <w:tc>
                <w:tcPr>
                  <w:tcW w:w="3311" w:type="dxa"/>
                </w:tcPr>
                <w:p w14:paraId="5E0CAFBC" w14:textId="77777777" w:rsidR="00C15EDE" w:rsidRPr="00F05E0F" w:rsidRDefault="00C15EDE" w:rsidP="002A78A5">
                  <w:pPr>
                    <w:rPr>
                      <w:sz w:val="20"/>
                      <w:szCs w:val="20"/>
                    </w:rPr>
                  </w:pPr>
                  <w:proofErr w:type="spellStart"/>
                  <w:r w:rsidRPr="00F05E0F">
                    <w:rPr>
                      <w:sz w:val="20"/>
                      <w:szCs w:val="20"/>
                    </w:rPr>
                    <w:t>Picklist</w:t>
                  </w:r>
                  <w:proofErr w:type="spellEnd"/>
                </w:p>
                <w:p w14:paraId="27BEA1AE" w14:textId="77777777" w:rsidR="00C15EDE" w:rsidRPr="00F05E0F" w:rsidRDefault="00C15EDE" w:rsidP="002A78A5">
                  <w:pPr>
                    <w:rPr>
                      <w:sz w:val="20"/>
                      <w:szCs w:val="20"/>
                    </w:rPr>
                  </w:pPr>
                  <w:r w:rsidRPr="00F05E0F">
                    <w:rPr>
                      <w:b/>
                      <w:sz w:val="20"/>
                      <w:szCs w:val="20"/>
                    </w:rPr>
                    <w:t>Values:</w:t>
                  </w:r>
                  <w:r w:rsidRPr="00F05E0F">
                    <w:rPr>
                      <w:sz w:val="20"/>
                      <w:szCs w:val="20"/>
                    </w:rPr>
                    <w:t xml:space="preserve">  </w:t>
                  </w:r>
                  <w:r>
                    <w:rPr>
                      <w:sz w:val="20"/>
                      <w:szCs w:val="20"/>
                    </w:rPr>
                    <w:t>Yes, No</w:t>
                  </w:r>
                </w:p>
                <w:p w14:paraId="574D56A4" w14:textId="77777777" w:rsidR="00C15EDE" w:rsidRDefault="00C15EDE" w:rsidP="002A78A5">
                  <w:pPr>
                    <w:rPr>
                      <w:sz w:val="20"/>
                      <w:szCs w:val="20"/>
                    </w:rPr>
                  </w:pPr>
                  <w:r w:rsidRPr="00F05E0F">
                    <w:rPr>
                      <w:b/>
                      <w:sz w:val="20"/>
                      <w:szCs w:val="20"/>
                    </w:rPr>
                    <w:t>Default:</w:t>
                  </w:r>
                  <w:r w:rsidRPr="00F05E0F">
                    <w:rPr>
                      <w:sz w:val="20"/>
                      <w:szCs w:val="20"/>
                    </w:rPr>
                    <w:t xml:space="preserve">  </w:t>
                  </w:r>
                </w:p>
              </w:tc>
              <w:tc>
                <w:tcPr>
                  <w:tcW w:w="1048" w:type="dxa"/>
                </w:tcPr>
                <w:p w14:paraId="4D01C7E4" w14:textId="77777777" w:rsidR="00C15EDE" w:rsidRDefault="00C15EDE" w:rsidP="002A78A5">
                  <w:pPr>
                    <w:rPr>
                      <w:sz w:val="20"/>
                      <w:szCs w:val="20"/>
                    </w:rPr>
                  </w:pPr>
                  <w:r>
                    <w:rPr>
                      <w:sz w:val="20"/>
                      <w:szCs w:val="20"/>
                    </w:rPr>
                    <w:t>Yes</w:t>
                  </w:r>
                </w:p>
              </w:tc>
              <w:tc>
                <w:tcPr>
                  <w:tcW w:w="1157" w:type="dxa"/>
                </w:tcPr>
                <w:p w14:paraId="585E4866" w14:textId="090DD199" w:rsidR="00C15EDE" w:rsidRDefault="00C15EDE" w:rsidP="00684C0E">
                  <w:pPr>
                    <w:rPr>
                      <w:sz w:val="20"/>
                      <w:szCs w:val="20"/>
                    </w:rPr>
                  </w:pPr>
                  <w:r w:rsidRPr="00684C0E">
                    <w:rPr>
                      <w:sz w:val="20"/>
                      <w:szCs w:val="20"/>
                    </w:rPr>
                    <w:t>Workflow Rule #</w:t>
                  </w:r>
                  <w:r>
                    <w:rPr>
                      <w:sz w:val="20"/>
                      <w:szCs w:val="20"/>
                    </w:rPr>
                    <w:t>3</w:t>
                  </w:r>
                </w:p>
              </w:tc>
              <w:tc>
                <w:tcPr>
                  <w:tcW w:w="874" w:type="dxa"/>
                </w:tcPr>
                <w:p w14:paraId="340C5157" w14:textId="77777777" w:rsidR="00C15EDE" w:rsidRDefault="00C15EDE" w:rsidP="002A78A5">
                  <w:pPr>
                    <w:rPr>
                      <w:sz w:val="20"/>
                      <w:szCs w:val="20"/>
                    </w:rPr>
                  </w:pPr>
                  <w:r>
                    <w:rPr>
                      <w:sz w:val="20"/>
                      <w:szCs w:val="20"/>
                    </w:rPr>
                    <w:t>No</w:t>
                  </w:r>
                </w:p>
              </w:tc>
              <w:tc>
                <w:tcPr>
                  <w:tcW w:w="3343" w:type="dxa"/>
                </w:tcPr>
                <w:p w14:paraId="579939BD" w14:textId="3167875E" w:rsidR="00C15EDE" w:rsidRDefault="00C15EDE" w:rsidP="00C15EDE">
                  <w:pPr>
                    <w:rPr>
                      <w:sz w:val="20"/>
                      <w:szCs w:val="20"/>
                    </w:rPr>
                  </w:pPr>
                  <w:r w:rsidRPr="00684C0E">
                    <w:rPr>
                      <w:sz w:val="20"/>
                      <w:szCs w:val="20"/>
                    </w:rPr>
                    <w:t xml:space="preserve">Is the dumpster </w:t>
                  </w:r>
                  <w:r>
                    <w:rPr>
                      <w:sz w:val="20"/>
                      <w:szCs w:val="20"/>
                    </w:rPr>
                    <w:t>overflowing</w:t>
                  </w:r>
                  <w:r w:rsidRPr="00684C0E">
                    <w:rPr>
                      <w:sz w:val="20"/>
                      <w:szCs w:val="20"/>
                    </w:rPr>
                    <w:t>?</w:t>
                  </w:r>
                </w:p>
              </w:tc>
            </w:tr>
            <w:tr w:rsidR="002E1F7A" w:rsidRPr="008D0A72" w14:paraId="37CF423E" w14:textId="77777777" w:rsidTr="0023580A">
              <w:tc>
                <w:tcPr>
                  <w:tcW w:w="1847" w:type="dxa"/>
                </w:tcPr>
                <w:p w14:paraId="2A585E76" w14:textId="09997DFD" w:rsidR="002E1F7A" w:rsidRDefault="00911E48" w:rsidP="006F6B3B">
                  <w:pPr>
                    <w:rPr>
                      <w:sz w:val="20"/>
                      <w:szCs w:val="20"/>
                    </w:rPr>
                  </w:pPr>
                  <w:r>
                    <w:rPr>
                      <w:sz w:val="20"/>
                      <w:szCs w:val="20"/>
                    </w:rPr>
                    <w:t xml:space="preserve">Dumpster </w:t>
                  </w:r>
                  <w:r w:rsidR="00B80B51">
                    <w:rPr>
                      <w:sz w:val="20"/>
                      <w:szCs w:val="20"/>
                    </w:rPr>
                    <w:t>Open to Public</w:t>
                  </w:r>
                </w:p>
              </w:tc>
              <w:tc>
                <w:tcPr>
                  <w:tcW w:w="3311" w:type="dxa"/>
                </w:tcPr>
                <w:p w14:paraId="1B2C8EA4" w14:textId="77777777" w:rsidR="002E1F7A" w:rsidRPr="00F05E0F" w:rsidRDefault="002E1F7A" w:rsidP="002E1F7A">
                  <w:pPr>
                    <w:rPr>
                      <w:sz w:val="20"/>
                      <w:szCs w:val="20"/>
                    </w:rPr>
                  </w:pPr>
                  <w:proofErr w:type="spellStart"/>
                  <w:r w:rsidRPr="00F05E0F">
                    <w:rPr>
                      <w:sz w:val="20"/>
                      <w:szCs w:val="20"/>
                    </w:rPr>
                    <w:t>Picklist</w:t>
                  </w:r>
                  <w:proofErr w:type="spellEnd"/>
                </w:p>
                <w:p w14:paraId="1768DEC8" w14:textId="77777777" w:rsidR="002E1F7A" w:rsidRPr="00F05E0F" w:rsidRDefault="002E1F7A" w:rsidP="002E1F7A">
                  <w:pPr>
                    <w:rPr>
                      <w:sz w:val="20"/>
                      <w:szCs w:val="20"/>
                    </w:rPr>
                  </w:pPr>
                  <w:r w:rsidRPr="00F05E0F">
                    <w:rPr>
                      <w:b/>
                      <w:sz w:val="20"/>
                      <w:szCs w:val="20"/>
                    </w:rPr>
                    <w:t>Values:</w:t>
                  </w:r>
                  <w:r w:rsidRPr="00F05E0F">
                    <w:rPr>
                      <w:sz w:val="20"/>
                      <w:szCs w:val="20"/>
                    </w:rPr>
                    <w:t xml:space="preserve">  </w:t>
                  </w:r>
                  <w:r>
                    <w:rPr>
                      <w:sz w:val="20"/>
                      <w:szCs w:val="20"/>
                    </w:rPr>
                    <w:t>Yes, No</w:t>
                  </w:r>
                </w:p>
                <w:p w14:paraId="2D3750C9" w14:textId="6DAC299C" w:rsidR="002E1F7A" w:rsidRPr="0069151D" w:rsidRDefault="002E1F7A" w:rsidP="00B80B51">
                  <w:pPr>
                    <w:rPr>
                      <w:sz w:val="20"/>
                      <w:szCs w:val="20"/>
                    </w:rPr>
                  </w:pPr>
                  <w:r w:rsidRPr="00F05E0F">
                    <w:rPr>
                      <w:b/>
                      <w:sz w:val="20"/>
                      <w:szCs w:val="20"/>
                    </w:rPr>
                    <w:t>Default:</w:t>
                  </w:r>
                  <w:r w:rsidRPr="00F05E0F">
                    <w:rPr>
                      <w:sz w:val="20"/>
                      <w:szCs w:val="20"/>
                    </w:rPr>
                    <w:t xml:space="preserve">  </w:t>
                  </w:r>
                </w:p>
              </w:tc>
              <w:tc>
                <w:tcPr>
                  <w:tcW w:w="1048" w:type="dxa"/>
                </w:tcPr>
                <w:p w14:paraId="3E22F65A" w14:textId="77777777" w:rsidR="002E1F7A" w:rsidRPr="0069151D" w:rsidRDefault="002E1F7A" w:rsidP="00972999">
                  <w:pPr>
                    <w:rPr>
                      <w:sz w:val="20"/>
                      <w:szCs w:val="20"/>
                    </w:rPr>
                  </w:pPr>
                  <w:r>
                    <w:rPr>
                      <w:sz w:val="20"/>
                      <w:szCs w:val="20"/>
                    </w:rPr>
                    <w:t>Yes</w:t>
                  </w:r>
                </w:p>
              </w:tc>
              <w:tc>
                <w:tcPr>
                  <w:tcW w:w="1157" w:type="dxa"/>
                </w:tcPr>
                <w:p w14:paraId="5E51B189" w14:textId="544698D4" w:rsidR="002E1F7A" w:rsidRPr="0069151D" w:rsidRDefault="002E1F7A" w:rsidP="00684C0E">
                  <w:pPr>
                    <w:rPr>
                      <w:sz w:val="20"/>
                      <w:szCs w:val="20"/>
                    </w:rPr>
                  </w:pPr>
                  <w:r>
                    <w:rPr>
                      <w:sz w:val="20"/>
                      <w:szCs w:val="20"/>
                    </w:rPr>
                    <w:t>Workflow Rule #</w:t>
                  </w:r>
                  <w:r w:rsidR="00684C0E">
                    <w:rPr>
                      <w:sz w:val="20"/>
                      <w:szCs w:val="20"/>
                    </w:rPr>
                    <w:t>4</w:t>
                  </w:r>
                </w:p>
              </w:tc>
              <w:tc>
                <w:tcPr>
                  <w:tcW w:w="874" w:type="dxa"/>
                </w:tcPr>
                <w:p w14:paraId="7F14C29C" w14:textId="7C2B0708" w:rsidR="002E1F7A" w:rsidRDefault="00400818" w:rsidP="00400818">
                  <w:pPr>
                    <w:rPr>
                      <w:sz w:val="20"/>
                      <w:szCs w:val="20"/>
                    </w:rPr>
                  </w:pPr>
                  <w:r>
                    <w:rPr>
                      <w:sz w:val="20"/>
                      <w:szCs w:val="20"/>
                    </w:rPr>
                    <w:t>No</w:t>
                  </w:r>
                </w:p>
              </w:tc>
              <w:tc>
                <w:tcPr>
                  <w:tcW w:w="3343" w:type="dxa"/>
                </w:tcPr>
                <w:p w14:paraId="5A7AE5D0" w14:textId="77777777" w:rsidR="002E1F7A" w:rsidRDefault="002E1F7A" w:rsidP="00AD70B2">
                  <w:pPr>
                    <w:rPr>
                      <w:sz w:val="20"/>
                      <w:szCs w:val="20"/>
                    </w:rPr>
                  </w:pPr>
                  <w:r>
                    <w:rPr>
                      <w:sz w:val="20"/>
                      <w:szCs w:val="20"/>
                    </w:rPr>
                    <w:t>Is the dumpster open to the public (rather than locked, locked behind a gate, etc.)?</w:t>
                  </w:r>
                </w:p>
              </w:tc>
            </w:tr>
            <w:tr w:rsidR="00B56B7F" w:rsidRPr="008D0A72" w14:paraId="4B38264C" w14:textId="77777777" w:rsidTr="0023580A">
              <w:tc>
                <w:tcPr>
                  <w:tcW w:w="1847" w:type="dxa"/>
                </w:tcPr>
                <w:p w14:paraId="0853F4F8" w14:textId="442219FC" w:rsidR="00B56B7F" w:rsidRPr="00074393" w:rsidRDefault="00B56B7F" w:rsidP="00911E48">
                  <w:pPr>
                    <w:rPr>
                      <w:sz w:val="20"/>
                      <w:szCs w:val="20"/>
                    </w:rPr>
                  </w:pPr>
                  <w:r w:rsidRPr="00074393">
                    <w:rPr>
                      <w:sz w:val="20"/>
                      <w:szCs w:val="20"/>
                    </w:rPr>
                    <w:t>Right of Way Permit</w:t>
                  </w:r>
                </w:p>
              </w:tc>
              <w:tc>
                <w:tcPr>
                  <w:tcW w:w="3311" w:type="dxa"/>
                </w:tcPr>
                <w:p w14:paraId="38382036" w14:textId="77777777" w:rsidR="00B56B7F" w:rsidRPr="00074393" w:rsidRDefault="00B56B7F" w:rsidP="00B56B7F">
                  <w:pPr>
                    <w:rPr>
                      <w:sz w:val="20"/>
                      <w:szCs w:val="20"/>
                    </w:rPr>
                  </w:pPr>
                  <w:proofErr w:type="spellStart"/>
                  <w:r w:rsidRPr="00074393">
                    <w:rPr>
                      <w:sz w:val="20"/>
                      <w:szCs w:val="20"/>
                    </w:rPr>
                    <w:t>Picklist</w:t>
                  </w:r>
                  <w:proofErr w:type="spellEnd"/>
                </w:p>
                <w:p w14:paraId="5C3884A4" w14:textId="77777777" w:rsidR="00B56B7F" w:rsidRPr="00074393" w:rsidRDefault="00B56B7F" w:rsidP="00B56B7F">
                  <w:pPr>
                    <w:rPr>
                      <w:sz w:val="20"/>
                      <w:szCs w:val="20"/>
                    </w:rPr>
                  </w:pPr>
                  <w:r w:rsidRPr="00074393">
                    <w:rPr>
                      <w:b/>
                      <w:sz w:val="20"/>
                      <w:szCs w:val="20"/>
                    </w:rPr>
                    <w:t>Values:</w:t>
                  </w:r>
                  <w:r w:rsidRPr="00074393">
                    <w:rPr>
                      <w:sz w:val="20"/>
                      <w:szCs w:val="20"/>
                    </w:rPr>
                    <w:t xml:space="preserve">  Yes, No</w:t>
                  </w:r>
                </w:p>
                <w:p w14:paraId="7F457D49" w14:textId="77777777" w:rsidR="00B56B7F" w:rsidRPr="00074393" w:rsidRDefault="00B56B7F" w:rsidP="00B56B7F">
                  <w:pPr>
                    <w:rPr>
                      <w:sz w:val="20"/>
                      <w:szCs w:val="20"/>
                    </w:rPr>
                  </w:pPr>
                  <w:r w:rsidRPr="00074393">
                    <w:rPr>
                      <w:b/>
                      <w:sz w:val="20"/>
                      <w:szCs w:val="20"/>
                    </w:rPr>
                    <w:t>Default:</w:t>
                  </w:r>
                  <w:r w:rsidRPr="00074393">
                    <w:rPr>
                      <w:sz w:val="20"/>
                      <w:szCs w:val="20"/>
                    </w:rPr>
                    <w:t xml:space="preserve">  </w:t>
                  </w:r>
                </w:p>
                <w:p w14:paraId="074F8B84" w14:textId="77777777" w:rsidR="00B56B7F" w:rsidRPr="00074393" w:rsidRDefault="00B56B7F" w:rsidP="00B56B7F">
                  <w:pPr>
                    <w:rPr>
                      <w:sz w:val="20"/>
                      <w:szCs w:val="20"/>
                    </w:rPr>
                  </w:pPr>
                </w:p>
                <w:p w14:paraId="17E99162" w14:textId="31B4A6F4" w:rsidR="000B05B4" w:rsidRPr="00074393" w:rsidRDefault="00074393" w:rsidP="0091087A">
                  <w:pPr>
                    <w:rPr>
                      <w:sz w:val="20"/>
                      <w:szCs w:val="20"/>
                    </w:rPr>
                  </w:pPr>
                  <w:r w:rsidRPr="00074393">
                    <w:rPr>
                      <w:sz w:val="20"/>
                      <w:szCs w:val="20"/>
                    </w:rPr>
                    <w:lastRenderedPageBreak/>
                    <w:t xml:space="preserve">This read-only field will be automatically populated from </w:t>
                  </w:r>
                  <w:r w:rsidR="00CA62F3">
                    <w:rPr>
                      <w:sz w:val="20"/>
                      <w:szCs w:val="20"/>
                    </w:rPr>
                    <w:t>GIS based on the service address.</w:t>
                  </w:r>
                  <w:r w:rsidR="0091087A">
                    <w:rPr>
                      <w:sz w:val="20"/>
                      <w:szCs w:val="20"/>
                    </w:rPr>
                    <w:t xml:space="preserve">  </w:t>
                  </w:r>
                  <w:r w:rsidR="0091087A">
                    <w:rPr>
                      <w:sz w:val="20"/>
                      <w:szCs w:val="20"/>
                    </w:rPr>
                    <w:t>(See GIS section.)</w:t>
                  </w:r>
                  <w:r w:rsidR="0091087A">
                    <w:rPr>
                      <w:sz w:val="20"/>
                      <w:szCs w:val="20"/>
                    </w:rPr>
                    <w:t xml:space="preserve">  </w:t>
                  </w:r>
                  <w:r w:rsidR="0091087A" w:rsidRPr="0091087A">
                    <w:rPr>
                      <w:b/>
                      <w:sz w:val="20"/>
                      <w:szCs w:val="20"/>
                      <w:highlight w:val="yellow"/>
                    </w:rPr>
                    <w:t>See resolutions to action items.</w:t>
                  </w:r>
                  <w:bookmarkStart w:id="0" w:name="_GoBack"/>
                  <w:bookmarkEnd w:id="0"/>
                </w:p>
              </w:tc>
              <w:tc>
                <w:tcPr>
                  <w:tcW w:w="1048" w:type="dxa"/>
                </w:tcPr>
                <w:p w14:paraId="767B146C" w14:textId="792189A0" w:rsidR="00B56B7F" w:rsidRPr="00074393" w:rsidRDefault="00074393" w:rsidP="00972999">
                  <w:pPr>
                    <w:rPr>
                      <w:sz w:val="20"/>
                      <w:szCs w:val="20"/>
                    </w:rPr>
                  </w:pPr>
                  <w:r w:rsidRPr="00074393">
                    <w:rPr>
                      <w:sz w:val="20"/>
                      <w:szCs w:val="20"/>
                    </w:rPr>
                    <w:lastRenderedPageBreak/>
                    <w:t>Yes</w:t>
                  </w:r>
                </w:p>
              </w:tc>
              <w:tc>
                <w:tcPr>
                  <w:tcW w:w="1157" w:type="dxa"/>
                </w:tcPr>
                <w:p w14:paraId="6ACB596F" w14:textId="096AB14B" w:rsidR="00B56B7F" w:rsidRPr="00074393" w:rsidRDefault="00074393" w:rsidP="00074393">
                  <w:pPr>
                    <w:rPr>
                      <w:sz w:val="20"/>
                      <w:szCs w:val="20"/>
                    </w:rPr>
                  </w:pPr>
                  <w:r w:rsidRPr="00074393">
                    <w:rPr>
                      <w:sz w:val="20"/>
                      <w:szCs w:val="20"/>
                    </w:rPr>
                    <w:t>None</w:t>
                  </w:r>
                </w:p>
              </w:tc>
              <w:tc>
                <w:tcPr>
                  <w:tcW w:w="874" w:type="dxa"/>
                </w:tcPr>
                <w:p w14:paraId="1632EE3D" w14:textId="0612CE3D" w:rsidR="00B56B7F" w:rsidRPr="00074393" w:rsidRDefault="00074393" w:rsidP="00B80B51">
                  <w:pPr>
                    <w:rPr>
                      <w:sz w:val="20"/>
                      <w:szCs w:val="20"/>
                    </w:rPr>
                  </w:pPr>
                  <w:r w:rsidRPr="00074393">
                    <w:rPr>
                      <w:sz w:val="20"/>
                      <w:szCs w:val="20"/>
                    </w:rPr>
                    <w:t>No</w:t>
                  </w:r>
                </w:p>
              </w:tc>
              <w:tc>
                <w:tcPr>
                  <w:tcW w:w="3343" w:type="dxa"/>
                </w:tcPr>
                <w:p w14:paraId="3AEA57D4" w14:textId="1A7EB176" w:rsidR="00B56B7F" w:rsidRPr="00074393" w:rsidRDefault="00074393" w:rsidP="00466EDC">
                  <w:pPr>
                    <w:rPr>
                      <w:sz w:val="20"/>
                      <w:szCs w:val="20"/>
                    </w:rPr>
                  </w:pPr>
                  <w:r w:rsidRPr="00074393">
                    <w:rPr>
                      <w:sz w:val="20"/>
                      <w:szCs w:val="20"/>
                    </w:rPr>
                    <w:t>Is there a Right of Way permit associated with the dumpster?</w:t>
                  </w:r>
                </w:p>
              </w:tc>
            </w:tr>
            <w:tr w:rsidR="00B56B7F" w:rsidRPr="008D0A72" w14:paraId="26F69FEC" w14:textId="77777777" w:rsidTr="0023580A">
              <w:tc>
                <w:tcPr>
                  <w:tcW w:w="1847" w:type="dxa"/>
                </w:tcPr>
                <w:p w14:paraId="4F22584C" w14:textId="3B3D0A69" w:rsidR="00B56B7F" w:rsidRPr="00074393" w:rsidRDefault="00B56B7F" w:rsidP="00684C0E">
                  <w:pPr>
                    <w:rPr>
                      <w:sz w:val="20"/>
                      <w:szCs w:val="20"/>
                    </w:rPr>
                  </w:pPr>
                  <w:r w:rsidRPr="00074393">
                    <w:rPr>
                      <w:sz w:val="20"/>
                      <w:szCs w:val="20"/>
                    </w:rPr>
                    <w:lastRenderedPageBreak/>
                    <w:t>Dumpster–Public Right of Way License</w:t>
                  </w:r>
                </w:p>
              </w:tc>
              <w:tc>
                <w:tcPr>
                  <w:tcW w:w="3311" w:type="dxa"/>
                </w:tcPr>
                <w:p w14:paraId="4F0B41A6" w14:textId="4D33B71E" w:rsidR="00B56B7F" w:rsidRPr="00074393" w:rsidRDefault="00B56B7F" w:rsidP="00B56B7F">
                  <w:pPr>
                    <w:rPr>
                      <w:sz w:val="20"/>
                      <w:szCs w:val="20"/>
                    </w:rPr>
                  </w:pPr>
                  <w:proofErr w:type="spellStart"/>
                  <w:r w:rsidRPr="00074393">
                    <w:rPr>
                      <w:sz w:val="20"/>
                      <w:szCs w:val="20"/>
                    </w:rPr>
                    <w:t>Picklist</w:t>
                  </w:r>
                  <w:proofErr w:type="spellEnd"/>
                </w:p>
                <w:p w14:paraId="7DE26DD8" w14:textId="77777777" w:rsidR="00B56B7F" w:rsidRPr="00074393" w:rsidRDefault="00B56B7F" w:rsidP="00B56B7F">
                  <w:pPr>
                    <w:rPr>
                      <w:sz w:val="20"/>
                      <w:szCs w:val="20"/>
                    </w:rPr>
                  </w:pPr>
                  <w:r w:rsidRPr="00074393">
                    <w:rPr>
                      <w:b/>
                      <w:sz w:val="20"/>
                      <w:szCs w:val="20"/>
                    </w:rPr>
                    <w:t>Values:</w:t>
                  </w:r>
                  <w:r w:rsidRPr="00074393">
                    <w:rPr>
                      <w:sz w:val="20"/>
                      <w:szCs w:val="20"/>
                    </w:rPr>
                    <w:t xml:space="preserve">  Yes, No</w:t>
                  </w:r>
                </w:p>
                <w:p w14:paraId="1682A4B6" w14:textId="77777777" w:rsidR="00B56B7F" w:rsidRPr="00074393" w:rsidRDefault="00B56B7F" w:rsidP="00B56B7F">
                  <w:pPr>
                    <w:rPr>
                      <w:sz w:val="20"/>
                      <w:szCs w:val="20"/>
                    </w:rPr>
                  </w:pPr>
                  <w:r w:rsidRPr="00074393">
                    <w:rPr>
                      <w:b/>
                      <w:sz w:val="20"/>
                      <w:szCs w:val="20"/>
                    </w:rPr>
                    <w:t>Default:</w:t>
                  </w:r>
                  <w:r w:rsidRPr="00074393">
                    <w:rPr>
                      <w:sz w:val="20"/>
                      <w:szCs w:val="20"/>
                    </w:rPr>
                    <w:t xml:space="preserve">  </w:t>
                  </w:r>
                </w:p>
                <w:p w14:paraId="73A24076" w14:textId="24EDA7D0" w:rsidR="000B05B4" w:rsidRPr="00074393" w:rsidRDefault="000B05B4" w:rsidP="0091087A">
                  <w:pPr>
                    <w:rPr>
                      <w:sz w:val="20"/>
                      <w:szCs w:val="20"/>
                    </w:rPr>
                  </w:pPr>
                </w:p>
              </w:tc>
              <w:tc>
                <w:tcPr>
                  <w:tcW w:w="1048" w:type="dxa"/>
                </w:tcPr>
                <w:p w14:paraId="328FDB70" w14:textId="381A1C07" w:rsidR="00B56B7F" w:rsidRPr="00074393" w:rsidRDefault="00B56B7F" w:rsidP="00972999">
                  <w:pPr>
                    <w:rPr>
                      <w:sz w:val="20"/>
                      <w:szCs w:val="20"/>
                    </w:rPr>
                  </w:pPr>
                  <w:r w:rsidRPr="00074393">
                    <w:rPr>
                      <w:sz w:val="20"/>
                      <w:szCs w:val="20"/>
                    </w:rPr>
                    <w:t>No</w:t>
                  </w:r>
                </w:p>
              </w:tc>
              <w:tc>
                <w:tcPr>
                  <w:tcW w:w="1157" w:type="dxa"/>
                </w:tcPr>
                <w:p w14:paraId="53E2392B" w14:textId="5CB219F3" w:rsidR="00B56B7F" w:rsidRPr="00074393" w:rsidRDefault="00B56B7F" w:rsidP="00400818">
                  <w:pPr>
                    <w:rPr>
                      <w:sz w:val="20"/>
                      <w:szCs w:val="20"/>
                    </w:rPr>
                  </w:pPr>
                  <w:r w:rsidRPr="00074393">
                    <w:rPr>
                      <w:sz w:val="20"/>
                      <w:szCs w:val="20"/>
                    </w:rPr>
                    <w:t>None</w:t>
                  </w:r>
                </w:p>
              </w:tc>
              <w:tc>
                <w:tcPr>
                  <w:tcW w:w="874" w:type="dxa"/>
                </w:tcPr>
                <w:p w14:paraId="28B80C86" w14:textId="379A5E36" w:rsidR="00B56B7F" w:rsidRPr="00074393" w:rsidRDefault="00B56B7F" w:rsidP="00B80B51">
                  <w:pPr>
                    <w:rPr>
                      <w:sz w:val="20"/>
                      <w:szCs w:val="20"/>
                    </w:rPr>
                  </w:pPr>
                  <w:r w:rsidRPr="00074393">
                    <w:rPr>
                      <w:sz w:val="20"/>
                      <w:szCs w:val="20"/>
                    </w:rPr>
                    <w:t>No</w:t>
                  </w:r>
                </w:p>
              </w:tc>
              <w:tc>
                <w:tcPr>
                  <w:tcW w:w="3343" w:type="dxa"/>
                </w:tcPr>
                <w:p w14:paraId="37C54BB8" w14:textId="6F64479F" w:rsidR="00B56B7F" w:rsidRPr="00B56B7F" w:rsidRDefault="00074393" w:rsidP="00466EDC">
                  <w:pPr>
                    <w:rPr>
                      <w:sz w:val="20"/>
                      <w:szCs w:val="20"/>
                      <w:highlight w:val="yellow"/>
                    </w:rPr>
                  </w:pPr>
                  <w:r w:rsidRPr="00074393">
                    <w:rPr>
                      <w:sz w:val="20"/>
                      <w:szCs w:val="20"/>
                    </w:rPr>
                    <w:t>Is there a Dumpster–Public Right of Way License associated with the dumpster?</w:t>
                  </w:r>
                </w:p>
              </w:tc>
            </w:tr>
            <w:tr w:rsidR="007F6F9B" w:rsidRPr="008D0A72" w14:paraId="0B801A39" w14:textId="77777777" w:rsidTr="00225C6F">
              <w:tc>
                <w:tcPr>
                  <w:tcW w:w="1847" w:type="dxa"/>
                </w:tcPr>
                <w:p w14:paraId="2AA3AF5A" w14:textId="77777777" w:rsidR="007F6F9B" w:rsidRDefault="007F6F9B" w:rsidP="00225C6F">
                  <w:pPr>
                    <w:rPr>
                      <w:sz w:val="20"/>
                      <w:szCs w:val="20"/>
                    </w:rPr>
                  </w:pPr>
                  <w:r>
                    <w:rPr>
                      <w:sz w:val="20"/>
                      <w:szCs w:val="20"/>
                    </w:rPr>
                    <w:t>Dumpster Type</w:t>
                  </w:r>
                </w:p>
              </w:tc>
              <w:tc>
                <w:tcPr>
                  <w:tcW w:w="3311" w:type="dxa"/>
                </w:tcPr>
                <w:p w14:paraId="648AD65A" w14:textId="77777777" w:rsidR="007F6F9B" w:rsidRPr="00F05E0F" w:rsidRDefault="007F6F9B" w:rsidP="00225C6F">
                  <w:pPr>
                    <w:rPr>
                      <w:sz w:val="20"/>
                      <w:szCs w:val="20"/>
                    </w:rPr>
                  </w:pPr>
                  <w:proofErr w:type="spellStart"/>
                  <w:r w:rsidRPr="00F05E0F">
                    <w:rPr>
                      <w:sz w:val="20"/>
                      <w:szCs w:val="20"/>
                    </w:rPr>
                    <w:t>Picklist</w:t>
                  </w:r>
                  <w:proofErr w:type="spellEnd"/>
                </w:p>
                <w:p w14:paraId="3D4E1F8D" w14:textId="77777777" w:rsidR="007F6F9B" w:rsidRPr="00F05E0F" w:rsidRDefault="007F6F9B" w:rsidP="00225C6F">
                  <w:pPr>
                    <w:rPr>
                      <w:sz w:val="20"/>
                      <w:szCs w:val="20"/>
                    </w:rPr>
                  </w:pPr>
                  <w:r w:rsidRPr="00F05E0F">
                    <w:rPr>
                      <w:b/>
                      <w:sz w:val="20"/>
                      <w:szCs w:val="20"/>
                    </w:rPr>
                    <w:t>Values:</w:t>
                  </w:r>
                  <w:r w:rsidRPr="00F05E0F">
                    <w:rPr>
                      <w:sz w:val="20"/>
                      <w:szCs w:val="20"/>
                    </w:rPr>
                    <w:t xml:space="preserve">  </w:t>
                  </w:r>
                  <w:r>
                    <w:rPr>
                      <w:sz w:val="20"/>
                      <w:szCs w:val="20"/>
                    </w:rPr>
                    <w:t>Rubbish/Recycling, Construction</w:t>
                  </w:r>
                </w:p>
                <w:p w14:paraId="791D2A6D" w14:textId="77777777" w:rsidR="007F6F9B" w:rsidRPr="002902A2" w:rsidRDefault="007F6F9B" w:rsidP="00225C6F">
                  <w:pPr>
                    <w:rPr>
                      <w:sz w:val="20"/>
                      <w:szCs w:val="20"/>
                    </w:rPr>
                  </w:pPr>
                  <w:r w:rsidRPr="00F05E0F">
                    <w:rPr>
                      <w:b/>
                      <w:sz w:val="20"/>
                      <w:szCs w:val="20"/>
                    </w:rPr>
                    <w:t>Default:</w:t>
                  </w:r>
                  <w:r w:rsidRPr="00F05E0F">
                    <w:rPr>
                      <w:sz w:val="20"/>
                      <w:szCs w:val="20"/>
                    </w:rPr>
                    <w:t xml:space="preserve">  </w:t>
                  </w:r>
                </w:p>
              </w:tc>
              <w:tc>
                <w:tcPr>
                  <w:tcW w:w="1048" w:type="dxa"/>
                </w:tcPr>
                <w:p w14:paraId="6EF19F5D" w14:textId="77777777" w:rsidR="007F6F9B" w:rsidRPr="0069151D" w:rsidRDefault="007F6F9B" w:rsidP="00225C6F">
                  <w:pPr>
                    <w:rPr>
                      <w:sz w:val="20"/>
                      <w:szCs w:val="20"/>
                    </w:rPr>
                  </w:pPr>
                  <w:r>
                    <w:rPr>
                      <w:sz w:val="20"/>
                      <w:szCs w:val="20"/>
                    </w:rPr>
                    <w:t>Yes</w:t>
                  </w:r>
                </w:p>
              </w:tc>
              <w:tc>
                <w:tcPr>
                  <w:tcW w:w="1157" w:type="dxa"/>
                </w:tcPr>
                <w:p w14:paraId="467BB815" w14:textId="77777777" w:rsidR="007F6F9B" w:rsidRPr="0069151D" w:rsidRDefault="007F6F9B" w:rsidP="00225C6F">
                  <w:pPr>
                    <w:rPr>
                      <w:sz w:val="20"/>
                      <w:szCs w:val="20"/>
                    </w:rPr>
                  </w:pPr>
                  <w:r>
                    <w:rPr>
                      <w:sz w:val="20"/>
                      <w:szCs w:val="20"/>
                    </w:rPr>
                    <w:t>None</w:t>
                  </w:r>
                </w:p>
              </w:tc>
              <w:tc>
                <w:tcPr>
                  <w:tcW w:w="874" w:type="dxa"/>
                </w:tcPr>
                <w:p w14:paraId="1351DCDE" w14:textId="77777777" w:rsidR="007F6F9B" w:rsidRDefault="007F6F9B" w:rsidP="00225C6F">
                  <w:pPr>
                    <w:rPr>
                      <w:sz w:val="20"/>
                      <w:szCs w:val="20"/>
                    </w:rPr>
                  </w:pPr>
                  <w:r>
                    <w:rPr>
                      <w:sz w:val="20"/>
                      <w:szCs w:val="20"/>
                    </w:rPr>
                    <w:t>No</w:t>
                  </w:r>
                </w:p>
              </w:tc>
              <w:tc>
                <w:tcPr>
                  <w:tcW w:w="3343" w:type="dxa"/>
                </w:tcPr>
                <w:p w14:paraId="4692DEF4" w14:textId="77777777" w:rsidR="007F6F9B" w:rsidRDefault="007F6F9B" w:rsidP="00225C6F">
                  <w:pPr>
                    <w:rPr>
                      <w:sz w:val="20"/>
                      <w:szCs w:val="20"/>
                    </w:rPr>
                  </w:pPr>
                  <w:r>
                    <w:rPr>
                      <w:sz w:val="20"/>
                      <w:szCs w:val="20"/>
                    </w:rPr>
                    <w:t>Is the dumpster used for rubbish/recycling or is it used for construction?</w:t>
                  </w:r>
                </w:p>
              </w:tc>
            </w:tr>
            <w:tr w:rsidR="00362D5B" w:rsidRPr="008D0A72" w14:paraId="432FA4D7" w14:textId="77777777" w:rsidTr="0023580A">
              <w:tc>
                <w:tcPr>
                  <w:tcW w:w="1847" w:type="dxa"/>
                </w:tcPr>
                <w:p w14:paraId="111D4F0E" w14:textId="2F22E4F5" w:rsidR="00F05E0F" w:rsidRDefault="000B05B4" w:rsidP="000B05B4">
                  <w:pPr>
                    <w:rPr>
                      <w:sz w:val="20"/>
                      <w:szCs w:val="20"/>
                    </w:rPr>
                  </w:pPr>
                  <w:r>
                    <w:rPr>
                      <w:sz w:val="20"/>
                      <w:szCs w:val="20"/>
                    </w:rPr>
                    <w:t xml:space="preserve">Dumpster Blocking Traffic </w:t>
                  </w:r>
                </w:p>
              </w:tc>
              <w:tc>
                <w:tcPr>
                  <w:tcW w:w="3311" w:type="dxa"/>
                </w:tcPr>
                <w:p w14:paraId="2C6E955E" w14:textId="4A19C28D" w:rsidR="00583045" w:rsidRPr="00F05E0F" w:rsidRDefault="00583045" w:rsidP="00583045">
                  <w:pPr>
                    <w:rPr>
                      <w:sz w:val="20"/>
                      <w:szCs w:val="20"/>
                    </w:rPr>
                  </w:pPr>
                  <w:proofErr w:type="spellStart"/>
                  <w:r w:rsidRPr="00F05E0F">
                    <w:rPr>
                      <w:sz w:val="20"/>
                      <w:szCs w:val="20"/>
                    </w:rPr>
                    <w:t>Picklist</w:t>
                  </w:r>
                  <w:proofErr w:type="spellEnd"/>
                </w:p>
                <w:p w14:paraId="2965035A" w14:textId="753614CA" w:rsidR="00583045" w:rsidRPr="00F05E0F" w:rsidRDefault="00583045" w:rsidP="00583045">
                  <w:pPr>
                    <w:rPr>
                      <w:sz w:val="20"/>
                      <w:szCs w:val="20"/>
                    </w:rPr>
                  </w:pPr>
                  <w:r w:rsidRPr="00F05E0F">
                    <w:rPr>
                      <w:b/>
                      <w:sz w:val="20"/>
                      <w:szCs w:val="20"/>
                    </w:rPr>
                    <w:t>Values:</w:t>
                  </w:r>
                  <w:r w:rsidRPr="00F05E0F">
                    <w:rPr>
                      <w:sz w:val="20"/>
                      <w:szCs w:val="20"/>
                    </w:rPr>
                    <w:t xml:space="preserve">  </w:t>
                  </w:r>
                  <w:r w:rsidR="00441D1E">
                    <w:rPr>
                      <w:sz w:val="20"/>
                      <w:szCs w:val="20"/>
                    </w:rPr>
                    <w:t>Yes, No</w:t>
                  </w:r>
                </w:p>
                <w:p w14:paraId="233E631F" w14:textId="557EA0CC" w:rsidR="00074393" w:rsidRPr="00441D1E" w:rsidRDefault="00583045" w:rsidP="00B80B51">
                  <w:pPr>
                    <w:rPr>
                      <w:sz w:val="20"/>
                      <w:szCs w:val="20"/>
                    </w:rPr>
                  </w:pPr>
                  <w:r w:rsidRPr="00F05E0F">
                    <w:rPr>
                      <w:b/>
                      <w:sz w:val="20"/>
                      <w:szCs w:val="20"/>
                    </w:rPr>
                    <w:t>Default:</w:t>
                  </w:r>
                  <w:r w:rsidRPr="00F05E0F">
                    <w:rPr>
                      <w:sz w:val="20"/>
                      <w:szCs w:val="20"/>
                    </w:rPr>
                    <w:t xml:space="preserve">  </w:t>
                  </w:r>
                </w:p>
              </w:tc>
              <w:tc>
                <w:tcPr>
                  <w:tcW w:w="1048" w:type="dxa"/>
                </w:tcPr>
                <w:p w14:paraId="2B6D646B" w14:textId="77777777" w:rsidR="00F05E0F" w:rsidRPr="0069151D" w:rsidRDefault="00104A6C" w:rsidP="00972999">
                  <w:pPr>
                    <w:rPr>
                      <w:sz w:val="20"/>
                      <w:szCs w:val="20"/>
                    </w:rPr>
                  </w:pPr>
                  <w:r>
                    <w:rPr>
                      <w:sz w:val="20"/>
                      <w:szCs w:val="20"/>
                    </w:rPr>
                    <w:t>Yes</w:t>
                  </w:r>
                </w:p>
              </w:tc>
              <w:tc>
                <w:tcPr>
                  <w:tcW w:w="1157" w:type="dxa"/>
                </w:tcPr>
                <w:p w14:paraId="1EB233A4" w14:textId="47E5CAED" w:rsidR="00F05E0F" w:rsidRPr="0069151D" w:rsidRDefault="007F6F9B" w:rsidP="00400818">
                  <w:pPr>
                    <w:rPr>
                      <w:sz w:val="20"/>
                      <w:szCs w:val="20"/>
                    </w:rPr>
                  </w:pPr>
                  <w:r>
                    <w:rPr>
                      <w:sz w:val="20"/>
                      <w:szCs w:val="20"/>
                    </w:rPr>
                    <w:t>Workflow Rule #5</w:t>
                  </w:r>
                </w:p>
              </w:tc>
              <w:tc>
                <w:tcPr>
                  <w:tcW w:w="874" w:type="dxa"/>
                </w:tcPr>
                <w:p w14:paraId="3573DB18" w14:textId="6559AE00" w:rsidR="00F05E0F" w:rsidRDefault="00B80B51" w:rsidP="00B80B51">
                  <w:pPr>
                    <w:rPr>
                      <w:sz w:val="20"/>
                      <w:szCs w:val="20"/>
                    </w:rPr>
                  </w:pPr>
                  <w:r>
                    <w:rPr>
                      <w:sz w:val="20"/>
                      <w:szCs w:val="20"/>
                    </w:rPr>
                    <w:t>No</w:t>
                  </w:r>
                </w:p>
              </w:tc>
              <w:tc>
                <w:tcPr>
                  <w:tcW w:w="3343" w:type="dxa"/>
                </w:tcPr>
                <w:p w14:paraId="2A23C015" w14:textId="1950BF20" w:rsidR="007F6F9B" w:rsidRDefault="007F6F9B" w:rsidP="007F6F9B">
                  <w:pPr>
                    <w:rPr>
                      <w:sz w:val="20"/>
                      <w:szCs w:val="20"/>
                    </w:rPr>
                  </w:pPr>
                  <w:r>
                    <w:rPr>
                      <w:sz w:val="20"/>
                      <w:szCs w:val="20"/>
                    </w:rPr>
                    <w:t>Is the dumpster blocking traffic?</w:t>
                  </w:r>
                </w:p>
                <w:p w14:paraId="38A8EA41" w14:textId="58A474E5" w:rsidR="00B80B51" w:rsidRDefault="00B80B51" w:rsidP="00B80B51">
                  <w:pPr>
                    <w:rPr>
                      <w:sz w:val="20"/>
                      <w:szCs w:val="20"/>
                    </w:rPr>
                  </w:pPr>
                </w:p>
              </w:tc>
            </w:tr>
            <w:tr w:rsidR="000B05B4" w:rsidRPr="008D0A72" w14:paraId="318D5E37" w14:textId="77777777" w:rsidTr="002A78A5">
              <w:tc>
                <w:tcPr>
                  <w:tcW w:w="1847" w:type="dxa"/>
                </w:tcPr>
                <w:p w14:paraId="09BD1BB8" w14:textId="77777777" w:rsidR="000B05B4" w:rsidRDefault="000B05B4" w:rsidP="002A78A5">
                  <w:pPr>
                    <w:rPr>
                      <w:sz w:val="20"/>
                      <w:szCs w:val="20"/>
                    </w:rPr>
                  </w:pPr>
                  <w:r>
                    <w:rPr>
                      <w:sz w:val="20"/>
                      <w:szCs w:val="20"/>
                    </w:rPr>
                    <w:t>Dumpster Blocking Sidewalk</w:t>
                  </w:r>
                </w:p>
              </w:tc>
              <w:tc>
                <w:tcPr>
                  <w:tcW w:w="3311" w:type="dxa"/>
                </w:tcPr>
                <w:p w14:paraId="36DD1EFC" w14:textId="77777777" w:rsidR="000B05B4" w:rsidRPr="00F05E0F" w:rsidRDefault="000B05B4" w:rsidP="002A78A5">
                  <w:pPr>
                    <w:rPr>
                      <w:sz w:val="20"/>
                      <w:szCs w:val="20"/>
                    </w:rPr>
                  </w:pPr>
                  <w:proofErr w:type="spellStart"/>
                  <w:r w:rsidRPr="00F05E0F">
                    <w:rPr>
                      <w:sz w:val="20"/>
                      <w:szCs w:val="20"/>
                    </w:rPr>
                    <w:t>Picklist</w:t>
                  </w:r>
                  <w:proofErr w:type="spellEnd"/>
                </w:p>
                <w:p w14:paraId="5BFA8BC7" w14:textId="77777777" w:rsidR="000B05B4" w:rsidRPr="00F05E0F" w:rsidRDefault="000B05B4" w:rsidP="002A78A5">
                  <w:pPr>
                    <w:rPr>
                      <w:sz w:val="20"/>
                      <w:szCs w:val="20"/>
                    </w:rPr>
                  </w:pPr>
                  <w:r w:rsidRPr="00F05E0F">
                    <w:rPr>
                      <w:b/>
                      <w:sz w:val="20"/>
                      <w:szCs w:val="20"/>
                    </w:rPr>
                    <w:t>Values:</w:t>
                  </w:r>
                  <w:r w:rsidRPr="00F05E0F">
                    <w:rPr>
                      <w:sz w:val="20"/>
                      <w:szCs w:val="20"/>
                    </w:rPr>
                    <w:t xml:space="preserve">  </w:t>
                  </w:r>
                  <w:r>
                    <w:rPr>
                      <w:sz w:val="20"/>
                      <w:szCs w:val="20"/>
                    </w:rPr>
                    <w:t>Yes, No</w:t>
                  </w:r>
                </w:p>
                <w:p w14:paraId="35D13027" w14:textId="77777777" w:rsidR="000B05B4" w:rsidRDefault="000B05B4" w:rsidP="002A78A5">
                  <w:pPr>
                    <w:rPr>
                      <w:sz w:val="20"/>
                      <w:szCs w:val="20"/>
                    </w:rPr>
                  </w:pPr>
                  <w:r w:rsidRPr="00F05E0F">
                    <w:rPr>
                      <w:b/>
                      <w:sz w:val="20"/>
                      <w:szCs w:val="20"/>
                    </w:rPr>
                    <w:t>Default:</w:t>
                  </w:r>
                  <w:r w:rsidRPr="00F05E0F">
                    <w:rPr>
                      <w:sz w:val="20"/>
                      <w:szCs w:val="20"/>
                    </w:rPr>
                    <w:t xml:space="preserve">  </w:t>
                  </w:r>
                </w:p>
              </w:tc>
              <w:tc>
                <w:tcPr>
                  <w:tcW w:w="1048" w:type="dxa"/>
                </w:tcPr>
                <w:p w14:paraId="3531205C" w14:textId="176428EB" w:rsidR="000B05B4" w:rsidRDefault="000B05B4" w:rsidP="002A78A5">
                  <w:pPr>
                    <w:rPr>
                      <w:sz w:val="20"/>
                      <w:szCs w:val="20"/>
                    </w:rPr>
                  </w:pPr>
                  <w:r>
                    <w:rPr>
                      <w:sz w:val="20"/>
                      <w:szCs w:val="20"/>
                    </w:rPr>
                    <w:t>Yes</w:t>
                  </w:r>
                </w:p>
              </w:tc>
              <w:tc>
                <w:tcPr>
                  <w:tcW w:w="1157" w:type="dxa"/>
                </w:tcPr>
                <w:p w14:paraId="38B33B3F" w14:textId="7882770A" w:rsidR="000B05B4" w:rsidRDefault="000B05B4" w:rsidP="002A78A5">
                  <w:pPr>
                    <w:rPr>
                      <w:sz w:val="20"/>
                      <w:szCs w:val="20"/>
                    </w:rPr>
                  </w:pPr>
                  <w:r>
                    <w:rPr>
                      <w:sz w:val="20"/>
                      <w:szCs w:val="20"/>
                    </w:rPr>
                    <w:t>None</w:t>
                  </w:r>
                </w:p>
              </w:tc>
              <w:tc>
                <w:tcPr>
                  <w:tcW w:w="874" w:type="dxa"/>
                </w:tcPr>
                <w:p w14:paraId="4EF4A0D9" w14:textId="401DB943" w:rsidR="000B05B4" w:rsidRDefault="000B05B4" w:rsidP="002A78A5">
                  <w:pPr>
                    <w:rPr>
                      <w:sz w:val="20"/>
                      <w:szCs w:val="20"/>
                    </w:rPr>
                  </w:pPr>
                  <w:r>
                    <w:rPr>
                      <w:sz w:val="20"/>
                      <w:szCs w:val="20"/>
                    </w:rPr>
                    <w:t>No</w:t>
                  </w:r>
                </w:p>
              </w:tc>
              <w:tc>
                <w:tcPr>
                  <w:tcW w:w="3343" w:type="dxa"/>
                </w:tcPr>
                <w:p w14:paraId="19CB912E" w14:textId="4F591821" w:rsidR="000B05B4" w:rsidRDefault="000B05B4" w:rsidP="002A78A5">
                  <w:pPr>
                    <w:rPr>
                      <w:sz w:val="20"/>
                      <w:szCs w:val="20"/>
                    </w:rPr>
                  </w:pPr>
                  <w:r>
                    <w:rPr>
                      <w:sz w:val="20"/>
                      <w:szCs w:val="20"/>
                    </w:rPr>
                    <w:t>Is the dumpster blocking a sidewalk?</w:t>
                  </w:r>
                </w:p>
              </w:tc>
            </w:tr>
            <w:tr w:rsidR="000B05B4" w:rsidRPr="008D0A72" w14:paraId="6F6A8A76" w14:textId="77777777" w:rsidTr="002A78A5">
              <w:tc>
                <w:tcPr>
                  <w:tcW w:w="1847" w:type="dxa"/>
                </w:tcPr>
                <w:p w14:paraId="403AF469" w14:textId="4150B725" w:rsidR="000B05B4" w:rsidRDefault="000B05B4" w:rsidP="002A78A5">
                  <w:pPr>
                    <w:rPr>
                      <w:sz w:val="20"/>
                      <w:szCs w:val="20"/>
                    </w:rPr>
                  </w:pPr>
                  <w:r>
                    <w:rPr>
                      <w:sz w:val="20"/>
                      <w:szCs w:val="20"/>
                    </w:rPr>
                    <w:t>Dumpster</w:t>
                  </w:r>
                  <w:r w:rsidR="00AC2195">
                    <w:rPr>
                      <w:sz w:val="20"/>
                      <w:szCs w:val="20"/>
                    </w:rPr>
                    <w:t xml:space="preserve"> Leaking</w:t>
                  </w:r>
                </w:p>
              </w:tc>
              <w:tc>
                <w:tcPr>
                  <w:tcW w:w="3311" w:type="dxa"/>
                </w:tcPr>
                <w:p w14:paraId="30BF38A3" w14:textId="77777777" w:rsidR="000B05B4" w:rsidRPr="00F05E0F" w:rsidRDefault="000B05B4" w:rsidP="002A78A5">
                  <w:pPr>
                    <w:rPr>
                      <w:sz w:val="20"/>
                      <w:szCs w:val="20"/>
                    </w:rPr>
                  </w:pPr>
                  <w:proofErr w:type="spellStart"/>
                  <w:r w:rsidRPr="00F05E0F">
                    <w:rPr>
                      <w:sz w:val="20"/>
                      <w:szCs w:val="20"/>
                    </w:rPr>
                    <w:t>Picklist</w:t>
                  </w:r>
                  <w:proofErr w:type="spellEnd"/>
                </w:p>
                <w:p w14:paraId="32EC8C8C" w14:textId="77777777" w:rsidR="000B05B4" w:rsidRPr="00F05E0F" w:rsidRDefault="000B05B4" w:rsidP="002A78A5">
                  <w:pPr>
                    <w:rPr>
                      <w:sz w:val="20"/>
                      <w:szCs w:val="20"/>
                    </w:rPr>
                  </w:pPr>
                  <w:r w:rsidRPr="00F05E0F">
                    <w:rPr>
                      <w:b/>
                      <w:sz w:val="20"/>
                      <w:szCs w:val="20"/>
                    </w:rPr>
                    <w:t>Values:</w:t>
                  </w:r>
                  <w:r w:rsidRPr="00F05E0F">
                    <w:rPr>
                      <w:sz w:val="20"/>
                      <w:szCs w:val="20"/>
                    </w:rPr>
                    <w:t xml:space="preserve">  </w:t>
                  </w:r>
                  <w:r>
                    <w:rPr>
                      <w:sz w:val="20"/>
                      <w:szCs w:val="20"/>
                    </w:rPr>
                    <w:t>Yes, No</w:t>
                  </w:r>
                </w:p>
                <w:p w14:paraId="37D8ADB4" w14:textId="77777777" w:rsidR="000B05B4" w:rsidRDefault="000B05B4" w:rsidP="002A78A5">
                  <w:pPr>
                    <w:rPr>
                      <w:sz w:val="20"/>
                      <w:szCs w:val="20"/>
                    </w:rPr>
                  </w:pPr>
                  <w:r w:rsidRPr="00F05E0F">
                    <w:rPr>
                      <w:b/>
                      <w:sz w:val="20"/>
                      <w:szCs w:val="20"/>
                    </w:rPr>
                    <w:t>Default:</w:t>
                  </w:r>
                  <w:r w:rsidRPr="00F05E0F">
                    <w:rPr>
                      <w:sz w:val="20"/>
                      <w:szCs w:val="20"/>
                    </w:rPr>
                    <w:t xml:space="preserve">  </w:t>
                  </w:r>
                </w:p>
              </w:tc>
              <w:tc>
                <w:tcPr>
                  <w:tcW w:w="1048" w:type="dxa"/>
                </w:tcPr>
                <w:p w14:paraId="0E8C99E0" w14:textId="77777777" w:rsidR="000B05B4" w:rsidRDefault="000B05B4" w:rsidP="002A78A5">
                  <w:pPr>
                    <w:rPr>
                      <w:sz w:val="20"/>
                      <w:szCs w:val="20"/>
                    </w:rPr>
                  </w:pPr>
                  <w:r>
                    <w:rPr>
                      <w:sz w:val="20"/>
                      <w:szCs w:val="20"/>
                    </w:rPr>
                    <w:t>Yes</w:t>
                  </w:r>
                </w:p>
              </w:tc>
              <w:tc>
                <w:tcPr>
                  <w:tcW w:w="1157" w:type="dxa"/>
                </w:tcPr>
                <w:p w14:paraId="42F7E4CA" w14:textId="27FF8D32" w:rsidR="000B05B4" w:rsidRDefault="000B05B4" w:rsidP="002A78A5">
                  <w:pPr>
                    <w:rPr>
                      <w:sz w:val="20"/>
                      <w:szCs w:val="20"/>
                    </w:rPr>
                  </w:pPr>
                  <w:r>
                    <w:rPr>
                      <w:sz w:val="20"/>
                      <w:szCs w:val="20"/>
                    </w:rPr>
                    <w:t>None</w:t>
                  </w:r>
                </w:p>
              </w:tc>
              <w:tc>
                <w:tcPr>
                  <w:tcW w:w="874" w:type="dxa"/>
                </w:tcPr>
                <w:p w14:paraId="3B10FEFC" w14:textId="77777777" w:rsidR="000B05B4" w:rsidRDefault="000B05B4" w:rsidP="002A78A5">
                  <w:pPr>
                    <w:rPr>
                      <w:sz w:val="20"/>
                      <w:szCs w:val="20"/>
                    </w:rPr>
                  </w:pPr>
                  <w:r>
                    <w:rPr>
                      <w:sz w:val="20"/>
                      <w:szCs w:val="20"/>
                    </w:rPr>
                    <w:t>No</w:t>
                  </w:r>
                </w:p>
              </w:tc>
              <w:tc>
                <w:tcPr>
                  <w:tcW w:w="3343" w:type="dxa"/>
                </w:tcPr>
                <w:p w14:paraId="1612EF14" w14:textId="77777777" w:rsidR="000B05B4" w:rsidRDefault="000B05B4" w:rsidP="002A78A5">
                  <w:pPr>
                    <w:rPr>
                      <w:sz w:val="20"/>
                      <w:szCs w:val="20"/>
                    </w:rPr>
                  </w:pPr>
                  <w:r>
                    <w:rPr>
                      <w:sz w:val="20"/>
                      <w:szCs w:val="20"/>
                    </w:rPr>
                    <w:t>Is the dumpster leaking?</w:t>
                  </w:r>
                </w:p>
              </w:tc>
            </w:tr>
          </w:tbl>
          <w:p w14:paraId="15D3B528" w14:textId="3BA022B8" w:rsidR="00163619" w:rsidRPr="008D0A72" w:rsidRDefault="00163619" w:rsidP="00163619">
            <w:pPr>
              <w:rPr>
                <w:sz w:val="20"/>
                <w:szCs w:val="20"/>
              </w:rPr>
            </w:pPr>
          </w:p>
          <w:p w14:paraId="75D98C54" w14:textId="77777777" w:rsidR="00163619" w:rsidRPr="008D0A72" w:rsidRDefault="00163619" w:rsidP="0016361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3619" w:rsidRPr="008D0A72" w14:paraId="34F097A6" w14:textId="77777777" w:rsidTr="00745B42">
              <w:tc>
                <w:tcPr>
                  <w:tcW w:w="780" w:type="dxa"/>
                  <w:shd w:val="clear" w:color="auto" w:fill="D9D9D9" w:themeFill="background1" w:themeFillShade="D9"/>
                </w:tcPr>
                <w:p w14:paraId="35E979B0" w14:textId="77777777" w:rsidR="00163619" w:rsidRPr="008D0A72" w:rsidRDefault="00163619" w:rsidP="00745B42">
                  <w:pPr>
                    <w:rPr>
                      <w:b/>
                      <w:sz w:val="20"/>
                      <w:szCs w:val="20"/>
                    </w:rPr>
                  </w:pPr>
                  <w:r w:rsidRPr="008D0A72">
                    <w:rPr>
                      <w:b/>
                      <w:sz w:val="20"/>
                      <w:szCs w:val="20"/>
                    </w:rPr>
                    <w:t>Rule #</w:t>
                  </w:r>
                </w:p>
              </w:tc>
              <w:tc>
                <w:tcPr>
                  <w:tcW w:w="2340" w:type="dxa"/>
                  <w:shd w:val="clear" w:color="auto" w:fill="D9D9D9" w:themeFill="background1" w:themeFillShade="D9"/>
                </w:tcPr>
                <w:p w14:paraId="58EE227D" w14:textId="77777777" w:rsidR="00163619" w:rsidRPr="008D0A72" w:rsidRDefault="00163619" w:rsidP="00745B42">
                  <w:pPr>
                    <w:rPr>
                      <w:b/>
                      <w:sz w:val="20"/>
                      <w:szCs w:val="20"/>
                    </w:rPr>
                  </w:pPr>
                  <w:r w:rsidRPr="008D0A72">
                    <w:rPr>
                      <w:b/>
                      <w:sz w:val="20"/>
                      <w:szCs w:val="20"/>
                    </w:rPr>
                    <w:t>Rule Name</w:t>
                  </w:r>
                </w:p>
              </w:tc>
              <w:tc>
                <w:tcPr>
                  <w:tcW w:w="3146" w:type="dxa"/>
                  <w:shd w:val="clear" w:color="auto" w:fill="D9D9D9" w:themeFill="background1" w:themeFillShade="D9"/>
                </w:tcPr>
                <w:p w14:paraId="42ADEF2D" w14:textId="77777777" w:rsidR="00163619" w:rsidRPr="008D0A72" w:rsidRDefault="00163619" w:rsidP="00745B42">
                  <w:pPr>
                    <w:rPr>
                      <w:b/>
                      <w:sz w:val="20"/>
                      <w:szCs w:val="20"/>
                    </w:rPr>
                  </w:pPr>
                  <w:r w:rsidRPr="008D0A72">
                    <w:rPr>
                      <w:b/>
                      <w:sz w:val="20"/>
                      <w:szCs w:val="20"/>
                    </w:rPr>
                    <w:t>Validation Rule</w:t>
                  </w:r>
                </w:p>
              </w:tc>
              <w:tc>
                <w:tcPr>
                  <w:tcW w:w="2974" w:type="dxa"/>
                  <w:shd w:val="clear" w:color="auto" w:fill="D9D9D9" w:themeFill="background1" w:themeFillShade="D9"/>
                </w:tcPr>
                <w:p w14:paraId="25BD5C0E" w14:textId="77777777" w:rsidR="00163619" w:rsidRPr="008D0A72" w:rsidRDefault="00163619" w:rsidP="00745B42">
                  <w:pPr>
                    <w:rPr>
                      <w:b/>
                      <w:sz w:val="20"/>
                      <w:szCs w:val="20"/>
                    </w:rPr>
                  </w:pPr>
                  <w:r w:rsidRPr="008D0A72">
                    <w:rPr>
                      <w:b/>
                      <w:sz w:val="20"/>
                      <w:szCs w:val="20"/>
                    </w:rPr>
                    <w:t>Error Message</w:t>
                  </w:r>
                </w:p>
              </w:tc>
              <w:tc>
                <w:tcPr>
                  <w:tcW w:w="2340" w:type="dxa"/>
                  <w:shd w:val="clear" w:color="auto" w:fill="D9D9D9" w:themeFill="background1" w:themeFillShade="D9"/>
                </w:tcPr>
                <w:p w14:paraId="6C813C3B" w14:textId="77777777" w:rsidR="00163619" w:rsidRPr="008D0A72" w:rsidRDefault="00163619" w:rsidP="00745B42">
                  <w:pPr>
                    <w:rPr>
                      <w:b/>
                      <w:sz w:val="20"/>
                      <w:szCs w:val="20"/>
                    </w:rPr>
                  </w:pPr>
                  <w:r w:rsidRPr="008D0A72">
                    <w:rPr>
                      <w:b/>
                      <w:sz w:val="20"/>
                      <w:szCs w:val="20"/>
                    </w:rPr>
                    <w:t>Comments</w:t>
                  </w:r>
                </w:p>
              </w:tc>
            </w:tr>
            <w:tr w:rsidR="00362D5B" w:rsidRPr="008D0A72" w14:paraId="1F649D5C" w14:textId="77777777" w:rsidTr="00745B42">
              <w:tc>
                <w:tcPr>
                  <w:tcW w:w="780" w:type="dxa"/>
                </w:tcPr>
                <w:p w14:paraId="0CF68AA8" w14:textId="77777777" w:rsidR="00362D5B" w:rsidRDefault="00362D5B" w:rsidP="003A10F2">
                  <w:pPr>
                    <w:rPr>
                      <w:sz w:val="20"/>
                      <w:szCs w:val="20"/>
                    </w:rPr>
                  </w:pPr>
                  <w:r>
                    <w:rPr>
                      <w:sz w:val="20"/>
                      <w:szCs w:val="20"/>
                    </w:rPr>
                    <w:t>1</w:t>
                  </w:r>
                </w:p>
              </w:tc>
              <w:tc>
                <w:tcPr>
                  <w:tcW w:w="2340" w:type="dxa"/>
                </w:tcPr>
                <w:p w14:paraId="69321037" w14:textId="77777777" w:rsidR="00362D5B" w:rsidRDefault="00362D5B" w:rsidP="00362D5B">
                  <w:pPr>
                    <w:rPr>
                      <w:sz w:val="20"/>
                      <w:szCs w:val="20"/>
                    </w:rPr>
                  </w:pPr>
                </w:p>
              </w:tc>
              <w:tc>
                <w:tcPr>
                  <w:tcW w:w="3146" w:type="dxa"/>
                </w:tcPr>
                <w:p w14:paraId="40A50F3B" w14:textId="77777777" w:rsidR="00362D5B" w:rsidRDefault="00362D5B" w:rsidP="003A10F2">
                  <w:pPr>
                    <w:rPr>
                      <w:sz w:val="20"/>
                      <w:szCs w:val="20"/>
                    </w:rPr>
                  </w:pPr>
                </w:p>
              </w:tc>
              <w:tc>
                <w:tcPr>
                  <w:tcW w:w="2974" w:type="dxa"/>
                </w:tcPr>
                <w:p w14:paraId="174630F0" w14:textId="77777777" w:rsidR="00362D5B" w:rsidRDefault="00362D5B" w:rsidP="003A10F2">
                  <w:pPr>
                    <w:rPr>
                      <w:sz w:val="20"/>
                      <w:szCs w:val="20"/>
                    </w:rPr>
                  </w:pPr>
                </w:p>
              </w:tc>
              <w:tc>
                <w:tcPr>
                  <w:tcW w:w="2340" w:type="dxa"/>
                </w:tcPr>
                <w:p w14:paraId="7AD02D3E" w14:textId="77777777" w:rsidR="00362D5B" w:rsidRDefault="00362D5B" w:rsidP="003A10F2">
                  <w:pPr>
                    <w:rPr>
                      <w:sz w:val="20"/>
                      <w:szCs w:val="20"/>
                    </w:rPr>
                  </w:pPr>
                </w:p>
              </w:tc>
            </w:tr>
          </w:tbl>
          <w:p w14:paraId="71F59362" w14:textId="77777777" w:rsidR="00163619" w:rsidRDefault="00163619" w:rsidP="00163619">
            <w:pPr>
              <w:rPr>
                <w:sz w:val="20"/>
                <w:szCs w:val="20"/>
              </w:rPr>
            </w:pPr>
          </w:p>
          <w:p w14:paraId="752402F2" w14:textId="77777777" w:rsidR="00286CB8" w:rsidRPr="00286CB8" w:rsidRDefault="00286CB8" w:rsidP="00C51C66">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286CB8" w:rsidRPr="008D0A72" w14:paraId="01E42FCC" w14:textId="77777777" w:rsidTr="004074B1">
              <w:tc>
                <w:tcPr>
                  <w:tcW w:w="780" w:type="dxa"/>
                  <w:shd w:val="clear" w:color="auto" w:fill="D9D9D9" w:themeFill="background1" w:themeFillShade="D9"/>
                </w:tcPr>
                <w:p w14:paraId="0191F0EF" w14:textId="77777777" w:rsidR="00286CB8" w:rsidRPr="008D0A72" w:rsidRDefault="00286CB8" w:rsidP="00972999">
                  <w:pPr>
                    <w:rPr>
                      <w:b/>
                      <w:sz w:val="20"/>
                      <w:szCs w:val="20"/>
                    </w:rPr>
                  </w:pPr>
                  <w:r w:rsidRPr="008D0A72">
                    <w:rPr>
                      <w:b/>
                      <w:sz w:val="20"/>
                      <w:szCs w:val="20"/>
                    </w:rPr>
                    <w:t>Rule #</w:t>
                  </w:r>
                </w:p>
              </w:tc>
              <w:tc>
                <w:tcPr>
                  <w:tcW w:w="1890" w:type="dxa"/>
                  <w:shd w:val="clear" w:color="auto" w:fill="D9D9D9" w:themeFill="background1" w:themeFillShade="D9"/>
                </w:tcPr>
                <w:p w14:paraId="56D4AD68" w14:textId="77777777" w:rsidR="00286CB8" w:rsidRPr="008D0A72" w:rsidRDefault="00286CB8" w:rsidP="00972999">
                  <w:pPr>
                    <w:rPr>
                      <w:b/>
                      <w:sz w:val="20"/>
                      <w:szCs w:val="20"/>
                    </w:rPr>
                  </w:pPr>
                  <w:r w:rsidRPr="008D0A72">
                    <w:rPr>
                      <w:b/>
                      <w:sz w:val="20"/>
                      <w:szCs w:val="20"/>
                    </w:rPr>
                    <w:t>Rule Name</w:t>
                  </w:r>
                </w:p>
              </w:tc>
              <w:tc>
                <w:tcPr>
                  <w:tcW w:w="2160" w:type="dxa"/>
                  <w:shd w:val="clear" w:color="auto" w:fill="D9D9D9" w:themeFill="background1" w:themeFillShade="D9"/>
                </w:tcPr>
                <w:p w14:paraId="380D4B8B" w14:textId="77777777" w:rsidR="00286CB8" w:rsidRPr="008D0A72" w:rsidRDefault="00286CB8" w:rsidP="00972999">
                  <w:pPr>
                    <w:rPr>
                      <w:b/>
                      <w:sz w:val="20"/>
                      <w:szCs w:val="20"/>
                    </w:rPr>
                  </w:pPr>
                  <w:r>
                    <w:rPr>
                      <w:b/>
                      <w:sz w:val="20"/>
                      <w:szCs w:val="20"/>
                    </w:rPr>
                    <w:t>Rule Description</w:t>
                  </w:r>
                </w:p>
              </w:tc>
              <w:tc>
                <w:tcPr>
                  <w:tcW w:w="2250" w:type="dxa"/>
                  <w:shd w:val="clear" w:color="auto" w:fill="D9D9D9" w:themeFill="background1" w:themeFillShade="D9"/>
                </w:tcPr>
                <w:p w14:paraId="7117F3DA" w14:textId="77777777" w:rsidR="00286CB8" w:rsidRPr="008D0A72" w:rsidRDefault="00286CB8" w:rsidP="00286CB8">
                  <w:pPr>
                    <w:rPr>
                      <w:b/>
                      <w:sz w:val="20"/>
                      <w:szCs w:val="20"/>
                    </w:rPr>
                  </w:pPr>
                  <w:r>
                    <w:rPr>
                      <w:b/>
                      <w:sz w:val="20"/>
                      <w:szCs w:val="20"/>
                    </w:rPr>
                    <w:t>Evaluation Criteria</w:t>
                  </w:r>
                </w:p>
              </w:tc>
              <w:tc>
                <w:tcPr>
                  <w:tcW w:w="2160" w:type="dxa"/>
                  <w:shd w:val="clear" w:color="auto" w:fill="D9D9D9" w:themeFill="background1" w:themeFillShade="D9"/>
                </w:tcPr>
                <w:p w14:paraId="3EF2E2AA" w14:textId="77777777" w:rsidR="00286CB8" w:rsidRPr="008D0A72" w:rsidRDefault="001150E7" w:rsidP="00972999">
                  <w:pPr>
                    <w:rPr>
                      <w:b/>
                      <w:sz w:val="20"/>
                      <w:szCs w:val="20"/>
                    </w:rPr>
                  </w:pPr>
                  <w:r>
                    <w:rPr>
                      <w:b/>
                      <w:sz w:val="20"/>
                      <w:szCs w:val="20"/>
                    </w:rPr>
                    <w:t>Rule Criteria</w:t>
                  </w:r>
                </w:p>
              </w:tc>
              <w:tc>
                <w:tcPr>
                  <w:tcW w:w="2340" w:type="dxa"/>
                  <w:shd w:val="clear" w:color="auto" w:fill="D9D9D9" w:themeFill="background1" w:themeFillShade="D9"/>
                </w:tcPr>
                <w:p w14:paraId="06EE5FF7" w14:textId="77777777" w:rsidR="00286CB8" w:rsidRPr="008D0A72" w:rsidRDefault="001150E7" w:rsidP="001150E7">
                  <w:pPr>
                    <w:rPr>
                      <w:b/>
                      <w:sz w:val="20"/>
                      <w:szCs w:val="20"/>
                    </w:rPr>
                  </w:pPr>
                  <w:r>
                    <w:rPr>
                      <w:b/>
                      <w:sz w:val="20"/>
                      <w:szCs w:val="20"/>
                    </w:rPr>
                    <w:t>Workflow Action</w:t>
                  </w:r>
                </w:p>
              </w:tc>
            </w:tr>
            <w:tr w:rsidR="00400818" w:rsidRPr="008D0A72" w14:paraId="1F47EB44" w14:textId="77777777" w:rsidTr="00BD317F">
              <w:tc>
                <w:tcPr>
                  <w:tcW w:w="780" w:type="dxa"/>
                </w:tcPr>
                <w:p w14:paraId="377FA0D0" w14:textId="77777777" w:rsidR="00400818" w:rsidRDefault="00400818" w:rsidP="00BD317F">
                  <w:pPr>
                    <w:rPr>
                      <w:sz w:val="20"/>
                      <w:szCs w:val="20"/>
                    </w:rPr>
                  </w:pPr>
                  <w:r>
                    <w:rPr>
                      <w:sz w:val="20"/>
                      <w:szCs w:val="20"/>
                    </w:rPr>
                    <w:t>1</w:t>
                  </w:r>
                </w:p>
              </w:tc>
              <w:tc>
                <w:tcPr>
                  <w:tcW w:w="1890" w:type="dxa"/>
                </w:tcPr>
                <w:p w14:paraId="36490A21" w14:textId="57592D5F" w:rsidR="00400818" w:rsidRDefault="00400818" w:rsidP="00BD317F">
                  <w:pPr>
                    <w:rPr>
                      <w:sz w:val="20"/>
                      <w:szCs w:val="20"/>
                    </w:rPr>
                  </w:pPr>
                  <w:r>
                    <w:rPr>
                      <w:sz w:val="20"/>
                      <w:szCs w:val="20"/>
                    </w:rPr>
                    <w:t xml:space="preserve">Workflow Rule for </w:t>
                  </w:r>
                  <w:r w:rsidR="00B80B51">
                    <w:rPr>
                      <w:i/>
                      <w:sz w:val="20"/>
                      <w:szCs w:val="20"/>
                    </w:rPr>
                    <w:t>Restaurant Dumpster</w:t>
                  </w:r>
                </w:p>
              </w:tc>
              <w:tc>
                <w:tcPr>
                  <w:tcW w:w="2160" w:type="dxa"/>
                </w:tcPr>
                <w:p w14:paraId="2B16612B" w14:textId="77777777" w:rsidR="00400818" w:rsidRPr="00BA5D8B" w:rsidRDefault="00400818" w:rsidP="00BD317F">
                  <w:pPr>
                    <w:rPr>
                      <w:sz w:val="20"/>
                      <w:szCs w:val="20"/>
                    </w:rPr>
                  </w:pPr>
                  <w:r w:rsidRPr="00400818">
                    <w:rPr>
                      <w:sz w:val="20"/>
                      <w:szCs w:val="20"/>
                    </w:rPr>
                    <w:t>To report a restaurant dumpster violation</w:t>
                  </w:r>
                  <w:r>
                    <w:rPr>
                      <w:sz w:val="20"/>
                      <w:szCs w:val="20"/>
                    </w:rPr>
                    <w:t>,</w:t>
                  </w:r>
                  <w:r w:rsidRPr="00400818">
                    <w:rPr>
                      <w:sz w:val="20"/>
                      <w:szCs w:val="20"/>
                    </w:rPr>
                    <w:t xml:space="preserve"> contact the Health Department - Office of Food Protection at 215-685-7495</w:t>
                  </w:r>
                  <w:r>
                    <w:rPr>
                      <w:sz w:val="20"/>
                      <w:szCs w:val="20"/>
                    </w:rPr>
                    <w:t>.</w:t>
                  </w:r>
                </w:p>
              </w:tc>
              <w:tc>
                <w:tcPr>
                  <w:tcW w:w="2250" w:type="dxa"/>
                </w:tcPr>
                <w:p w14:paraId="149A658C" w14:textId="77777777" w:rsidR="00400818" w:rsidRPr="00BA5D8B" w:rsidRDefault="00400818" w:rsidP="00BD317F">
                  <w:pPr>
                    <w:rPr>
                      <w:i/>
                      <w:sz w:val="20"/>
                      <w:szCs w:val="20"/>
                    </w:rPr>
                  </w:pPr>
                  <w:r w:rsidRPr="00F71D66">
                    <w:rPr>
                      <w:sz w:val="20"/>
                      <w:szCs w:val="20"/>
                    </w:rPr>
                    <w:t>Evaluate the rule when a record is created, and every time it’s edited</w:t>
                  </w:r>
                  <w:r>
                    <w:rPr>
                      <w:sz w:val="20"/>
                      <w:szCs w:val="20"/>
                    </w:rPr>
                    <w:t>.</w:t>
                  </w:r>
                </w:p>
              </w:tc>
              <w:tc>
                <w:tcPr>
                  <w:tcW w:w="2160" w:type="dxa"/>
                </w:tcPr>
                <w:p w14:paraId="023664CF" w14:textId="5756F3C6" w:rsidR="00400818" w:rsidRDefault="00B80B51" w:rsidP="00B80B51">
                  <w:pPr>
                    <w:rPr>
                      <w:sz w:val="20"/>
                      <w:szCs w:val="20"/>
                    </w:rPr>
                  </w:pPr>
                  <w:r>
                    <w:rPr>
                      <w:i/>
                      <w:sz w:val="20"/>
                      <w:szCs w:val="20"/>
                    </w:rPr>
                    <w:t>Restaurant Dumpster</w:t>
                  </w:r>
                  <w:r w:rsidR="00400818" w:rsidRPr="00400818">
                    <w:rPr>
                      <w:sz w:val="20"/>
                      <w:szCs w:val="20"/>
                    </w:rPr>
                    <w:t xml:space="preserve"> = ‘Yes’</w:t>
                  </w:r>
                </w:p>
              </w:tc>
              <w:tc>
                <w:tcPr>
                  <w:tcW w:w="2340" w:type="dxa"/>
                </w:tcPr>
                <w:p w14:paraId="7BC60E78" w14:textId="77777777" w:rsidR="00400818" w:rsidRDefault="00400818" w:rsidP="00BD317F">
                  <w:pPr>
                    <w:rPr>
                      <w:sz w:val="20"/>
                      <w:szCs w:val="20"/>
                    </w:rPr>
                  </w:pPr>
                  <w:r>
                    <w:rPr>
                      <w:sz w:val="20"/>
                      <w:szCs w:val="20"/>
                    </w:rPr>
                    <w:t>Display Message:  “</w:t>
                  </w:r>
                  <w:r w:rsidRPr="00400818">
                    <w:rPr>
                      <w:sz w:val="20"/>
                      <w:szCs w:val="20"/>
                    </w:rPr>
                    <w:t>To report a restaurant dumpster violation</w:t>
                  </w:r>
                  <w:r>
                    <w:rPr>
                      <w:sz w:val="20"/>
                      <w:szCs w:val="20"/>
                    </w:rPr>
                    <w:t>,</w:t>
                  </w:r>
                  <w:r w:rsidRPr="00400818">
                    <w:rPr>
                      <w:sz w:val="20"/>
                      <w:szCs w:val="20"/>
                    </w:rPr>
                    <w:t xml:space="preserve"> contact the Health Department - Office of Food Protection at 215-685-7495</w:t>
                  </w:r>
                  <w:r>
                    <w:rPr>
                      <w:sz w:val="20"/>
                      <w:szCs w:val="20"/>
                    </w:rPr>
                    <w:t>.”</w:t>
                  </w:r>
                </w:p>
                <w:p w14:paraId="7826176A" w14:textId="77777777" w:rsidR="00400818" w:rsidRDefault="00400818" w:rsidP="00BD317F">
                  <w:pPr>
                    <w:rPr>
                      <w:sz w:val="20"/>
                      <w:szCs w:val="20"/>
                    </w:rPr>
                  </w:pPr>
                </w:p>
                <w:p w14:paraId="52B0637D" w14:textId="77777777" w:rsidR="00B80B51" w:rsidRPr="000E4B97" w:rsidRDefault="00B80B51" w:rsidP="00B80B51">
                  <w:pPr>
                    <w:rPr>
                      <w:sz w:val="20"/>
                      <w:szCs w:val="20"/>
                    </w:rPr>
                  </w:pPr>
                  <w:r w:rsidRPr="000E4B97">
                    <w:rPr>
                      <w:sz w:val="20"/>
                      <w:szCs w:val="20"/>
                    </w:rPr>
                    <w:lastRenderedPageBreak/>
                    <w:t>Automatically change Service Request Type to “Service Not Needed’ and save the case.</w:t>
                  </w:r>
                </w:p>
                <w:p w14:paraId="53E5A37A" w14:textId="77777777" w:rsidR="00B80B51" w:rsidRPr="000E4B97" w:rsidRDefault="00B80B51" w:rsidP="00B80B51">
                  <w:pPr>
                    <w:rPr>
                      <w:sz w:val="20"/>
                      <w:szCs w:val="20"/>
                    </w:rPr>
                  </w:pPr>
                </w:p>
                <w:p w14:paraId="4C0CB9FD" w14:textId="2BBD5CD5" w:rsidR="00400818" w:rsidRDefault="00B80B51" w:rsidP="00B80B51">
                  <w:pPr>
                    <w:rPr>
                      <w:sz w:val="20"/>
                      <w:szCs w:val="20"/>
                    </w:rPr>
                  </w:pPr>
                  <w:r w:rsidRPr="000E4B97">
                    <w:rPr>
                      <w:sz w:val="20"/>
                      <w:szCs w:val="20"/>
                    </w:rPr>
                    <w:t>Automatically assign the case and then close it with a Close Reason = “Service Not Needed”.</w:t>
                  </w:r>
                </w:p>
              </w:tc>
            </w:tr>
            <w:tr w:rsidR="00F505CF" w:rsidRPr="008D0A72" w14:paraId="31A4DB06" w14:textId="77777777" w:rsidTr="004074B1">
              <w:tc>
                <w:tcPr>
                  <w:tcW w:w="780" w:type="dxa"/>
                </w:tcPr>
                <w:p w14:paraId="4CF4DA4F" w14:textId="1C735624" w:rsidR="00F505CF" w:rsidRPr="00FE25CC" w:rsidRDefault="00F505CF" w:rsidP="003A10F2">
                  <w:pPr>
                    <w:rPr>
                      <w:sz w:val="20"/>
                      <w:szCs w:val="20"/>
                    </w:rPr>
                  </w:pPr>
                  <w:r w:rsidRPr="00FE25CC">
                    <w:rPr>
                      <w:sz w:val="20"/>
                      <w:szCs w:val="20"/>
                    </w:rPr>
                    <w:lastRenderedPageBreak/>
                    <w:t>2</w:t>
                  </w:r>
                </w:p>
              </w:tc>
              <w:tc>
                <w:tcPr>
                  <w:tcW w:w="1890" w:type="dxa"/>
                </w:tcPr>
                <w:p w14:paraId="6867E9A7" w14:textId="59961E68" w:rsidR="00F505CF" w:rsidRPr="00FE25CC" w:rsidRDefault="00F505CF" w:rsidP="002E1F7A">
                  <w:pPr>
                    <w:rPr>
                      <w:sz w:val="20"/>
                      <w:szCs w:val="20"/>
                    </w:rPr>
                  </w:pPr>
                  <w:r w:rsidRPr="00FE25CC">
                    <w:rPr>
                      <w:sz w:val="20"/>
                      <w:szCs w:val="20"/>
                    </w:rPr>
                    <w:t xml:space="preserve">Workflow Rule for </w:t>
                  </w:r>
                  <w:r w:rsidRPr="00FE25CC">
                    <w:rPr>
                      <w:i/>
                      <w:sz w:val="20"/>
                      <w:szCs w:val="20"/>
                    </w:rPr>
                    <w:t>Dumpster on Private Property</w:t>
                  </w:r>
                </w:p>
              </w:tc>
              <w:tc>
                <w:tcPr>
                  <w:tcW w:w="2160" w:type="dxa"/>
                </w:tcPr>
                <w:p w14:paraId="757BAD84" w14:textId="325A2461" w:rsidR="00F505CF" w:rsidRPr="00FE25CC" w:rsidRDefault="00F505CF" w:rsidP="007E1EB6">
                  <w:pPr>
                    <w:rPr>
                      <w:sz w:val="20"/>
                      <w:szCs w:val="20"/>
                    </w:rPr>
                  </w:pPr>
                  <w:r w:rsidRPr="00FE25CC">
                    <w:rPr>
                      <w:sz w:val="20"/>
                      <w:szCs w:val="20"/>
                    </w:rPr>
                    <w:t>To report a dumpster on private property,</w:t>
                  </w:r>
                  <w:r w:rsidR="007E1EB6" w:rsidRPr="00FE25CC">
                    <w:rPr>
                      <w:sz w:val="20"/>
                      <w:szCs w:val="20"/>
                    </w:rPr>
                    <w:t xml:space="preserve"> submit a Maintenance Residential or Commercial service request</w:t>
                  </w:r>
                  <w:r w:rsidRPr="00FE25CC">
                    <w:rPr>
                      <w:sz w:val="20"/>
                      <w:szCs w:val="20"/>
                    </w:rPr>
                    <w:t>.</w:t>
                  </w:r>
                </w:p>
              </w:tc>
              <w:tc>
                <w:tcPr>
                  <w:tcW w:w="2250" w:type="dxa"/>
                </w:tcPr>
                <w:p w14:paraId="24BC98D7" w14:textId="1DDEC36F" w:rsidR="00F505CF" w:rsidRPr="00FE25CC" w:rsidRDefault="00F505CF" w:rsidP="002E1F7A">
                  <w:pPr>
                    <w:rPr>
                      <w:sz w:val="20"/>
                      <w:szCs w:val="20"/>
                    </w:rPr>
                  </w:pPr>
                  <w:r w:rsidRPr="00FE25CC">
                    <w:rPr>
                      <w:sz w:val="20"/>
                      <w:szCs w:val="20"/>
                    </w:rPr>
                    <w:t>Evaluate the rule when a record is created, and every time it’s edited.</w:t>
                  </w:r>
                </w:p>
              </w:tc>
              <w:tc>
                <w:tcPr>
                  <w:tcW w:w="2160" w:type="dxa"/>
                </w:tcPr>
                <w:p w14:paraId="72403B8E" w14:textId="66A99729" w:rsidR="00F505CF" w:rsidRPr="00FE25CC" w:rsidRDefault="00F505CF" w:rsidP="00B80B51">
                  <w:pPr>
                    <w:rPr>
                      <w:i/>
                      <w:sz w:val="20"/>
                      <w:szCs w:val="20"/>
                    </w:rPr>
                  </w:pPr>
                  <w:r w:rsidRPr="00FE25CC">
                    <w:rPr>
                      <w:i/>
                      <w:sz w:val="20"/>
                      <w:szCs w:val="20"/>
                    </w:rPr>
                    <w:t>Dumpster on Private Property</w:t>
                  </w:r>
                  <w:r w:rsidRPr="00FE25CC">
                    <w:rPr>
                      <w:sz w:val="20"/>
                      <w:szCs w:val="20"/>
                    </w:rPr>
                    <w:t xml:space="preserve"> = ‘Yes’</w:t>
                  </w:r>
                </w:p>
              </w:tc>
              <w:tc>
                <w:tcPr>
                  <w:tcW w:w="2340" w:type="dxa"/>
                </w:tcPr>
                <w:p w14:paraId="5C09221E" w14:textId="6B59076E" w:rsidR="007E1EB6" w:rsidRPr="00FE25CC" w:rsidRDefault="007E1EB6" w:rsidP="007E1EB6">
                  <w:pPr>
                    <w:rPr>
                      <w:sz w:val="20"/>
                      <w:szCs w:val="20"/>
                    </w:rPr>
                  </w:pPr>
                  <w:r w:rsidRPr="00FE25CC">
                    <w:rPr>
                      <w:sz w:val="20"/>
                      <w:szCs w:val="20"/>
                    </w:rPr>
                    <w:t xml:space="preserve">Display message: “The system has changed the </w:t>
                  </w:r>
                  <w:r w:rsidRPr="00FE25CC">
                    <w:rPr>
                      <w:i/>
                      <w:sz w:val="20"/>
                      <w:szCs w:val="20"/>
                    </w:rPr>
                    <w:t>Case Record Type</w:t>
                  </w:r>
                  <w:r w:rsidRPr="00FE25CC">
                    <w:rPr>
                      <w:sz w:val="20"/>
                      <w:szCs w:val="20"/>
                    </w:rPr>
                    <w:t xml:space="preserve"> to Maintenance Residential or Commercial.”</w:t>
                  </w:r>
                </w:p>
                <w:p w14:paraId="656EC6BE" w14:textId="77777777" w:rsidR="007E1EB6" w:rsidRPr="00FE25CC" w:rsidRDefault="007E1EB6" w:rsidP="007E1EB6">
                  <w:pPr>
                    <w:rPr>
                      <w:sz w:val="20"/>
                      <w:szCs w:val="20"/>
                    </w:rPr>
                  </w:pPr>
                  <w:r w:rsidRPr="00FE25CC">
                    <w:rPr>
                      <w:sz w:val="20"/>
                      <w:szCs w:val="20"/>
                    </w:rPr>
                    <w:t xml:space="preserve"> </w:t>
                  </w:r>
                </w:p>
                <w:p w14:paraId="2539B36B" w14:textId="1E935829" w:rsidR="00F505CF" w:rsidRPr="00FE25CC" w:rsidRDefault="007E1EB6" w:rsidP="007E1EB6">
                  <w:pPr>
                    <w:rPr>
                      <w:b/>
                      <w:sz w:val="20"/>
                      <w:szCs w:val="20"/>
                    </w:rPr>
                  </w:pPr>
                  <w:r w:rsidRPr="00FE25CC">
                    <w:rPr>
                      <w:sz w:val="20"/>
                      <w:szCs w:val="20"/>
                    </w:rPr>
                    <w:t xml:space="preserve">Automatically change the </w:t>
                  </w:r>
                  <w:r w:rsidRPr="00FE25CC">
                    <w:rPr>
                      <w:i/>
                      <w:sz w:val="20"/>
                      <w:szCs w:val="20"/>
                    </w:rPr>
                    <w:t>Case Record Type</w:t>
                  </w:r>
                  <w:r w:rsidRPr="00FE25CC">
                    <w:rPr>
                      <w:sz w:val="20"/>
                      <w:szCs w:val="20"/>
                    </w:rPr>
                    <w:t xml:space="preserve"> = ‘Maintenance Residential or Commercial’.</w:t>
                  </w:r>
                </w:p>
              </w:tc>
            </w:tr>
            <w:tr w:rsidR="00684C0E" w:rsidRPr="008D0A72" w14:paraId="6BCA4D9F" w14:textId="77777777" w:rsidTr="004074B1">
              <w:tc>
                <w:tcPr>
                  <w:tcW w:w="780" w:type="dxa"/>
                </w:tcPr>
                <w:p w14:paraId="0A0389A5" w14:textId="4B10B835" w:rsidR="00684C0E" w:rsidRDefault="00684C0E" w:rsidP="003A10F2">
                  <w:pPr>
                    <w:rPr>
                      <w:sz w:val="20"/>
                      <w:szCs w:val="20"/>
                    </w:rPr>
                  </w:pPr>
                  <w:r>
                    <w:rPr>
                      <w:sz w:val="20"/>
                      <w:szCs w:val="20"/>
                    </w:rPr>
                    <w:t>3</w:t>
                  </w:r>
                </w:p>
              </w:tc>
              <w:tc>
                <w:tcPr>
                  <w:tcW w:w="1890" w:type="dxa"/>
                </w:tcPr>
                <w:p w14:paraId="44C42C6C" w14:textId="7A79C173" w:rsidR="00684C0E" w:rsidRDefault="00684C0E" w:rsidP="002E1F7A">
                  <w:pPr>
                    <w:rPr>
                      <w:sz w:val="20"/>
                      <w:szCs w:val="20"/>
                    </w:rPr>
                  </w:pPr>
                  <w:r>
                    <w:rPr>
                      <w:sz w:val="20"/>
                      <w:szCs w:val="20"/>
                    </w:rPr>
                    <w:t xml:space="preserve">Workflow Rule for </w:t>
                  </w:r>
                  <w:r w:rsidR="00FE25CC" w:rsidRPr="00FE25CC">
                    <w:rPr>
                      <w:i/>
                      <w:sz w:val="20"/>
                      <w:szCs w:val="20"/>
                    </w:rPr>
                    <w:t>Dumpster Overflowing</w:t>
                  </w:r>
                </w:p>
              </w:tc>
              <w:tc>
                <w:tcPr>
                  <w:tcW w:w="2160" w:type="dxa"/>
                </w:tcPr>
                <w:p w14:paraId="34E90EE4" w14:textId="15A1752E" w:rsidR="00684C0E" w:rsidRPr="002902A2" w:rsidRDefault="00FE25CC" w:rsidP="002902A2">
                  <w:pPr>
                    <w:rPr>
                      <w:sz w:val="20"/>
                      <w:szCs w:val="20"/>
                    </w:rPr>
                  </w:pPr>
                  <w:r>
                    <w:rPr>
                      <w:sz w:val="20"/>
                      <w:szCs w:val="20"/>
                    </w:rPr>
                    <w:t>If the dumpster is on private property AND the dumpster is overflowing, then submit this as a Maintenance Residential and Commercial service request.</w:t>
                  </w:r>
                </w:p>
              </w:tc>
              <w:tc>
                <w:tcPr>
                  <w:tcW w:w="2250" w:type="dxa"/>
                </w:tcPr>
                <w:p w14:paraId="6BED0AA1" w14:textId="673F221A" w:rsidR="00684C0E" w:rsidRPr="00F71D66" w:rsidRDefault="00FE25CC" w:rsidP="002E1F7A">
                  <w:pPr>
                    <w:rPr>
                      <w:sz w:val="20"/>
                      <w:szCs w:val="20"/>
                    </w:rPr>
                  </w:pPr>
                  <w:r w:rsidRPr="00F71D66">
                    <w:rPr>
                      <w:sz w:val="20"/>
                      <w:szCs w:val="20"/>
                    </w:rPr>
                    <w:t>Evaluate the rule when a record is created, and every time it’s edited</w:t>
                  </w:r>
                  <w:r>
                    <w:rPr>
                      <w:sz w:val="20"/>
                      <w:szCs w:val="20"/>
                    </w:rPr>
                    <w:t>.</w:t>
                  </w:r>
                </w:p>
              </w:tc>
              <w:tc>
                <w:tcPr>
                  <w:tcW w:w="2160" w:type="dxa"/>
                </w:tcPr>
                <w:p w14:paraId="7FBDBF77" w14:textId="04A9ECD3" w:rsidR="00684C0E" w:rsidRDefault="00FE25CC" w:rsidP="00B80B51">
                  <w:pPr>
                    <w:rPr>
                      <w:i/>
                      <w:sz w:val="20"/>
                      <w:szCs w:val="20"/>
                    </w:rPr>
                  </w:pPr>
                  <w:r w:rsidRPr="00FE25CC">
                    <w:rPr>
                      <w:i/>
                      <w:sz w:val="20"/>
                      <w:szCs w:val="20"/>
                    </w:rPr>
                    <w:t>Dumpster on Private Property</w:t>
                  </w:r>
                  <w:r>
                    <w:rPr>
                      <w:sz w:val="20"/>
                      <w:szCs w:val="20"/>
                    </w:rPr>
                    <w:t xml:space="preserve"> = ‘Yes’ AND </w:t>
                  </w:r>
                  <w:r w:rsidRPr="00FE25CC">
                    <w:rPr>
                      <w:i/>
                      <w:sz w:val="20"/>
                      <w:szCs w:val="20"/>
                    </w:rPr>
                    <w:t>Dumpster Overflowing</w:t>
                  </w:r>
                  <w:r>
                    <w:rPr>
                      <w:sz w:val="20"/>
                      <w:szCs w:val="20"/>
                    </w:rPr>
                    <w:t xml:space="preserve"> = ‘Yes’</w:t>
                  </w:r>
                </w:p>
              </w:tc>
              <w:tc>
                <w:tcPr>
                  <w:tcW w:w="2340" w:type="dxa"/>
                </w:tcPr>
                <w:p w14:paraId="52FB781F" w14:textId="77777777" w:rsidR="00FE25CC" w:rsidRPr="00FE25CC" w:rsidRDefault="00FE25CC" w:rsidP="00FE25CC">
                  <w:pPr>
                    <w:rPr>
                      <w:sz w:val="20"/>
                      <w:szCs w:val="20"/>
                    </w:rPr>
                  </w:pPr>
                  <w:r w:rsidRPr="00FE25CC">
                    <w:rPr>
                      <w:sz w:val="20"/>
                      <w:szCs w:val="20"/>
                    </w:rPr>
                    <w:t xml:space="preserve">Display message: “The system has changed the </w:t>
                  </w:r>
                  <w:r w:rsidRPr="00FE25CC">
                    <w:rPr>
                      <w:i/>
                      <w:sz w:val="20"/>
                      <w:szCs w:val="20"/>
                    </w:rPr>
                    <w:t>Case Record Type</w:t>
                  </w:r>
                  <w:r w:rsidRPr="00FE25CC">
                    <w:rPr>
                      <w:sz w:val="20"/>
                      <w:szCs w:val="20"/>
                    </w:rPr>
                    <w:t xml:space="preserve"> to Maintenance Residential or Commercial.”</w:t>
                  </w:r>
                </w:p>
                <w:p w14:paraId="143C2B1C" w14:textId="77777777" w:rsidR="00FE25CC" w:rsidRPr="00FE25CC" w:rsidRDefault="00FE25CC" w:rsidP="00FE25CC">
                  <w:pPr>
                    <w:rPr>
                      <w:sz w:val="20"/>
                      <w:szCs w:val="20"/>
                    </w:rPr>
                  </w:pPr>
                  <w:r w:rsidRPr="00FE25CC">
                    <w:rPr>
                      <w:sz w:val="20"/>
                      <w:szCs w:val="20"/>
                    </w:rPr>
                    <w:t xml:space="preserve"> </w:t>
                  </w:r>
                </w:p>
                <w:p w14:paraId="2D673789" w14:textId="634E8F96" w:rsidR="00684C0E" w:rsidRPr="004B38D9" w:rsidRDefault="00FE25CC" w:rsidP="00FE25CC">
                  <w:pPr>
                    <w:rPr>
                      <w:sz w:val="20"/>
                      <w:szCs w:val="20"/>
                      <w:highlight w:val="yellow"/>
                    </w:rPr>
                  </w:pPr>
                  <w:r w:rsidRPr="00FE25CC">
                    <w:rPr>
                      <w:sz w:val="20"/>
                      <w:szCs w:val="20"/>
                    </w:rPr>
                    <w:t xml:space="preserve">Automatically change the </w:t>
                  </w:r>
                  <w:r w:rsidRPr="00FE25CC">
                    <w:rPr>
                      <w:i/>
                      <w:sz w:val="20"/>
                      <w:szCs w:val="20"/>
                    </w:rPr>
                    <w:t>Case Record Type</w:t>
                  </w:r>
                  <w:r w:rsidRPr="00FE25CC">
                    <w:rPr>
                      <w:sz w:val="20"/>
                      <w:szCs w:val="20"/>
                    </w:rPr>
                    <w:t xml:space="preserve"> = ‘Maintenance Residential or Commercial’.</w:t>
                  </w:r>
                </w:p>
              </w:tc>
            </w:tr>
            <w:tr w:rsidR="007F34AD" w:rsidRPr="008D0A72" w14:paraId="387EB0B9" w14:textId="77777777" w:rsidTr="004074B1">
              <w:tc>
                <w:tcPr>
                  <w:tcW w:w="780" w:type="dxa"/>
                </w:tcPr>
                <w:p w14:paraId="2A0A46E7" w14:textId="4B4003F2" w:rsidR="007F34AD" w:rsidRDefault="00684C0E" w:rsidP="003A10F2">
                  <w:pPr>
                    <w:rPr>
                      <w:sz w:val="20"/>
                      <w:szCs w:val="20"/>
                    </w:rPr>
                  </w:pPr>
                  <w:r>
                    <w:rPr>
                      <w:sz w:val="20"/>
                      <w:szCs w:val="20"/>
                    </w:rPr>
                    <w:t>4</w:t>
                  </w:r>
                </w:p>
              </w:tc>
              <w:tc>
                <w:tcPr>
                  <w:tcW w:w="1890" w:type="dxa"/>
                </w:tcPr>
                <w:p w14:paraId="674EE2AF" w14:textId="132E7905" w:rsidR="007F34AD" w:rsidRDefault="00400818" w:rsidP="002E1F7A">
                  <w:pPr>
                    <w:rPr>
                      <w:sz w:val="20"/>
                      <w:szCs w:val="20"/>
                    </w:rPr>
                  </w:pPr>
                  <w:r>
                    <w:rPr>
                      <w:sz w:val="20"/>
                      <w:szCs w:val="20"/>
                    </w:rPr>
                    <w:t>Workflow</w:t>
                  </w:r>
                  <w:r w:rsidR="00BA5D8B">
                    <w:rPr>
                      <w:sz w:val="20"/>
                      <w:szCs w:val="20"/>
                    </w:rPr>
                    <w:t xml:space="preserve"> Rule </w:t>
                  </w:r>
                  <w:r>
                    <w:rPr>
                      <w:sz w:val="20"/>
                      <w:szCs w:val="20"/>
                    </w:rPr>
                    <w:t xml:space="preserve">for </w:t>
                  </w:r>
                  <w:r w:rsidR="002E1F7A">
                    <w:rPr>
                      <w:i/>
                      <w:sz w:val="20"/>
                      <w:szCs w:val="20"/>
                    </w:rPr>
                    <w:t>Open to Public</w:t>
                  </w:r>
                </w:p>
              </w:tc>
              <w:tc>
                <w:tcPr>
                  <w:tcW w:w="2160" w:type="dxa"/>
                </w:tcPr>
                <w:p w14:paraId="585B5174" w14:textId="01C489D4" w:rsidR="007F34AD" w:rsidRPr="002902A2" w:rsidRDefault="00BA5D8B" w:rsidP="002902A2">
                  <w:pPr>
                    <w:rPr>
                      <w:sz w:val="20"/>
                      <w:szCs w:val="20"/>
                    </w:rPr>
                  </w:pPr>
                  <w:r w:rsidRPr="002902A2">
                    <w:rPr>
                      <w:sz w:val="20"/>
                      <w:szCs w:val="20"/>
                    </w:rPr>
                    <w:t xml:space="preserve">If </w:t>
                  </w:r>
                  <w:r w:rsidR="002E1F7A" w:rsidRPr="002902A2">
                    <w:rPr>
                      <w:sz w:val="20"/>
                      <w:szCs w:val="20"/>
                    </w:rPr>
                    <w:t xml:space="preserve">the dumpster is not accessible to the public, </w:t>
                  </w:r>
                  <w:r w:rsidR="002902A2" w:rsidRPr="002902A2">
                    <w:rPr>
                      <w:sz w:val="20"/>
                      <w:szCs w:val="20"/>
                    </w:rPr>
                    <w:t>the Streets Department cannot inspect the dumpster. A service request cannot be submitted.</w:t>
                  </w:r>
                </w:p>
              </w:tc>
              <w:tc>
                <w:tcPr>
                  <w:tcW w:w="2250" w:type="dxa"/>
                </w:tcPr>
                <w:p w14:paraId="4250AEF9" w14:textId="68FEED50" w:rsidR="007F34AD" w:rsidRDefault="00911E48" w:rsidP="002E1F7A">
                  <w:pPr>
                    <w:rPr>
                      <w:sz w:val="20"/>
                      <w:szCs w:val="20"/>
                    </w:rPr>
                  </w:pPr>
                  <w:r w:rsidRPr="00F71D66">
                    <w:rPr>
                      <w:sz w:val="20"/>
                      <w:szCs w:val="20"/>
                    </w:rPr>
                    <w:t>Evaluate the rule when a record is created, and every time it’s edited</w:t>
                  </w:r>
                  <w:r>
                    <w:rPr>
                      <w:sz w:val="20"/>
                      <w:szCs w:val="20"/>
                    </w:rPr>
                    <w:t>.</w:t>
                  </w:r>
                </w:p>
              </w:tc>
              <w:tc>
                <w:tcPr>
                  <w:tcW w:w="2160" w:type="dxa"/>
                </w:tcPr>
                <w:p w14:paraId="2C556C83" w14:textId="3DD2DA42" w:rsidR="007F34AD" w:rsidRDefault="00911E48" w:rsidP="00B80B51">
                  <w:pPr>
                    <w:rPr>
                      <w:sz w:val="20"/>
                      <w:szCs w:val="20"/>
                    </w:rPr>
                  </w:pPr>
                  <w:r>
                    <w:rPr>
                      <w:i/>
                      <w:sz w:val="20"/>
                      <w:szCs w:val="20"/>
                    </w:rPr>
                    <w:t>Open to Public</w:t>
                  </w:r>
                  <w:r>
                    <w:rPr>
                      <w:sz w:val="20"/>
                      <w:szCs w:val="20"/>
                    </w:rPr>
                    <w:t xml:space="preserve"> = ‘No’</w:t>
                  </w:r>
                </w:p>
              </w:tc>
              <w:tc>
                <w:tcPr>
                  <w:tcW w:w="2340" w:type="dxa"/>
                </w:tcPr>
                <w:p w14:paraId="3C5C308F" w14:textId="18272C16" w:rsidR="00C15EDE" w:rsidRPr="002B798A" w:rsidRDefault="00C15EDE" w:rsidP="00C15EDE">
                  <w:pPr>
                    <w:rPr>
                      <w:sz w:val="20"/>
                      <w:szCs w:val="20"/>
                    </w:rPr>
                  </w:pPr>
                  <w:r w:rsidRPr="002B798A">
                    <w:rPr>
                      <w:sz w:val="20"/>
                      <w:szCs w:val="20"/>
                    </w:rPr>
                    <w:t>Display Message:  “</w:t>
                  </w:r>
                  <w:r w:rsidRPr="002902A2">
                    <w:rPr>
                      <w:sz w:val="20"/>
                      <w:szCs w:val="20"/>
                    </w:rPr>
                    <w:t>If the dumpster is not accessible to the public, the Streets Departme</w:t>
                  </w:r>
                  <w:r>
                    <w:rPr>
                      <w:sz w:val="20"/>
                      <w:szCs w:val="20"/>
                    </w:rPr>
                    <w:t>nt cannot inspect the dumpster.</w:t>
                  </w:r>
                  <w:r w:rsidRPr="002B798A">
                    <w:rPr>
                      <w:sz w:val="20"/>
                      <w:szCs w:val="20"/>
                    </w:rPr>
                    <w:t>”</w:t>
                  </w:r>
                </w:p>
                <w:p w14:paraId="37BFA282" w14:textId="77777777" w:rsidR="00C15EDE" w:rsidRPr="002B798A" w:rsidRDefault="00C15EDE" w:rsidP="00C15EDE">
                  <w:pPr>
                    <w:rPr>
                      <w:sz w:val="20"/>
                      <w:szCs w:val="20"/>
                    </w:rPr>
                  </w:pPr>
                </w:p>
                <w:p w14:paraId="4DCA36C8" w14:textId="77777777" w:rsidR="00C15EDE" w:rsidRPr="002B798A" w:rsidRDefault="00C15EDE" w:rsidP="00C15EDE">
                  <w:pPr>
                    <w:rPr>
                      <w:sz w:val="20"/>
                      <w:szCs w:val="20"/>
                    </w:rPr>
                  </w:pPr>
                  <w:r w:rsidRPr="002B798A">
                    <w:rPr>
                      <w:sz w:val="20"/>
                      <w:szCs w:val="20"/>
                    </w:rPr>
                    <w:t xml:space="preserve">Automatically change </w:t>
                  </w:r>
                  <w:r w:rsidRPr="002B798A">
                    <w:rPr>
                      <w:i/>
                      <w:sz w:val="20"/>
                      <w:szCs w:val="20"/>
                    </w:rPr>
                    <w:lastRenderedPageBreak/>
                    <w:t>Service Request Type</w:t>
                  </w:r>
                  <w:r w:rsidRPr="002B798A">
                    <w:rPr>
                      <w:sz w:val="20"/>
                      <w:szCs w:val="20"/>
                    </w:rPr>
                    <w:t xml:space="preserve"> to “Service Not Needed’ and save the case.</w:t>
                  </w:r>
                </w:p>
                <w:p w14:paraId="61A48386" w14:textId="77777777" w:rsidR="00C15EDE" w:rsidRPr="002B798A" w:rsidRDefault="00C15EDE" w:rsidP="00C15EDE">
                  <w:pPr>
                    <w:rPr>
                      <w:sz w:val="20"/>
                      <w:szCs w:val="20"/>
                    </w:rPr>
                  </w:pPr>
                </w:p>
                <w:p w14:paraId="6430A033" w14:textId="7F56A8F5" w:rsidR="00911E48" w:rsidRDefault="00C15EDE" w:rsidP="00C15EDE">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r w:rsidR="007F6F9B" w:rsidRPr="008D0A72" w14:paraId="59F78257" w14:textId="77777777" w:rsidTr="004074B1">
              <w:tc>
                <w:tcPr>
                  <w:tcW w:w="780" w:type="dxa"/>
                </w:tcPr>
                <w:p w14:paraId="6DE18321" w14:textId="07501EA6" w:rsidR="007F6F9B" w:rsidRDefault="007F6F9B" w:rsidP="003A10F2">
                  <w:pPr>
                    <w:rPr>
                      <w:sz w:val="20"/>
                      <w:szCs w:val="20"/>
                    </w:rPr>
                  </w:pPr>
                  <w:r>
                    <w:rPr>
                      <w:sz w:val="20"/>
                      <w:szCs w:val="20"/>
                    </w:rPr>
                    <w:lastRenderedPageBreak/>
                    <w:t>5</w:t>
                  </w:r>
                </w:p>
              </w:tc>
              <w:tc>
                <w:tcPr>
                  <w:tcW w:w="1890" w:type="dxa"/>
                </w:tcPr>
                <w:p w14:paraId="7F7089DB" w14:textId="50188AD9" w:rsidR="007F6F9B" w:rsidRDefault="007F6F9B" w:rsidP="002E1F7A">
                  <w:pPr>
                    <w:rPr>
                      <w:sz w:val="20"/>
                      <w:szCs w:val="20"/>
                    </w:rPr>
                  </w:pPr>
                  <w:r>
                    <w:rPr>
                      <w:sz w:val="20"/>
                      <w:szCs w:val="20"/>
                    </w:rPr>
                    <w:t xml:space="preserve">Workflow Rule for </w:t>
                  </w:r>
                  <w:r w:rsidRPr="007F6F9B">
                    <w:rPr>
                      <w:i/>
                      <w:sz w:val="20"/>
                      <w:szCs w:val="20"/>
                    </w:rPr>
                    <w:t>Dumpster Blocking Traffic</w:t>
                  </w:r>
                </w:p>
              </w:tc>
              <w:tc>
                <w:tcPr>
                  <w:tcW w:w="2160" w:type="dxa"/>
                </w:tcPr>
                <w:p w14:paraId="1B6593C4" w14:textId="134BDC73" w:rsidR="007F6F9B" w:rsidRPr="002902A2" w:rsidRDefault="00441D1E" w:rsidP="00441D1E">
                  <w:pPr>
                    <w:rPr>
                      <w:sz w:val="20"/>
                      <w:szCs w:val="20"/>
                    </w:rPr>
                  </w:pPr>
                  <w:r>
                    <w:rPr>
                      <w:sz w:val="20"/>
                      <w:szCs w:val="20"/>
                    </w:rPr>
                    <w:t xml:space="preserve">If the dumpster blocking traffic is a construction dumpster and there is a Right of Way permit and there is a </w:t>
                  </w:r>
                  <w:r w:rsidRPr="00441D1E">
                    <w:rPr>
                      <w:sz w:val="20"/>
                      <w:szCs w:val="20"/>
                    </w:rPr>
                    <w:t>Dumpster–Public Right of Way</w:t>
                  </w:r>
                  <w:r>
                    <w:rPr>
                      <w:sz w:val="20"/>
                      <w:szCs w:val="20"/>
                    </w:rPr>
                    <w:t xml:space="preserve"> license, there is no dumpster violation.</w:t>
                  </w:r>
                </w:p>
              </w:tc>
              <w:tc>
                <w:tcPr>
                  <w:tcW w:w="2250" w:type="dxa"/>
                </w:tcPr>
                <w:p w14:paraId="22E28DC3" w14:textId="392196D6" w:rsidR="007F6F9B" w:rsidRPr="00F71D66" w:rsidRDefault="007F6F9B" w:rsidP="002E1F7A">
                  <w:pPr>
                    <w:rPr>
                      <w:sz w:val="20"/>
                      <w:szCs w:val="20"/>
                    </w:rPr>
                  </w:pPr>
                  <w:r w:rsidRPr="00F71D66">
                    <w:rPr>
                      <w:sz w:val="20"/>
                      <w:szCs w:val="20"/>
                    </w:rPr>
                    <w:t>Evaluate the rule when a record is created, and every time it’s edited</w:t>
                  </w:r>
                  <w:r>
                    <w:rPr>
                      <w:sz w:val="20"/>
                      <w:szCs w:val="20"/>
                    </w:rPr>
                    <w:t>.</w:t>
                  </w:r>
                </w:p>
              </w:tc>
              <w:tc>
                <w:tcPr>
                  <w:tcW w:w="2160" w:type="dxa"/>
                </w:tcPr>
                <w:p w14:paraId="68653739" w14:textId="591D6A4E" w:rsidR="007F6F9B" w:rsidRPr="007F6F9B" w:rsidRDefault="007F6F9B" w:rsidP="00441D1E">
                  <w:pPr>
                    <w:rPr>
                      <w:sz w:val="20"/>
                      <w:szCs w:val="20"/>
                    </w:rPr>
                  </w:pPr>
                  <w:r w:rsidRPr="007F6F9B">
                    <w:rPr>
                      <w:sz w:val="20"/>
                      <w:szCs w:val="20"/>
                    </w:rPr>
                    <w:t xml:space="preserve">If </w:t>
                  </w:r>
                  <w:r w:rsidRPr="007F6F9B">
                    <w:rPr>
                      <w:i/>
                      <w:sz w:val="20"/>
                      <w:szCs w:val="20"/>
                    </w:rPr>
                    <w:t>Dumpster Type</w:t>
                  </w:r>
                  <w:r w:rsidRPr="007F6F9B">
                    <w:rPr>
                      <w:sz w:val="20"/>
                      <w:szCs w:val="20"/>
                    </w:rPr>
                    <w:t xml:space="preserve"> = ‘Construction’ AND </w:t>
                  </w:r>
                  <w:r w:rsidRPr="007F6F9B">
                    <w:rPr>
                      <w:i/>
                      <w:sz w:val="20"/>
                      <w:szCs w:val="20"/>
                    </w:rPr>
                    <w:t>Dumpster Blocking Traffic</w:t>
                  </w:r>
                  <w:r>
                    <w:rPr>
                      <w:sz w:val="20"/>
                      <w:szCs w:val="20"/>
                    </w:rPr>
                    <w:t xml:space="preserve"> = ‘Yes’ AND </w:t>
                  </w:r>
                  <w:r w:rsidRPr="00441D1E">
                    <w:rPr>
                      <w:i/>
                      <w:sz w:val="20"/>
                      <w:szCs w:val="20"/>
                    </w:rPr>
                    <w:t>Right of Way Permit</w:t>
                  </w:r>
                  <w:r>
                    <w:rPr>
                      <w:sz w:val="20"/>
                      <w:szCs w:val="20"/>
                    </w:rPr>
                    <w:t xml:space="preserve"> = ‘</w:t>
                  </w:r>
                  <w:r w:rsidR="00441D1E">
                    <w:rPr>
                      <w:sz w:val="20"/>
                      <w:szCs w:val="20"/>
                    </w:rPr>
                    <w:t>Yes</w:t>
                  </w:r>
                  <w:r>
                    <w:rPr>
                      <w:sz w:val="20"/>
                      <w:szCs w:val="20"/>
                    </w:rPr>
                    <w:t>’</w:t>
                  </w:r>
                  <w:r w:rsidR="00441D1E">
                    <w:rPr>
                      <w:sz w:val="20"/>
                      <w:szCs w:val="20"/>
                    </w:rPr>
                    <w:t xml:space="preserve"> AND </w:t>
                  </w:r>
                  <w:r w:rsidR="00441D1E" w:rsidRPr="00441D1E">
                    <w:rPr>
                      <w:i/>
                      <w:sz w:val="20"/>
                      <w:szCs w:val="20"/>
                    </w:rPr>
                    <w:t>Dumpster–Public Right of Way License</w:t>
                  </w:r>
                  <w:r w:rsidR="00441D1E">
                    <w:rPr>
                      <w:sz w:val="20"/>
                      <w:szCs w:val="20"/>
                    </w:rPr>
                    <w:t xml:space="preserve"> = ‘Yes’</w:t>
                  </w:r>
                </w:p>
              </w:tc>
              <w:tc>
                <w:tcPr>
                  <w:tcW w:w="2340" w:type="dxa"/>
                </w:tcPr>
                <w:p w14:paraId="335197E4" w14:textId="6054D688" w:rsidR="007F6F9B" w:rsidRDefault="00441D1E" w:rsidP="00C15EDE">
                  <w:pPr>
                    <w:rPr>
                      <w:sz w:val="20"/>
                      <w:szCs w:val="20"/>
                    </w:rPr>
                  </w:pPr>
                  <w:r w:rsidRPr="002B798A">
                    <w:rPr>
                      <w:sz w:val="20"/>
                      <w:szCs w:val="20"/>
                    </w:rPr>
                    <w:t>Display Message:  “</w:t>
                  </w:r>
                  <w:r>
                    <w:rPr>
                      <w:sz w:val="20"/>
                      <w:szCs w:val="20"/>
                    </w:rPr>
                    <w:t xml:space="preserve">If the dumpster blocking traffic is a construction dumpster and there is a Right of Way permit and there is a </w:t>
                  </w:r>
                  <w:r w:rsidRPr="00441D1E">
                    <w:rPr>
                      <w:sz w:val="20"/>
                      <w:szCs w:val="20"/>
                    </w:rPr>
                    <w:t>Dumpster–Public Right of Way</w:t>
                  </w:r>
                  <w:r>
                    <w:rPr>
                      <w:sz w:val="20"/>
                      <w:szCs w:val="20"/>
                    </w:rPr>
                    <w:t xml:space="preserve"> license, inform the customer that there is no dumpster violation.”</w:t>
                  </w:r>
                </w:p>
                <w:p w14:paraId="2238C484" w14:textId="77777777" w:rsidR="00441D1E" w:rsidRPr="002B798A" w:rsidRDefault="00441D1E" w:rsidP="00441D1E">
                  <w:pPr>
                    <w:rPr>
                      <w:sz w:val="20"/>
                      <w:szCs w:val="20"/>
                    </w:rPr>
                  </w:pPr>
                </w:p>
                <w:p w14:paraId="76D7C77A" w14:textId="77777777" w:rsidR="00441D1E" w:rsidRPr="002B798A" w:rsidRDefault="00441D1E" w:rsidP="00441D1E">
                  <w:pPr>
                    <w:rPr>
                      <w:sz w:val="20"/>
                      <w:szCs w:val="20"/>
                    </w:rPr>
                  </w:pPr>
                  <w:r w:rsidRPr="002B798A">
                    <w:rPr>
                      <w:sz w:val="20"/>
                      <w:szCs w:val="20"/>
                    </w:rPr>
                    <w:t xml:space="preserve">Automatically change </w:t>
                  </w:r>
                  <w:r w:rsidRPr="002B798A">
                    <w:rPr>
                      <w:i/>
                      <w:sz w:val="20"/>
                      <w:szCs w:val="20"/>
                    </w:rPr>
                    <w:t>Service Request Type</w:t>
                  </w:r>
                  <w:r w:rsidRPr="002B798A">
                    <w:rPr>
                      <w:sz w:val="20"/>
                      <w:szCs w:val="20"/>
                    </w:rPr>
                    <w:t xml:space="preserve"> to “Service Not Needed’ and save the case.</w:t>
                  </w:r>
                </w:p>
                <w:p w14:paraId="4F0C971E" w14:textId="77777777" w:rsidR="00441D1E" w:rsidRPr="002B798A" w:rsidRDefault="00441D1E" w:rsidP="00441D1E">
                  <w:pPr>
                    <w:rPr>
                      <w:sz w:val="20"/>
                      <w:szCs w:val="20"/>
                    </w:rPr>
                  </w:pPr>
                </w:p>
                <w:p w14:paraId="0E046731" w14:textId="310E4738" w:rsidR="00441D1E" w:rsidRPr="002B798A" w:rsidRDefault="00441D1E" w:rsidP="00441D1E">
                  <w:pPr>
                    <w:rPr>
                      <w:sz w:val="20"/>
                      <w:szCs w:val="20"/>
                    </w:rPr>
                  </w:pPr>
                  <w:r w:rsidRPr="002B798A">
                    <w:rPr>
                      <w:sz w:val="20"/>
                      <w:szCs w:val="20"/>
                    </w:rPr>
                    <w:t xml:space="preserve">Automatically assign the case and then close it with a </w:t>
                  </w:r>
                  <w:r w:rsidRPr="00274754">
                    <w:rPr>
                      <w:i/>
                      <w:sz w:val="20"/>
                      <w:szCs w:val="20"/>
                    </w:rPr>
                    <w:t>Close Reason</w:t>
                  </w:r>
                  <w:r w:rsidRPr="002B798A">
                    <w:rPr>
                      <w:sz w:val="20"/>
                      <w:szCs w:val="20"/>
                    </w:rPr>
                    <w:t xml:space="preserve"> = “Service Not Needed”.</w:t>
                  </w:r>
                </w:p>
              </w:tc>
            </w:tr>
          </w:tbl>
          <w:p w14:paraId="499E85E0" w14:textId="77777777" w:rsidR="00286CB8" w:rsidRPr="008D0A72" w:rsidRDefault="00286CB8" w:rsidP="00C51C66">
            <w:pPr>
              <w:rPr>
                <w:sz w:val="20"/>
                <w:szCs w:val="20"/>
              </w:rPr>
            </w:pPr>
          </w:p>
        </w:tc>
      </w:tr>
      <w:tr w:rsidR="00BE5E4E" w:rsidRPr="008D0A72" w14:paraId="3A389A61" w14:textId="77777777" w:rsidTr="0013479C">
        <w:tc>
          <w:tcPr>
            <w:tcW w:w="2520" w:type="dxa"/>
            <w:shd w:val="clear" w:color="auto" w:fill="EEECE1" w:themeFill="background2"/>
          </w:tcPr>
          <w:p w14:paraId="70BC6C8D"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079D57A9" w14:textId="77777777" w:rsidR="000A01F4" w:rsidRPr="00A6166F" w:rsidRDefault="00A6166F" w:rsidP="00A6166F">
            <w:pPr>
              <w:rPr>
                <w:sz w:val="20"/>
                <w:szCs w:val="20"/>
              </w:rPr>
            </w:pPr>
            <w:r w:rsidRPr="00A6166F">
              <w:rPr>
                <w:sz w:val="20"/>
                <w:szCs w:val="20"/>
              </w:rPr>
              <w:t>TBD</w:t>
            </w:r>
          </w:p>
        </w:tc>
      </w:tr>
      <w:tr w:rsidR="005845E0" w:rsidRPr="008D0A72" w14:paraId="2EB9E287" w14:textId="77777777" w:rsidTr="00E74B89">
        <w:tc>
          <w:tcPr>
            <w:tcW w:w="2520" w:type="dxa"/>
            <w:shd w:val="clear" w:color="auto" w:fill="EEECE1" w:themeFill="background2"/>
          </w:tcPr>
          <w:p w14:paraId="2887469E"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64DAC0A3" w14:textId="17A60510" w:rsidR="00CA5275" w:rsidRDefault="00CA5275" w:rsidP="00CA5275">
            <w:pPr>
              <w:pStyle w:val="ListParagraph"/>
              <w:numPr>
                <w:ilvl w:val="0"/>
                <w:numId w:val="42"/>
              </w:numPr>
              <w:spacing w:after="120"/>
              <w:ind w:left="425"/>
              <w:contextualSpacing w:val="0"/>
              <w:rPr>
                <w:rFonts w:cs="Tahoma"/>
                <w:sz w:val="20"/>
                <w:szCs w:val="20"/>
              </w:rPr>
            </w:pPr>
            <w:r>
              <w:rPr>
                <w:rFonts w:cs="Tahoma"/>
                <w:sz w:val="20"/>
                <w:szCs w:val="20"/>
              </w:rPr>
              <w:t xml:space="preserve">Purpose:  To </w:t>
            </w:r>
            <w:r w:rsidRPr="00CA5275">
              <w:rPr>
                <w:rFonts w:cs="Tahoma"/>
                <w:sz w:val="20"/>
                <w:szCs w:val="20"/>
                <w:u w:val="single"/>
              </w:rPr>
              <w:t>complain about a dumpster that violates the law</w:t>
            </w:r>
            <w:r>
              <w:rPr>
                <w:rFonts w:cs="Tahoma"/>
                <w:sz w:val="20"/>
                <w:szCs w:val="20"/>
              </w:rPr>
              <w:t>.</w:t>
            </w:r>
          </w:p>
          <w:p w14:paraId="24F1F5EF" w14:textId="7DE4292D" w:rsidR="00CA5275" w:rsidRDefault="00CA5275" w:rsidP="00CA5275">
            <w:pPr>
              <w:pStyle w:val="ListParagraph"/>
              <w:numPr>
                <w:ilvl w:val="0"/>
                <w:numId w:val="42"/>
              </w:numPr>
              <w:spacing w:after="120"/>
              <w:ind w:left="425"/>
              <w:contextualSpacing w:val="0"/>
              <w:rPr>
                <w:rFonts w:cs="Tahoma"/>
                <w:sz w:val="20"/>
                <w:szCs w:val="20"/>
              </w:rPr>
            </w:pPr>
            <w:r w:rsidRPr="00CA5275">
              <w:rPr>
                <w:rFonts w:cs="Tahoma"/>
                <w:sz w:val="20"/>
                <w:szCs w:val="20"/>
                <w:u w:val="single"/>
              </w:rPr>
              <w:t>Contact</w:t>
            </w:r>
            <w:r>
              <w:rPr>
                <w:rFonts w:cs="Tahoma"/>
                <w:sz w:val="20"/>
                <w:szCs w:val="20"/>
              </w:rPr>
              <w:t xml:space="preserve"> fields</w:t>
            </w:r>
            <w:r w:rsidR="00B80B51">
              <w:rPr>
                <w:rFonts w:cs="Tahoma"/>
                <w:sz w:val="20"/>
                <w:szCs w:val="20"/>
              </w:rPr>
              <w:t>:  E</w:t>
            </w:r>
            <w:r>
              <w:rPr>
                <w:rFonts w:cs="Tahoma"/>
                <w:sz w:val="20"/>
                <w:szCs w:val="20"/>
              </w:rPr>
              <w:t xml:space="preserve">nter the </w:t>
            </w:r>
            <w:r w:rsidR="00B80B51">
              <w:rPr>
                <w:rFonts w:cs="Tahoma"/>
                <w:sz w:val="20"/>
                <w:szCs w:val="20"/>
              </w:rPr>
              <w:t>customer’s</w:t>
            </w:r>
            <w:r>
              <w:rPr>
                <w:rFonts w:cs="Tahoma"/>
                <w:sz w:val="20"/>
                <w:szCs w:val="20"/>
              </w:rPr>
              <w:t xml:space="preserve"> name and contact information.</w:t>
            </w:r>
          </w:p>
          <w:p w14:paraId="22C257C1" w14:textId="24CF01D3" w:rsidR="00CA5275" w:rsidRDefault="00CA5275" w:rsidP="00CA5275">
            <w:pPr>
              <w:pStyle w:val="ListParagraph"/>
              <w:numPr>
                <w:ilvl w:val="0"/>
                <w:numId w:val="42"/>
              </w:numPr>
              <w:spacing w:after="120"/>
              <w:ind w:left="425"/>
              <w:contextualSpacing w:val="0"/>
              <w:rPr>
                <w:rFonts w:cs="Tahoma"/>
                <w:sz w:val="20"/>
                <w:szCs w:val="20"/>
              </w:rPr>
            </w:pPr>
            <w:r w:rsidRPr="00CA5275">
              <w:rPr>
                <w:rFonts w:cs="Tahoma"/>
                <w:sz w:val="20"/>
                <w:szCs w:val="20"/>
                <w:u w:val="single"/>
              </w:rPr>
              <w:t>Service Address</w:t>
            </w:r>
            <w:r>
              <w:rPr>
                <w:rFonts w:cs="Tahoma"/>
                <w:sz w:val="20"/>
                <w:szCs w:val="20"/>
              </w:rPr>
              <w:t xml:space="preserve"> fields</w:t>
            </w:r>
            <w:r w:rsidR="00B80B51">
              <w:rPr>
                <w:rFonts w:cs="Tahoma"/>
                <w:sz w:val="20"/>
                <w:szCs w:val="20"/>
              </w:rPr>
              <w:t>:  E</w:t>
            </w:r>
            <w:r>
              <w:rPr>
                <w:rFonts w:cs="Tahoma"/>
                <w:sz w:val="20"/>
                <w:szCs w:val="20"/>
              </w:rPr>
              <w:t>nter the exact address of the dumpster.</w:t>
            </w:r>
          </w:p>
          <w:p w14:paraId="4E231E3A" w14:textId="1288BC48" w:rsidR="00CA5275" w:rsidRDefault="00CA5275" w:rsidP="00CA5275">
            <w:pPr>
              <w:pStyle w:val="ListParagraph"/>
              <w:numPr>
                <w:ilvl w:val="0"/>
                <w:numId w:val="42"/>
              </w:numPr>
              <w:spacing w:after="120"/>
              <w:ind w:left="425"/>
              <w:contextualSpacing w:val="0"/>
              <w:rPr>
                <w:rFonts w:cs="Tahoma"/>
                <w:sz w:val="20"/>
                <w:szCs w:val="20"/>
              </w:rPr>
            </w:pPr>
            <w:r w:rsidRPr="00CA5275">
              <w:rPr>
                <w:rFonts w:cs="Tahoma"/>
                <w:sz w:val="20"/>
                <w:szCs w:val="20"/>
                <w:u w:val="single"/>
              </w:rPr>
              <w:t>Description</w:t>
            </w:r>
            <w:r>
              <w:rPr>
                <w:rFonts w:cs="Tahoma"/>
                <w:sz w:val="20"/>
                <w:szCs w:val="20"/>
              </w:rPr>
              <w:t xml:space="preserve"> field</w:t>
            </w:r>
            <w:r w:rsidR="00B80B51">
              <w:rPr>
                <w:rFonts w:cs="Tahoma"/>
                <w:sz w:val="20"/>
                <w:szCs w:val="20"/>
              </w:rPr>
              <w:t>:   E</w:t>
            </w:r>
            <w:r>
              <w:rPr>
                <w:rFonts w:cs="Tahoma"/>
                <w:sz w:val="20"/>
                <w:szCs w:val="20"/>
              </w:rPr>
              <w:t>nter any additional information about the dumpster location or violation.</w:t>
            </w:r>
          </w:p>
          <w:p w14:paraId="646EC9EB" w14:textId="4127872E" w:rsidR="00CA5275" w:rsidRDefault="00CA5275" w:rsidP="00CA5275">
            <w:pPr>
              <w:pStyle w:val="ListParagraph"/>
              <w:numPr>
                <w:ilvl w:val="0"/>
                <w:numId w:val="42"/>
              </w:numPr>
              <w:spacing w:after="120"/>
              <w:ind w:left="425"/>
              <w:contextualSpacing w:val="0"/>
              <w:rPr>
                <w:rFonts w:cs="Tahoma"/>
                <w:sz w:val="20"/>
                <w:szCs w:val="20"/>
              </w:rPr>
            </w:pPr>
            <w:r>
              <w:rPr>
                <w:rFonts w:cs="Tahoma"/>
                <w:sz w:val="20"/>
                <w:szCs w:val="20"/>
              </w:rPr>
              <w:t xml:space="preserve">Advise the </w:t>
            </w:r>
            <w:r w:rsidR="00B80B51">
              <w:rPr>
                <w:rFonts w:cs="Tahoma"/>
                <w:sz w:val="20"/>
                <w:szCs w:val="20"/>
              </w:rPr>
              <w:t>customer</w:t>
            </w:r>
            <w:r>
              <w:rPr>
                <w:rFonts w:cs="Tahoma"/>
                <w:sz w:val="20"/>
                <w:szCs w:val="20"/>
              </w:rPr>
              <w:t>:</w:t>
            </w:r>
          </w:p>
          <w:p w14:paraId="1868B0CC" w14:textId="0814AD25" w:rsidR="00F505CF" w:rsidRPr="00F505CF" w:rsidRDefault="007E1EB6" w:rsidP="007E1EB6">
            <w:pPr>
              <w:pStyle w:val="ListParagraph"/>
              <w:numPr>
                <w:ilvl w:val="1"/>
                <w:numId w:val="42"/>
              </w:numPr>
              <w:spacing w:after="120"/>
              <w:ind w:left="785"/>
              <w:contextualSpacing w:val="0"/>
              <w:rPr>
                <w:rFonts w:cs="Tahoma"/>
                <w:sz w:val="20"/>
                <w:szCs w:val="20"/>
              </w:rPr>
            </w:pPr>
            <w:r>
              <w:rPr>
                <w:rFonts w:cs="Tahoma"/>
                <w:sz w:val="20"/>
                <w:szCs w:val="20"/>
              </w:rPr>
              <w:lastRenderedPageBreak/>
              <w:t xml:space="preserve">The </w:t>
            </w:r>
            <w:r w:rsidR="00F505CF" w:rsidRPr="00F505CF">
              <w:rPr>
                <w:rFonts w:cs="Tahoma"/>
                <w:sz w:val="20"/>
                <w:szCs w:val="20"/>
              </w:rPr>
              <w:t>Streets Department inspects dumpster</w:t>
            </w:r>
            <w:r>
              <w:rPr>
                <w:rFonts w:cs="Tahoma"/>
                <w:sz w:val="20"/>
                <w:szCs w:val="20"/>
              </w:rPr>
              <w:t>s</w:t>
            </w:r>
            <w:r w:rsidR="00F505CF" w:rsidRPr="00F505CF">
              <w:rPr>
                <w:rFonts w:cs="Tahoma"/>
                <w:sz w:val="20"/>
                <w:szCs w:val="20"/>
              </w:rPr>
              <w:t xml:space="preserve"> in the </w:t>
            </w:r>
            <w:r w:rsidRPr="007E1EB6">
              <w:rPr>
                <w:rFonts w:cs="Tahoma"/>
                <w:sz w:val="20"/>
                <w:szCs w:val="20"/>
                <w:u w:val="single"/>
              </w:rPr>
              <w:t>public right of way</w:t>
            </w:r>
            <w:r w:rsidR="00F505CF" w:rsidRPr="00F505CF">
              <w:rPr>
                <w:rFonts w:cs="Tahoma"/>
                <w:sz w:val="20"/>
                <w:szCs w:val="20"/>
              </w:rPr>
              <w:t xml:space="preserve"> only.</w:t>
            </w:r>
          </w:p>
          <w:p w14:paraId="374971D0" w14:textId="6D0F2116" w:rsidR="002E1F7A" w:rsidRPr="00400818" w:rsidRDefault="00400818" w:rsidP="00CA5275">
            <w:pPr>
              <w:pStyle w:val="ListParagraph"/>
              <w:numPr>
                <w:ilvl w:val="1"/>
                <w:numId w:val="42"/>
              </w:numPr>
              <w:spacing w:after="120"/>
              <w:ind w:left="785"/>
              <w:contextualSpacing w:val="0"/>
              <w:rPr>
                <w:rFonts w:cs="Tahoma"/>
                <w:sz w:val="20"/>
                <w:szCs w:val="20"/>
              </w:rPr>
            </w:pPr>
            <w:r w:rsidRPr="00B80B51">
              <w:rPr>
                <w:rFonts w:cs="Tahoma"/>
                <w:sz w:val="20"/>
                <w:szCs w:val="20"/>
                <w:u w:val="single"/>
              </w:rPr>
              <w:t>T</w:t>
            </w:r>
            <w:r w:rsidR="002E1F7A" w:rsidRPr="00B80B51">
              <w:rPr>
                <w:rFonts w:cs="Tahoma"/>
                <w:sz w:val="20"/>
                <w:szCs w:val="20"/>
                <w:u w:val="single"/>
              </w:rPr>
              <w:t xml:space="preserve">he </w:t>
            </w:r>
            <w:r w:rsidR="002E1F7A" w:rsidRPr="00911E48">
              <w:rPr>
                <w:rFonts w:cs="Tahoma"/>
                <w:sz w:val="20"/>
                <w:szCs w:val="20"/>
                <w:u w:val="single"/>
              </w:rPr>
              <w:t>dumpster needs to be open to public access</w:t>
            </w:r>
            <w:r w:rsidRPr="00400818">
              <w:rPr>
                <w:rFonts w:cs="Tahoma"/>
                <w:sz w:val="20"/>
                <w:szCs w:val="20"/>
              </w:rPr>
              <w:t xml:space="preserve"> for the Streets Department to address a dumpster issue</w:t>
            </w:r>
            <w:r w:rsidR="002E1F7A" w:rsidRPr="00911E48">
              <w:rPr>
                <w:rFonts w:cs="Tahoma"/>
                <w:sz w:val="20"/>
                <w:szCs w:val="20"/>
              </w:rPr>
              <w:t>. </w:t>
            </w:r>
            <w:r>
              <w:rPr>
                <w:rFonts w:cs="Tahoma"/>
                <w:sz w:val="20"/>
                <w:szCs w:val="20"/>
              </w:rPr>
              <w:t xml:space="preserve">It cannot be locked, </w:t>
            </w:r>
            <w:r w:rsidR="002E1F7A" w:rsidRPr="00911E48">
              <w:rPr>
                <w:rFonts w:cs="Tahoma"/>
                <w:sz w:val="20"/>
                <w:szCs w:val="20"/>
              </w:rPr>
              <w:t xml:space="preserve">behind a </w:t>
            </w:r>
            <w:r>
              <w:rPr>
                <w:rFonts w:cs="Tahoma"/>
                <w:sz w:val="20"/>
                <w:szCs w:val="20"/>
              </w:rPr>
              <w:t xml:space="preserve">locked </w:t>
            </w:r>
            <w:r w:rsidR="002E1F7A" w:rsidRPr="00911E48">
              <w:rPr>
                <w:rFonts w:cs="Tahoma"/>
                <w:sz w:val="20"/>
                <w:szCs w:val="20"/>
              </w:rPr>
              <w:t>gate, etc.</w:t>
            </w:r>
          </w:p>
          <w:p w14:paraId="43738781" w14:textId="5107DF7A" w:rsidR="00583045" w:rsidRPr="00CA5275" w:rsidRDefault="00583045" w:rsidP="00CA5275">
            <w:pPr>
              <w:pStyle w:val="ListParagraph"/>
              <w:numPr>
                <w:ilvl w:val="1"/>
                <w:numId w:val="42"/>
              </w:numPr>
              <w:spacing w:after="120"/>
              <w:ind w:left="785"/>
              <w:contextualSpacing w:val="0"/>
              <w:rPr>
                <w:rFonts w:cs="Tahoma"/>
                <w:sz w:val="20"/>
                <w:szCs w:val="20"/>
              </w:rPr>
            </w:pPr>
            <w:r w:rsidRPr="00911E48">
              <w:rPr>
                <w:rFonts w:cs="Tahoma"/>
                <w:sz w:val="20"/>
                <w:szCs w:val="20"/>
              </w:rPr>
              <w:t>This task should be investigated and resolved by the Streets Department within 3 business days.</w:t>
            </w:r>
          </w:p>
          <w:p w14:paraId="25E3C99A" w14:textId="2A33C200" w:rsidR="00C6242B" w:rsidRPr="009A2416" w:rsidRDefault="00583045" w:rsidP="009A2416">
            <w:pPr>
              <w:pStyle w:val="ListParagraph"/>
              <w:numPr>
                <w:ilvl w:val="1"/>
                <w:numId w:val="42"/>
              </w:numPr>
              <w:spacing w:after="120"/>
              <w:ind w:left="785"/>
              <w:contextualSpacing w:val="0"/>
              <w:rPr>
                <w:rFonts w:cs="Tahoma"/>
                <w:sz w:val="20"/>
                <w:szCs w:val="20"/>
              </w:rPr>
            </w:pPr>
            <w:r w:rsidRPr="00911E48">
              <w:rPr>
                <w:rFonts w:cs="Tahoma"/>
                <w:sz w:val="20"/>
                <w:szCs w:val="20"/>
              </w:rPr>
              <w:t>Every dumpster user in the city requires approva</w:t>
            </w:r>
            <w:r w:rsidR="00DF089A">
              <w:rPr>
                <w:rFonts w:cs="Tahoma"/>
                <w:sz w:val="20"/>
                <w:szCs w:val="20"/>
              </w:rPr>
              <w:t>l to use and place a dumpster.</w:t>
            </w:r>
          </w:p>
        </w:tc>
      </w:tr>
      <w:tr w:rsidR="00495D40" w:rsidRPr="008D0A72" w14:paraId="4B152C5B" w14:textId="77777777" w:rsidTr="00E74B89">
        <w:tc>
          <w:tcPr>
            <w:tcW w:w="2520" w:type="dxa"/>
            <w:shd w:val="clear" w:color="auto" w:fill="EEECE1" w:themeFill="background2"/>
          </w:tcPr>
          <w:p w14:paraId="2C3416C2" w14:textId="344B734F" w:rsidR="00495D40" w:rsidRPr="00326DC6" w:rsidRDefault="00495D40" w:rsidP="00E74B89">
            <w:pPr>
              <w:rPr>
                <w:b/>
                <w:sz w:val="20"/>
                <w:szCs w:val="20"/>
              </w:rPr>
            </w:pPr>
            <w:r w:rsidRPr="00326DC6">
              <w:rPr>
                <w:b/>
                <w:sz w:val="20"/>
                <w:szCs w:val="20"/>
              </w:rPr>
              <w:lastRenderedPageBreak/>
              <w:t>Profiles</w:t>
            </w:r>
          </w:p>
        </w:tc>
        <w:tc>
          <w:tcPr>
            <w:tcW w:w="11880" w:type="dxa"/>
          </w:tcPr>
          <w:p w14:paraId="6559CF6A" w14:textId="77777777" w:rsidR="00163619" w:rsidRDefault="00163619" w:rsidP="0016361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41770587" w14:textId="77777777" w:rsidR="00163619" w:rsidRDefault="00163619" w:rsidP="00163619">
            <w:pPr>
              <w:rPr>
                <w:sz w:val="20"/>
                <w:szCs w:val="20"/>
              </w:rPr>
            </w:pPr>
          </w:p>
          <w:p w14:paraId="0E1BD4BA" w14:textId="77777777" w:rsidR="00163619" w:rsidRDefault="00163619" w:rsidP="0016361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5CBC9E63" w14:textId="77777777" w:rsidR="00495D40" w:rsidRPr="008D0A72" w:rsidRDefault="00495D40" w:rsidP="00495D40">
            <w:pPr>
              <w:rPr>
                <w:sz w:val="20"/>
                <w:szCs w:val="20"/>
              </w:rPr>
            </w:pPr>
          </w:p>
        </w:tc>
      </w:tr>
      <w:tr w:rsidR="00367A55" w:rsidRPr="008D0A72" w14:paraId="4823E5A8" w14:textId="77777777" w:rsidTr="0013479C">
        <w:tc>
          <w:tcPr>
            <w:tcW w:w="2520" w:type="dxa"/>
            <w:shd w:val="clear" w:color="auto" w:fill="EEECE1" w:themeFill="background2"/>
          </w:tcPr>
          <w:p w14:paraId="06538A96" w14:textId="77777777" w:rsidR="00367A55" w:rsidRDefault="00367A55" w:rsidP="00CE00DB">
            <w:pPr>
              <w:rPr>
                <w:b/>
                <w:sz w:val="20"/>
                <w:szCs w:val="20"/>
              </w:rPr>
            </w:pPr>
            <w:r>
              <w:rPr>
                <w:b/>
                <w:sz w:val="20"/>
                <w:szCs w:val="20"/>
              </w:rPr>
              <w:t>Process Support Values</w:t>
            </w:r>
          </w:p>
        </w:tc>
        <w:tc>
          <w:tcPr>
            <w:tcW w:w="11880" w:type="dxa"/>
          </w:tcPr>
          <w:p w14:paraId="4DF842B5" w14:textId="49787030" w:rsidR="00367A55" w:rsidRPr="008D0A72" w:rsidRDefault="009A2416" w:rsidP="009A2416">
            <w:pPr>
              <w:rPr>
                <w:sz w:val="20"/>
                <w:szCs w:val="20"/>
              </w:rPr>
            </w:pPr>
            <w:r w:rsidRPr="004C31B8">
              <w:rPr>
                <w:sz w:val="20"/>
                <w:szCs w:val="20"/>
              </w:rPr>
              <w:t>New, In-Progress, Escalated, On Hold, and Closed</w:t>
            </w:r>
            <w:r>
              <w:rPr>
                <w:sz w:val="20"/>
                <w:szCs w:val="20"/>
              </w:rPr>
              <w:t>, Redress</w:t>
            </w:r>
          </w:p>
        </w:tc>
      </w:tr>
      <w:tr w:rsidR="005114BC" w:rsidRPr="008D0A72" w14:paraId="560577DA" w14:textId="77777777" w:rsidTr="0013479C">
        <w:tc>
          <w:tcPr>
            <w:tcW w:w="2520" w:type="dxa"/>
            <w:shd w:val="clear" w:color="auto" w:fill="EEECE1" w:themeFill="background2"/>
          </w:tcPr>
          <w:p w14:paraId="242E37F2" w14:textId="2BCC8FC3" w:rsidR="005114BC" w:rsidRPr="008D0A72" w:rsidRDefault="005114BC" w:rsidP="00CE00DB">
            <w:pPr>
              <w:rPr>
                <w:b/>
                <w:sz w:val="20"/>
                <w:szCs w:val="20"/>
              </w:rPr>
            </w:pPr>
            <w:r>
              <w:rPr>
                <w:b/>
                <w:sz w:val="20"/>
                <w:szCs w:val="20"/>
              </w:rPr>
              <w:t>ESRI/GIS Information</w:t>
            </w:r>
          </w:p>
        </w:tc>
        <w:tc>
          <w:tcPr>
            <w:tcW w:w="11880" w:type="dxa"/>
          </w:tcPr>
          <w:p w14:paraId="616F90E3" w14:textId="1822D738" w:rsidR="003D67B7" w:rsidRPr="00684C0E" w:rsidRDefault="003D67B7" w:rsidP="003D67B7">
            <w:pPr>
              <w:pStyle w:val="ListParagraph"/>
              <w:numPr>
                <w:ilvl w:val="0"/>
                <w:numId w:val="44"/>
              </w:numPr>
              <w:ind w:left="425"/>
              <w:rPr>
                <w:sz w:val="20"/>
                <w:szCs w:val="20"/>
              </w:rPr>
            </w:pPr>
            <w:r w:rsidRPr="00684C0E">
              <w:rPr>
                <w:sz w:val="20"/>
                <w:szCs w:val="20"/>
              </w:rPr>
              <w:t>The standard GIS layers will be used.</w:t>
            </w:r>
          </w:p>
          <w:p w14:paraId="2C74AC11" w14:textId="2BA9F681" w:rsidR="009A2416" w:rsidRPr="00684C0E" w:rsidRDefault="003D67B7" w:rsidP="009A2416">
            <w:pPr>
              <w:pStyle w:val="ListParagraph"/>
              <w:numPr>
                <w:ilvl w:val="0"/>
                <w:numId w:val="44"/>
              </w:numPr>
              <w:ind w:left="425"/>
              <w:rPr>
                <w:sz w:val="20"/>
                <w:szCs w:val="20"/>
              </w:rPr>
            </w:pPr>
            <w:r w:rsidRPr="00684C0E">
              <w:rPr>
                <w:sz w:val="20"/>
                <w:szCs w:val="20"/>
              </w:rPr>
              <w:t>Additional GIS features to be displayed are:</w:t>
            </w:r>
          </w:p>
          <w:p w14:paraId="20513760" w14:textId="4B2D463A" w:rsidR="003D67B7" w:rsidRPr="00684C0E" w:rsidRDefault="003D67B7" w:rsidP="003D67B7">
            <w:pPr>
              <w:pStyle w:val="ListParagraph"/>
              <w:numPr>
                <w:ilvl w:val="0"/>
                <w:numId w:val="45"/>
              </w:numPr>
              <w:rPr>
                <w:sz w:val="20"/>
                <w:szCs w:val="20"/>
              </w:rPr>
            </w:pPr>
            <w:r w:rsidRPr="00684C0E">
              <w:rPr>
                <w:sz w:val="20"/>
                <w:szCs w:val="20"/>
              </w:rPr>
              <w:t>Dumpster – Construction Licenses?</w:t>
            </w:r>
          </w:p>
          <w:p w14:paraId="70E78447" w14:textId="22EC0CC4" w:rsidR="003D67B7" w:rsidRPr="00684C0E" w:rsidRDefault="003D67B7" w:rsidP="003D67B7">
            <w:pPr>
              <w:pStyle w:val="ListParagraph"/>
              <w:numPr>
                <w:ilvl w:val="0"/>
                <w:numId w:val="45"/>
              </w:numPr>
              <w:rPr>
                <w:sz w:val="20"/>
                <w:szCs w:val="20"/>
              </w:rPr>
            </w:pPr>
            <w:r w:rsidRPr="00684C0E">
              <w:rPr>
                <w:sz w:val="20"/>
                <w:szCs w:val="20"/>
              </w:rPr>
              <w:t>Dumpster – Private Licenses?</w:t>
            </w:r>
          </w:p>
          <w:p w14:paraId="0C2CEC46" w14:textId="77777777" w:rsidR="003D67B7" w:rsidRPr="00684C0E" w:rsidRDefault="003D67B7" w:rsidP="003D67B7">
            <w:pPr>
              <w:pStyle w:val="ListParagraph"/>
              <w:numPr>
                <w:ilvl w:val="0"/>
                <w:numId w:val="45"/>
              </w:numPr>
              <w:rPr>
                <w:sz w:val="20"/>
                <w:szCs w:val="20"/>
              </w:rPr>
            </w:pPr>
            <w:r w:rsidRPr="00684C0E">
              <w:rPr>
                <w:sz w:val="20"/>
                <w:szCs w:val="20"/>
              </w:rPr>
              <w:t>Dumpster – Public Right of Way Licenses?</w:t>
            </w:r>
          </w:p>
          <w:p w14:paraId="3270FCCB" w14:textId="77777777" w:rsidR="003D67B7" w:rsidRPr="00684C0E" w:rsidRDefault="003D67B7" w:rsidP="003D67B7">
            <w:pPr>
              <w:pStyle w:val="ListParagraph"/>
              <w:numPr>
                <w:ilvl w:val="0"/>
                <w:numId w:val="45"/>
              </w:numPr>
              <w:rPr>
                <w:sz w:val="20"/>
                <w:szCs w:val="20"/>
              </w:rPr>
            </w:pPr>
            <w:r w:rsidRPr="00684C0E">
              <w:rPr>
                <w:sz w:val="20"/>
                <w:szCs w:val="20"/>
              </w:rPr>
              <w:t>Food Establishment Retail Non-Permanent Licenses?</w:t>
            </w:r>
          </w:p>
          <w:p w14:paraId="071DFE8A" w14:textId="77777777" w:rsidR="003D67B7" w:rsidRPr="00684C0E" w:rsidRDefault="003D67B7" w:rsidP="003D67B7">
            <w:pPr>
              <w:pStyle w:val="ListParagraph"/>
              <w:numPr>
                <w:ilvl w:val="0"/>
                <w:numId w:val="45"/>
              </w:numPr>
              <w:rPr>
                <w:sz w:val="20"/>
                <w:szCs w:val="20"/>
              </w:rPr>
            </w:pPr>
            <w:r w:rsidRPr="00684C0E">
              <w:rPr>
                <w:sz w:val="20"/>
                <w:szCs w:val="20"/>
              </w:rPr>
              <w:t>Food Establishment Retail Permanent Licenses?</w:t>
            </w:r>
          </w:p>
          <w:p w14:paraId="1C25178F" w14:textId="4CB6586B" w:rsidR="0091087A" w:rsidRPr="0091087A" w:rsidRDefault="009A2416" w:rsidP="0091087A">
            <w:pPr>
              <w:pStyle w:val="ListParagraph"/>
              <w:numPr>
                <w:ilvl w:val="0"/>
                <w:numId w:val="45"/>
              </w:numPr>
              <w:rPr>
                <w:sz w:val="20"/>
                <w:szCs w:val="20"/>
              </w:rPr>
            </w:pPr>
            <w:r w:rsidRPr="00684C0E">
              <w:rPr>
                <w:sz w:val="20"/>
                <w:szCs w:val="20"/>
              </w:rPr>
              <w:t>Right of Way Permit (M</w:t>
            </w:r>
            <w:r w:rsidR="004B38D9" w:rsidRPr="00684C0E">
              <w:rPr>
                <w:sz w:val="20"/>
                <w:szCs w:val="20"/>
              </w:rPr>
              <w:t>edallion information from Hansen</w:t>
            </w:r>
            <w:r w:rsidR="00684C0E" w:rsidRPr="00684C0E">
              <w:rPr>
                <w:sz w:val="20"/>
                <w:szCs w:val="20"/>
              </w:rPr>
              <w:t>)</w:t>
            </w:r>
            <w:r w:rsidR="004B38D9" w:rsidRPr="00684C0E">
              <w:rPr>
                <w:sz w:val="20"/>
                <w:szCs w:val="20"/>
              </w:rPr>
              <w:t>?</w:t>
            </w:r>
            <w:r w:rsidR="0091087A" w:rsidRPr="0091087A">
              <w:rPr>
                <w:i/>
                <w:sz w:val="20"/>
                <w:szCs w:val="20"/>
              </w:rPr>
              <w:t xml:space="preserve"> </w:t>
            </w:r>
          </w:p>
        </w:tc>
      </w:tr>
      <w:tr w:rsidR="005114BC" w:rsidRPr="008D0A72" w14:paraId="3A6E6395" w14:textId="77777777" w:rsidTr="0013479C">
        <w:tc>
          <w:tcPr>
            <w:tcW w:w="2520" w:type="dxa"/>
            <w:shd w:val="clear" w:color="auto" w:fill="EEECE1" w:themeFill="background2"/>
          </w:tcPr>
          <w:p w14:paraId="01DDB336" w14:textId="16F55872" w:rsidR="005114BC" w:rsidRDefault="005114BC" w:rsidP="00CE00DB">
            <w:pPr>
              <w:rPr>
                <w:b/>
                <w:sz w:val="20"/>
                <w:szCs w:val="20"/>
              </w:rPr>
            </w:pPr>
            <w:r>
              <w:rPr>
                <w:b/>
                <w:sz w:val="20"/>
                <w:szCs w:val="20"/>
              </w:rPr>
              <w:t>Other Information</w:t>
            </w:r>
          </w:p>
        </w:tc>
        <w:tc>
          <w:tcPr>
            <w:tcW w:w="11880" w:type="dxa"/>
          </w:tcPr>
          <w:p w14:paraId="3130DBD6" w14:textId="3A0E9F8E" w:rsidR="005114BC" w:rsidRPr="00684C0E" w:rsidRDefault="00684C0E" w:rsidP="00F3146E">
            <w:pPr>
              <w:rPr>
                <w:sz w:val="20"/>
                <w:szCs w:val="20"/>
              </w:rPr>
            </w:pPr>
            <w:r>
              <w:rPr>
                <w:sz w:val="20"/>
                <w:szCs w:val="20"/>
              </w:rPr>
              <w:t>N/A</w:t>
            </w:r>
          </w:p>
        </w:tc>
      </w:tr>
      <w:tr w:rsidR="005114BC" w:rsidRPr="008D0A72" w14:paraId="5E2EE6F3" w14:textId="77777777" w:rsidTr="0013479C">
        <w:tc>
          <w:tcPr>
            <w:tcW w:w="2520" w:type="dxa"/>
            <w:shd w:val="clear" w:color="auto" w:fill="EEECE1" w:themeFill="background2"/>
          </w:tcPr>
          <w:p w14:paraId="18D5D6B3" w14:textId="5256355D" w:rsidR="005114BC" w:rsidRDefault="005114BC" w:rsidP="00CE00DB">
            <w:pPr>
              <w:rPr>
                <w:b/>
                <w:sz w:val="20"/>
                <w:szCs w:val="20"/>
              </w:rPr>
            </w:pPr>
            <w:r>
              <w:rPr>
                <w:b/>
                <w:sz w:val="20"/>
                <w:szCs w:val="20"/>
              </w:rPr>
              <w:t>Actions</w:t>
            </w:r>
          </w:p>
        </w:tc>
        <w:tc>
          <w:tcPr>
            <w:tcW w:w="11880" w:type="dxa"/>
          </w:tcPr>
          <w:p w14:paraId="1EC9A925" w14:textId="78025B23" w:rsidR="005114BC" w:rsidRPr="00684C0E" w:rsidRDefault="00DF089A" w:rsidP="000716CC">
            <w:pPr>
              <w:pStyle w:val="ListParagraph"/>
              <w:numPr>
                <w:ilvl w:val="0"/>
                <w:numId w:val="46"/>
              </w:numPr>
              <w:ind w:left="425"/>
              <w:rPr>
                <w:sz w:val="20"/>
                <w:szCs w:val="20"/>
              </w:rPr>
            </w:pPr>
            <w:r w:rsidRPr="00684C0E">
              <w:rPr>
                <w:sz w:val="20"/>
                <w:szCs w:val="20"/>
              </w:rPr>
              <w:t xml:space="preserve">Kimberly and </w:t>
            </w:r>
            <w:proofErr w:type="spellStart"/>
            <w:r w:rsidR="000E519C" w:rsidRPr="00684C0E">
              <w:rPr>
                <w:sz w:val="20"/>
                <w:szCs w:val="20"/>
              </w:rPr>
              <w:t>Tammi</w:t>
            </w:r>
            <w:proofErr w:type="spellEnd"/>
            <w:r w:rsidR="000E519C" w:rsidRPr="00684C0E">
              <w:rPr>
                <w:sz w:val="20"/>
                <w:szCs w:val="20"/>
              </w:rPr>
              <w:t xml:space="preserve"> </w:t>
            </w:r>
            <w:r w:rsidR="00684C0E" w:rsidRPr="00684C0E">
              <w:rPr>
                <w:sz w:val="20"/>
                <w:szCs w:val="20"/>
              </w:rPr>
              <w:t>–</w:t>
            </w:r>
            <w:r w:rsidR="000E519C" w:rsidRPr="00684C0E">
              <w:rPr>
                <w:sz w:val="20"/>
                <w:szCs w:val="20"/>
              </w:rPr>
              <w:t xml:space="preserve"> Verify the SLA – is it 3 days or 5 days?</w:t>
            </w:r>
            <w:r w:rsidR="00BA4882">
              <w:rPr>
                <w:sz w:val="20"/>
                <w:szCs w:val="20"/>
              </w:rPr>
              <w:t xml:space="preserve">  </w:t>
            </w:r>
            <w:r w:rsidR="00BA4882" w:rsidRPr="00BD676C">
              <w:rPr>
                <w:i/>
                <w:sz w:val="20"/>
                <w:szCs w:val="20"/>
              </w:rPr>
              <w:t xml:space="preserve">Per </w:t>
            </w:r>
            <w:r w:rsidR="00BA4882">
              <w:rPr>
                <w:i/>
                <w:sz w:val="20"/>
                <w:szCs w:val="20"/>
              </w:rPr>
              <w:t>Tamalar</w:t>
            </w:r>
            <w:r w:rsidR="00BA4882" w:rsidRPr="00BD676C">
              <w:rPr>
                <w:i/>
                <w:sz w:val="20"/>
                <w:szCs w:val="20"/>
              </w:rPr>
              <w:t xml:space="preserve"> on 04/</w:t>
            </w:r>
            <w:r w:rsidR="00BA4882">
              <w:rPr>
                <w:i/>
                <w:sz w:val="20"/>
                <w:szCs w:val="20"/>
              </w:rPr>
              <w:t>02</w:t>
            </w:r>
            <w:r w:rsidR="00BA4882" w:rsidRPr="00BD676C">
              <w:rPr>
                <w:i/>
                <w:sz w:val="20"/>
                <w:szCs w:val="20"/>
              </w:rPr>
              <w:t xml:space="preserve">/14:  </w:t>
            </w:r>
            <w:r w:rsidR="00BA4882" w:rsidRPr="00BA4882">
              <w:rPr>
                <w:i/>
                <w:sz w:val="20"/>
                <w:szCs w:val="20"/>
              </w:rPr>
              <w:t>I am not aware of an official document showing a Dumpster Violation as a Request Type, which would show a "3" day SLA for Commissioner's signature.  For the Streets Department, dumpster violations fall under Sanitation Violations which have a 5 day SLA. I spoke with the Deputy Commissioner and he confirms.  If there is documentation, please provide.</w:t>
            </w:r>
            <w:r w:rsidR="00731D5F">
              <w:rPr>
                <w:i/>
                <w:sz w:val="20"/>
                <w:szCs w:val="20"/>
              </w:rPr>
              <w:t xml:space="preserve">  </w:t>
            </w:r>
            <w:r w:rsidR="00731D5F" w:rsidRPr="00BD676C">
              <w:rPr>
                <w:i/>
                <w:sz w:val="20"/>
                <w:szCs w:val="20"/>
              </w:rPr>
              <w:t xml:space="preserve">Per </w:t>
            </w:r>
            <w:r w:rsidR="00731D5F">
              <w:rPr>
                <w:i/>
                <w:sz w:val="20"/>
                <w:szCs w:val="20"/>
              </w:rPr>
              <w:t>Kimberly</w:t>
            </w:r>
            <w:r w:rsidR="00731D5F" w:rsidRPr="00BD676C">
              <w:rPr>
                <w:i/>
                <w:sz w:val="20"/>
                <w:szCs w:val="20"/>
              </w:rPr>
              <w:t xml:space="preserve"> on 04/</w:t>
            </w:r>
            <w:r w:rsidR="00731D5F">
              <w:rPr>
                <w:i/>
                <w:sz w:val="20"/>
                <w:szCs w:val="20"/>
              </w:rPr>
              <w:t>09</w:t>
            </w:r>
            <w:r w:rsidR="00731D5F" w:rsidRPr="00BD676C">
              <w:rPr>
                <w:i/>
                <w:sz w:val="20"/>
                <w:szCs w:val="20"/>
              </w:rPr>
              <w:t xml:space="preserve">/14:  </w:t>
            </w:r>
            <w:r w:rsidR="00731D5F" w:rsidRPr="00731D5F">
              <w:rPr>
                <w:i/>
                <w:sz w:val="20"/>
                <w:szCs w:val="20"/>
              </w:rPr>
              <w:t>Since Dumpster Violation will now fall under Sanitation Violation and is not a separate service request, the SLA would be 5 days according to our SLA Summary document.</w:t>
            </w:r>
          </w:p>
          <w:p w14:paraId="51DF7DC0" w14:textId="7F84BF54" w:rsidR="004B38D9" w:rsidRDefault="009A2416" w:rsidP="00BA4882">
            <w:pPr>
              <w:pStyle w:val="ListParagraph"/>
              <w:numPr>
                <w:ilvl w:val="0"/>
                <w:numId w:val="46"/>
              </w:numPr>
              <w:ind w:left="425"/>
              <w:rPr>
                <w:sz w:val="20"/>
                <w:szCs w:val="20"/>
              </w:rPr>
            </w:pPr>
            <w:r w:rsidRPr="00684C0E">
              <w:rPr>
                <w:sz w:val="20"/>
                <w:szCs w:val="20"/>
              </w:rPr>
              <w:t>Graham</w:t>
            </w:r>
            <w:r w:rsidR="00AC2195" w:rsidRPr="00684C0E">
              <w:rPr>
                <w:sz w:val="20"/>
                <w:szCs w:val="20"/>
              </w:rPr>
              <w:t xml:space="preserve"> </w:t>
            </w:r>
            <w:r w:rsidRPr="00684C0E">
              <w:rPr>
                <w:sz w:val="20"/>
                <w:szCs w:val="20"/>
              </w:rPr>
              <w:t>–</w:t>
            </w:r>
            <w:r w:rsidR="00AC2195" w:rsidRPr="00684C0E">
              <w:rPr>
                <w:sz w:val="20"/>
                <w:szCs w:val="20"/>
              </w:rPr>
              <w:t xml:space="preserve"> </w:t>
            </w:r>
            <w:r w:rsidR="004B38D9" w:rsidRPr="00684C0E">
              <w:rPr>
                <w:sz w:val="20"/>
                <w:szCs w:val="20"/>
              </w:rPr>
              <w:t xml:space="preserve">Can </w:t>
            </w:r>
            <w:r w:rsidR="00684C0E">
              <w:rPr>
                <w:sz w:val="20"/>
                <w:szCs w:val="20"/>
              </w:rPr>
              <w:t>GIS be used to d</w:t>
            </w:r>
            <w:r w:rsidR="004B38D9" w:rsidRPr="00684C0E">
              <w:rPr>
                <w:sz w:val="20"/>
                <w:szCs w:val="20"/>
              </w:rPr>
              <w:t xml:space="preserve">etermine if </w:t>
            </w:r>
            <w:r w:rsidR="00684C0E">
              <w:rPr>
                <w:sz w:val="20"/>
                <w:szCs w:val="20"/>
              </w:rPr>
              <w:t>a</w:t>
            </w:r>
            <w:r w:rsidR="004B38D9" w:rsidRPr="00684C0E">
              <w:rPr>
                <w:sz w:val="20"/>
                <w:szCs w:val="20"/>
              </w:rPr>
              <w:t xml:space="preserve"> dumpster is at a restaurant</w:t>
            </w:r>
            <w:r w:rsidR="00684C0E">
              <w:rPr>
                <w:sz w:val="20"/>
                <w:szCs w:val="20"/>
              </w:rPr>
              <w:t xml:space="preserve"> (food establishment)</w:t>
            </w:r>
            <w:r w:rsidR="004B38D9" w:rsidRPr="00684C0E">
              <w:rPr>
                <w:sz w:val="20"/>
                <w:szCs w:val="20"/>
              </w:rPr>
              <w:t>?</w:t>
            </w:r>
            <w:r w:rsidR="00BD676C">
              <w:rPr>
                <w:sz w:val="20"/>
                <w:szCs w:val="20"/>
              </w:rPr>
              <w:t xml:space="preserve">  </w:t>
            </w:r>
            <w:r w:rsidR="00BD676C" w:rsidRPr="00BD676C">
              <w:rPr>
                <w:i/>
                <w:sz w:val="20"/>
                <w:szCs w:val="20"/>
              </w:rPr>
              <w:t xml:space="preserve">Per Graham on 04/10/14:  Forwarded to Streets GIS Andy </w:t>
            </w:r>
            <w:proofErr w:type="spellStart"/>
            <w:r w:rsidR="00BD676C" w:rsidRPr="00BD676C">
              <w:rPr>
                <w:i/>
                <w:sz w:val="20"/>
                <w:szCs w:val="20"/>
              </w:rPr>
              <w:t>Mehos</w:t>
            </w:r>
            <w:proofErr w:type="spellEnd"/>
            <w:r w:rsidR="00BD676C" w:rsidRPr="00BD676C">
              <w:rPr>
                <w:i/>
                <w:sz w:val="20"/>
                <w:szCs w:val="20"/>
              </w:rPr>
              <w:t>.</w:t>
            </w:r>
            <w:r w:rsidR="0091087A">
              <w:rPr>
                <w:i/>
                <w:sz w:val="20"/>
                <w:szCs w:val="20"/>
              </w:rPr>
              <w:t xml:space="preserve">  </w:t>
            </w:r>
            <w:r w:rsidR="0091087A" w:rsidRPr="0091087A">
              <w:rPr>
                <w:i/>
                <w:sz w:val="20"/>
                <w:szCs w:val="20"/>
              </w:rPr>
              <w:t>Per Streets Department notes on 04/16/14:  Dumpster at Restaurant may be available from L&amp;I via licenses issued, food licenses, or establishment name.</w:t>
            </w:r>
          </w:p>
          <w:p w14:paraId="7398758C" w14:textId="4AF1C7E6" w:rsidR="00684C0E" w:rsidRPr="00684C0E" w:rsidRDefault="00684C0E" w:rsidP="00684C0E">
            <w:pPr>
              <w:pStyle w:val="ListParagraph"/>
              <w:numPr>
                <w:ilvl w:val="0"/>
                <w:numId w:val="46"/>
              </w:numPr>
              <w:ind w:left="425"/>
              <w:rPr>
                <w:sz w:val="20"/>
                <w:szCs w:val="20"/>
              </w:rPr>
            </w:pPr>
            <w:r>
              <w:rPr>
                <w:sz w:val="20"/>
                <w:szCs w:val="20"/>
              </w:rPr>
              <w:t>Graham – Can GIS be used to determine if a dumpster is on private property?</w:t>
            </w:r>
            <w:r w:rsidR="00BD676C">
              <w:rPr>
                <w:sz w:val="20"/>
                <w:szCs w:val="20"/>
              </w:rPr>
              <w:t xml:space="preserve">  </w:t>
            </w:r>
            <w:r w:rsidR="00BD676C" w:rsidRPr="00BD676C">
              <w:rPr>
                <w:i/>
                <w:sz w:val="20"/>
                <w:szCs w:val="20"/>
              </w:rPr>
              <w:t xml:space="preserve">Per Graham on 04/10/14:  Forwarded to Streets GIS Andy </w:t>
            </w:r>
            <w:proofErr w:type="spellStart"/>
            <w:r w:rsidR="00BD676C" w:rsidRPr="00BD676C">
              <w:rPr>
                <w:i/>
                <w:sz w:val="20"/>
                <w:szCs w:val="20"/>
              </w:rPr>
              <w:t>Mehos</w:t>
            </w:r>
            <w:proofErr w:type="spellEnd"/>
            <w:r w:rsidR="00BD676C" w:rsidRPr="00BD676C">
              <w:rPr>
                <w:i/>
                <w:sz w:val="20"/>
                <w:szCs w:val="20"/>
              </w:rPr>
              <w:t>.</w:t>
            </w:r>
            <w:r w:rsidR="0091087A">
              <w:rPr>
                <w:i/>
                <w:sz w:val="20"/>
                <w:szCs w:val="20"/>
              </w:rPr>
              <w:t xml:space="preserve">  </w:t>
            </w:r>
            <w:r w:rsidR="0091087A" w:rsidRPr="0091087A">
              <w:rPr>
                <w:i/>
                <w:sz w:val="20"/>
                <w:szCs w:val="20"/>
              </w:rPr>
              <w:t>Per Streets Department notes on 04/16/14:  Dumpster on Private Property may be available via L&amp;I license system.  If dumpster is in Public Right-Of-Way, Streets inspect and if approved, a public license is issued.</w:t>
            </w:r>
          </w:p>
          <w:p w14:paraId="4607CE57" w14:textId="3F8A6355" w:rsidR="00AC2195" w:rsidRPr="00684C0E" w:rsidRDefault="00AC2195" w:rsidP="00684C0E">
            <w:pPr>
              <w:pStyle w:val="ListParagraph"/>
              <w:numPr>
                <w:ilvl w:val="0"/>
                <w:numId w:val="46"/>
              </w:numPr>
              <w:ind w:left="425"/>
              <w:rPr>
                <w:sz w:val="20"/>
                <w:szCs w:val="20"/>
              </w:rPr>
            </w:pPr>
            <w:r w:rsidRPr="00684C0E">
              <w:rPr>
                <w:sz w:val="20"/>
                <w:szCs w:val="20"/>
              </w:rPr>
              <w:t xml:space="preserve">Graham – Can GIS </w:t>
            </w:r>
            <w:r w:rsidR="00684C0E">
              <w:rPr>
                <w:sz w:val="20"/>
                <w:szCs w:val="20"/>
              </w:rPr>
              <w:t xml:space="preserve">be used to </w:t>
            </w:r>
            <w:r w:rsidRPr="00684C0E">
              <w:rPr>
                <w:sz w:val="20"/>
                <w:szCs w:val="20"/>
              </w:rPr>
              <w:t>determine if there is a Right of Way Permit at an address?</w:t>
            </w:r>
            <w:r w:rsidR="00BD676C">
              <w:rPr>
                <w:sz w:val="20"/>
                <w:szCs w:val="20"/>
              </w:rPr>
              <w:t xml:space="preserve">  </w:t>
            </w:r>
            <w:r w:rsidR="00BD676C" w:rsidRPr="00BD676C">
              <w:rPr>
                <w:i/>
                <w:sz w:val="20"/>
                <w:szCs w:val="20"/>
              </w:rPr>
              <w:t xml:space="preserve">Per Graham on 04/10/14:  Forwarded to Streets GIS Andy </w:t>
            </w:r>
            <w:proofErr w:type="spellStart"/>
            <w:r w:rsidR="00BD676C" w:rsidRPr="00BD676C">
              <w:rPr>
                <w:i/>
                <w:sz w:val="20"/>
                <w:szCs w:val="20"/>
              </w:rPr>
              <w:t>Mehos</w:t>
            </w:r>
            <w:proofErr w:type="spellEnd"/>
            <w:r w:rsidR="00BD676C" w:rsidRPr="00BD676C">
              <w:rPr>
                <w:i/>
                <w:sz w:val="20"/>
                <w:szCs w:val="20"/>
              </w:rPr>
              <w:t>.</w:t>
            </w:r>
            <w:r w:rsidR="0091087A">
              <w:rPr>
                <w:i/>
                <w:sz w:val="20"/>
                <w:szCs w:val="20"/>
              </w:rPr>
              <w:t xml:space="preserve">  </w:t>
            </w:r>
            <w:r w:rsidR="0091087A" w:rsidRPr="0091087A">
              <w:rPr>
                <w:i/>
                <w:sz w:val="20"/>
                <w:szCs w:val="20"/>
              </w:rPr>
              <w:t>Per Streets Department notes on 04/16/14:  Right-Of-Way Permit permits are segment-based and are not issued by property.</w:t>
            </w:r>
          </w:p>
          <w:p w14:paraId="0841D56C" w14:textId="539AA6B1" w:rsidR="004B38D9" w:rsidRPr="00684C0E" w:rsidRDefault="00AC2195" w:rsidP="00684C0E">
            <w:pPr>
              <w:pStyle w:val="ListParagraph"/>
              <w:numPr>
                <w:ilvl w:val="0"/>
                <w:numId w:val="46"/>
              </w:numPr>
              <w:ind w:left="425"/>
              <w:rPr>
                <w:sz w:val="20"/>
                <w:szCs w:val="20"/>
              </w:rPr>
            </w:pPr>
            <w:r w:rsidRPr="00684C0E">
              <w:rPr>
                <w:sz w:val="20"/>
                <w:szCs w:val="20"/>
              </w:rPr>
              <w:t xml:space="preserve">Graham – Can GIS </w:t>
            </w:r>
            <w:r w:rsidR="00684C0E">
              <w:rPr>
                <w:sz w:val="20"/>
                <w:szCs w:val="20"/>
              </w:rPr>
              <w:t xml:space="preserve">be used to </w:t>
            </w:r>
            <w:r w:rsidRPr="00684C0E">
              <w:rPr>
                <w:sz w:val="20"/>
                <w:szCs w:val="20"/>
              </w:rPr>
              <w:t>determine if there is a Dumpster – Public Right of Way License?</w:t>
            </w:r>
            <w:r w:rsidR="00BD676C">
              <w:rPr>
                <w:sz w:val="20"/>
                <w:szCs w:val="20"/>
              </w:rPr>
              <w:t xml:space="preserve">  </w:t>
            </w:r>
            <w:r w:rsidR="00BD676C" w:rsidRPr="00BD676C">
              <w:rPr>
                <w:i/>
                <w:sz w:val="20"/>
                <w:szCs w:val="20"/>
              </w:rPr>
              <w:t xml:space="preserve">Per Graham on 04/10/14:  Forwarded to </w:t>
            </w:r>
            <w:r w:rsidR="00BD676C" w:rsidRPr="00BD676C">
              <w:rPr>
                <w:i/>
                <w:sz w:val="20"/>
                <w:szCs w:val="20"/>
              </w:rPr>
              <w:lastRenderedPageBreak/>
              <w:t xml:space="preserve">Streets GIS Andy </w:t>
            </w:r>
            <w:proofErr w:type="spellStart"/>
            <w:r w:rsidR="00BD676C" w:rsidRPr="00BD676C">
              <w:rPr>
                <w:i/>
                <w:sz w:val="20"/>
                <w:szCs w:val="20"/>
              </w:rPr>
              <w:t>Mehos</w:t>
            </w:r>
            <w:proofErr w:type="spellEnd"/>
            <w:r w:rsidR="00BD676C" w:rsidRPr="00BD676C">
              <w:rPr>
                <w:i/>
                <w:sz w:val="20"/>
                <w:szCs w:val="20"/>
              </w:rPr>
              <w:t>.</w:t>
            </w:r>
          </w:p>
          <w:p w14:paraId="090BA06C" w14:textId="7DC253EA" w:rsidR="00684C0E" w:rsidRPr="00684C0E" w:rsidRDefault="00684C0E" w:rsidP="00684C0E">
            <w:pPr>
              <w:pStyle w:val="ListParagraph"/>
              <w:numPr>
                <w:ilvl w:val="0"/>
                <w:numId w:val="46"/>
              </w:numPr>
              <w:ind w:left="425"/>
              <w:rPr>
                <w:sz w:val="20"/>
                <w:szCs w:val="20"/>
              </w:rPr>
            </w:pPr>
            <w:r w:rsidRPr="00684C0E">
              <w:rPr>
                <w:sz w:val="20"/>
                <w:szCs w:val="20"/>
              </w:rPr>
              <w:t xml:space="preserve">Graham – Can </w:t>
            </w:r>
            <w:r>
              <w:rPr>
                <w:sz w:val="20"/>
                <w:szCs w:val="20"/>
              </w:rPr>
              <w:t xml:space="preserve">GIS/Hansen be used to determine if there is a </w:t>
            </w:r>
            <w:r w:rsidRPr="00684C0E">
              <w:rPr>
                <w:sz w:val="20"/>
                <w:szCs w:val="20"/>
              </w:rPr>
              <w:t>Right of Way Permit (Medallion</w:t>
            </w:r>
            <w:r>
              <w:rPr>
                <w:sz w:val="20"/>
                <w:szCs w:val="20"/>
              </w:rPr>
              <w:t>)</w:t>
            </w:r>
            <w:r w:rsidRPr="00684C0E">
              <w:rPr>
                <w:sz w:val="20"/>
                <w:szCs w:val="20"/>
              </w:rPr>
              <w:t>?</w:t>
            </w:r>
            <w:r w:rsidR="00BD676C">
              <w:rPr>
                <w:sz w:val="20"/>
                <w:szCs w:val="20"/>
              </w:rPr>
              <w:t xml:space="preserve">  </w:t>
            </w:r>
            <w:r w:rsidR="00BD676C" w:rsidRPr="00BD676C">
              <w:rPr>
                <w:i/>
                <w:sz w:val="20"/>
                <w:szCs w:val="20"/>
              </w:rPr>
              <w:t xml:space="preserve">Per Graham on 04/10/14:  Forwarded to Streets GIS Andy </w:t>
            </w:r>
            <w:proofErr w:type="spellStart"/>
            <w:r w:rsidR="00BD676C" w:rsidRPr="00BD676C">
              <w:rPr>
                <w:i/>
                <w:sz w:val="20"/>
                <w:szCs w:val="20"/>
              </w:rPr>
              <w:t>Mehos</w:t>
            </w:r>
            <w:proofErr w:type="spellEnd"/>
            <w:r w:rsidR="00BD676C" w:rsidRPr="00BD676C">
              <w:rPr>
                <w:i/>
                <w:sz w:val="20"/>
                <w:szCs w:val="20"/>
              </w:rPr>
              <w:t>.</w:t>
            </w:r>
          </w:p>
          <w:p w14:paraId="70EAF7DC" w14:textId="4201E94F" w:rsidR="00684C0E" w:rsidRDefault="00684C0E" w:rsidP="00441D1E">
            <w:pPr>
              <w:pStyle w:val="ListParagraph"/>
              <w:numPr>
                <w:ilvl w:val="0"/>
                <w:numId w:val="46"/>
              </w:numPr>
              <w:ind w:left="425"/>
              <w:rPr>
                <w:sz w:val="20"/>
                <w:szCs w:val="20"/>
              </w:rPr>
            </w:pPr>
            <w:r w:rsidRPr="00684C0E">
              <w:rPr>
                <w:sz w:val="20"/>
                <w:szCs w:val="20"/>
              </w:rPr>
              <w:t xml:space="preserve">Graham and Clinton – </w:t>
            </w:r>
            <w:r w:rsidR="00441D1E">
              <w:rPr>
                <w:sz w:val="20"/>
                <w:szCs w:val="20"/>
              </w:rPr>
              <w:t>Are</w:t>
            </w:r>
            <w:r w:rsidRPr="00684C0E">
              <w:rPr>
                <w:sz w:val="20"/>
                <w:szCs w:val="20"/>
              </w:rPr>
              <w:t xml:space="preserve"> </w:t>
            </w:r>
            <w:r>
              <w:rPr>
                <w:sz w:val="20"/>
                <w:szCs w:val="20"/>
              </w:rPr>
              <w:t>any</w:t>
            </w:r>
            <w:r w:rsidRPr="00684C0E">
              <w:rPr>
                <w:sz w:val="20"/>
                <w:szCs w:val="20"/>
              </w:rPr>
              <w:t xml:space="preserve"> other </w:t>
            </w:r>
            <w:r>
              <w:rPr>
                <w:sz w:val="20"/>
                <w:szCs w:val="20"/>
              </w:rPr>
              <w:t xml:space="preserve">GIS </w:t>
            </w:r>
            <w:r w:rsidRPr="00684C0E">
              <w:rPr>
                <w:sz w:val="20"/>
                <w:szCs w:val="20"/>
              </w:rPr>
              <w:t xml:space="preserve">features listed in </w:t>
            </w:r>
            <w:r>
              <w:rPr>
                <w:sz w:val="20"/>
                <w:szCs w:val="20"/>
              </w:rPr>
              <w:t>the GIS section above useful?</w:t>
            </w:r>
            <w:r w:rsidR="00BD676C">
              <w:rPr>
                <w:sz w:val="20"/>
                <w:szCs w:val="20"/>
              </w:rPr>
              <w:t xml:space="preserve">  </w:t>
            </w:r>
            <w:r w:rsidR="00BD676C" w:rsidRPr="00BD676C">
              <w:rPr>
                <w:i/>
                <w:sz w:val="20"/>
                <w:szCs w:val="20"/>
              </w:rPr>
              <w:t xml:space="preserve">Per Graham on 04/10/14:  Forwarded to Streets GIS Andy </w:t>
            </w:r>
            <w:proofErr w:type="spellStart"/>
            <w:r w:rsidR="00BD676C" w:rsidRPr="00BD676C">
              <w:rPr>
                <w:i/>
                <w:sz w:val="20"/>
                <w:szCs w:val="20"/>
              </w:rPr>
              <w:t>Mehos</w:t>
            </w:r>
            <w:proofErr w:type="spellEnd"/>
            <w:r w:rsidR="00BD676C" w:rsidRPr="00BD676C">
              <w:rPr>
                <w:i/>
                <w:sz w:val="20"/>
                <w:szCs w:val="20"/>
              </w:rPr>
              <w:t>.</w:t>
            </w:r>
          </w:p>
          <w:p w14:paraId="36C87043" w14:textId="5F8CB68E" w:rsidR="00441D1E" w:rsidRDefault="00441D1E" w:rsidP="00BA4882">
            <w:pPr>
              <w:pStyle w:val="ListParagraph"/>
              <w:numPr>
                <w:ilvl w:val="0"/>
                <w:numId w:val="46"/>
              </w:numPr>
              <w:ind w:left="425"/>
              <w:rPr>
                <w:sz w:val="20"/>
                <w:szCs w:val="20"/>
              </w:rPr>
            </w:pPr>
            <w:r>
              <w:rPr>
                <w:sz w:val="20"/>
                <w:szCs w:val="20"/>
              </w:rPr>
              <w:t>Streets Department</w:t>
            </w:r>
            <w:r w:rsidRPr="00441D1E">
              <w:rPr>
                <w:sz w:val="20"/>
                <w:szCs w:val="20"/>
              </w:rPr>
              <w:t xml:space="preserve"> and Kimberly – </w:t>
            </w:r>
            <w:r>
              <w:rPr>
                <w:sz w:val="20"/>
                <w:szCs w:val="20"/>
              </w:rPr>
              <w:t>Is</w:t>
            </w:r>
            <w:r w:rsidRPr="00441D1E">
              <w:rPr>
                <w:sz w:val="20"/>
                <w:szCs w:val="20"/>
              </w:rPr>
              <w:t xml:space="preserve"> the workflow rule for Dumpster Blocking Traffic</w:t>
            </w:r>
            <w:r>
              <w:rPr>
                <w:sz w:val="20"/>
                <w:szCs w:val="20"/>
              </w:rPr>
              <w:t xml:space="preserve"> accurate?</w:t>
            </w:r>
            <w:r w:rsidRPr="00441D1E">
              <w:rPr>
                <w:sz w:val="20"/>
                <w:szCs w:val="20"/>
              </w:rPr>
              <w:t xml:space="preserve">  Note that this is dependent on the answers to the other action items.</w:t>
            </w:r>
            <w:r w:rsidR="00BA4882">
              <w:rPr>
                <w:sz w:val="20"/>
                <w:szCs w:val="20"/>
              </w:rPr>
              <w:t xml:space="preserve">  </w:t>
            </w:r>
            <w:r w:rsidR="00BA4882" w:rsidRPr="00BA4882">
              <w:rPr>
                <w:i/>
                <w:sz w:val="20"/>
                <w:szCs w:val="20"/>
              </w:rPr>
              <w:t>Per Tamalar on 04/02/14:  Yes, however, please change the word "Traffic" to "Street" as the permit is for Street Closure.  Also, permit categories include Full or Partial Closures, so it is possible to violate this aspect of the permit.  You would need this detail info included in the GIS layer.</w:t>
            </w:r>
          </w:p>
          <w:p w14:paraId="6E9B7135" w14:textId="77777777" w:rsidR="00441D1E" w:rsidRPr="00BA4882" w:rsidRDefault="00441D1E" w:rsidP="00BA4882">
            <w:pPr>
              <w:pStyle w:val="ListParagraph"/>
              <w:numPr>
                <w:ilvl w:val="0"/>
                <w:numId w:val="46"/>
              </w:numPr>
              <w:ind w:left="425"/>
              <w:rPr>
                <w:sz w:val="20"/>
                <w:szCs w:val="20"/>
              </w:rPr>
            </w:pPr>
            <w:r>
              <w:rPr>
                <w:sz w:val="20"/>
                <w:szCs w:val="20"/>
              </w:rPr>
              <w:t xml:space="preserve">Streets Department and Kimberly – Does the workflow rule for Dumpster Blocking Traffic also </w:t>
            </w:r>
            <w:proofErr w:type="gramStart"/>
            <w:r>
              <w:rPr>
                <w:sz w:val="20"/>
                <w:szCs w:val="20"/>
              </w:rPr>
              <w:t>apply  to</w:t>
            </w:r>
            <w:proofErr w:type="gramEnd"/>
            <w:r>
              <w:rPr>
                <w:sz w:val="20"/>
                <w:szCs w:val="20"/>
              </w:rPr>
              <w:t xml:space="preserve"> Dumpster Blocking Sidewalk?</w:t>
            </w:r>
            <w:r w:rsidR="00BA4882">
              <w:rPr>
                <w:sz w:val="20"/>
                <w:szCs w:val="20"/>
              </w:rPr>
              <w:t xml:space="preserve">  </w:t>
            </w:r>
            <w:r w:rsidR="00BA4882" w:rsidRPr="00BA4882">
              <w:rPr>
                <w:i/>
                <w:sz w:val="20"/>
                <w:szCs w:val="20"/>
              </w:rPr>
              <w:t>Per Tamalar on 04/02/14:  Yes.  However, there is secondary question to ask for Sidewalk Dumpsters, "Is the Dumpster Blocking the Sidewalk enclosed with a fence?"  If Yes, no violation.  If no, create SR.</w:t>
            </w:r>
          </w:p>
          <w:p w14:paraId="5E9A3D4F" w14:textId="0E5FE512" w:rsidR="00BA4882" w:rsidRPr="00BA4882" w:rsidRDefault="00BA4882" w:rsidP="00BA4882">
            <w:pPr>
              <w:pStyle w:val="ListParagraph"/>
              <w:numPr>
                <w:ilvl w:val="0"/>
                <w:numId w:val="46"/>
              </w:numPr>
              <w:ind w:left="425"/>
              <w:rPr>
                <w:i/>
                <w:sz w:val="20"/>
                <w:szCs w:val="20"/>
              </w:rPr>
            </w:pPr>
            <w:r w:rsidRPr="00BA4882">
              <w:rPr>
                <w:i/>
                <w:sz w:val="20"/>
                <w:szCs w:val="20"/>
              </w:rPr>
              <w:t>Per Graham Quinn on 04/03/14:  After reviewing Tami’s email in detail and speaking with Kim it seems that this SR should be under the sanitation violation SR. Although there are a lot of additional questions in this requirement doc, in my opinion, we need to incorporate it into the beginning of the other SR. Given the fact that Streets considers them the same, we should just branch off the questions from the other SR and add a question to let us know if it is related to a dumpster.</w:t>
            </w:r>
          </w:p>
        </w:tc>
      </w:tr>
    </w:tbl>
    <w:p w14:paraId="2AD3DB29" w14:textId="77777777" w:rsidR="00367A55" w:rsidRDefault="00367A55" w:rsidP="00367A55">
      <w:pPr>
        <w:pStyle w:val="Heading1"/>
      </w:pPr>
      <w:r>
        <w:lastRenderedPageBreak/>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367A55" w14:paraId="068840A0" w14:textId="77777777" w:rsidTr="007642BD">
        <w:tc>
          <w:tcPr>
            <w:tcW w:w="1890" w:type="dxa"/>
            <w:shd w:val="clear" w:color="auto" w:fill="DBE5F1" w:themeFill="accent1" w:themeFillTint="33"/>
          </w:tcPr>
          <w:p w14:paraId="1C8B7C21" w14:textId="77777777" w:rsidR="00367A55" w:rsidRPr="003F28AC" w:rsidRDefault="00367A55" w:rsidP="007642BD">
            <w:pPr>
              <w:rPr>
                <w:b/>
              </w:rPr>
            </w:pPr>
            <w:r w:rsidRPr="003F28AC">
              <w:rPr>
                <w:b/>
              </w:rPr>
              <w:t>Date</w:t>
            </w:r>
          </w:p>
        </w:tc>
        <w:tc>
          <w:tcPr>
            <w:tcW w:w="5130" w:type="dxa"/>
            <w:shd w:val="clear" w:color="auto" w:fill="DBE5F1" w:themeFill="accent1" w:themeFillTint="33"/>
          </w:tcPr>
          <w:p w14:paraId="2E25B55D" w14:textId="77777777" w:rsidR="00367A55" w:rsidRPr="003F28AC" w:rsidRDefault="00367A55" w:rsidP="007642BD">
            <w:pPr>
              <w:rPr>
                <w:b/>
              </w:rPr>
            </w:pPr>
            <w:r>
              <w:rPr>
                <w:b/>
              </w:rPr>
              <w:t>Approver Name</w:t>
            </w:r>
          </w:p>
        </w:tc>
        <w:tc>
          <w:tcPr>
            <w:tcW w:w="7020" w:type="dxa"/>
            <w:shd w:val="clear" w:color="auto" w:fill="DBE5F1" w:themeFill="accent1" w:themeFillTint="33"/>
          </w:tcPr>
          <w:p w14:paraId="77AB6D2D" w14:textId="77777777" w:rsidR="00367A55" w:rsidRPr="003F28AC" w:rsidRDefault="00367A55" w:rsidP="007642BD">
            <w:pPr>
              <w:rPr>
                <w:b/>
              </w:rPr>
            </w:pPr>
            <w:r>
              <w:rPr>
                <w:b/>
              </w:rPr>
              <w:t>Approver Signature</w:t>
            </w:r>
          </w:p>
        </w:tc>
      </w:tr>
      <w:tr w:rsidR="00367A55" w14:paraId="5808651A" w14:textId="77777777" w:rsidTr="007642BD">
        <w:trPr>
          <w:trHeight w:val="720"/>
        </w:trPr>
        <w:tc>
          <w:tcPr>
            <w:tcW w:w="1890" w:type="dxa"/>
          </w:tcPr>
          <w:p w14:paraId="3423F58B" w14:textId="77777777" w:rsidR="00367A55" w:rsidRDefault="00367A55" w:rsidP="007642BD"/>
        </w:tc>
        <w:tc>
          <w:tcPr>
            <w:tcW w:w="5130" w:type="dxa"/>
          </w:tcPr>
          <w:p w14:paraId="628FB0E8" w14:textId="77777777" w:rsidR="00367A55" w:rsidRDefault="00367A55" w:rsidP="007642BD"/>
        </w:tc>
        <w:tc>
          <w:tcPr>
            <w:tcW w:w="7020" w:type="dxa"/>
          </w:tcPr>
          <w:p w14:paraId="3D82A533" w14:textId="77777777" w:rsidR="00367A55" w:rsidRDefault="00367A55" w:rsidP="007642BD"/>
        </w:tc>
      </w:tr>
      <w:tr w:rsidR="00367A55" w14:paraId="42B2CAE3" w14:textId="77777777" w:rsidTr="007642BD">
        <w:trPr>
          <w:trHeight w:val="720"/>
        </w:trPr>
        <w:tc>
          <w:tcPr>
            <w:tcW w:w="1890" w:type="dxa"/>
          </w:tcPr>
          <w:p w14:paraId="551B6C89" w14:textId="77777777" w:rsidR="00367A55" w:rsidRDefault="00367A55" w:rsidP="007642BD"/>
        </w:tc>
        <w:tc>
          <w:tcPr>
            <w:tcW w:w="5130" w:type="dxa"/>
          </w:tcPr>
          <w:p w14:paraId="181FB8A9" w14:textId="77777777" w:rsidR="00367A55" w:rsidRDefault="00367A55" w:rsidP="007642BD"/>
        </w:tc>
        <w:tc>
          <w:tcPr>
            <w:tcW w:w="7020" w:type="dxa"/>
          </w:tcPr>
          <w:p w14:paraId="13FBECA9" w14:textId="77777777" w:rsidR="00367A55" w:rsidRDefault="00367A55" w:rsidP="007642BD"/>
        </w:tc>
      </w:tr>
    </w:tbl>
    <w:p w14:paraId="601E48D8" w14:textId="77777777" w:rsidR="007D1A6F" w:rsidRDefault="007D1A6F" w:rsidP="00BA5D8B">
      <w:pPr>
        <w:rPr>
          <w:sz w:val="20"/>
          <w:szCs w:val="20"/>
        </w:rPr>
      </w:pPr>
    </w:p>
    <w:p w14:paraId="04DD7345" w14:textId="77777777" w:rsidR="00583045" w:rsidRDefault="00583045" w:rsidP="00E54775">
      <w:pPr>
        <w:tabs>
          <w:tab w:val="left" w:pos="4005"/>
        </w:tabs>
        <w:rPr>
          <w:sz w:val="20"/>
          <w:szCs w:val="20"/>
        </w:rPr>
      </w:pPr>
    </w:p>
    <w:sectPr w:rsidR="00583045"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D2158" w14:textId="77777777" w:rsidR="001E64DE" w:rsidRDefault="001E64DE" w:rsidP="00013394">
      <w:pPr>
        <w:spacing w:after="0" w:line="240" w:lineRule="auto"/>
      </w:pPr>
      <w:r>
        <w:separator/>
      </w:r>
    </w:p>
  </w:endnote>
  <w:endnote w:type="continuationSeparator" w:id="0">
    <w:p w14:paraId="111BAAA4" w14:textId="77777777" w:rsidR="001E64DE" w:rsidRDefault="001E64DE"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3A7C6109" w14:textId="77777777">
      <w:trPr>
        <w:trHeight w:val="151"/>
      </w:trPr>
      <w:tc>
        <w:tcPr>
          <w:tcW w:w="2250" w:type="pct"/>
          <w:tcBorders>
            <w:bottom w:val="single" w:sz="4" w:space="0" w:color="4F81BD" w:themeColor="accent1"/>
          </w:tcBorders>
        </w:tcPr>
        <w:p w14:paraId="3280EC52"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6F6DE6F"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1087A" w:rsidRPr="0091087A">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7BFF73B" w14:textId="77777777" w:rsidR="00972999" w:rsidRDefault="00972999">
          <w:pPr>
            <w:pStyle w:val="Header"/>
            <w:rPr>
              <w:rFonts w:asciiTheme="majorHAnsi" w:eastAsiaTheme="majorEastAsia" w:hAnsiTheme="majorHAnsi" w:cstheme="majorBidi"/>
              <w:b/>
              <w:bCs/>
            </w:rPr>
          </w:pPr>
        </w:p>
      </w:tc>
    </w:tr>
    <w:tr w:rsidR="00972999" w14:paraId="48FAAC7F" w14:textId="77777777">
      <w:trPr>
        <w:trHeight w:val="150"/>
      </w:trPr>
      <w:tc>
        <w:tcPr>
          <w:tcW w:w="2250" w:type="pct"/>
          <w:tcBorders>
            <w:top w:val="single" w:sz="4" w:space="0" w:color="4F81BD" w:themeColor="accent1"/>
          </w:tcBorders>
        </w:tcPr>
        <w:p w14:paraId="50A35E80" w14:textId="77777777" w:rsidR="00972999" w:rsidRDefault="00972999">
          <w:pPr>
            <w:pStyle w:val="Header"/>
            <w:rPr>
              <w:rFonts w:asciiTheme="majorHAnsi" w:eastAsiaTheme="majorEastAsia" w:hAnsiTheme="majorHAnsi" w:cstheme="majorBidi"/>
              <w:b/>
              <w:bCs/>
            </w:rPr>
          </w:pPr>
        </w:p>
      </w:tc>
      <w:tc>
        <w:tcPr>
          <w:tcW w:w="500" w:type="pct"/>
          <w:vMerge/>
        </w:tcPr>
        <w:p w14:paraId="266D323D"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62D0A8D" w14:textId="77777777" w:rsidR="00972999" w:rsidRDefault="00972999">
          <w:pPr>
            <w:pStyle w:val="Header"/>
            <w:rPr>
              <w:rFonts w:asciiTheme="majorHAnsi" w:eastAsiaTheme="majorEastAsia" w:hAnsiTheme="majorHAnsi" w:cstheme="majorBidi"/>
              <w:b/>
              <w:bCs/>
            </w:rPr>
          </w:pPr>
        </w:p>
      </w:tc>
    </w:tr>
  </w:tbl>
  <w:p w14:paraId="53B865D8"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BC7A7" w14:textId="77777777" w:rsidR="001E64DE" w:rsidRDefault="001E64DE" w:rsidP="00013394">
      <w:pPr>
        <w:spacing w:after="0" w:line="240" w:lineRule="auto"/>
      </w:pPr>
      <w:r>
        <w:separator/>
      </w:r>
    </w:p>
  </w:footnote>
  <w:footnote w:type="continuationSeparator" w:id="0">
    <w:p w14:paraId="39461872" w14:textId="77777777" w:rsidR="001E64DE" w:rsidRDefault="001E64DE"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C12BC" w14:textId="7777777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69151D">
      <w:rPr>
        <w:rFonts w:asciiTheme="majorHAnsi" w:eastAsiaTheme="majorEastAsia" w:hAnsiTheme="majorHAnsi" w:cstheme="majorBidi"/>
        <w:b/>
        <w:sz w:val="32"/>
        <w:szCs w:val="32"/>
      </w:rPr>
      <w:t>ST</w:t>
    </w:r>
    <w:r w:rsidR="00BA5D8B">
      <w:rPr>
        <w:rFonts w:asciiTheme="majorHAnsi" w:eastAsiaTheme="majorEastAsia" w:hAnsiTheme="majorHAnsi" w:cstheme="majorBidi"/>
        <w:b/>
        <w:sz w:val="32"/>
        <w:szCs w:val="32"/>
      </w:rPr>
      <w:t>1</w:t>
    </w:r>
    <w:r w:rsidR="002E1F7A">
      <w:rPr>
        <w:rFonts w:asciiTheme="majorHAnsi" w:eastAsiaTheme="majorEastAsia" w:hAnsiTheme="majorHAnsi" w:cstheme="majorBidi"/>
        <w:b/>
        <w:sz w:val="32"/>
        <w:szCs w:val="32"/>
      </w:rPr>
      <w:t>2</w:t>
    </w:r>
    <w:r>
      <w:rPr>
        <w:rFonts w:asciiTheme="majorHAnsi" w:eastAsiaTheme="majorEastAsia" w:hAnsiTheme="majorHAnsi" w:cstheme="majorBidi"/>
        <w:b/>
        <w:sz w:val="32"/>
        <w:szCs w:val="32"/>
      </w:rPr>
      <w:t xml:space="preserve">: </w:t>
    </w:r>
    <w:r w:rsidR="002E1F7A">
      <w:rPr>
        <w:rFonts w:asciiTheme="majorHAnsi" w:eastAsiaTheme="majorEastAsia" w:hAnsiTheme="majorHAnsi" w:cstheme="majorBidi"/>
        <w:b/>
        <w:sz w:val="32"/>
        <w:szCs w:val="32"/>
      </w:rPr>
      <w:t>Dumpster Violation</w:t>
    </w:r>
  </w:p>
  <w:p w14:paraId="1D077B75"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43180415"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015A0"/>
    <w:multiLevelType w:val="multilevel"/>
    <w:tmpl w:val="AF56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94539"/>
    <w:multiLevelType w:val="multilevel"/>
    <w:tmpl w:val="B0F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D2B24"/>
    <w:multiLevelType w:val="hybridMultilevel"/>
    <w:tmpl w:val="81BA64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4531D"/>
    <w:multiLevelType w:val="multilevel"/>
    <w:tmpl w:val="7020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01272"/>
    <w:multiLevelType w:val="hybridMultilevel"/>
    <w:tmpl w:val="A540F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5C5417"/>
    <w:multiLevelType w:val="multilevel"/>
    <w:tmpl w:val="71D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63EDB"/>
    <w:multiLevelType w:val="hybridMultilevel"/>
    <w:tmpl w:val="E0A85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867A9A"/>
    <w:multiLevelType w:val="hybridMultilevel"/>
    <w:tmpl w:val="E0A85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ED07AC"/>
    <w:multiLevelType w:val="hybridMultilevel"/>
    <w:tmpl w:val="1966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F13EC4"/>
    <w:multiLevelType w:val="hybridMultilevel"/>
    <w:tmpl w:val="723C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F9229B"/>
    <w:multiLevelType w:val="hybridMultilevel"/>
    <w:tmpl w:val="A15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763744"/>
    <w:multiLevelType w:val="multilevel"/>
    <w:tmpl w:val="CC1E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D97B3A"/>
    <w:multiLevelType w:val="multilevel"/>
    <w:tmpl w:val="4AC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3659F1"/>
    <w:multiLevelType w:val="hybridMultilevel"/>
    <w:tmpl w:val="984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CC000C"/>
    <w:multiLevelType w:val="multilevel"/>
    <w:tmpl w:val="E5E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736EFA"/>
    <w:multiLevelType w:val="multilevel"/>
    <w:tmpl w:val="824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37"/>
  </w:num>
  <w:num w:numId="4">
    <w:abstractNumId w:val="45"/>
  </w:num>
  <w:num w:numId="5">
    <w:abstractNumId w:val="30"/>
  </w:num>
  <w:num w:numId="6">
    <w:abstractNumId w:val="18"/>
  </w:num>
  <w:num w:numId="7">
    <w:abstractNumId w:val="0"/>
  </w:num>
  <w:num w:numId="8">
    <w:abstractNumId w:val="12"/>
  </w:num>
  <w:num w:numId="9">
    <w:abstractNumId w:val="3"/>
  </w:num>
  <w:num w:numId="10">
    <w:abstractNumId w:val="22"/>
  </w:num>
  <w:num w:numId="11">
    <w:abstractNumId w:val="14"/>
  </w:num>
  <w:num w:numId="12">
    <w:abstractNumId w:val="32"/>
  </w:num>
  <w:num w:numId="13">
    <w:abstractNumId w:val="16"/>
  </w:num>
  <w:num w:numId="14">
    <w:abstractNumId w:val="31"/>
  </w:num>
  <w:num w:numId="15">
    <w:abstractNumId w:val="15"/>
  </w:num>
  <w:num w:numId="16">
    <w:abstractNumId w:val="41"/>
  </w:num>
  <w:num w:numId="17">
    <w:abstractNumId w:val="36"/>
  </w:num>
  <w:num w:numId="18">
    <w:abstractNumId w:val="9"/>
  </w:num>
  <w:num w:numId="19">
    <w:abstractNumId w:val="10"/>
  </w:num>
  <w:num w:numId="20">
    <w:abstractNumId w:val="25"/>
  </w:num>
  <w:num w:numId="21">
    <w:abstractNumId w:val="8"/>
  </w:num>
  <w:num w:numId="22">
    <w:abstractNumId w:val="19"/>
  </w:num>
  <w:num w:numId="23">
    <w:abstractNumId w:val="2"/>
  </w:num>
  <w:num w:numId="24">
    <w:abstractNumId w:val="20"/>
  </w:num>
  <w:num w:numId="25">
    <w:abstractNumId w:val="1"/>
  </w:num>
  <w:num w:numId="26">
    <w:abstractNumId w:val="27"/>
  </w:num>
  <w:num w:numId="27">
    <w:abstractNumId w:val="44"/>
  </w:num>
  <w:num w:numId="28">
    <w:abstractNumId w:val="17"/>
  </w:num>
  <w:num w:numId="29">
    <w:abstractNumId w:val="26"/>
  </w:num>
  <w:num w:numId="30">
    <w:abstractNumId w:val="39"/>
  </w:num>
  <w:num w:numId="31">
    <w:abstractNumId w:val="21"/>
  </w:num>
  <w:num w:numId="32">
    <w:abstractNumId w:val="34"/>
  </w:num>
  <w:num w:numId="33">
    <w:abstractNumId w:val="4"/>
  </w:num>
  <w:num w:numId="34">
    <w:abstractNumId w:val="40"/>
  </w:num>
  <w:num w:numId="35">
    <w:abstractNumId w:val="43"/>
  </w:num>
  <w:num w:numId="36">
    <w:abstractNumId w:val="35"/>
  </w:num>
  <w:num w:numId="37">
    <w:abstractNumId w:val="42"/>
  </w:num>
  <w:num w:numId="38">
    <w:abstractNumId w:val="13"/>
  </w:num>
  <w:num w:numId="39">
    <w:abstractNumId w:val="7"/>
  </w:num>
  <w:num w:numId="40">
    <w:abstractNumId w:val="5"/>
  </w:num>
  <w:num w:numId="41">
    <w:abstractNumId w:val="38"/>
  </w:num>
  <w:num w:numId="42">
    <w:abstractNumId w:val="28"/>
  </w:num>
  <w:num w:numId="43">
    <w:abstractNumId w:val="6"/>
  </w:num>
  <w:num w:numId="44">
    <w:abstractNumId w:val="33"/>
  </w:num>
  <w:num w:numId="45">
    <w:abstractNumId w:val="1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63729"/>
    <w:rsid w:val="000716CC"/>
    <w:rsid w:val="00074393"/>
    <w:rsid w:val="00075725"/>
    <w:rsid w:val="00076734"/>
    <w:rsid w:val="00080CE6"/>
    <w:rsid w:val="00087A79"/>
    <w:rsid w:val="000A01F4"/>
    <w:rsid w:val="000A29F2"/>
    <w:rsid w:val="000A4703"/>
    <w:rsid w:val="000A63B7"/>
    <w:rsid w:val="000B05B4"/>
    <w:rsid w:val="000B71B8"/>
    <w:rsid w:val="000C5A13"/>
    <w:rsid w:val="000D4248"/>
    <w:rsid w:val="000E0780"/>
    <w:rsid w:val="000E519C"/>
    <w:rsid w:val="000F0C2F"/>
    <w:rsid w:val="00104A6C"/>
    <w:rsid w:val="0010626C"/>
    <w:rsid w:val="001134EE"/>
    <w:rsid w:val="001150E7"/>
    <w:rsid w:val="00121040"/>
    <w:rsid w:val="00132060"/>
    <w:rsid w:val="00133E81"/>
    <w:rsid w:val="0013479C"/>
    <w:rsid w:val="00140686"/>
    <w:rsid w:val="00140DE3"/>
    <w:rsid w:val="00163619"/>
    <w:rsid w:val="001850F7"/>
    <w:rsid w:val="00194902"/>
    <w:rsid w:val="001A27F8"/>
    <w:rsid w:val="001B5953"/>
    <w:rsid w:val="001C3E81"/>
    <w:rsid w:val="001C4304"/>
    <w:rsid w:val="001C599F"/>
    <w:rsid w:val="001D3347"/>
    <w:rsid w:val="001D6F31"/>
    <w:rsid w:val="001E2122"/>
    <w:rsid w:val="001E64DE"/>
    <w:rsid w:val="001F41DB"/>
    <w:rsid w:val="00202D32"/>
    <w:rsid w:val="00211DB6"/>
    <w:rsid w:val="002120AD"/>
    <w:rsid w:val="002121EB"/>
    <w:rsid w:val="002157D7"/>
    <w:rsid w:val="00217A33"/>
    <w:rsid w:val="00226856"/>
    <w:rsid w:val="00233F79"/>
    <w:rsid w:val="0023580A"/>
    <w:rsid w:val="002456C2"/>
    <w:rsid w:val="002829A8"/>
    <w:rsid w:val="00286CB8"/>
    <w:rsid w:val="002902A2"/>
    <w:rsid w:val="002A4CC2"/>
    <w:rsid w:val="002C5667"/>
    <w:rsid w:val="002E1F7A"/>
    <w:rsid w:val="002F2245"/>
    <w:rsid w:val="003174AC"/>
    <w:rsid w:val="00326DC6"/>
    <w:rsid w:val="00334C97"/>
    <w:rsid w:val="003468A8"/>
    <w:rsid w:val="00362D5B"/>
    <w:rsid w:val="00367A55"/>
    <w:rsid w:val="00390039"/>
    <w:rsid w:val="003A022B"/>
    <w:rsid w:val="003A3160"/>
    <w:rsid w:val="003A5304"/>
    <w:rsid w:val="003B2D92"/>
    <w:rsid w:val="003B3297"/>
    <w:rsid w:val="003B3FA9"/>
    <w:rsid w:val="003C5695"/>
    <w:rsid w:val="003C7805"/>
    <w:rsid w:val="003C7F1E"/>
    <w:rsid w:val="003D67B7"/>
    <w:rsid w:val="003E779A"/>
    <w:rsid w:val="00400818"/>
    <w:rsid w:val="0040628F"/>
    <w:rsid w:val="004074B1"/>
    <w:rsid w:val="00420476"/>
    <w:rsid w:val="004236FD"/>
    <w:rsid w:val="00432D60"/>
    <w:rsid w:val="004374E9"/>
    <w:rsid w:val="0044046E"/>
    <w:rsid w:val="00441D1E"/>
    <w:rsid w:val="00443DDB"/>
    <w:rsid w:val="00457F27"/>
    <w:rsid w:val="004646DA"/>
    <w:rsid w:val="00465921"/>
    <w:rsid w:val="00466EDC"/>
    <w:rsid w:val="00472474"/>
    <w:rsid w:val="00477531"/>
    <w:rsid w:val="00477F37"/>
    <w:rsid w:val="0049244F"/>
    <w:rsid w:val="00495D40"/>
    <w:rsid w:val="004A1D08"/>
    <w:rsid w:val="004A740E"/>
    <w:rsid w:val="004B38D9"/>
    <w:rsid w:val="004C2CAB"/>
    <w:rsid w:val="004D0D9C"/>
    <w:rsid w:val="004E0F3C"/>
    <w:rsid w:val="004E173F"/>
    <w:rsid w:val="004F0015"/>
    <w:rsid w:val="005011BB"/>
    <w:rsid w:val="00505AA0"/>
    <w:rsid w:val="005114BC"/>
    <w:rsid w:val="005555BE"/>
    <w:rsid w:val="00565541"/>
    <w:rsid w:val="00570DE6"/>
    <w:rsid w:val="005722D8"/>
    <w:rsid w:val="005725D1"/>
    <w:rsid w:val="00583045"/>
    <w:rsid w:val="005845E0"/>
    <w:rsid w:val="005970FB"/>
    <w:rsid w:val="005B3E37"/>
    <w:rsid w:val="005C13E0"/>
    <w:rsid w:val="005C1B26"/>
    <w:rsid w:val="005D4141"/>
    <w:rsid w:val="005E66A1"/>
    <w:rsid w:val="005F135D"/>
    <w:rsid w:val="0060228F"/>
    <w:rsid w:val="0060560F"/>
    <w:rsid w:val="00622557"/>
    <w:rsid w:val="00626D58"/>
    <w:rsid w:val="00630D2E"/>
    <w:rsid w:val="006311AE"/>
    <w:rsid w:val="00633837"/>
    <w:rsid w:val="006364FD"/>
    <w:rsid w:val="00637B36"/>
    <w:rsid w:val="00640EA1"/>
    <w:rsid w:val="00653157"/>
    <w:rsid w:val="00666A19"/>
    <w:rsid w:val="00683B13"/>
    <w:rsid w:val="00684C0E"/>
    <w:rsid w:val="006855B6"/>
    <w:rsid w:val="00687AD7"/>
    <w:rsid w:val="0069151D"/>
    <w:rsid w:val="00694917"/>
    <w:rsid w:val="006A57B0"/>
    <w:rsid w:val="006B4627"/>
    <w:rsid w:val="006E1214"/>
    <w:rsid w:val="006E31D8"/>
    <w:rsid w:val="006E3D5B"/>
    <w:rsid w:val="006F6B3B"/>
    <w:rsid w:val="00705EF3"/>
    <w:rsid w:val="007067B4"/>
    <w:rsid w:val="00712D8B"/>
    <w:rsid w:val="00731D5F"/>
    <w:rsid w:val="0073642E"/>
    <w:rsid w:val="0073716B"/>
    <w:rsid w:val="00763321"/>
    <w:rsid w:val="007874B0"/>
    <w:rsid w:val="007C1AB2"/>
    <w:rsid w:val="007C6A45"/>
    <w:rsid w:val="007D1A6F"/>
    <w:rsid w:val="007E1EB6"/>
    <w:rsid w:val="007F34AD"/>
    <w:rsid w:val="007F6F9B"/>
    <w:rsid w:val="00802637"/>
    <w:rsid w:val="008257B6"/>
    <w:rsid w:val="008264A5"/>
    <w:rsid w:val="0083118B"/>
    <w:rsid w:val="0084185F"/>
    <w:rsid w:val="00845D47"/>
    <w:rsid w:val="008474DF"/>
    <w:rsid w:val="00856216"/>
    <w:rsid w:val="008618C6"/>
    <w:rsid w:val="008622FF"/>
    <w:rsid w:val="00863009"/>
    <w:rsid w:val="00874251"/>
    <w:rsid w:val="00881298"/>
    <w:rsid w:val="00884CB3"/>
    <w:rsid w:val="008A17FB"/>
    <w:rsid w:val="008D0A72"/>
    <w:rsid w:val="008D3520"/>
    <w:rsid w:val="008D7428"/>
    <w:rsid w:val="008F42AC"/>
    <w:rsid w:val="00902E7D"/>
    <w:rsid w:val="0091087A"/>
    <w:rsid w:val="00911E48"/>
    <w:rsid w:val="0091450E"/>
    <w:rsid w:val="00914AD3"/>
    <w:rsid w:val="009173F7"/>
    <w:rsid w:val="009277A8"/>
    <w:rsid w:val="00935D0B"/>
    <w:rsid w:val="00941C56"/>
    <w:rsid w:val="00941D2E"/>
    <w:rsid w:val="00945443"/>
    <w:rsid w:val="009666F8"/>
    <w:rsid w:val="00972999"/>
    <w:rsid w:val="009941D1"/>
    <w:rsid w:val="009A2416"/>
    <w:rsid w:val="009B65CC"/>
    <w:rsid w:val="009C0B46"/>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C2195"/>
    <w:rsid w:val="00AC2258"/>
    <w:rsid w:val="00AC3FD9"/>
    <w:rsid w:val="00AD70B2"/>
    <w:rsid w:val="00AE3069"/>
    <w:rsid w:val="00AF0395"/>
    <w:rsid w:val="00AF2559"/>
    <w:rsid w:val="00AF37AF"/>
    <w:rsid w:val="00B0433E"/>
    <w:rsid w:val="00B043EC"/>
    <w:rsid w:val="00B32953"/>
    <w:rsid w:val="00B50CEF"/>
    <w:rsid w:val="00B56B7F"/>
    <w:rsid w:val="00B6369B"/>
    <w:rsid w:val="00B80B51"/>
    <w:rsid w:val="00B86EE5"/>
    <w:rsid w:val="00BA4882"/>
    <w:rsid w:val="00BA5D8B"/>
    <w:rsid w:val="00BA6C52"/>
    <w:rsid w:val="00BB7215"/>
    <w:rsid w:val="00BC456D"/>
    <w:rsid w:val="00BD63F4"/>
    <w:rsid w:val="00BD676C"/>
    <w:rsid w:val="00BD7326"/>
    <w:rsid w:val="00BE5E4E"/>
    <w:rsid w:val="00BF5BAA"/>
    <w:rsid w:val="00BF6106"/>
    <w:rsid w:val="00C15EDE"/>
    <w:rsid w:val="00C163A8"/>
    <w:rsid w:val="00C41B7B"/>
    <w:rsid w:val="00C51C66"/>
    <w:rsid w:val="00C57743"/>
    <w:rsid w:val="00C57D9B"/>
    <w:rsid w:val="00C61DEB"/>
    <w:rsid w:val="00C6242B"/>
    <w:rsid w:val="00C67224"/>
    <w:rsid w:val="00C7575A"/>
    <w:rsid w:val="00C82BBD"/>
    <w:rsid w:val="00C8596E"/>
    <w:rsid w:val="00CA369A"/>
    <w:rsid w:val="00CA5275"/>
    <w:rsid w:val="00CA62F3"/>
    <w:rsid w:val="00CA6A74"/>
    <w:rsid w:val="00CB0185"/>
    <w:rsid w:val="00CB01F5"/>
    <w:rsid w:val="00CB59BC"/>
    <w:rsid w:val="00CC11B5"/>
    <w:rsid w:val="00CC36F8"/>
    <w:rsid w:val="00CC53E7"/>
    <w:rsid w:val="00CE00DB"/>
    <w:rsid w:val="00CE34C7"/>
    <w:rsid w:val="00CF38D7"/>
    <w:rsid w:val="00CF46F9"/>
    <w:rsid w:val="00CF68E6"/>
    <w:rsid w:val="00D0141F"/>
    <w:rsid w:val="00D0189E"/>
    <w:rsid w:val="00D1011D"/>
    <w:rsid w:val="00D31251"/>
    <w:rsid w:val="00D57C12"/>
    <w:rsid w:val="00D73EF9"/>
    <w:rsid w:val="00D82010"/>
    <w:rsid w:val="00D917BC"/>
    <w:rsid w:val="00DA10C1"/>
    <w:rsid w:val="00DA2806"/>
    <w:rsid w:val="00DB6681"/>
    <w:rsid w:val="00DC7277"/>
    <w:rsid w:val="00DF089A"/>
    <w:rsid w:val="00E07B2E"/>
    <w:rsid w:val="00E227DF"/>
    <w:rsid w:val="00E22FBD"/>
    <w:rsid w:val="00E35818"/>
    <w:rsid w:val="00E407B9"/>
    <w:rsid w:val="00E54775"/>
    <w:rsid w:val="00E57296"/>
    <w:rsid w:val="00E668E2"/>
    <w:rsid w:val="00E66CAC"/>
    <w:rsid w:val="00E66DC9"/>
    <w:rsid w:val="00E674F4"/>
    <w:rsid w:val="00E801E0"/>
    <w:rsid w:val="00E91859"/>
    <w:rsid w:val="00EB0DAB"/>
    <w:rsid w:val="00EC5DFF"/>
    <w:rsid w:val="00EE7F45"/>
    <w:rsid w:val="00F0195F"/>
    <w:rsid w:val="00F05E0F"/>
    <w:rsid w:val="00F3146E"/>
    <w:rsid w:val="00F354BD"/>
    <w:rsid w:val="00F35994"/>
    <w:rsid w:val="00F505CF"/>
    <w:rsid w:val="00F768B0"/>
    <w:rsid w:val="00FA5CC3"/>
    <w:rsid w:val="00FB50A1"/>
    <w:rsid w:val="00FB674A"/>
    <w:rsid w:val="00FB7D43"/>
    <w:rsid w:val="00FD5C7D"/>
    <w:rsid w:val="00FD7CE6"/>
    <w:rsid w:val="00FE25CC"/>
    <w:rsid w:val="00FE52CA"/>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0BE0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2323">
      <w:bodyDiv w:val="1"/>
      <w:marLeft w:val="0"/>
      <w:marRight w:val="0"/>
      <w:marTop w:val="0"/>
      <w:marBottom w:val="0"/>
      <w:divBdr>
        <w:top w:val="none" w:sz="0" w:space="0" w:color="auto"/>
        <w:left w:val="none" w:sz="0" w:space="0" w:color="auto"/>
        <w:bottom w:val="none" w:sz="0" w:space="0" w:color="auto"/>
        <w:right w:val="none" w:sz="0" w:space="0" w:color="auto"/>
      </w:divBdr>
      <w:divsChild>
        <w:div w:id="859465617">
          <w:marLeft w:val="0"/>
          <w:marRight w:val="0"/>
          <w:marTop w:val="0"/>
          <w:marBottom w:val="0"/>
          <w:divBdr>
            <w:top w:val="none" w:sz="0" w:space="0" w:color="auto"/>
            <w:left w:val="none" w:sz="0" w:space="0" w:color="auto"/>
            <w:bottom w:val="none" w:sz="0" w:space="0" w:color="auto"/>
            <w:right w:val="none" w:sz="0" w:space="0" w:color="auto"/>
          </w:divBdr>
        </w:div>
        <w:div w:id="1252856421">
          <w:marLeft w:val="0"/>
          <w:marRight w:val="0"/>
          <w:marTop w:val="0"/>
          <w:marBottom w:val="0"/>
          <w:divBdr>
            <w:top w:val="none" w:sz="0" w:space="0" w:color="auto"/>
            <w:left w:val="none" w:sz="0" w:space="0" w:color="auto"/>
            <w:bottom w:val="none" w:sz="0" w:space="0" w:color="auto"/>
            <w:right w:val="none" w:sz="0" w:space="0" w:color="auto"/>
          </w:divBdr>
        </w:div>
        <w:div w:id="1239553550">
          <w:marLeft w:val="0"/>
          <w:marRight w:val="0"/>
          <w:marTop w:val="0"/>
          <w:marBottom w:val="0"/>
          <w:divBdr>
            <w:top w:val="none" w:sz="0" w:space="0" w:color="auto"/>
            <w:left w:val="none" w:sz="0" w:space="0" w:color="auto"/>
            <w:bottom w:val="none" w:sz="0" w:space="0" w:color="auto"/>
            <w:right w:val="none" w:sz="0" w:space="0" w:color="auto"/>
          </w:divBdr>
        </w:div>
        <w:div w:id="723408934">
          <w:marLeft w:val="0"/>
          <w:marRight w:val="0"/>
          <w:marTop w:val="0"/>
          <w:marBottom w:val="0"/>
          <w:divBdr>
            <w:top w:val="none" w:sz="0" w:space="0" w:color="auto"/>
            <w:left w:val="none" w:sz="0" w:space="0" w:color="auto"/>
            <w:bottom w:val="none" w:sz="0" w:space="0" w:color="auto"/>
            <w:right w:val="none" w:sz="0" w:space="0" w:color="auto"/>
          </w:divBdr>
        </w:div>
        <w:div w:id="960721353">
          <w:marLeft w:val="0"/>
          <w:marRight w:val="0"/>
          <w:marTop w:val="0"/>
          <w:marBottom w:val="0"/>
          <w:divBdr>
            <w:top w:val="none" w:sz="0" w:space="0" w:color="auto"/>
            <w:left w:val="none" w:sz="0" w:space="0" w:color="auto"/>
            <w:bottom w:val="none" w:sz="0" w:space="0" w:color="auto"/>
            <w:right w:val="none" w:sz="0" w:space="0" w:color="auto"/>
          </w:divBdr>
        </w:div>
        <w:div w:id="1153302761">
          <w:marLeft w:val="0"/>
          <w:marRight w:val="0"/>
          <w:marTop w:val="0"/>
          <w:marBottom w:val="0"/>
          <w:divBdr>
            <w:top w:val="none" w:sz="0" w:space="0" w:color="auto"/>
            <w:left w:val="none" w:sz="0" w:space="0" w:color="auto"/>
            <w:bottom w:val="none" w:sz="0" w:space="0" w:color="auto"/>
            <w:right w:val="none" w:sz="0" w:space="0" w:color="auto"/>
          </w:divBdr>
        </w:div>
        <w:div w:id="1679234774">
          <w:marLeft w:val="0"/>
          <w:marRight w:val="0"/>
          <w:marTop w:val="0"/>
          <w:marBottom w:val="0"/>
          <w:divBdr>
            <w:top w:val="none" w:sz="0" w:space="0" w:color="auto"/>
            <w:left w:val="none" w:sz="0" w:space="0" w:color="auto"/>
            <w:bottom w:val="none" w:sz="0" w:space="0" w:color="auto"/>
            <w:right w:val="none" w:sz="0" w:space="0" w:color="auto"/>
          </w:divBdr>
        </w:div>
        <w:div w:id="764108884">
          <w:marLeft w:val="0"/>
          <w:marRight w:val="0"/>
          <w:marTop w:val="0"/>
          <w:marBottom w:val="0"/>
          <w:divBdr>
            <w:top w:val="none" w:sz="0" w:space="0" w:color="auto"/>
            <w:left w:val="none" w:sz="0" w:space="0" w:color="auto"/>
            <w:bottom w:val="none" w:sz="0" w:space="0" w:color="auto"/>
            <w:right w:val="none" w:sz="0" w:space="0" w:color="auto"/>
          </w:divBdr>
        </w:div>
        <w:div w:id="323170244">
          <w:marLeft w:val="0"/>
          <w:marRight w:val="0"/>
          <w:marTop w:val="0"/>
          <w:marBottom w:val="0"/>
          <w:divBdr>
            <w:top w:val="none" w:sz="0" w:space="0" w:color="auto"/>
            <w:left w:val="none" w:sz="0" w:space="0" w:color="auto"/>
            <w:bottom w:val="none" w:sz="0" w:space="0" w:color="auto"/>
            <w:right w:val="none" w:sz="0" w:space="0" w:color="auto"/>
          </w:divBdr>
          <w:divsChild>
            <w:div w:id="418408652">
              <w:marLeft w:val="0"/>
              <w:marRight w:val="0"/>
              <w:marTop w:val="0"/>
              <w:marBottom w:val="0"/>
              <w:divBdr>
                <w:top w:val="none" w:sz="0" w:space="0" w:color="auto"/>
                <w:left w:val="none" w:sz="0" w:space="0" w:color="auto"/>
                <w:bottom w:val="none" w:sz="0" w:space="0" w:color="auto"/>
                <w:right w:val="none" w:sz="0" w:space="0" w:color="auto"/>
              </w:divBdr>
            </w:div>
          </w:divsChild>
        </w:div>
        <w:div w:id="62410887">
          <w:marLeft w:val="0"/>
          <w:marRight w:val="0"/>
          <w:marTop w:val="0"/>
          <w:marBottom w:val="0"/>
          <w:divBdr>
            <w:top w:val="none" w:sz="0" w:space="0" w:color="auto"/>
            <w:left w:val="none" w:sz="0" w:space="0" w:color="auto"/>
            <w:bottom w:val="none" w:sz="0" w:space="0" w:color="auto"/>
            <w:right w:val="none" w:sz="0" w:space="0" w:color="auto"/>
          </w:divBdr>
        </w:div>
        <w:div w:id="1690251756">
          <w:marLeft w:val="0"/>
          <w:marRight w:val="0"/>
          <w:marTop w:val="0"/>
          <w:marBottom w:val="0"/>
          <w:divBdr>
            <w:top w:val="none" w:sz="0" w:space="0" w:color="auto"/>
            <w:left w:val="none" w:sz="0" w:space="0" w:color="auto"/>
            <w:bottom w:val="none" w:sz="0" w:space="0" w:color="auto"/>
            <w:right w:val="none" w:sz="0" w:space="0" w:color="auto"/>
          </w:divBdr>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05241">
      <w:bodyDiv w:val="1"/>
      <w:marLeft w:val="0"/>
      <w:marRight w:val="0"/>
      <w:marTop w:val="0"/>
      <w:marBottom w:val="0"/>
      <w:divBdr>
        <w:top w:val="none" w:sz="0" w:space="0" w:color="auto"/>
        <w:left w:val="none" w:sz="0" w:space="0" w:color="auto"/>
        <w:bottom w:val="none" w:sz="0" w:space="0" w:color="auto"/>
        <w:right w:val="none" w:sz="0" w:space="0" w:color="auto"/>
      </w:divBdr>
      <w:divsChild>
        <w:div w:id="302128174">
          <w:marLeft w:val="0"/>
          <w:marRight w:val="0"/>
          <w:marTop w:val="0"/>
          <w:marBottom w:val="0"/>
          <w:divBdr>
            <w:top w:val="none" w:sz="0" w:space="0" w:color="auto"/>
            <w:left w:val="none" w:sz="0" w:space="0" w:color="auto"/>
            <w:bottom w:val="none" w:sz="0" w:space="0" w:color="auto"/>
            <w:right w:val="none" w:sz="0" w:space="0" w:color="auto"/>
          </w:divBdr>
        </w:div>
        <w:div w:id="644312463">
          <w:marLeft w:val="0"/>
          <w:marRight w:val="0"/>
          <w:marTop w:val="0"/>
          <w:marBottom w:val="0"/>
          <w:divBdr>
            <w:top w:val="none" w:sz="0" w:space="0" w:color="auto"/>
            <w:left w:val="none" w:sz="0" w:space="0" w:color="auto"/>
            <w:bottom w:val="none" w:sz="0" w:space="0" w:color="auto"/>
            <w:right w:val="none" w:sz="0" w:space="0" w:color="auto"/>
          </w:divBdr>
        </w:div>
        <w:div w:id="718165624">
          <w:marLeft w:val="0"/>
          <w:marRight w:val="0"/>
          <w:marTop w:val="0"/>
          <w:marBottom w:val="0"/>
          <w:divBdr>
            <w:top w:val="none" w:sz="0" w:space="0" w:color="auto"/>
            <w:left w:val="none" w:sz="0" w:space="0" w:color="auto"/>
            <w:bottom w:val="none" w:sz="0" w:space="0" w:color="auto"/>
            <w:right w:val="none" w:sz="0" w:space="0" w:color="auto"/>
          </w:divBdr>
        </w:div>
        <w:div w:id="1596210273">
          <w:marLeft w:val="0"/>
          <w:marRight w:val="0"/>
          <w:marTop w:val="0"/>
          <w:marBottom w:val="0"/>
          <w:divBdr>
            <w:top w:val="none" w:sz="0" w:space="0" w:color="auto"/>
            <w:left w:val="none" w:sz="0" w:space="0" w:color="auto"/>
            <w:bottom w:val="none" w:sz="0" w:space="0" w:color="auto"/>
            <w:right w:val="none" w:sz="0" w:space="0" w:color="auto"/>
          </w:divBdr>
        </w:div>
        <w:div w:id="1666785848">
          <w:marLeft w:val="0"/>
          <w:marRight w:val="0"/>
          <w:marTop w:val="0"/>
          <w:marBottom w:val="0"/>
          <w:divBdr>
            <w:top w:val="none" w:sz="0" w:space="0" w:color="auto"/>
            <w:left w:val="none" w:sz="0" w:space="0" w:color="auto"/>
            <w:bottom w:val="none" w:sz="0" w:space="0" w:color="auto"/>
            <w:right w:val="none" w:sz="0" w:space="0" w:color="auto"/>
          </w:divBdr>
        </w:div>
        <w:div w:id="1086803774">
          <w:marLeft w:val="0"/>
          <w:marRight w:val="0"/>
          <w:marTop w:val="0"/>
          <w:marBottom w:val="0"/>
          <w:divBdr>
            <w:top w:val="none" w:sz="0" w:space="0" w:color="auto"/>
            <w:left w:val="none" w:sz="0" w:space="0" w:color="auto"/>
            <w:bottom w:val="none" w:sz="0" w:space="0" w:color="auto"/>
            <w:right w:val="none" w:sz="0" w:space="0" w:color="auto"/>
          </w:divBdr>
        </w:div>
        <w:div w:id="531461458">
          <w:marLeft w:val="0"/>
          <w:marRight w:val="0"/>
          <w:marTop w:val="0"/>
          <w:marBottom w:val="0"/>
          <w:divBdr>
            <w:top w:val="none" w:sz="0" w:space="0" w:color="auto"/>
            <w:left w:val="none" w:sz="0" w:space="0" w:color="auto"/>
            <w:bottom w:val="none" w:sz="0" w:space="0" w:color="auto"/>
            <w:right w:val="none" w:sz="0" w:space="0" w:color="auto"/>
          </w:divBdr>
        </w:div>
        <w:div w:id="2010863435">
          <w:marLeft w:val="0"/>
          <w:marRight w:val="0"/>
          <w:marTop w:val="0"/>
          <w:marBottom w:val="0"/>
          <w:divBdr>
            <w:top w:val="none" w:sz="0" w:space="0" w:color="auto"/>
            <w:left w:val="none" w:sz="0" w:space="0" w:color="auto"/>
            <w:bottom w:val="none" w:sz="0" w:space="0" w:color="auto"/>
            <w:right w:val="none" w:sz="0" w:space="0" w:color="auto"/>
          </w:divBdr>
        </w:div>
        <w:div w:id="142166245">
          <w:marLeft w:val="0"/>
          <w:marRight w:val="0"/>
          <w:marTop w:val="0"/>
          <w:marBottom w:val="0"/>
          <w:divBdr>
            <w:top w:val="none" w:sz="0" w:space="0" w:color="auto"/>
            <w:left w:val="none" w:sz="0" w:space="0" w:color="auto"/>
            <w:bottom w:val="none" w:sz="0" w:space="0" w:color="auto"/>
            <w:right w:val="none" w:sz="0" w:space="0" w:color="auto"/>
          </w:divBdr>
        </w:div>
        <w:div w:id="582645218">
          <w:marLeft w:val="0"/>
          <w:marRight w:val="0"/>
          <w:marTop w:val="0"/>
          <w:marBottom w:val="0"/>
          <w:divBdr>
            <w:top w:val="none" w:sz="0" w:space="0" w:color="auto"/>
            <w:left w:val="none" w:sz="0" w:space="0" w:color="auto"/>
            <w:bottom w:val="none" w:sz="0" w:space="0" w:color="auto"/>
            <w:right w:val="none" w:sz="0" w:space="0" w:color="auto"/>
          </w:divBdr>
        </w:div>
        <w:div w:id="465468187">
          <w:marLeft w:val="0"/>
          <w:marRight w:val="0"/>
          <w:marTop w:val="0"/>
          <w:marBottom w:val="0"/>
          <w:divBdr>
            <w:top w:val="none" w:sz="0" w:space="0" w:color="auto"/>
            <w:left w:val="none" w:sz="0" w:space="0" w:color="auto"/>
            <w:bottom w:val="none" w:sz="0" w:space="0" w:color="auto"/>
            <w:right w:val="none" w:sz="0" w:space="0" w:color="auto"/>
          </w:divBdr>
        </w:div>
        <w:div w:id="269433796">
          <w:marLeft w:val="0"/>
          <w:marRight w:val="0"/>
          <w:marTop w:val="0"/>
          <w:marBottom w:val="0"/>
          <w:divBdr>
            <w:top w:val="none" w:sz="0" w:space="0" w:color="auto"/>
            <w:left w:val="none" w:sz="0" w:space="0" w:color="auto"/>
            <w:bottom w:val="none" w:sz="0" w:space="0" w:color="auto"/>
            <w:right w:val="none" w:sz="0" w:space="0" w:color="auto"/>
          </w:divBdr>
        </w:div>
        <w:div w:id="252935218">
          <w:marLeft w:val="0"/>
          <w:marRight w:val="0"/>
          <w:marTop w:val="0"/>
          <w:marBottom w:val="0"/>
          <w:divBdr>
            <w:top w:val="none" w:sz="0" w:space="0" w:color="auto"/>
            <w:left w:val="none" w:sz="0" w:space="0" w:color="auto"/>
            <w:bottom w:val="none" w:sz="0" w:space="0" w:color="auto"/>
            <w:right w:val="none" w:sz="0" w:space="0" w:color="auto"/>
          </w:divBdr>
        </w:div>
        <w:div w:id="720177207">
          <w:marLeft w:val="0"/>
          <w:marRight w:val="0"/>
          <w:marTop w:val="0"/>
          <w:marBottom w:val="0"/>
          <w:divBdr>
            <w:top w:val="none" w:sz="0" w:space="0" w:color="auto"/>
            <w:left w:val="none" w:sz="0" w:space="0" w:color="auto"/>
            <w:bottom w:val="none" w:sz="0" w:space="0" w:color="auto"/>
            <w:right w:val="none" w:sz="0" w:space="0" w:color="auto"/>
          </w:divBdr>
        </w:div>
        <w:div w:id="656615500">
          <w:marLeft w:val="0"/>
          <w:marRight w:val="0"/>
          <w:marTop w:val="0"/>
          <w:marBottom w:val="0"/>
          <w:divBdr>
            <w:top w:val="none" w:sz="0" w:space="0" w:color="auto"/>
            <w:left w:val="none" w:sz="0" w:space="0" w:color="auto"/>
            <w:bottom w:val="none" w:sz="0" w:space="0" w:color="auto"/>
            <w:right w:val="none" w:sz="0" w:space="0" w:color="auto"/>
          </w:divBdr>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898397140">
      <w:bodyDiv w:val="1"/>
      <w:marLeft w:val="0"/>
      <w:marRight w:val="0"/>
      <w:marTop w:val="0"/>
      <w:marBottom w:val="0"/>
      <w:divBdr>
        <w:top w:val="none" w:sz="0" w:space="0" w:color="auto"/>
        <w:left w:val="none" w:sz="0" w:space="0" w:color="auto"/>
        <w:bottom w:val="none" w:sz="0" w:space="0" w:color="auto"/>
        <w:right w:val="none" w:sz="0" w:space="0" w:color="auto"/>
      </w:divBdr>
      <w:divsChild>
        <w:div w:id="1608123143">
          <w:marLeft w:val="0"/>
          <w:marRight w:val="0"/>
          <w:marTop w:val="0"/>
          <w:marBottom w:val="0"/>
          <w:divBdr>
            <w:top w:val="none" w:sz="0" w:space="0" w:color="auto"/>
            <w:left w:val="none" w:sz="0" w:space="0" w:color="auto"/>
            <w:bottom w:val="none" w:sz="0" w:space="0" w:color="auto"/>
            <w:right w:val="none" w:sz="0" w:space="0" w:color="auto"/>
          </w:divBdr>
        </w:div>
        <w:div w:id="1887330435">
          <w:marLeft w:val="0"/>
          <w:marRight w:val="0"/>
          <w:marTop w:val="0"/>
          <w:marBottom w:val="0"/>
          <w:divBdr>
            <w:top w:val="none" w:sz="0" w:space="0" w:color="auto"/>
            <w:left w:val="none" w:sz="0" w:space="0" w:color="auto"/>
            <w:bottom w:val="none" w:sz="0" w:space="0" w:color="auto"/>
            <w:right w:val="none" w:sz="0" w:space="0" w:color="auto"/>
          </w:divBdr>
        </w:div>
        <w:div w:id="1079642378">
          <w:marLeft w:val="0"/>
          <w:marRight w:val="0"/>
          <w:marTop w:val="0"/>
          <w:marBottom w:val="0"/>
          <w:divBdr>
            <w:top w:val="none" w:sz="0" w:space="0" w:color="auto"/>
            <w:left w:val="none" w:sz="0" w:space="0" w:color="auto"/>
            <w:bottom w:val="none" w:sz="0" w:space="0" w:color="auto"/>
            <w:right w:val="none" w:sz="0" w:space="0" w:color="auto"/>
          </w:divBdr>
        </w:div>
        <w:div w:id="1046872847">
          <w:marLeft w:val="0"/>
          <w:marRight w:val="0"/>
          <w:marTop w:val="0"/>
          <w:marBottom w:val="0"/>
          <w:divBdr>
            <w:top w:val="none" w:sz="0" w:space="0" w:color="auto"/>
            <w:left w:val="none" w:sz="0" w:space="0" w:color="auto"/>
            <w:bottom w:val="none" w:sz="0" w:space="0" w:color="auto"/>
            <w:right w:val="none" w:sz="0" w:space="0" w:color="auto"/>
          </w:divBdr>
        </w:div>
        <w:div w:id="1069812506">
          <w:marLeft w:val="0"/>
          <w:marRight w:val="0"/>
          <w:marTop w:val="0"/>
          <w:marBottom w:val="0"/>
          <w:divBdr>
            <w:top w:val="none" w:sz="0" w:space="0" w:color="auto"/>
            <w:left w:val="none" w:sz="0" w:space="0" w:color="auto"/>
            <w:bottom w:val="none" w:sz="0" w:space="0" w:color="auto"/>
            <w:right w:val="none" w:sz="0" w:space="0" w:color="auto"/>
          </w:divBdr>
        </w:div>
      </w:divsChild>
    </w:div>
    <w:div w:id="1008797754">
      <w:bodyDiv w:val="1"/>
      <w:marLeft w:val="0"/>
      <w:marRight w:val="0"/>
      <w:marTop w:val="0"/>
      <w:marBottom w:val="0"/>
      <w:divBdr>
        <w:top w:val="none" w:sz="0" w:space="0" w:color="auto"/>
        <w:left w:val="none" w:sz="0" w:space="0" w:color="auto"/>
        <w:bottom w:val="none" w:sz="0" w:space="0" w:color="auto"/>
        <w:right w:val="none" w:sz="0" w:space="0" w:color="auto"/>
      </w:divBdr>
      <w:divsChild>
        <w:div w:id="794298358">
          <w:marLeft w:val="0"/>
          <w:marRight w:val="0"/>
          <w:marTop w:val="0"/>
          <w:marBottom w:val="0"/>
          <w:divBdr>
            <w:top w:val="none" w:sz="0" w:space="0" w:color="auto"/>
            <w:left w:val="none" w:sz="0" w:space="0" w:color="auto"/>
            <w:bottom w:val="none" w:sz="0" w:space="0" w:color="auto"/>
            <w:right w:val="none" w:sz="0" w:space="0" w:color="auto"/>
          </w:divBdr>
        </w:div>
        <w:div w:id="2036494750">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 w:id="2105766218">
      <w:bodyDiv w:val="1"/>
      <w:marLeft w:val="0"/>
      <w:marRight w:val="0"/>
      <w:marTop w:val="0"/>
      <w:marBottom w:val="0"/>
      <w:divBdr>
        <w:top w:val="none" w:sz="0" w:space="0" w:color="auto"/>
        <w:left w:val="none" w:sz="0" w:space="0" w:color="auto"/>
        <w:bottom w:val="none" w:sz="0" w:space="0" w:color="auto"/>
        <w:right w:val="none" w:sz="0" w:space="0" w:color="auto"/>
      </w:divBdr>
      <w:divsChild>
        <w:div w:id="448400189">
          <w:marLeft w:val="0"/>
          <w:marRight w:val="0"/>
          <w:marTop w:val="0"/>
          <w:marBottom w:val="0"/>
          <w:divBdr>
            <w:top w:val="none" w:sz="0" w:space="0" w:color="auto"/>
            <w:left w:val="none" w:sz="0" w:space="0" w:color="auto"/>
            <w:bottom w:val="none" w:sz="0" w:space="0" w:color="auto"/>
            <w:right w:val="none" w:sz="0" w:space="0" w:color="auto"/>
          </w:divBdr>
        </w:div>
        <w:div w:id="2095737221">
          <w:marLeft w:val="0"/>
          <w:marRight w:val="0"/>
          <w:marTop w:val="0"/>
          <w:marBottom w:val="0"/>
          <w:divBdr>
            <w:top w:val="none" w:sz="0" w:space="0" w:color="auto"/>
            <w:left w:val="none" w:sz="0" w:space="0" w:color="auto"/>
            <w:bottom w:val="none" w:sz="0" w:space="0" w:color="auto"/>
            <w:right w:val="none" w:sz="0" w:space="0" w:color="auto"/>
          </w:divBdr>
          <w:divsChild>
            <w:div w:id="821042787">
              <w:marLeft w:val="0"/>
              <w:marRight w:val="0"/>
              <w:marTop w:val="0"/>
              <w:marBottom w:val="0"/>
              <w:divBdr>
                <w:top w:val="none" w:sz="0" w:space="0" w:color="auto"/>
                <w:left w:val="none" w:sz="0" w:space="0" w:color="auto"/>
                <w:bottom w:val="none" w:sz="0" w:space="0" w:color="auto"/>
                <w:right w:val="none" w:sz="0" w:space="0" w:color="auto"/>
              </w:divBdr>
            </w:div>
            <w:div w:id="995571842">
              <w:marLeft w:val="0"/>
              <w:marRight w:val="0"/>
              <w:marTop w:val="0"/>
              <w:marBottom w:val="0"/>
              <w:divBdr>
                <w:top w:val="none" w:sz="0" w:space="0" w:color="auto"/>
                <w:left w:val="none" w:sz="0" w:space="0" w:color="auto"/>
                <w:bottom w:val="none" w:sz="0" w:space="0" w:color="auto"/>
                <w:right w:val="none" w:sz="0" w:space="0" w:color="auto"/>
              </w:divBdr>
            </w:div>
          </w:divsChild>
        </w:div>
        <w:div w:id="1153106492">
          <w:marLeft w:val="0"/>
          <w:marRight w:val="0"/>
          <w:marTop w:val="0"/>
          <w:marBottom w:val="0"/>
          <w:divBdr>
            <w:top w:val="none" w:sz="0" w:space="0" w:color="auto"/>
            <w:left w:val="none" w:sz="0" w:space="0" w:color="auto"/>
            <w:bottom w:val="none" w:sz="0" w:space="0" w:color="auto"/>
            <w:right w:val="none" w:sz="0" w:space="0" w:color="auto"/>
          </w:divBdr>
        </w:div>
        <w:div w:id="909771002">
          <w:marLeft w:val="0"/>
          <w:marRight w:val="0"/>
          <w:marTop w:val="0"/>
          <w:marBottom w:val="0"/>
          <w:divBdr>
            <w:top w:val="none" w:sz="0" w:space="0" w:color="auto"/>
            <w:left w:val="none" w:sz="0" w:space="0" w:color="auto"/>
            <w:bottom w:val="none" w:sz="0" w:space="0" w:color="auto"/>
            <w:right w:val="none" w:sz="0" w:space="0" w:color="auto"/>
          </w:divBdr>
        </w:div>
        <w:div w:id="108208959">
          <w:marLeft w:val="0"/>
          <w:marRight w:val="0"/>
          <w:marTop w:val="0"/>
          <w:marBottom w:val="0"/>
          <w:divBdr>
            <w:top w:val="none" w:sz="0" w:space="0" w:color="auto"/>
            <w:left w:val="none" w:sz="0" w:space="0" w:color="auto"/>
            <w:bottom w:val="none" w:sz="0" w:space="0" w:color="auto"/>
            <w:right w:val="none" w:sz="0" w:space="0" w:color="auto"/>
          </w:divBdr>
        </w:div>
        <w:div w:id="2084863376">
          <w:marLeft w:val="0"/>
          <w:marRight w:val="0"/>
          <w:marTop w:val="0"/>
          <w:marBottom w:val="0"/>
          <w:divBdr>
            <w:top w:val="none" w:sz="0" w:space="0" w:color="auto"/>
            <w:left w:val="none" w:sz="0" w:space="0" w:color="auto"/>
            <w:bottom w:val="none" w:sz="0" w:space="0" w:color="auto"/>
            <w:right w:val="none" w:sz="0" w:space="0" w:color="auto"/>
          </w:divBdr>
          <w:divsChild>
            <w:div w:id="1238593410">
              <w:marLeft w:val="0"/>
              <w:marRight w:val="0"/>
              <w:marTop w:val="0"/>
              <w:marBottom w:val="0"/>
              <w:divBdr>
                <w:top w:val="none" w:sz="0" w:space="0" w:color="auto"/>
                <w:left w:val="none" w:sz="0" w:space="0" w:color="auto"/>
                <w:bottom w:val="none" w:sz="0" w:space="0" w:color="auto"/>
                <w:right w:val="none" w:sz="0" w:space="0" w:color="auto"/>
              </w:divBdr>
            </w:div>
          </w:divsChild>
        </w:div>
        <w:div w:id="713886999">
          <w:marLeft w:val="0"/>
          <w:marRight w:val="0"/>
          <w:marTop w:val="0"/>
          <w:marBottom w:val="0"/>
          <w:divBdr>
            <w:top w:val="none" w:sz="0" w:space="0" w:color="auto"/>
            <w:left w:val="none" w:sz="0" w:space="0" w:color="auto"/>
            <w:bottom w:val="none" w:sz="0" w:space="0" w:color="auto"/>
            <w:right w:val="none" w:sz="0" w:space="0" w:color="auto"/>
          </w:divBdr>
        </w:div>
        <w:div w:id="99610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9FD6D-7A0E-45FC-9403-8C7820317C8F}">
  <ds:schemaRefs>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s>
</ds:datastoreItem>
</file>

<file path=customXml/itemProps2.xml><?xml version="1.0" encoding="utf-8"?>
<ds:datastoreItem xmlns:ds="http://schemas.openxmlformats.org/officeDocument/2006/customXml" ds:itemID="{BC8CE52A-A2D2-424F-A9EE-3FA3170E1EE2}">
  <ds:schemaRefs>
    <ds:schemaRef ds:uri="http://schemas.microsoft.com/sharepoint/v3/contenttype/forms"/>
  </ds:schemaRefs>
</ds:datastoreItem>
</file>

<file path=customXml/itemProps3.xml><?xml version="1.0" encoding="utf-8"?>
<ds:datastoreItem xmlns:ds="http://schemas.openxmlformats.org/officeDocument/2006/customXml" ds:itemID="{0F162FD7-729E-4E58-AACD-B8F9B4377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D7A109B-0B7E-45E2-9A36-0152885A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Kelly, John W.</cp:lastModifiedBy>
  <cp:revision>2</cp:revision>
  <dcterms:created xsi:type="dcterms:W3CDTF">2014-04-17T00:52:00Z</dcterms:created>
  <dcterms:modified xsi:type="dcterms:W3CDTF">2014-04-17T00:52:00Z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