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F4160A" w14:textId="77777777" w:rsidR="00BE5E4E" w:rsidRDefault="00BE5E4E" w:rsidP="00BE5E4E">
      <w:pPr>
        <w:pStyle w:val="Heading1"/>
      </w:pPr>
      <w:r>
        <w:t>Requirements Overview</w:t>
      </w:r>
    </w:p>
    <w:p w14:paraId="7FF4160B" w14:textId="77777777" w:rsidR="00BE5E4E" w:rsidRPr="001E1205" w:rsidRDefault="005970FB" w:rsidP="00BE5E4E">
      <w:r w:rsidRPr="001E1205">
        <w:t xml:space="preserve">The purpose of this document is to record the functional requirements needed to successfully </w:t>
      </w:r>
      <w:r w:rsidR="00621840" w:rsidRPr="001E1205">
        <w:t xml:space="preserve">implement </w:t>
      </w:r>
      <w:r w:rsidR="00366821">
        <w:t>telephony scripts</w:t>
      </w:r>
      <w:r w:rsidR="00621840" w:rsidRPr="001E1205">
        <w:t xml:space="preserve"> for Philly311 CRM</w:t>
      </w:r>
      <w:r w:rsidRPr="001E1205">
        <w:t>.</w:t>
      </w:r>
    </w:p>
    <w:p w14:paraId="7FF4160C" w14:textId="60E73D66" w:rsidR="00621840" w:rsidRDefault="00621840" w:rsidP="00621840">
      <w:pPr>
        <w:pStyle w:val="Heading1"/>
      </w:pPr>
      <w:r>
        <w:t xml:space="preserve">Workshop Location and Time:  </w:t>
      </w:r>
      <w:r w:rsidR="00AC4B87" w:rsidRPr="00AC4B87">
        <w:t>29 January 2014</w:t>
      </w:r>
      <w:r w:rsidR="00636A26">
        <w:t xml:space="preserve">; </w:t>
      </w:r>
      <w:r>
        <w:t>City Hall Conference Room</w:t>
      </w:r>
      <w:r w:rsidR="00AC4B87">
        <w:t xml:space="preserve"> 153</w:t>
      </w:r>
    </w:p>
    <w:p w14:paraId="7FF4160D" w14:textId="77777777" w:rsidR="00621840" w:rsidRDefault="00621840" w:rsidP="00621840">
      <w:pPr>
        <w:pStyle w:val="Heading1"/>
      </w:pPr>
      <w:r>
        <w:t>Workshop Attendees:</w:t>
      </w:r>
      <w:r w:rsidR="003F3BCE">
        <w:t xml:space="preserve">  </w:t>
      </w:r>
    </w:p>
    <w:p w14:paraId="7FF4160E" w14:textId="77777777" w:rsidR="00AC4B87" w:rsidRPr="00AC4B87" w:rsidRDefault="00AC4B87" w:rsidP="001130F1">
      <w:pPr>
        <w:pStyle w:val="ListParagraph"/>
        <w:numPr>
          <w:ilvl w:val="0"/>
          <w:numId w:val="5"/>
        </w:numPr>
        <w:rPr>
          <w:sz w:val="24"/>
          <w:szCs w:val="24"/>
        </w:rPr>
      </w:pPr>
      <w:r w:rsidRPr="00AC4B87">
        <w:rPr>
          <w:sz w:val="24"/>
          <w:szCs w:val="24"/>
        </w:rPr>
        <w:t>Clinton Johnson</w:t>
      </w:r>
    </w:p>
    <w:p w14:paraId="7FF4160F" w14:textId="77777777" w:rsidR="00AC4B87" w:rsidRDefault="00AC4B87" w:rsidP="001130F1">
      <w:pPr>
        <w:pStyle w:val="ListParagraph"/>
        <w:numPr>
          <w:ilvl w:val="0"/>
          <w:numId w:val="5"/>
        </w:numPr>
        <w:rPr>
          <w:sz w:val="24"/>
          <w:szCs w:val="24"/>
        </w:rPr>
      </w:pPr>
      <w:r>
        <w:rPr>
          <w:sz w:val="24"/>
          <w:szCs w:val="24"/>
        </w:rPr>
        <w:t>Sheryl Johnson</w:t>
      </w:r>
    </w:p>
    <w:p w14:paraId="7FF41610" w14:textId="77777777" w:rsidR="00F55262" w:rsidRPr="00F55262" w:rsidRDefault="00F55262" w:rsidP="001130F1">
      <w:pPr>
        <w:pStyle w:val="ListParagraph"/>
        <w:numPr>
          <w:ilvl w:val="0"/>
          <w:numId w:val="5"/>
        </w:numPr>
        <w:rPr>
          <w:sz w:val="24"/>
          <w:szCs w:val="24"/>
        </w:rPr>
      </w:pPr>
      <w:r>
        <w:rPr>
          <w:sz w:val="24"/>
          <w:szCs w:val="24"/>
        </w:rPr>
        <w:t>John Kelly</w:t>
      </w:r>
    </w:p>
    <w:p w14:paraId="7FF41611" w14:textId="77777777" w:rsidR="00AC4B87" w:rsidRDefault="00AC4B87" w:rsidP="001130F1">
      <w:pPr>
        <w:pStyle w:val="ListParagraph"/>
        <w:numPr>
          <w:ilvl w:val="0"/>
          <w:numId w:val="5"/>
        </w:numPr>
        <w:rPr>
          <w:sz w:val="24"/>
          <w:szCs w:val="24"/>
        </w:rPr>
      </w:pPr>
      <w:r>
        <w:rPr>
          <w:sz w:val="24"/>
          <w:szCs w:val="24"/>
        </w:rPr>
        <w:t>Michael Schmidt</w:t>
      </w:r>
    </w:p>
    <w:p w14:paraId="7FF41612" w14:textId="77777777" w:rsidR="00F55262" w:rsidRDefault="00F55262" w:rsidP="001130F1">
      <w:pPr>
        <w:pStyle w:val="ListParagraph"/>
        <w:numPr>
          <w:ilvl w:val="0"/>
          <w:numId w:val="5"/>
        </w:numPr>
        <w:rPr>
          <w:sz w:val="24"/>
          <w:szCs w:val="24"/>
        </w:rPr>
      </w:pPr>
      <w:r>
        <w:rPr>
          <w:sz w:val="24"/>
          <w:szCs w:val="24"/>
        </w:rPr>
        <w:t>Sreelatha Susheela Kenchappa</w:t>
      </w:r>
    </w:p>
    <w:p w14:paraId="7FF41613" w14:textId="77777777" w:rsidR="00F55262" w:rsidRDefault="00F55262" w:rsidP="001130F1">
      <w:pPr>
        <w:pStyle w:val="ListParagraph"/>
        <w:numPr>
          <w:ilvl w:val="0"/>
          <w:numId w:val="5"/>
        </w:numPr>
        <w:rPr>
          <w:sz w:val="24"/>
          <w:szCs w:val="24"/>
        </w:rPr>
      </w:pPr>
      <w:proofErr w:type="spellStart"/>
      <w:r>
        <w:rPr>
          <w:sz w:val="24"/>
          <w:szCs w:val="24"/>
        </w:rPr>
        <w:t>Tacheena</w:t>
      </w:r>
      <w:proofErr w:type="spellEnd"/>
      <w:r>
        <w:rPr>
          <w:sz w:val="24"/>
          <w:szCs w:val="24"/>
        </w:rPr>
        <w:t xml:space="preserve"> Thompson</w:t>
      </w:r>
    </w:p>
    <w:p w14:paraId="7FF41614" w14:textId="77777777" w:rsidR="00F55262" w:rsidRPr="00F55262" w:rsidRDefault="00F55262" w:rsidP="001130F1">
      <w:pPr>
        <w:pStyle w:val="ListParagraph"/>
        <w:numPr>
          <w:ilvl w:val="0"/>
          <w:numId w:val="5"/>
        </w:numPr>
        <w:rPr>
          <w:sz w:val="24"/>
          <w:szCs w:val="24"/>
        </w:rPr>
      </w:pPr>
      <w:r>
        <w:rPr>
          <w:sz w:val="24"/>
          <w:szCs w:val="24"/>
        </w:rPr>
        <w:t>Jamie Timmons</w:t>
      </w:r>
    </w:p>
    <w:p w14:paraId="7FF41615" w14:textId="77777777" w:rsidR="00545C66" w:rsidRDefault="00E227DF" w:rsidP="00545C66">
      <w:pPr>
        <w:pStyle w:val="Heading1"/>
      </w:pPr>
      <w:r>
        <w:t>Requirements</w:t>
      </w:r>
    </w:p>
    <w:p w14:paraId="7FF41616" w14:textId="77777777" w:rsidR="00545C66" w:rsidRPr="00545C66" w:rsidRDefault="00545C66" w:rsidP="00545C66"/>
    <w:p w14:paraId="7FF41617" w14:textId="77777777" w:rsidR="00545C66" w:rsidRDefault="00545C66" w:rsidP="00545C66">
      <w:pPr>
        <w:rPr>
          <w:rFonts w:ascii="Arial" w:hAnsi="Arial" w:cs="Arial"/>
          <w:b/>
          <w:sz w:val="28"/>
          <w:szCs w:val="28"/>
        </w:rPr>
      </w:pPr>
      <w:r w:rsidRPr="00545C66">
        <w:rPr>
          <w:rFonts w:ascii="Arial" w:hAnsi="Arial" w:cs="Arial"/>
          <w:b/>
          <w:sz w:val="28"/>
          <w:szCs w:val="28"/>
        </w:rPr>
        <w:t>Pilot</w:t>
      </w:r>
    </w:p>
    <w:p w14:paraId="7FF41618" w14:textId="77777777" w:rsidR="00BA2C49" w:rsidRDefault="00BA2C49" w:rsidP="00BA2C49">
      <w:r>
        <w:t>For the six (6) service request types and one (1) information request type (listed above), Unisys will configure:</w:t>
      </w:r>
    </w:p>
    <w:p w14:paraId="7FF41619" w14:textId="77777777" w:rsidR="00BA2C49" w:rsidRDefault="00AC4B87" w:rsidP="001130F1">
      <w:pPr>
        <w:numPr>
          <w:ilvl w:val="0"/>
          <w:numId w:val="3"/>
        </w:numPr>
        <w:overflowPunct w:val="0"/>
        <w:autoSpaceDE w:val="0"/>
        <w:autoSpaceDN w:val="0"/>
        <w:adjustRightInd w:val="0"/>
        <w:spacing w:after="0" w:line="240" w:lineRule="auto"/>
        <w:textAlignment w:val="baseline"/>
      </w:pPr>
      <w:r>
        <w:t>A Page Layout</w:t>
      </w:r>
      <w:r w:rsidR="00BA2C49">
        <w:t xml:space="preserve"> (based on the approved Business Configuration document) for selecting the appropriate service request type and entering:</w:t>
      </w:r>
    </w:p>
    <w:p w14:paraId="7FF4161A" w14:textId="77777777" w:rsidR="00BA2C49" w:rsidRDefault="00BA2C49" w:rsidP="001130F1">
      <w:pPr>
        <w:numPr>
          <w:ilvl w:val="1"/>
          <w:numId w:val="3"/>
        </w:numPr>
        <w:overflowPunct w:val="0"/>
        <w:autoSpaceDE w:val="0"/>
        <w:autoSpaceDN w:val="0"/>
        <w:adjustRightInd w:val="0"/>
        <w:spacing w:after="0" w:line="240" w:lineRule="auto"/>
        <w:textAlignment w:val="baseline"/>
      </w:pPr>
      <w:r>
        <w:t xml:space="preserve">Constituent name and contact information, </w:t>
      </w:r>
    </w:p>
    <w:p w14:paraId="7FF4161B" w14:textId="77777777" w:rsidR="00BA2C49" w:rsidRDefault="00BA2C49" w:rsidP="001130F1">
      <w:pPr>
        <w:numPr>
          <w:ilvl w:val="1"/>
          <w:numId w:val="3"/>
        </w:numPr>
        <w:overflowPunct w:val="0"/>
        <w:autoSpaceDE w:val="0"/>
        <w:autoSpaceDN w:val="0"/>
        <w:adjustRightInd w:val="0"/>
        <w:spacing w:after="0" w:line="240" w:lineRule="auto"/>
        <w:textAlignment w:val="baseline"/>
      </w:pPr>
      <w:r>
        <w:t xml:space="preserve">Location of the issue (using the City’s address validation services) based on the Business Configuration Design Document, </w:t>
      </w:r>
    </w:p>
    <w:p w14:paraId="7FF4161C" w14:textId="77777777" w:rsidR="00BA2C49" w:rsidRDefault="00BA2C49" w:rsidP="001130F1">
      <w:pPr>
        <w:numPr>
          <w:ilvl w:val="1"/>
          <w:numId w:val="3"/>
        </w:numPr>
        <w:overflowPunct w:val="0"/>
        <w:autoSpaceDE w:val="0"/>
        <w:autoSpaceDN w:val="0"/>
        <w:adjustRightInd w:val="0"/>
        <w:spacing w:after="0" w:line="240" w:lineRule="auto"/>
        <w:textAlignment w:val="baseline"/>
      </w:pPr>
      <w:r>
        <w:t xml:space="preserve">A description of the issue text box, </w:t>
      </w:r>
    </w:p>
    <w:p w14:paraId="7FF4161D" w14:textId="77777777" w:rsidR="00BA2C49" w:rsidRDefault="00BA2C49" w:rsidP="001130F1">
      <w:pPr>
        <w:numPr>
          <w:ilvl w:val="1"/>
          <w:numId w:val="3"/>
        </w:numPr>
        <w:overflowPunct w:val="0"/>
        <w:autoSpaceDE w:val="0"/>
        <w:autoSpaceDN w:val="0"/>
        <w:adjustRightInd w:val="0"/>
        <w:spacing w:after="0" w:line="240" w:lineRule="auto"/>
        <w:textAlignment w:val="baseline"/>
      </w:pPr>
      <w:r>
        <w:t>Other information as may be applicable to the type of request based on the Business Configuration Design Document</w:t>
      </w:r>
    </w:p>
    <w:p w14:paraId="7FF4161E" w14:textId="77777777" w:rsidR="00AC4B87" w:rsidRDefault="00AC4B87" w:rsidP="00AC4B87">
      <w:pPr>
        <w:overflowPunct w:val="0"/>
        <w:autoSpaceDE w:val="0"/>
        <w:autoSpaceDN w:val="0"/>
        <w:adjustRightInd w:val="0"/>
        <w:spacing w:after="0" w:line="240" w:lineRule="auto"/>
        <w:ind w:left="1500"/>
        <w:textAlignment w:val="baseline"/>
      </w:pPr>
    </w:p>
    <w:p w14:paraId="7FF4161F" w14:textId="77777777" w:rsidR="00D11114" w:rsidRDefault="00D11114" w:rsidP="00D11114">
      <w:pPr>
        <w:rPr>
          <w:rFonts w:ascii="Arial" w:hAnsi="Arial" w:cs="Arial"/>
          <w:b/>
          <w:sz w:val="28"/>
          <w:szCs w:val="28"/>
        </w:rPr>
      </w:pPr>
      <w:r>
        <w:rPr>
          <w:rFonts w:ascii="Arial" w:hAnsi="Arial" w:cs="Arial"/>
          <w:b/>
          <w:sz w:val="28"/>
          <w:szCs w:val="28"/>
        </w:rPr>
        <w:lastRenderedPageBreak/>
        <w:t>Citywide Implementation</w:t>
      </w:r>
    </w:p>
    <w:p w14:paraId="7FF41620" w14:textId="77777777" w:rsidR="00AC4B87" w:rsidRDefault="00AC4B87" w:rsidP="001130F1">
      <w:pPr>
        <w:numPr>
          <w:ilvl w:val="0"/>
          <w:numId w:val="3"/>
        </w:numPr>
        <w:overflowPunct w:val="0"/>
        <w:autoSpaceDE w:val="0"/>
        <w:autoSpaceDN w:val="0"/>
        <w:adjustRightInd w:val="0"/>
        <w:spacing w:after="0" w:line="240" w:lineRule="auto"/>
        <w:textAlignment w:val="baseline"/>
      </w:pPr>
      <w:r>
        <w:t>A Page Layout (based on the approved Business Configuration document) for selecting the appropriate service request type and entering:</w:t>
      </w:r>
    </w:p>
    <w:p w14:paraId="7FF41621" w14:textId="77777777" w:rsidR="00BA2C49" w:rsidRDefault="00BA2C49" w:rsidP="001130F1">
      <w:pPr>
        <w:numPr>
          <w:ilvl w:val="1"/>
          <w:numId w:val="3"/>
        </w:numPr>
        <w:overflowPunct w:val="0"/>
        <w:autoSpaceDE w:val="0"/>
        <w:autoSpaceDN w:val="0"/>
        <w:adjustRightInd w:val="0"/>
        <w:spacing w:after="0" w:line="240" w:lineRule="auto"/>
        <w:ind w:left="1498"/>
        <w:textAlignment w:val="baseline"/>
      </w:pPr>
      <w:r>
        <w:t xml:space="preserve">Constituent name and contact information, </w:t>
      </w:r>
    </w:p>
    <w:p w14:paraId="7FF41622" w14:textId="77777777" w:rsidR="00BA2C49" w:rsidRDefault="00BA2C49" w:rsidP="001130F1">
      <w:pPr>
        <w:numPr>
          <w:ilvl w:val="1"/>
          <w:numId w:val="3"/>
        </w:numPr>
        <w:overflowPunct w:val="0"/>
        <w:autoSpaceDE w:val="0"/>
        <w:autoSpaceDN w:val="0"/>
        <w:adjustRightInd w:val="0"/>
        <w:spacing w:after="0" w:line="240" w:lineRule="auto"/>
        <w:ind w:left="1498"/>
        <w:textAlignment w:val="baseline"/>
      </w:pPr>
      <w:r>
        <w:t xml:space="preserve">Location of the issue (using the City’s address validation services) based on the Business Configuration Design Document, </w:t>
      </w:r>
    </w:p>
    <w:p w14:paraId="7FF41623" w14:textId="77777777" w:rsidR="00BA2C49" w:rsidRDefault="00BA2C49" w:rsidP="001130F1">
      <w:pPr>
        <w:numPr>
          <w:ilvl w:val="1"/>
          <w:numId w:val="3"/>
        </w:numPr>
        <w:overflowPunct w:val="0"/>
        <w:autoSpaceDE w:val="0"/>
        <w:autoSpaceDN w:val="0"/>
        <w:adjustRightInd w:val="0"/>
        <w:spacing w:after="0" w:line="240" w:lineRule="auto"/>
        <w:ind w:left="1498"/>
        <w:textAlignment w:val="baseline"/>
      </w:pPr>
      <w:r>
        <w:t xml:space="preserve">A description of the issue text box, </w:t>
      </w:r>
    </w:p>
    <w:p w14:paraId="7FF41624" w14:textId="77777777" w:rsidR="00BA2C49" w:rsidRDefault="00BA2C49" w:rsidP="001130F1">
      <w:pPr>
        <w:numPr>
          <w:ilvl w:val="1"/>
          <w:numId w:val="3"/>
        </w:numPr>
        <w:overflowPunct w:val="0"/>
        <w:autoSpaceDE w:val="0"/>
        <w:autoSpaceDN w:val="0"/>
        <w:adjustRightInd w:val="0"/>
        <w:spacing w:after="0" w:line="240" w:lineRule="auto"/>
        <w:ind w:left="1498"/>
        <w:textAlignment w:val="baseline"/>
      </w:pPr>
      <w:r>
        <w:t xml:space="preserve">Other information as may be applicable to the type of request based on the Business Configuration Design Document </w:t>
      </w:r>
    </w:p>
    <w:p w14:paraId="7FF41625" w14:textId="77777777" w:rsidR="008A39D2" w:rsidRPr="00545C66" w:rsidRDefault="008A39D2" w:rsidP="002D10D6"/>
    <w:tbl>
      <w:tblPr>
        <w:tblW w:w="0" w:type="auto"/>
        <w:tblInd w:w="93" w:type="dxa"/>
        <w:tblLook w:val="04A0" w:firstRow="1" w:lastRow="0" w:firstColumn="1" w:lastColumn="0" w:noHBand="0" w:noVBand="1"/>
      </w:tblPr>
      <w:tblGrid>
        <w:gridCol w:w="1365"/>
        <w:gridCol w:w="3687"/>
        <w:gridCol w:w="683"/>
        <w:gridCol w:w="3914"/>
        <w:gridCol w:w="1845"/>
        <w:gridCol w:w="2381"/>
      </w:tblGrid>
      <w:tr w:rsidR="00B96780" w:rsidRPr="00621840" w14:paraId="7FF4162C" w14:textId="77777777" w:rsidTr="00F55262">
        <w:trPr>
          <w:cantSplit/>
          <w:trHeight w:val="510"/>
          <w:tblHeader/>
        </w:trPr>
        <w:tc>
          <w:tcPr>
            <w:tcW w:w="1365" w:type="dxa"/>
            <w:tcBorders>
              <w:top w:val="single" w:sz="4" w:space="0" w:color="auto"/>
              <w:left w:val="nil"/>
              <w:bottom w:val="single" w:sz="4" w:space="0" w:color="auto"/>
              <w:right w:val="single" w:sz="4" w:space="0" w:color="FFFFFF"/>
            </w:tcBorders>
            <w:shd w:val="clear" w:color="000000" w:fill="003366"/>
            <w:vAlign w:val="bottom"/>
            <w:hideMark/>
          </w:tcPr>
          <w:p w14:paraId="7FF41626" w14:textId="77777777" w:rsidR="00621840" w:rsidRPr="00621840" w:rsidRDefault="00621840" w:rsidP="00621840">
            <w:pPr>
              <w:spacing w:after="0" w:line="240" w:lineRule="auto"/>
              <w:jc w:val="center"/>
              <w:rPr>
                <w:rFonts w:ascii="Arial" w:eastAsia="Times New Roman" w:hAnsi="Arial" w:cs="Arial"/>
                <w:b/>
                <w:bCs/>
                <w:color w:val="FFFFFF"/>
                <w:sz w:val="20"/>
                <w:szCs w:val="20"/>
              </w:rPr>
            </w:pPr>
            <w:r w:rsidRPr="00621840">
              <w:rPr>
                <w:rFonts w:ascii="Arial" w:eastAsia="Times New Roman" w:hAnsi="Arial" w:cs="Arial"/>
                <w:b/>
                <w:bCs/>
                <w:color w:val="FFFFFF"/>
                <w:sz w:val="20"/>
                <w:szCs w:val="20"/>
              </w:rPr>
              <w:t>Reference Number</w:t>
            </w:r>
          </w:p>
        </w:tc>
        <w:tc>
          <w:tcPr>
            <w:tcW w:w="3687" w:type="dxa"/>
            <w:tcBorders>
              <w:top w:val="single" w:sz="4" w:space="0" w:color="auto"/>
              <w:left w:val="single" w:sz="4" w:space="0" w:color="auto"/>
              <w:bottom w:val="single" w:sz="4" w:space="0" w:color="auto"/>
              <w:right w:val="single" w:sz="4" w:space="0" w:color="auto"/>
            </w:tcBorders>
            <w:shd w:val="clear" w:color="000000" w:fill="003366"/>
            <w:vAlign w:val="bottom"/>
            <w:hideMark/>
          </w:tcPr>
          <w:p w14:paraId="7FF41627" w14:textId="77777777" w:rsidR="00621840" w:rsidRPr="00621840" w:rsidRDefault="00621840" w:rsidP="00621840">
            <w:pPr>
              <w:spacing w:after="0" w:line="240" w:lineRule="auto"/>
              <w:rPr>
                <w:rFonts w:ascii="Arial" w:eastAsia="Times New Roman" w:hAnsi="Arial" w:cs="Arial"/>
                <w:b/>
                <w:bCs/>
                <w:color w:val="FFFFFF"/>
                <w:sz w:val="20"/>
                <w:szCs w:val="20"/>
              </w:rPr>
            </w:pPr>
            <w:r w:rsidRPr="00621840">
              <w:rPr>
                <w:rFonts w:ascii="Arial" w:eastAsia="Times New Roman" w:hAnsi="Arial" w:cs="Arial"/>
                <w:b/>
                <w:bCs/>
                <w:color w:val="FFFFFF"/>
                <w:sz w:val="20"/>
                <w:szCs w:val="20"/>
              </w:rPr>
              <w:t>Service Request Requirements</w:t>
            </w:r>
          </w:p>
        </w:tc>
        <w:tc>
          <w:tcPr>
            <w:tcW w:w="0" w:type="auto"/>
            <w:tcBorders>
              <w:top w:val="nil"/>
              <w:left w:val="single" w:sz="4" w:space="0" w:color="auto"/>
              <w:bottom w:val="single" w:sz="4" w:space="0" w:color="auto"/>
              <w:right w:val="single" w:sz="4" w:space="0" w:color="FFFFFF"/>
            </w:tcBorders>
            <w:shd w:val="clear" w:color="000000" w:fill="003366"/>
            <w:vAlign w:val="center"/>
            <w:hideMark/>
          </w:tcPr>
          <w:p w14:paraId="7FF41628" w14:textId="77777777" w:rsidR="00621840" w:rsidRPr="00621840" w:rsidRDefault="00621840" w:rsidP="00621840">
            <w:pPr>
              <w:spacing w:after="0" w:line="240" w:lineRule="auto"/>
              <w:rPr>
                <w:rFonts w:ascii="Arial" w:eastAsia="Times New Roman" w:hAnsi="Arial" w:cs="Arial"/>
                <w:b/>
                <w:bCs/>
                <w:color w:val="FFFFFF"/>
                <w:sz w:val="20"/>
                <w:szCs w:val="20"/>
              </w:rPr>
            </w:pPr>
            <w:r w:rsidRPr="00621840">
              <w:rPr>
                <w:rFonts w:ascii="Arial" w:eastAsia="Times New Roman" w:hAnsi="Arial" w:cs="Arial"/>
                <w:b/>
                <w:bCs/>
                <w:color w:val="FFFFFF"/>
                <w:sz w:val="20"/>
                <w:szCs w:val="20"/>
              </w:rPr>
              <w:t>Type</w:t>
            </w:r>
          </w:p>
        </w:tc>
        <w:tc>
          <w:tcPr>
            <w:tcW w:w="3914" w:type="dxa"/>
            <w:tcBorders>
              <w:top w:val="nil"/>
              <w:left w:val="single" w:sz="4" w:space="0" w:color="auto"/>
              <w:bottom w:val="single" w:sz="4" w:space="0" w:color="auto"/>
              <w:right w:val="single" w:sz="4" w:space="0" w:color="FFFFFF"/>
            </w:tcBorders>
            <w:shd w:val="clear" w:color="000000" w:fill="003366"/>
            <w:vAlign w:val="center"/>
            <w:hideMark/>
          </w:tcPr>
          <w:p w14:paraId="7FF41629" w14:textId="77777777" w:rsidR="00621840" w:rsidRPr="00621840" w:rsidRDefault="00621840" w:rsidP="00621840">
            <w:pPr>
              <w:spacing w:after="0" w:line="240" w:lineRule="auto"/>
              <w:rPr>
                <w:rFonts w:ascii="Arial" w:eastAsia="Times New Roman" w:hAnsi="Arial" w:cs="Arial"/>
                <w:b/>
                <w:bCs/>
                <w:color w:val="FFFFFF"/>
                <w:sz w:val="20"/>
                <w:szCs w:val="20"/>
              </w:rPr>
            </w:pPr>
            <w:r w:rsidRPr="00621840">
              <w:rPr>
                <w:rFonts w:ascii="Arial" w:eastAsia="Times New Roman" w:hAnsi="Arial" w:cs="Arial"/>
                <w:b/>
                <w:bCs/>
                <w:color w:val="FFFFFF"/>
                <w:sz w:val="20"/>
                <w:szCs w:val="20"/>
              </w:rPr>
              <w:t>Implementation Plan</w:t>
            </w:r>
          </w:p>
        </w:tc>
        <w:tc>
          <w:tcPr>
            <w:tcW w:w="1845" w:type="dxa"/>
            <w:tcBorders>
              <w:top w:val="nil"/>
              <w:left w:val="single" w:sz="4" w:space="0" w:color="auto"/>
              <w:bottom w:val="single" w:sz="4" w:space="0" w:color="auto"/>
              <w:right w:val="single" w:sz="4" w:space="0" w:color="FFFFFF"/>
            </w:tcBorders>
            <w:shd w:val="clear" w:color="000000" w:fill="003366"/>
            <w:vAlign w:val="center"/>
            <w:hideMark/>
          </w:tcPr>
          <w:p w14:paraId="7FF4162A" w14:textId="77777777" w:rsidR="00621840" w:rsidRPr="00621840" w:rsidRDefault="00621840" w:rsidP="00621840">
            <w:pPr>
              <w:spacing w:after="0" w:line="240" w:lineRule="auto"/>
              <w:rPr>
                <w:rFonts w:ascii="Arial" w:eastAsia="Times New Roman" w:hAnsi="Arial" w:cs="Arial"/>
                <w:b/>
                <w:bCs/>
                <w:color w:val="FFFFFF"/>
                <w:sz w:val="20"/>
                <w:szCs w:val="20"/>
              </w:rPr>
            </w:pPr>
            <w:r w:rsidRPr="00621840">
              <w:rPr>
                <w:rFonts w:ascii="Arial" w:eastAsia="Times New Roman" w:hAnsi="Arial" w:cs="Arial"/>
                <w:b/>
                <w:bCs/>
                <w:color w:val="FFFFFF"/>
                <w:sz w:val="20"/>
                <w:szCs w:val="20"/>
              </w:rPr>
              <w:t>How Provided</w:t>
            </w:r>
          </w:p>
        </w:tc>
        <w:tc>
          <w:tcPr>
            <w:tcW w:w="2381" w:type="dxa"/>
            <w:tcBorders>
              <w:top w:val="single" w:sz="4" w:space="0" w:color="auto"/>
              <w:left w:val="single" w:sz="4" w:space="0" w:color="auto"/>
              <w:bottom w:val="single" w:sz="4" w:space="0" w:color="auto"/>
              <w:right w:val="single" w:sz="4" w:space="0" w:color="auto"/>
            </w:tcBorders>
            <w:shd w:val="clear" w:color="000000" w:fill="003366"/>
          </w:tcPr>
          <w:p w14:paraId="7FF4162B" w14:textId="77777777" w:rsidR="00621840" w:rsidRPr="00621840" w:rsidRDefault="00621840" w:rsidP="00621840">
            <w:pPr>
              <w:spacing w:after="0" w:line="240" w:lineRule="auto"/>
              <w:rPr>
                <w:rFonts w:ascii="Arial" w:eastAsia="Times New Roman" w:hAnsi="Arial" w:cs="Arial"/>
                <w:b/>
                <w:bCs/>
                <w:color w:val="FFFFFF"/>
                <w:sz w:val="20"/>
                <w:szCs w:val="20"/>
              </w:rPr>
            </w:pPr>
            <w:r>
              <w:rPr>
                <w:rFonts w:ascii="Arial" w:eastAsia="Times New Roman" w:hAnsi="Arial" w:cs="Arial"/>
                <w:b/>
                <w:bCs/>
                <w:color w:val="FFFFFF"/>
                <w:sz w:val="20"/>
                <w:szCs w:val="20"/>
              </w:rPr>
              <w:t>Workshop Notes</w:t>
            </w:r>
          </w:p>
        </w:tc>
      </w:tr>
      <w:tr w:rsidR="00BA2C49" w:rsidRPr="00621840" w14:paraId="7FF41633" w14:textId="77777777" w:rsidTr="00F55262">
        <w:trPr>
          <w:cantSplit/>
          <w:trHeight w:val="1020"/>
        </w:trPr>
        <w:tc>
          <w:tcPr>
            <w:tcW w:w="1365" w:type="dxa"/>
            <w:tcBorders>
              <w:top w:val="single" w:sz="4" w:space="0" w:color="auto"/>
              <w:left w:val="single" w:sz="4" w:space="0" w:color="auto"/>
              <w:bottom w:val="single" w:sz="4" w:space="0" w:color="auto"/>
              <w:right w:val="single" w:sz="4" w:space="0" w:color="auto"/>
            </w:tcBorders>
            <w:shd w:val="clear" w:color="auto" w:fill="auto"/>
          </w:tcPr>
          <w:p w14:paraId="7FF4162D" w14:textId="77777777" w:rsidR="00BA2C49" w:rsidRPr="00366821" w:rsidRDefault="00BA2C49" w:rsidP="001B28E3">
            <w:pPr>
              <w:spacing w:after="0" w:line="240" w:lineRule="auto"/>
              <w:jc w:val="center"/>
              <w:rPr>
                <w:rFonts w:ascii="Arial" w:eastAsia="Times New Roman" w:hAnsi="Arial" w:cs="Arial"/>
                <w:sz w:val="20"/>
                <w:szCs w:val="20"/>
              </w:rPr>
            </w:pPr>
            <w:r w:rsidRPr="00366821">
              <w:rPr>
                <w:rFonts w:ascii="Arial" w:eastAsia="Times New Roman" w:hAnsi="Arial" w:cs="Arial"/>
                <w:sz w:val="20"/>
                <w:szCs w:val="20"/>
              </w:rPr>
              <w:t>1.21</w:t>
            </w:r>
          </w:p>
        </w:tc>
        <w:tc>
          <w:tcPr>
            <w:tcW w:w="3687" w:type="dxa"/>
            <w:tcBorders>
              <w:top w:val="single" w:sz="4" w:space="0" w:color="auto"/>
              <w:left w:val="single" w:sz="4" w:space="0" w:color="auto"/>
              <w:bottom w:val="single" w:sz="4" w:space="0" w:color="auto"/>
              <w:right w:val="single" w:sz="4" w:space="0" w:color="auto"/>
            </w:tcBorders>
            <w:shd w:val="clear" w:color="auto" w:fill="auto"/>
          </w:tcPr>
          <w:p w14:paraId="7FF4162E" w14:textId="77777777" w:rsidR="00BA2C49" w:rsidRPr="00366821" w:rsidRDefault="00BA2C49" w:rsidP="001B28E3">
            <w:pPr>
              <w:spacing w:after="0" w:line="240" w:lineRule="auto"/>
              <w:rPr>
                <w:rFonts w:ascii="Arial" w:eastAsia="Times New Roman" w:hAnsi="Arial" w:cs="Arial"/>
                <w:color w:val="000000"/>
                <w:sz w:val="20"/>
                <w:szCs w:val="20"/>
              </w:rPr>
            </w:pPr>
            <w:r w:rsidRPr="00366821">
              <w:rPr>
                <w:rFonts w:ascii="Arial" w:eastAsia="Times New Roman" w:hAnsi="Arial" w:cs="Arial"/>
                <w:color w:val="000000"/>
                <w:sz w:val="20"/>
                <w:szCs w:val="20"/>
              </w:rPr>
              <w:t>The solution provides an ability to recognize repeat callers/web users and assign unique identifier appropriately</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FF4162F" w14:textId="77777777" w:rsidR="00BA2C49" w:rsidRPr="00366821" w:rsidRDefault="00BA2C49" w:rsidP="001B28E3">
            <w:pPr>
              <w:spacing w:after="0" w:line="240" w:lineRule="auto"/>
              <w:jc w:val="center"/>
              <w:rPr>
                <w:rFonts w:ascii="Arial" w:eastAsia="Times New Roman" w:hAnsi="Arial" w:cs="Arial"/>
                <w:sz w:val="20"/>
                <w:szCs w:val="20"/>
              </w:rPr>
            </w:pPr>
            <w:r w:rsidRPr="00366821">
              <w:rPr>
                <w:rFonts w:ascii="Arial" w:eastAsia="Times New Roman" w:hAnsi="Arial" w:cs="Arial"/>
                <w:sz w:val="20"/>
                <w:szCs w:val="20"/>
              </w:rPr>
              <w:t>N</w:t>
            </w:r>
          </w:p>
        </w:tc>
        <w:tc>
          <w:tcPr>
            <w:tcW w:w="3914" w:type="dxa"/>
            <w:tcBorders>
              <w:top w:val="single" w:sz="4" w:space="0" w:color="auto"/>
              <w:left w:val="single" w:sz="4" w:space="0" w:color="auto"/>
              <w:bottom w:val="single" w:sz="4" w:space="0" w:color="auto"/>
              <w:right w:val="single" w:sz="4" w:space="0" w:color="auto"/>
            </w:tcBorders>
            <w:shd w:val="clear" w:color="auto" w:fill="auto"/>
          </w:tcPr>
          <w:p w14:paraId="7FF41630" w14:textId="77777777" w:rsidR="00BA2C49" w:rsidRPr="00366821" w:rsidRDefault="00BA2C49" w:rsidP="001B28E3">
            <w:pPr>
              <w:spacing w:after="0" w:line="240" w:lineRule="auto"/>
              <w:rPr>
                <w:rFonts w:ascii="Arial" w:eastAsia="Times New Roman" w:hAnsi="Arial" w:cs="Arial"/>
                <w:sz w:val="20"/>
                <w:szCs w:val="20"/>
              </w:rPr>
            </w:pPr>
            <w:r w:rsidRPr="00366821">
              <w:rPr>
                <w:rFonts w:ascii="Arial" w:eastAsia="Times New Roman" w:hAnsi="Arial" w:cs="Arial"/>
                <w:b/>
                <w:bCs/>
                <w:sz w:val="20"/>
                <w:szCs w:val="20"/>
                <w:u w:val="single"/>
              </w:rPr>
              <w:t>Repeat callers</w:t>
            </w:r>
            <w:r w:rsidRPr="00366821">
              <w:rPr>
                <w:rFonts w:ascii="Arial" w:eastAsia="Times New Roman" w:hAnsi="Arial" w:cs="Arial"/>
                <w:sz w:val="20"/>
                <w:szCs w:val="20"/>
                <w:u w:val="single"/>
              </w:rPr>
              <w:t xml:space="preserve"> will require CTI (</w:t>
            </w:r>
            <w:r w:rsidRPr="00366821">
              <w:rPr>
                <w:rFonts w:ascii="Arial" w:eastAsia="Times New Roman" w:hAnsi="Arial" w:cs="Arial"/>
                <w:b/>
                <w:bCs/>
                <w:sz w:val="20"/>
                <w:szCs w:val="20"/>
                <w:u w:val="single"/>
              </w:rPr>
              <w:t>not in scope</w:t>
            </w:r>
            <w:r w:rsidRPr="00366821">
              <w:rPr>
                <w:rFonts w:ascii="Arial" w:eastAsia="Times New Roman" w:hAnsi="Arial" w:cs="Arial"/>
                <w:sz w:val="20"/>
                <w:szCs w:val="20"/>
              </w:rPr>
              <w:t xml:space="preserve">). </w:t>
            </w:r>
            <w:r w:rsidRPr="00366821">
              <w:rPr>
                <w:rFonts w:ascii="Arial" w:eastAsia="Times New Roman" w:hAnsi="Arial" w:cs="Arial"/>
                <w:b/>
                <w:bCs/>
                <w:sz w:val="20"/>
                <w:szCs w:val="20"/>
              </w:rPr>
              <w:t>Repeat web users</w:t>
            </w:r>
            <w:r w:rsidRPr="00366821">
              <w:rPr>
                <w:rFonts w:ascii="Arial" w:eastAsia="Times New Roman" w:hAnsi="Arial" w:cs="Arial"/>
                <w:sz w:val="20"/>
                <w:szCs w:val="20"/>
              </w:rPr>
              <w:t xml:space="preserve"> will be recognized by having users set up a unique login Id/pw that will be required for entry. The ability to recognize repeat web users will be configured in the Self Service (Community Portal) </w:t>
            </w:r>
          </w:p>
        </w:tc>
        <w:tc>
          <w:tcPr>
            <w:tcW w:w="1845" w:type="dxa"/>
            <w:tcBorders>
              <w:top w:val="single" w:sz="4" w:space="0" w:color="auto"/>
              <w:left w:val="single" w:sz="4" w:space="0" w:color="auto"/>
              <w:bottom w:val="single" w:sz="4" w:space="0" w:color="auto"/>
              <w:right w:val="single" w:sz="4" w:space="0" w:color="FFFFFF"/>
            </w:tcBorders>
            <w:shd w:val="clear" w:color="auto" w:fill="auto"/>
          </w:tcPr>
          <w:p w14:paraId="7FF41631" w14:textId="77777777" w:rsidR="00BA2C49" w:rsidRPr="00366821" w:rsidRDefault="00BA2C49" w:rsidP="001B28E3">
            <w:pPr>
              <w:spacing w:after="0" w:line="240" w:lineRule="auto"/>
              <w:rPr>
                <w:rFonts w:ascii="Arial" w:eastAsia="Times New Roman" w:hAnsi="Arial" w:cs="Arial"/>
                <w:sz w:val="20"/>
                <w:szCs w:val="20"/>
              </w:rPr>
            </w:pPr>
            <w:r w:rsidRPr="00366821">
              <w:rPr>
                <w:rFonts w:ascii="Arial" w:eastAsia="Times New Roman" w:hAnsi="Arial" w:cs="Arial"/>
                <w:sz w:val="20"/>
                <w:szCs w:val="20"/>
              </w:rPr>
              <w:t>SFDC Service Cloud</w:t>
            </w:r>
          </w:p>
        </w:tc>
        <w:tc>
          <w:tcPr>
            <w:tcW w:w="2381" w:type="dxa"/>
            <w:tcBorders>
              <w:top w:val="single" w:sz="4" w:space="0" w:color="auto"/>
              <w:left w:val="single" w:sz="4" w:space="0" w:color="auto"/>
              <w:bottom w:val="single" w:sz="4" w:space="0" w:color="auto"/>
              <w:right w:val="single" w:sz="4" w:space="0" w:color="auto"/>
            </w:tcBorders>
            <w:shd w:val="clear" w:color="auto" w:fill="auto"/>
          </w:tcPr>
          <w:p w14:paraId="7FF41632" w14:textId="77777777" w:rsidR="00BA2C49" w:rsidRPr="00366821" w:rsidRDefault="00E37644" w:rsidP="00621840">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If the agent is able to obtain </w:t>
            </w:r>
            <w:proofErr w:type="gramStart"/>
            <w:r>
              <w:rPr>
                <w:rFonts w:ascii="Arial" w:eastAsia="Times New Roman" w:hAnsi="Arial" w:cs="Arial"/>
                <w:color w:val="000000"/>
                <w:sz w:val="20"/>
                <w:szCs w:val="20"/>
              </w:rPr>
              <w:t>an</w:t>
            </w:r>
            <w:proofErr w:type="gramEnd"/>
            <w:r>
              <w:rPr>
                <w:rFonts w:ascii="Arial" w:eastAsia="Times New Roman" w:hAnsi="Arial" w:cs="Arial"/>
                <w:color w:val="000000"/>
                <w:sz w:val="20"/>
                <w:szCs w:val="20"/>
              </w:rPr>
              <w:t xml:space="preserve"> verifiable name, all contacts will be recorded in the contact record.</w:t>
            </w:r>
          </w:p>
        </w:tc>
      </w:tr>
      <w:tr w:rsidR="002D10D6" w:rsidRPr="00621840" w14:paraId="7FF4163A" w14:textId="77777777" w:rsidTr="00F55262">
        <w:trPr>
          <w:cantSplit/>
          <w:trHeight w:val="1020"/>
        </w:trPr>
        <w:tc>
          <w:tcPr>
            <w:tcW w:w="1365" w:type="dxa"/>
            <w:tcBorders>
              <w:top w:val="single" w:sz="4" w:space="0" w:color="auto"/>
              <w:left w:val="single" w:sz="4" w:space="0" w:color="auto"/>
              <w:bottom w:val="single" w:sz="4" w:space="0" w:color="auto"/>
              <w:right w:val="single" w:sz="4" w:space="0" w:color="auto"/>
            </w:tcBorders>
            <w:shd w:val="clear" w:color="auto" w:fill="auto"/>
          </w:tcPr>
          <w:p w14:paraId="7FF41634" w14:textId="77777777" w:rsidR="002D10D6" w:rsidRPr="00366821" w:rsidRDefault="002D10D6" w:rsidP="001B28E3">
            <w:pPr>
              <w:spacing w:after="0" w:line="240" w:lineRule="auto"/>
              <w:jc w:val="center"/>
              <w:rPr>
                <w:rFonts w:ascii="Arial" w:eastAsia="Times New Roman" w:hAnsi="Arial" w:cs="Arial"/>
                <w:sz w:val="20"/>
                <w:szCs w:val="20"/>
              </w:rPr>
            </w:pPr>
            <w:r w:rsidRPr="00366821">
              <w:rPr>
                <w:rFonts w:ascii="Arial" w:eastAsia="Times New Roman" w:hAnsi="Arial" w:cs="Arial"/>
                <w:sz w:val="20"/>
                <w:szCs w:val="20"/>
              </w:rPr>
              <w:t>2.26</w:t>
            </w:r>
          </w:p>
        </w:tc>
        <w:tc>
          <w:tcPr>
            <w:tcW w:w="3687" w:type="dxa"/>
            <w:tcBorders>
              <w:top w:val="single" w:sz="4" w:space="0" w:color="auto"/>
              <w:left w:val="single" w:sz="4" w:space="0" w:color="auto"/>
              <w:bottom w:val="single" w:sz="4" w:space="0" w:color="auto"/>
              <w:right w:val="single" w:sz="4" w:space="0" w:color="auto"/>
            </w:tcBorders>
            <w:shd w:val="clear" w:color="auto" w:fill="auto"/>
          </w:tcPr>
          <w:p w14:paraId="7FF41635" w14:textId="77777777" w:rsidR="002D10D6" w:rsidRPr="00366821" w:rsidRDefault="002D10D6" w:rsidP="001B28E3">
            <w:pPr>
              <w:spacing w:after="0" w:line="240" w:lineRule="auto"/>
              <w:rPr>
                <w:rFonts w:ascii="Arial" w:eastAsia="Times New Roman" w:hAnsi="Arial" w:cs="Arial"/>
                <w:sz w:val="20"/>
                <w:szCs w:val="20"/>
              </w:rPr>
            </w:pPr>
            <w:r w:rsidRPr="00366821">
              <w:rPr>
                <w:rFonts w:ascii="Arial" w:eastAsia="Times New Roman" w:hAnsi="Arial" w:cs="Arial"/>
                <w:sz w:val="20"/>
                <w:szCs w:val="20"/>
              </w:rPr>
              <w:t>The solution provides ability to allow a constituent to opt-out of any script at any time along the process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FF41636" w14:textId="77777777" w:rsidR="002D10D6" w:rsidRPr="00366821" w:rsidRDefault="002D10D6" w:rsidP="001B28E3">
            <w:pPr>
              <w:spacing w:after="0" w:line="240" w:lineRule="auto"/>
              <w:jc w:val="center"/>
              <w:rPr>
                <w:rFonts w:ascii="Arial" w:eastAsia="Times New Roman" w:hAnsi="Arial" w:cs="Arial"/>
                <w:sz w:val="20"/>
                <w:szCs w:val="20"/>
              </w:rPr>
            </w:pPr>
            <w:r w:rsidRPr="00366821">
              <w:rPr>
                <w:rFonts w:ascii="Arial" w:eastAsia="Times New Roman" w:hAnsi="Arial" w:cs="Arial"/>
                <w:sz w:val="20"/>
                <w:szCs w:val="20"/>
              </w:rPr>
              <w:t>F</w:t>
            </w:r>
          </w:p>
        </w:tc>
        <w:tc>
          <w:tcPr>
            <w:tcW w:w="3914" w:type="dxa"/>
            <w:tcBorders>
              <w:top w:val="single" w:sz="4" w:space="0" w:color="auto"/>
              <w:left w:val="single" w:sz="4" w:space="0" w:color="auto"/>
              <w:bottom w:val="single" w:sz="4" w:space="0" w:color="auto"/>
              <w:right w:val="single" w:sz="4" w:space="0" w:color="auto"/>
            </w:tcBorders>
            <w:shd w:val="clear" w:color="auto" w:fill="auto"/>
          </w:tcPr>
          <w:p w14:paraId="7FF41637" w14:textId="77777777" w:rsidR="002D10D6" w:rsidRPr="00366821" w:rsidRDefault="002D10D6" w:rsidP="001B28E3">
            <w:pPr>
              <w:spacing w:after="0" w:line="240" w:lineRule="auto"/>
              <w:rPr>
                <w:rFonts w:ascii="Arial" w:eastAsia="Times New Roman" w:hAnsi="Arial" w:cs="Arial"/>
                <w:sz w:val="20"/>
                <w:szCs w:val="20"/>
              </w:rPr>
            </w:pPr>
            <w:r w:rsidRPr="00366821">
              <w:rPr>
                <w:rFonts w:ascii="Arial" w:eastAsia="Times New Roman" w:hAnsi="Arial" w:cs="Arial"/>
                <w:sz w:val="20"/>
                <w:szCs w:val="20"/>
              </w:rPr>
              <w:t>SFDC Service Cloud application will be configured to implement this requirement</w:t>
            </w:r>
          </w:p>
        </w:tc>
        <w:tc>
          <w:tcPr>
            <w:tcW w:w="1845" w:type="dxa"/>
            <w:tcBorders>
              <w:top w:val="single" w:sz="4" w:space="0" w:color="auto"/>
              <w:left w:val="single" w:sz="4" w:space="0" w:color="auto"/>
              <w:bottom w:val="single" w:sz="4" w:space="0" w:color="auto"/>
              <w:right w:val="single" w:sz="4" w:space="0" w:color="FFFFFF"/>
            </w:tcBorders>
            <w:shd w:val="clear" w:color="auto" w:fill="auto"/>
          </w:tcPr>
          <w:p w14:paraId="7FF41638" w14:textId="77777777" w:rsidR="002D10D6" w:rsidRPr="00366821" w:rsidRDefault="002D10D6" w:rsidP="001B28E3">
            <w:pPr>
              <w:spacing w:after="0" w:line="240" w:lineRule="auto"/>
              <w:rPr>
                <w:rFonts w:ascii="Arial" w:eastAsia="Times New Roman" w:hAnsi="Arial" w:cs="Arial"/>
                <w:sz w:val="20"/>
                <w:szCs w:val="20"/>
              </w:rPr>
            </w:pPr>
            <w:r w:rsidRPr="00366821">
              <w:rPr>
                <w:rFonts w:ascii="Arial" w:eastAsia="Times New Roman" w:hAnsi="Arial" w:cs="Arial"/>
                <w:sz w:val="20"/>
                <w:szCs w:val="20"/>
              </w:rPr>
              <w:t>SFDC Service Cloud</w:t>
            </w:r>
          </w:p>
        </w:tc>
        <w:tc>
          <w:tcPr>
            <w:tcW w:w="2381" w:type="dxa"/>
            <w:tcBorders>
              <w:top w:val="single" w:sz="4" w:space="0" w:color="auto"/>
              <w:left w:val="single" w:sz="4" w:space="0" w:color="auto"/>
              <w:bottom w:val="single" w:sz="4" w:space="0" w:color="auto"/>
              <w:right w:val="single" w:sz="4" w:space="0" w:color="auto"/>
            </w:tcBorders>
            <w:shd w:val="clear" w:color="auto" w:fill="auto"/>
          </w:tcPr>
          <w:p w14:paraId="7FF41639" w14:textId="77777777" w:rsidR="002D10D6" w:rsidRPr="00366821" w:rsidRDefault="00E37644" w:rsidP="00621840">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Some Service Requests will automatically redirect the agent based on the caller’s response to the </w:t>
            </w:r>
            <w:proofErr w:type="gramStart"/>
            <w:r>
              <w:rPr>
                <w:rFonts w:ascii="Arial" w:eastAsia="Times New Roman" w:hAnsi="Arial" w:cs="Arial"/>
                <w:color w:val="000000"/>
                <w:sz w:val="20"/>
                <w:szCs w:val="20"/>
              </w:rPr>
              <w:t>agents</w:t>
            </w:r>
            <w:proofErr w:type="gramEnd"/>
            <w:r>
              <w:rPr>
                <w:rFonts w:ascii="Arial" w:eastAsia="Times New Roman" w:hAnsi="Arial" w:cs="Arial"/>
                <w:color w:val="000000"/>
                <w:sz w:val="20"/>
                <w:szCs w:val="20"/>
              </w:rPr>
              <w:t xml:space="preserve"> queries. </w:t>
            </w:r>
          </w:p>
        </w:tc>
      </w:tr>
      <w:tr w:rsidR="008512C8" w:rsidRPr="00621840" w14:paraId="7FF41641" w14:textId="77777777" w:rsidTr="00F55262">
        <w:trPr>
          <w:cantSplit/>
          <w:trHeight w:val="1020"/>
        </w:trPr>
        <w:tc>
          <w:tcPr>
            <w:tcW w:w="1365" w:type="dxa"/>
            <w:tcBorders>
              <w:top w:val="single" w:sz="4" w:space="0" w:color="auto"/>
              <w:left w:val="single" w:sz="4" w:space="0" w:color="auto"/>
              <w:bottom w:val="single" w:sz="4" w:space="0" w:color="auto"/>
              <w:right w:val="single" w:sz="4" w:space="0" w:color="auto"/>
            </w:tcBorders>
            <w:shd w:val="clear" w:color="auto" w:fill="auto"/>
          </w:tcPr>
          <w:p w14:paraId="7FF4163B" w14:textId="77777777" w:rsidR="008512C8" w:rsidRPr="00366821" w:rsidRDefault="008512C8" w:rsidP="008512C8">
            <w:pPr>
              <w:jc w:val="center"/>
              <w:rPr>
                <w:rFonts w:ascii="Arial" w:hAnsi="Arial" w:cs="Arial"/>
                <w:color w:val="000000"/>
                <w:sz w:val="20"/>
                <w:szCs w:val="20"/>
              </w:rPr>
            </w:pPr>
            <w:r w:rsidRPr="00366821">
              <w:rPr>
                <w:rFonts w:ascii="Arial" w:hAnsi="Arial" w:cs="Arial"/>
                <w:color w:val="000000"/>
                <w:sz w:val="20"/>
                <w:szCs w:val="20"/>
              </w:rPr>
              <w:t>2.34</w:t>
            </w:r>
          </w:p>
        </w:tc>
        <w:tc>
          <w:tcPr>
            <w:tcW w:w="3687" w:type="dxa"/>
            <w:tcBorders>
              <w:top w:val="single" w:sz="4" w:space="0" w:color="auto"/>
              <w:left w:val="single" w:sz="4" w:space="0" w:color="auto"/>
              <w:bottom w:val="single" w:sz="4" w:space="0" w:color="auto"/>
              <w:right w:val="single" w:sz="4" w:space="0" w:color="auto"/>
            </w:tcBorders>
            <w:shd w:val="clear" w:color="auto" w:fill="auto"/>
          </w:tcPr>
          <w:p w14:paraId="7FF4163C" w14:textId="77777777" w:rsidR="008512C8" w:rsidRPr="00366821" w:rsidRDefault="008512C8">
            <w:pPr>
              <w:rPr>
                <w:rFonts w:ascii="Arial" w:hAnsi="Arial" w:cs="Arial"/>
                <w:color w:val="000000"/>
                <w:sz w:val="20"/>
                <w:szCs w:val="20"/>
              </w:rPr>
            </w:pPr>
            <w:r w:rsidRPr="00366821">
              <w:rPr>
                <w:rFonts w:ascii="Arial" w:hAnsi="Arial" w:cs="Arial"/>
                <w:color w:val="000000"/>
                <w:sz w:val="20"/>
                <w:szCs w:val="20"/>
              </w:rPr>
              <w:t>The solution provides ability for requests submitted via constituent self-service to be automatically routed to the Philly311 call center for prompt resolution based on the City's business rules as defined in the CRM system</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FF4163D" w14:textId="77777777" w:rsidR="008512C8" w:rsidRPr="00366821" w:rsidRDefault="008512C8">
            <w:pPr>
              <w:rPr>
                <w:rFonts w:ascii="Arial" w:hAnsi="Arial" w:cs="Arial"/>
                <w:color w:val="000000"/>
                <w:sz w:val="20"/>
                <w:szCs w:val="20"/>
              </w:rPr>
            </w:pPr>
            <w:r w:rsidRPr="00366821">
              <w:rPr>
                <w:rFonts w:ascii="Arial" w:hAnsi="Arial" w:cs="Arial"/>
                <w:color w:val="000000"/>
                <w:sz w:val="20"/>
                <w:szCs w:val="20"/>
              </w:rPr>
              <w:t>F</w:t>
            </w:r>
          </w:p>
        </w:tc>
        <w:tc>
          <w:tcPr>
            <w:tcW w:w="3914" w:type="dxa"/>
            <w:tcBorders>
              <w:top w:val="single" w:sz="4" w:space="0" w:color="auto"/>
              <w:left w:val="single" w:sz="4" w:space="0" w:color="auto"/>
              <w:bottom w:val="single" w:sz="4" w:space="0" w:color="auto"/>
              <w:right w:val="single" w:sz="4" w:space="0" w:color="auto"/>
            </w:tcBorders>
            <w:shd w:val="clear" w:color="auto" w:fill="auto"/>
          </w:tcPr>
          <w:p w14:paraId="7FF4163E" w14:textId="77777777" w:rsidR="008512C8" w:rsidRPr="00366821" w:rsidRDefault="008512C8">
            <w:pPr>
              <w:rPr>
                <w:rFonts w:ascii="Arial" w:hAnsi="Arial" w:cs="Arial"/>
                <w:color w:val="000000"/>
                <w:sz w:val="20"/>
                <w:szCs w:val="20"/>
              </w:rPr>
            </w:pPr>
            <w:r w:rsidRPr="00366821">
              <w:rPr>
                <w:rFonts w:ascii="Arial" w:hAnsi="Arial" w:cs="Arial"/>
                <w:color w:val="000000"/>
                <w:sz w:val="20"/>
                <w:szCs w:val="20"/>
              </w:rPr>
              <w:t>SFDC Service Cloud application will be configured by creating workflow rules to route service requests per the City's defined business rules in the CRM.</w:t>
            </w:r>
          </w:p>
        </w:tc>
        <w:tc>
          <w:tcPr>
            <w:tcW w:w="1845" w:type="dxa"/>
            <w:tcBorders>
              <w:top w:val="single" w:sz="4" w:space="0" w:color="auto"/>
              <w:left w:val="single" w:sz="4" w:space="0" w:color="auto"/>
              <w:bottom w:val="single" w:sz="4" w:space="0" w:color="auto"/>
              <w:right w:val="single" w:sz="4" w:space="0" w:color="FFFFFF"/>
            </w:tcBorders>
            <w:shd w:val="clear" w:color="auto" w:fill="auto"/>
          </w:tcPr>
          <w:p w14:paraId="7FF4163F" w14:textId="77777777" w:rsidR="008512C8" w:rsidRPr="00366821" w:rsidRDefault="008512C8">
            <w:pPr>
              <w:rPr>
                <w:rFonts w:ascii="Arial" w:hAnsi="Arial" w:cs="Arial"/>
                <w:color w:val="000000"/>
                <w:sz w:val="20"/>
                <w:szCs w:val="20"/>
              </w:rPr>
            </w:pPr>
            <w:r w:rsidRPr="00366821">
              <w:rPr>
                <w:rFonts w:ascii="Arial" w:hAnsi="Arial" w:cs="Arial"/>
                <w:color w:val="000000"/>
                <w:sz w:val="20"/>
                <w:szCs w:val="20"/>
              </w:rPr>
              <w:t>SFDC Service Cloud</w:t>
            </w:r>
          </w:p>
        </w:tc>
        <w:tc>
          <w:tcPr>
            <w:tcW w:w="2381" w:type="dxa"/>
            <w:tcBorders>
              <w:top w:val="single" w:sz="4" w:space="0" w:color="auto"/>
              <w:left w:val="single" w:sz="4" w:space="0" w:color="auto"/>
              <w:bottom w:val="single" w:sz="4" w:space="0" w:color="auto"/>
              <w:right w:val="single" w:sz="4" w:space="0" w:color="auto"/>
            </w:tcBorders>
            <w:shd w:val="clear" w:color="auto" w:fill="auto"/>
          </w:tcPr>
          <w:p w14:paraId="7FF41640" w14:textId="77777777" w:rsidR="008512C8" w:rsidRPr="00E37644" w:rsidRDefault="00E37644" w:rsidP="00621840">
            <w:pPr>
              <w:spacing w:after="0" w:line="240" w:lineRule="auto"/>
              <w:rPr>
                <w:rFonts w:ascii="Arial" w:eastAsia="Times New Roman" w:hAnsi="Arial" w:cs="Arial"/>
                <w:b/>
                <w:color w:val="000000"/>
                <w:sz w:val="20"/>
                <w:szCs w:val="20"/>
              </w:rPr>
            </w:pPr>
            <w:r>
              <w:rPr>
                <w:rFonts w:ascii="Arial" w:eastAsia="Times New Roman" w:hAnsi="Arial" w:cs="Arial"/>
                <w:color w:val="000000"/>
                <w:sz w:val="20"/>
                <w:szCs w:val="20"/>
              </w:rPr>
              <w:t xml:space="preserve">A queue will be configured for the agents that will handle all requests submitted via the portal.  </w:t>
            </w:r>
            <w:r>
              <w:rPr>
                <w:rFonts w:ascii="Arial" w:eastAsia="Times New Roman" w:hAnsi="Arial" w:cs="Arial"/>
                <w:b/>
                <w:color w:val="000000"/>
                <w:sz w:val="20"/>
                <w:szCs w:val="20"/>
              </w:rPr>
              <w:t>This requirement will also need to be addressed in the Portal Requirements.</w:t>
            </w:r>
          </w:p>
        </w:tc>
      </w:tr>
      <w:tr w:rsidR="008512C8" w:rsidRPr="00621840" w14:paraId="7FF41648" w14:textId="77777777" w:rsidTr="00F55262">
        <w:trPr>
          <w:cantSplit/>
          <w:trHeight w:val="1020"/>
        </w:trPr>
        <w:tc>
          <w:tcPr>
            <w:tcW w:w="1365" w:type="dxa"/>
            <w:tcBorders>
              <w:top w:val="single" w:sz="4" w:space="0" w:color="auto"/>
              <w:left w:val="single" w:sz="4" w:space="0" w:color="auto"/>
              <w:bottom w:val="single" w:sz="4" w:space="0" w:color="auto"/>
              <w:right w:val="single" w:sz="4" w:space="0" w:color="auto"/>
            </w:tcBorders>
            <w:shd w:val="clear" w:color="auto" w:fill="auto"/>
          </w:tcPr>
          <w:p w14:paraId="7FF41642" w14:textId="77777777" w:rsidR="008512C8" w:rsidRPr="00366821" w:rsidRDefault="008512C8" w:rsidP="008512C8">
            <w:pPr>
              <w:jc w:val="center"/>
              <w:rPr>
                <w:rFonts w:ascii="Arial" w:hAnsi="Arial" w:cs="Arial"/>
                <w:color w:val="000000"/>
                <w:sz w:val="20"/>
                <w:szCs w:val="20"/>
              </w:rPr>
            </w:pPr>
            <w:r w:rsidRPr="00366821">
              <w:rPr>
                <w:rFonts w:ascii="Arial" w:hAnsi="Arial" w:cs="Arial"/>
                <w:color w:val="000000"/>
                <w:sz w:val="20"/>
                <w:szCs w:val="20"/>
              </w:rPr>
              <w:t>2.35</w:t>
            </w:r>
          </w:p>
        </w:tc>
        <w:tc>
          <w:tcPr>
            <w:tcW w:w="3687" w:type="dxa"/>
            <w:tcBorders>
              <w:top w:val="single" w:sz="4" w:space="0" w:color="auto"/>
              <w:left w:val="single" w:sz="4" w:space="0" w:color="auto"/>
              <w:bottom w:val="single" w:sz="4" w:space="0" w:color="auto"/>
              <w:right w:val="single" w:sz="4" w:space="0" w:color="auto"/>
            </w:tcBorders>
            <w:shd w:val="clear" w:color="auto" w:fill="auto"/>
          </w:tcPr>
          <w:p w14:paraId="7FF41643" w14:textId="77777777" w:rsidR="008512C8" w:rsidRPr="00366821" w:rsidRDefault="008512C8">
            <w:pPr>
              <w:rPr>
                <w:rFonts w:ascii="Arial" w:hAnsi="Arial" w:cs="Arial"/>
                <w:color w:val="000000"/>
                <w:sz w:val="20"/>
                <w:szCs w:val="20"/>
              </w:rPr>
            </w:pPr>
            <w:r w:rsidRPr="00366821">
              <w:rPr>
                <w:rFonts w:ascii="Arial" w:hAnsi="Arial" w:cs="Arial"/>
                <w:color w:val="000000"/>
                <w:sz w:val="20"/>
                <w:szCs w:val="20"/>
              </w:rPr>
              <w:t>The solution provides ability for call center agent to retrieve a service request that was submitted online via self-service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FF41644" w14:textId="77777777" w:rsidR="008512C8" w:rsidRPr="00366821" w:rsidRDefault="008512C8">
            <w:pPr>
              <w:rPr>
                <w:rFonts w:ascii="Arial" w:hAnsi="Arial" w:cs="Arial"/>
                <w:color w:val="000000"/>
                <w:sz w:val="20"/>
                <w:szCs w:val="20"/>
              </w:rPr>
            </w:pPr>
            <w:r w:rsidRPr="00366821">
              <w:rPr>
                <w:rFonts w:ascii="Arial" w:hAnsi="Arial" w:cs="Arial"/>
                <w:color w:val="000000"/>
                <w:sz w:val="20"/>
                <w:szCs w:val="20"/>
              </w:rPr>
              <w:t>F</w:t>
            </w:r>
          </w:p>
        </w:tc>
        <w:tc>
          <w:tcPr>
            <w:tcW w:w="3914" w:type="dxa"/>
            <w:tcBorders>
              <w:top w:val="single" w:sz="4" w:space="0" w:color="auto"/>
              <w:left w:val="single" w:sz="4" w:space="0" w:color="auto"/>
              <w:bottom w:val="single" w:sz="4" w:space="0" w:color="auto"/>
              <w:right w:val="single" w:sz="4" w:space="0" w:color="auto"/>
            </w:tcBorders>
            <w:shd w:val="clear" w:color="auto" w:fill="auto"/>
          </w:tcPr>
          <w:p w14:paraId="7FF41645" w14:textId="77777777" w:rsidR="008512C8" w:rsidRPr="00366821" w:rsidRDefault="008512C8">
            <w:pPr>
              <w:rPr>
                <w:rFonts w:ascii="Arial" w:hAnsi="Arial" w:cs="Arial"/>
                <w:color w:val="000000"/>
                <w:sz w:val="20"/>
                <w:szCs w:val="20"/>
              </w:rPr>
            </w:pPr>
            <w:r w:rsidRPr="00366821">
              <w:rPr>
                <w:rFonts w:ascii="Arial" w:hAnsi="Arial" w:cs="Arial"/>
                <w:color w:val="000000"/>
                <w:sz w:val="20"/>
                <w:szCs w:val="20"/>
              </w:rPr>
              <w:t>SFDC Service Cloud application will be configured to implement this requirement. Agent will have access to all SRs submitted either online or by agent</w:t>
            </w:r>
          </w:p>
        </w:tc>
        <w:tc>
          <w:tcPr>
            <w:tcW w:w="1845" w:type="dxa"/>
            <w:tcBorders>
              <w:top w:val="single" w:sz="4" w:space="0" w:color="auto"/>
              <w:left w:val="single" w:sz="4" w:space="0" w:color="auto"/>
              <w:bottom w:val="single" w:sz="4" w:space="0" w:color="auto"/>
              <w:right w:val="single" w:sz="4" w:space="0" w:color="FFFFFF"/>
            </w:tcBorders>
            <w:shd w:val="clear" w:color="auto" w:fill="auto"/>
          </w:tcPr>
          <w:p w14:paraId="7FF41646" w14:textId="77777777" w:rsidR="008512C8" w:rsidRPr="00366821" w:rsidRDefault="008512C8">
            <w:pPr>
              <w:rPr>
                <w:rFonts w:ascii="Arial" w:hAnsi="Arial" w:cs="Arial"/>
                <w:color w:val="000000"/>
                <w:sz w:val="20"/>
                <w:szCs w:val="20"/>
              </w:rPr>
            </w:pPr>
            <w:r w:rsidRPr="00366821">
              <w:rPr>
                <w:rFonts w:ascii="Arial" w:hAnsi="Arial" w:cs="Arial"/>
                <w:color w:val="000000"/>
                <w:sz w:val="20"/>
                <w:szCs w:val="20"/>
              </w:rPr>
              <w:t>SFDC Service Cloud</w:t>
            </w:r>
          </w:p>
        </w:tc>
        <w:tc>
          <w:tcPr>
            <w:tcW w:w="2381" w:type="dxa"/>
            <w:tcBorders>
              <w:top w:val="single" w:sz="4" w:space="0" w:color="auto"/>
              <w:left w:val="single" w:sz="4" w:space="0" w:color="auto"/>
              <w:bottom w:val="single" w:sz="4" w:space="0" w:color="auto"/>
              <w:right w:val="single" w:sz="4" w:space="0" w:color="auto"/>
            </w:tcBorders>
            <w:shd w:val="clear" w:color="auto" w:fill="auto"/>
          </w:tcPr>
          <w:p w14:paraId="7FF41647" w14:textId="77777777" w:rsidR="008512C8" w:rsidRPr="00366821" w:rsidRDefault="00E37644" w:rsidP="00621840">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Agent will be able to retrieve request by case number or constituent name.  If those are not available, Global Search may be utilized to find the request using other parameters.</w:t>
            </w:r>
          </w:p>
        </w:tc>
      </w:tr>
      <w:tr w:rsidR="00BA2C49" w:rsidRPr="00621840" w14:paraId="7FF4164F" w14:textId="77777777" w:rsidTr="00F55262">
        <w:trPr>
          <w:cantSplit/>
          <w:trHeight w:val="1020"/>
        </w:trPr>
        <w:tc>
          <w:tcPr>
            <w:tcW w:w="1365" w:type="dxa"/>
            <w:tcBorders>
              <w:top w:val="single" w:sz="4" w:space="0" w:color="auto"/>
              <w:left w:val="single" w:sz="4" w:space="0" w:color="auto"/>
              <w:bottom w:val="single" w:sz="4" w:space="0" w:color="auto"/>
              <w:right w:val="single" w:sz="4" w:space="0" w:color="auto"/>
            </w:tcBorders>
            <w:shd w:val="clear" w:color="auto" w:fill="auto"/>
          </w:tcPr>
          <w:p w14:paraId="7FF41649" w14:textId="77777777" w:rsidR="00BA2C49" w:rsidRPr="00366821" w:rsidRDefault="00BA2C49" w:rsidP="001B28E3">
            <w:pPr>
              <w:spacing w:after="0" w:line="240" w:lineRule="auto"/>
              <w:jc w:val="center"/>
              <w:rPr>
                <w:rFonts w:ascii="Arial" w:eastAsia="Times New Roman" w:hAnsi="Arial" w:cs="Arial"/>
                <w:sz w:val="20"/>
                <w:szCs w:val="20"/>
              </w:rPr>
            </w:pPr>
            <w:r w:rsidRPr="00366821">
              <w:rPr>
                <w:rFonts w:ascii="Arial" w:eastAsia="Times New Roman" w:hAnsi="Arial" w:cs="Arial"/>
                <w:sz w:val="20"/>
                <w:szCs w:val="20"/>
              </w:rPr>
              <w:t>2.36</w:t>
            </w:r>
          </w:p>
        </w:tc>
        <w:tc>
          <w:tcPr>
            <w:tcW w:w="3687" w:type="dxa"/>
            <w:tcBorders>
              <w:top w:val="single" w:sz="4" w:space="0" w:color="auto"/>
              <w:left w:val="single" w:sz="4" w:space="0" w:color="auto"/>
              <w:bottom w:val="single" w:sz="4" w:space="0" w:color="auto"/>
              <w:right w:val="single" w:sz="4" w:space="0" w:color="auto"/>
            </w:tcBorders>
            <w:shd w:val="clear" w:color="auto" w:fill="auto"/>
          </w:tcPr>
          <w:p w14:paraId="7FF4164A" w14:textId="77777777" w:rsidR="00BA2C49" w:rsidRPr="00366821" w:rsidRDefault="00BA2C49" w:rsidP="001B28E3">
            <w:pPr>
              <w:spacing w:after="0" w:line="240" w:lineRule="auto"/>
              <w:rPr>
                <w:rFonts w:ascii="Arial" w:eastAsia="Times New Roman" w:hAnsi="Arial" w:cs="Arial"/>
                <w:sz w:val="20"/>
                <w:szCs w:val="20"/>
              </w:rPr>
            </w:pPr>
            <w:r w:rsidRPr="00366821">
              <w:rPr>
                <w:rFonts w:ascii="Arial" w:eastAsia="Times New Roman" w:hAnsi="Arial" w:cs="Arial"/>
                <w:sz w:val="20"/>
                <w:szCs w:val="20"/>
              </w:rPr>
              <w:t>The solution provides ability to detect duplicates when a call comes into Philly311 and a constituent has already submitted a request.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FF4164B" w14:textId="77777777" w:rsidR="00BA2C49" w:rsidRPr="00366821" w:rsidRDefault="00BA2C49" w:rsidP="001B28E3">
            <w:pPr>
              <w:spacing w:after="0" w:line="240" w:lineRule="auto"/>
              <w:jc w:val="center"/>
              <w:rPr>
                <w:rFonts w:ascii="Arial" w:eastAsia="Times New Roman" w:hAnsi="Arial" w:cs="Arial"/>
                <w:sz w:val="20"/>
                <w:szCs w:val="20"/>
              </w:rPr>
            </w:pPr>
            <w:r w:rsidRPr="00366821">
              <w:rPr>
                <w:rFonts w:ascii="Arial" w:eastAsia="Times New Roman" w:hAnsi="Arial" w:cs="Arial"/>
                <w:sz w:val="20"/>
                <w:szCs w:val="20"/>
              </w:rPr>
              <w:t>CU</w:t>
            </w:r>
          </w:p>
        </w:tc>
        <w:tc>
          <w:tcPr>
            <w:tcW w:w="3914" w:type="dxa"/>
            <w:tcBorders>
              <w:top w:val="single" w:sz="4" w:space="0" w:color="auto"/>
              <w:left w:val="single" w:sz="4" w:space="0" w:color="auto"/>
              <w:bottom w:val="single" w:sz="4" w:space="0" w:color="auto"/>
              <w:right w:val="single" w:sz="4" w:space="0" w:color="auto"/>
            </w:tcBorders>
            <w:shd w:val="clear" w:color="auto" w:fill="auto"/>
          </w:tcPr>
          <w:p w14:paraId="7FF4164C" w14:textId="77777777" w:rsidR="00BA2C49" w:rsidRPr="00366821" w:rsidRDefault="00BA2C49" w:rsidP="001B28E3">
            <w:pPr>
              <w:spacing w:after="0" w:line="240" w:lineRule="auto"/>
              <w:rPr>
                <w:rFonts w:ascii="Arial" w:eastAsia="Times New Roman" w:hAnsi="Arial" w:cs="Arial"/>
                <w:sz w:val="20"/>
                <w:szCs w:val="20"/>
              </w:rPr>
            </w:pPr>
            <w:r w:rsidRPr="00366821">
              <w:rPr>
                <w:rFonts w:ascii="Arial" w:eastAsia="Times New Roman" w:hAnsi="Arial" w:cs="Arial"/>
                <w:sz w:val="20"/>
                <w:szCs w:val="20"/>
              </w:rPr>
              <w:t xml:space="preserve">SFDC Service Cloud application will be configured by creating </w:t>
            </w:r>
            <w:proofErr w:type="spellStart"/>
            <w:r w:rsidRPr="00366821">
              <w:rPr>
                <w:rFonts w:ascii="Arial" w:eastAsia="Times New Roman" w:hAnsi="Arial" w:cs="Arial"/>
                <w:sz w:val="20"/>
                <w:szCs w:val="20"/>
              </w:rPr>
              <w:t>VisualForce</w:t>
            </w:r>
            <w:proofErr w:type="spellEnd"/>
            <w:r w:rsidRPr="00366821">
              <w:rPr>
                <w:rFonts w:ascii="Arial" w:eastAsia="Times New Roman" w:hAnsi="Arial" w:cs="Arial"/>
                <w:sz w:val="20"/>
                <w:szCs w:val="20"/>
              </w:rPr>
              <w:t xml:space="preserve"> components to list proximate SRs at the address where the new service request is being created.</w:t>
            </w:r>
          </w:p>
        </w:tc>
        <w:tc>
          <w:tcPr>
            <w:tcW w:w="1845" w:type="dxa"/>
            <w:tcBorders>
              <w:top w:val="single" w:sz="4" w:space="0" w:color="auto"/>
              <w:left w:val="single" w:sz="4" w:space="0" w:color="auto"/>
              <w:bottom w:val="single" w:sz="4" w:space="0" w:color="auto"/>
              <w:right w:val="single" w:sz="4" w:space="0" w:color="FFFFFF"/>
            </w:tcBorders>
            <w:shd w:val="clear" w:color="auto" w:fill="auto"/>
          </w:tcPr>
          <w:p w14:paraId="7FF4164D" w14:textId="77777777" w:rsidR="00BA2C49" w:rsidRPr="00366821" w:rsidRDefault="00BA2C49" w:rsidP="001B28E3">
            <w:pPr>
              <w:spacing w:after="0" w:line="240" w:lineRule="auto"/>
              <w:rPr>
                <w:rFonts w:ascii="Arial" w:eastAsia="Times New Roman" w:hAnsi="Arial" w:cs="Arial"/>
                <w:sz w:val="20"/>
                <w:szCs w:val="20"/>
              </w:rPr>
            </w:pPr>
            <w:r w:rsidRPr="00366821">
              <w:rPr>
                <w:rFonts w:ascii="Arial" w:eastAsia="Times New Roman" w:hAnsi="Arial" w:cs="Arial"/>
                <w:sz w:val="20"/>
                <w:szCs w:val="20"/>
              </w:rPr>
              <w:t>SFDC Service Cloud</w:t>
            </w:r>
          </w:p>
        </w:tc>
        <w:tc>
          <w:tcPr>
            <w:tcW w:w="2381" w:type="dxa"/>
            <w:tcBorders>
              <w:top w:val="single" w:sz="4" w:space="0" w:color="auto"/>
              <w:left w:val="single" w:sz="4" w:space="0" w:color="auto"/>
              <w:bottom w:val="single" w:sz="4" w:space="0" w:color="auto"/>
              <w:right w:val="single" w:sz="4" w:space="0" w:color="auto"/>
            </w:tcBorders>
            <w:shd w:val="clear" w:color="auto" w:fill="auto"/>
          </w:tcPr>
          <w:p w14:paraId="7FF4164E" w14:textId="77777777" w:rsidR="00BA2C49" w:rsidRPr="00366821" w:rsidRDefault="00E37644" w:rsidP="00621840">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This will be address using GIS mapping capabilities.</w:t>
            </w:r>
          </w:p>
        </w:tc>
      </w:tr>
      <w:tr w:rsidR="008512C8" w:rsidRPr="00621840" w14:paraId="7FF41656" w14:textId="77777777" w:rsidTr="00F55262">
        <w:trPr>
          <w:cantSplit/>
          <w:trHeight w:val="1020"/>
        </w:trPr>
        <w:tc>
          <w:tcPr>
            <w:tcW w:w="1365" w:type="dxa"/>
            <w:tcBorders>
              <w:top w:val="single" w:sz="4" w:space="0" w:color="auto"/>
              <w:left w:val="single" w:sz="4" w:space="0" w:color="auto"/>
              <w:bottom w:val="single" w:sz="4" w:space="0" w:color="auto"/>
              <w:right w:val="single" w:sz="4" w:space="0" w:color="auto"/>
            </w:tcBorders>
            <w:shd w:val="clear" w:color="auto" w:fill="auto"/>
          </w:tcPr>
          <w:p w14:paraId="7FF41650" w14:textId="77777777" w:rsidR="008512C8" w:rsidRPr="00366821" w:rsidRDefault="008512C8" w:rsidP="008512C8">
            <w:pPr>
              <w:jc w:val="center"/>
              <w:rPr>
                <w:rFonts w:ascii="Arial" w:hAnsi="Arial" w:cs="Arial"/>
                <w:color w:val="000000"/>
                <w:sz w:val="20"/>
                <w:szCs w:val="20"/>
              </w:rPr>
            </w:pPr>
            <w:r w:rsidRPr="00366821">
              <w:rPr>
                <w:rFonts w:ascii="Arial" w:hAnsi="Arial" w:cs="Arial"/>
                <w:color w:val="000000"/>
                <w:sz w:val="20"/>
                <w:szCs w:val="20"/>
              </w:rPr>
              <w:t>2.37</w:t>
            </w:r>
          </w:p>
        </w:tc>
        <w:tc>
          <w:tcPr>
            <w:tcW w:w="3687" w:type="dxa"/>
            <w:tcBorders>
              <w:top w:val="single" w:sz="4" w:space="0" w:color="auto"/>
              <w:left w:val="single" w:sz="4" w:space="0" w:color="auto"/>
              <w:bottom w:val="single" w:sz="4" w:space="0" w:color="auto"/>
              <w:right w:val="single" w:sz="4" w:space="0" w:color="auto"/>
            </w:tcBorders>
            <w:shd w:val="clear" w:color="auto" w:fill="auto"/>
          </w:tcPr>
          <w:p w14:paraId="7FF41651" w14:textId="77777777" w:rsidR="008512C8" w:rsidRPr="00366821" w:rsidRDefault="008512C8">
            <w:pPr>
              <w:rPr>
                <w:rFonts w:ascii="Arial" w:hAnsi="Arial" w:cs="Arial"/>
                <w:color w:val="000000"/>
                <w:sz w:val="20"/>
                <w:szCs w:val="20"/>
              </w:rPr>
            </w:pPr>
            <w:r w:rsidRPr="00366821">
              <w:rPr>
                <w:rFonts w:ascii="Arial" w:hAnsi="Arial" w:cs="Arial"/>
                <w:color w:val="000000"/>
                <w:sz w:val="20"/>
                <w:szCs w:val="20"/>
              </w:rPr>
              <w:t>The solution provides ability for call center agent to retrieve any documents or images included with a service request submitted online via self-service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FF41652" w14:textId="77777777" w:rsidR="008512C8" w:rsidRPr="00366821" w:rsidRDefault="008512C8">
            <w:pPr>
              <w:rPr>
                <w:rFonts w:ascii="Arial" w:hAnsi="Arial" w:cs="Arial"/>
                <w:color w:val="000000"/>
                <w:sz w:val="20"/>
                <w:szCs w:val="20"/>
              </w:rPr>
            </w:pPr>
            <w:r w:rsidRPr="00366821">
              <w:rPr>
                <w:rFonts w:ascii="Arial" w:hAnsi="Arial" w:cs="Arial"/>
                <w:color w:val="000000"/>
                <w:sz w:val="20"/>
                <w:szCs w:val="20"/>
              </w:rPr>
              <w:t>F</w:t>
            </w:r>
          </w:p>
        </w:tc>
        <w:tc>
          <w:tcPr>
            <w:tcW w:w="3914" w:type="dxa"/>
            <w:tcBorders>
              <w:top w:val="single" w:sz="4" w:space="0" w:color="auto"/>
              <w:left w:val="single" w:sz="4" w:space="0" w:color="auto"/>
              <w:bottom w:val="single" w:sz="4" w:space="0" w:color="auto"/>
              <w:right w:val="single" w:sz="4" w:space="0" w:color="auto"/>
            </w:tcBorders>
            <w:shd w:val="clear" w:color="auto" w:fill="auto"/>
          </w:tcPr>
          <w:p w14:paraId="7FF41653" w14:textId="77777777" w:rsidR="008512C8" w:rsidRPr="00366821" w:rsidRDefault="008512C8">
            <w:pPr>
              <w:rPr>
                <w:rFonts w:ascii="Arial" w:hAnsi="Arial" w:cs="Arial"/>
                <w:color w:val="000000"/>
                <w:sz w:val="20"/>
                <w:szCs w:val="20"/>
              </w:rPr>
            </w:pPr>
            <w:r w:rsidRPr="00366821">
              <w:rPr>
                <w:rFonts w:ascii="Arial" w:hAnsi="Arial" w:cs="Arial"/>
                <w:color w:val="000000"/>
                <w:sz w:val="20"/>
                <w:szCs w:val="20"/>
              </w:rPr>
              <w:t>SFDC Service Cloud application will be configured to implement this requirement</w:t>
            </w:r>
          </w:p>
        </w:tc>
        <w:tc>
          <w:tcPr>
            <w:tcW w:w="1845" w:type="dxa"/>
            <w:tcBorders>
              <w:top w:val="single" w:sz="4" w:space="0" w:color="auto"/>
              <w:left w:val="single" w:sz="4" w:space="0" w:color="auto"/>
              <w:bottom w:val="single" w:sz="4" w:space="0" w:color="auto"/>
              <w:right w:val="single" w:sz="4" w:space="0" w:color="FFFFFF"/>
            </w:tcBorders>
            <w:shd w:val="clear" w:color="auto" w:fill="auto"/>
          </w:tcPr>
          <w:p w14:paraId="7FF41654" w14:textId="77777777" w:rsidR="008512C8" w:rsidRPr="00366821" w:rsidRDefault="008512C8">
            <w:pPr>
              <w:rPr>
                <w:rFonts w:ascii="Arial" w:hAnsi="Arial" w:cs="Arial"/>
                <w:color w:val="000000"/>
                <w:sz w:val="20"/>
                <w:szCs w:val="20"/>
              </w:rPr>
            </w:pPr>
            <w:r w:rsidRPr="00366821">
              <w:rPr>
                <w:rFonts w:ascii="Arial" w:hAnsi="Arial" w:cs="Arial"/>
                <w:color w:val="000000"/>
                <w:sz w:val="20"/>
                <w:szCs w:val="20"/>
              </w:rPr>
              <w:t>SFDC Service Cloud</w:t>
            </w:r>
          </w:p>
        </w:tc>
        <w:tc>
          <w:tcPr>
            <w:tcW w:w="2381" w:type="dxa"/>
            <w:tcBorders>
              <w:top w:val="single" w:sz="4" w:space="0" w:color="auto"/>
              <w:left w:val="single" w:sz="4" w:space="0" w:color="auto"/>
              <w:bottom w:val="single" w:sz="4" w:space="0" w:color="auto"/>
              <w:right w:val="single" w:sz="4" w:space="0" w:color="auto"/>
            </w:tcBorders>
            <w:shd w:val="clear" w:color="auto" w:fill="auto"/>
          </w:tcPr>
          <w:p w14:paraId="7FF41655" w14:textId="77777777" w:rsidR="008512C8" w:rsidRPr="00366821" w:rsidRDefault="00E37644" w:rsidP="00621840">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All correspondence related to a case will be stored in the related case record.</w:t>
            </w:r>
          </w:p>
        </w:tc>
      </w:tr>
      <w:tr w:rsidR="002D10D6" w:rsidRPr="00621840" w14:paraId="7FF4165D" w14:textId="77777777" w:rsidTr="00F55262">
        <w:trPr>
          <w:cantSplit/>
          <w:trHeight w:val="1020"/>
        </w:trPr>
        <w:tc>
          <w:tcPr>
            <w:tcW w:w="1365" w:type="dxa"/>
            <w:tcBorders>
              <w:top w:val="single" w:sz="4" w:space="0" w:color="auto"/>
              <w:left w:val="single" w:sz="4" w:space="0" w:color="auto"/>
              <w:bottom w:val="single" w:sz="4" w:space="0" w:color="auto"/>
              <w:right w:val="single" w:sz="4" w:space="0" w:color="auto"/>
            </w:tcBorders>
            <w:shd w:val="clear" w:color="auto" w:fill="auto"/>
          </w:tcPr>
          <w:p w14:paraId="7FF41657" w14:textId="77777777" w:rsidR="002D10D6" w:rsidRPr="00366821" w:rsidRDefault="002D10D6" w:rsidP="001B28E3">
            <w:pPr>
              <w:spacing w:after="0" w:line="240" w:lineRule="auto"/>
              <w:jc w:val="center"/>
              <w:rPr>
                <w:rFonts w:ascii="Arial" w:eastAsia="Times New Roman" w:hAnsi="Arial" w:cs="Arial"/>
                <w:sz w:val="20"/>
                <w:szCs w:val="20"/>
              </w:rPr>
            </w:pPr>
            <w:r w:rsidRPr="00366821">
              <w:rPr>
                <w:rFonts w:ascii="Arial" w:eastAsia="Times New Roman" w:hAnsi="Arial" w:cs="Arial"/>
                <w:sz w:val="20"/>
                <w:szCs w:val="20"/>
              </w:rPr>
              <w:t>3.07</w:t>
            </w:r>
          </w:p>
        </w:tc>
        <w:tc>
          <w:tcPr>
            <w:tcW w:w="3687" w:type="dxa"/>
            <w:tcBorders>
              <w:top w:val="single" w:sz="4" w:space="0" w:color="auto"/>
              <w:left w:val="single" w:sz="4" w:space="0" w:color="auto"/>
              <w:bottom w:val="single" w:sz="4" w:space="0" w:color="auto"/>
              <w:right w:val="single" w:sz="4" w:space="0" w:color="auto"/>
            </w:tcBorders>
            <w:shd w:val="clear" w:color="auto" w:fill="auto"/>
          </w:tcPr>
          <w:p w14:paraId="7FF41658" w14:textId="77777777" w:rsidR="002D10D6" w:rsidRPr="00366821" w:rsidRDefault="002D10D6" w:rsidP="001B28E3">
            <w:pPr>
              <w:spacing w:after="0" w:line="240" w:lineRule="auto"/>
              <w:rPr>
                <w:rFonts w:ascii="Arial" w:eastAsia="Times New Roman" w:hAnsi="Arial" w:cs="Arial"/>
                <w:sz w:val="20"/>
                <w:szCs w:val="20"/>
              </w:rPr>
            </w:pPr>
            <w:r w:rsidRPr="00366821">
              <w:rPr>
                <w:rFonts w:ascii="Arial" w:eastAsia="Times New Roman" w:hAnsi="Arial" w:cs="Arial"/>
                <w:sz w:val="20"/>
                <w:szCs w:val="20"/>
              </w:rPr>
              <w:t>The solution provides ability to create scripts for call center agents to prompt them to ask drill-down questions and collect all necessary information to process a request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FF41659" w14:textId="77777777" w:rsidR="002D10D6" w:rsidRPr="00366821" w:rsidRDefault="002D10D6" w:rsidP="001B28E3">
            <w:pPr>
              <w:spacing w:after="0" w:line="240" w:lineRule="auto"/>
              <w:jc w:val="center"/>
              <w:rPr>
                <w:rFonts w:ascii="Arial" w:eastAsia="Times New Roman" w:hAnsi="Arial" w:cs="Arial"/>
                <w:sz w:val="20"/>
                <w:szCs w:val="20"/>
              </w:rPr>
            </w:pPr>
            <w:r w:rsidRPr="00366821">
              <w:rPr>
                <w:rFonts w:ascii="Arial" w:eastAsia="Times New Roman" w:hAnsi="Arial" w:cs="Arial"/>
                <w:sz w:val="20"/>
                <w:szCs w:val="20"/>
              </w:rPr>
              <w:t>F</w:t>
            </w:r>
          </w:p>
        </w:tc>
        <w:tc>
          <w:tcPr>
            <w:tcW w:w="3914" w:type="dxa"/>
            <w:tcBorders>
              <w:top w:val="single" w:sz="4" w:space="0" w:color="auto"/>
              <w:left w:val="single" w:sz="4" w:space="0" w:color="auto"/>
              <w:bottom w:val="single" w:sz="4" w:space="0" w:color="auto"/>
              <w:right w:val="single" w:sz="4" w:space="0" w:color="auto"/>
            </w:tcBorders>
            <w:shd w:val="clear" w:color="auto" w:fill="auto"/>
          </w:tcPr>
          <w:p w14:paraId="7FF4165A" w14:textId="77777777" w:rsidR="002D10D6" w:rsidRPr="00366821" w:rsidRDefault="002D10D6" w:rsidP="001B28E3">
            <w:pPr>
              <w:spacing w:after="0" w:line="240" w:lineRule="auto"/>
              <w:rPr>
                <w:rFonts w:ascii="Arial" w:eastAsia="Times New Roman" w:hAnsi="Arial" w:cs="Arial"/>
                <w:sz w:val="20"/>
                <w:szCs w:val="20"/>
              </w:rPr>
            </w:pPr>
            <w:r w:rsidRPr="00366821">
              <w:rPr>
                <w:rFonts w:ascii="Arial" w:eastAsia="Times New Roman" w:hAnsi="Arial" w:cs="Arial"/>
                <w:sz w:val="20"/>
                <w:szCs w:val="20"/>
              </w:rPr>
              <w:t>SFDC Service Cloud application will be configured to implement this requirement</w:t>
            </w:r>
          </w:p>
        </w:tc>
        <w:tc>
          <w:tcPr>
            <w:tcW w:w="1845" w:type="dxa"/>
            <w:tcBorders>
              <w:top w:val="single" w:sz="4" w:space="0" w:color="auto"/>
              <w:left w:val="single" w:sz="4" w:space="0" w:color="auto"/>
              <w:bottom w:val="single" w:sz="4" w:space="0" w:color="auto"/>
              <w:right w:val="single" w:sz="4" w:space="0" w:color="FFFFFF"/>
            </w:tcBorders>
            <w:shd w:val="clear" w:color="auto" w:fill="auto"/>
          </w:tcPr>
          <w:p w14:paraId="7FF4165B" w14:textId="77777777" w:rsidR="002D10D6" w:rsidRPr="00366821" w:rsidRDefault="002D10D6" w:rsidP="001B28E3">
            <w:pPr>
              <w:spacing w:after="0" w:line="240" w:lineRule="auto"/>
              <w:rPr>
                <w:rFonts w:ascii="Arial" w:eastAsia="Times New Roman" w:hAnsi="Arial" w:cs="Arial"/>
                <w:sz w:val="20"/>
                <w:szCs w:val="20"/>
              </w:rPr>
            </w:pPr>
            <w:r w:rsidRPr="00366821">
              <w:rPr>
                <w:rFonts w:ascii="Arial" w:eastAsia="Times New Roman" w:hAnsi="Arial" w:cs="Arial"/>
                <w:sz w:val="20"/>
                <w:szCs w:val="20"/>
              </w:rPr>
              <w:t>SFDC Service Cloud</w:t>
            </w:r>
          </w:p>
        </w:tc>
        <w:tc>
          <w:tcPr>
            <w:tcW w:w="2381" w:type="dxa"/>
            <w:tcBorders>
              <w:top w:val="single" w:sz="4" w:space="0" w:color="auto"/>
              <w:left w:val="single" w:sz="4" w:space="0" w:color="auto"/>
              <w:bottom w:val="single" w:sz="4" w:space="0" w:color="auto"/>
              <w:right w:val="single" w:sz="4" w:space="0" w:color="auto"/>
            </w:tcBorders>
            <w:shd w:val="clear" w:color="auto" w:fill="auto"/>
          </w:tcPr>
          <w:p w14:paraId="7FF4165C" w14:textId="77777777" w:rsidR="002D10D6" w:rsidRPr="00366821" w:rsidRDefault="00E37644" w:rsidP="00621840">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Flow will be utilized to provide the agents with information relevant to the Service Request they are handling.  Specifics will be detailed in the individual Service Requests.</w:t>
            </w:r>
          </w:p>
        </w:tc>
      </w:tr>
      <w:tr w:rsidR="002D10D6" w:rsidRPr="00621840" w14:paraId="7FF41664" w14:textId="77777777" w:rsidTr="00F55262">
        <w:trPr>
          <w:cantSplit/>
          <w:trHeight w:val="1020"/>
        </w:trPr>
        <w:tc>
          <w:tcPr>
            <w:tcW w:w="1365" w:type="dxa"/>
            <w:tcBorders>
              <w:top w:val="single" w:sz="4" w:space="0" w:color="auto"/>
              <w:left w:val="single" w:sz="4" w:space="0" w:color="auto"/>
              <w:bottom w:val="single" w:sz="4" w:space="0" w:color="auto"/>
              <w:right w:val="single" w:sz="4" w:space="0" w:color="auto"/>
            </w:tcBorders>
            <w:shd w:val="clear" w:color="auto" w:fill="auto"/>
          </w:tcPr>
          <w:p w14:paraId="7FF4165E" w14:textId="77777777" w:rsidR="002D10D6" w:rsidRPr="00366821" w:rsidRDefault="002D10D6" w:rsidP="00366821">
            <w:pPr>
              <w:spacing w:after="0" w:line="240" w:lineRule="auto"/>
              <w:jc w:val="center"/>
              <w:rPr>
                <w:rFonts w:ascii="Arial" w:eastAsia="Times New Roman" w:hAnsi="Arial" w:cs="Arial"/>
                <w:sz w:val="20"/>
                <w:szCs w:val="20"/>
              </w:rPr>
            </w:pPr>
            <w:r w:rsidRPr="00366821">
              <w:rPr>
                <w:rFonts w:ascii="Arial" w:eastAsia="Times New Roman" w:hAnsi="Arial" w:cs="Arial"/>
                <w:sz w:val="20"/>
                <w:szCs w:val="20"/>
              </w:rPr>
              <w:t>3.08</w:t>
            </w:r>
          </w:p>
        </w:tc>
        <w:tc>
          <w:tcPr>
            <w:tcW w:w="3687" w:type="dxa"/>
            <w:tcBorders>
              <w:top w:val="single" w:sz="4" w:space="0" w:color="auto"/>
              <w:left w:val="single" w:sz="4" w:space="0" w:color="auto"/>
              <w:bottom w:val="single" w:sz="4" w:space="0" w:color="auto"/>
              <w:right w:val="single" w:sz="4" w:space="0" w:color="auto"/>
            </w:tcBorders>
            <w:shd w:val="clear" w:color="auto" w:fill="auto"/>
          </w:tcPr>
          <w:p w14:paraId="7FF4165F" w14:textId="77777777" w:rsidR="002D10D6" w:rsidRPr="00366821" w:rsidRDefault="002D10D6" w:rsidP="00366821">
            <w:pPr>
              <w:spacing w:after="0" w:line="240" w:lineRule="auto"/>
              <w:rPr>
                <w:rFonts w:ascii="Arial" w:eastAsia="Times New Roman" w:hAnsi="Arial" w:cs="Arial"/>
                <w:sz w:val="20"/>
                <w:szCs w:val="20"/>
              </w:rPr>
            </w:pPr>
            <w:r w:rsidRPr="00366821">
              <w:rPr>
                <w:rFonts w:ascii="Arial" w:eastAsia="Times New Roman" w:hAnsi="Arial" w:cs="Arial"/>
                <w:sz w:val="20"/>
                <w:szCs w:val="20"/>
              </w:rPr>
              <w:t>The solution supports branching based on responses to questions in script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FF41660" w14:textId="77777777" w:rsidR="002D10D6" w:rsidRPr="00366821" w:rsidRDefault="002D10D6" w:rsidP="00366821">
            <w:pPr>
              <w:spacing w:after="0" w:line="240" w:lineRule="auto"/>
              <w:jc w:val="center"/>
              <w:rPr>
                <w:rFonts w:ascii="Arial" w:eastAsia="Times New Roman" w:hAnsi="Arial" w:cs="Arial"/>
                <w:sz w:val="20"/>
                <w:szCs w:val="20"/>
              </w:rPr>
            </w:pPr>
            <w:r w:rsidRPr="00366821">
              <w:rPr>
                <w:rFonts w:ascii="Arial" w:eastAsia="Times New Roman" w:hAnsi="Arial" w:cs="Arial"/>
                <w:sz w:val="20"/>
                <w:szCs w:val="20"/>
              </w:rPr>
              <w:t>F</w:t>
            </w:r>
          </w:p>
        </w:tc>
        <w:tc>
          <w:tcPr>
            <w:tcW w:w="3914" w:type="dxa"/>
            <w:tcBorders>
              <w:top w:val="single" w:sz="4" w:space="0" w:color="auto"/>
              <w:left w:val="single" w:sz="4" w:space="0" w:color="auto"/>
              <w:bottom w:val="single" w:sz="4" w:space="0" w:color="auto"/>
              <w:right w:val="single" w:sz="4" w:space="0" w:color="auto"/>
            </w:tcBorders>
            <w:shd w:val="clear" w:color="auto" w:fill="auto"/>
          </w:tcPr>
          <w:p w14:paraId="7FF41661" w14:textId="77777777" w:rsidR="002D10D6" w:rsidRPr="00366821" w:rsidRDefault="002D10D6" w:rsidP="00366821">
            <w:pPr>
              <w:spacing w:after="0" w:line="240" w:lineRule="auto"/>
              <w:rPr>
                <w:rFonts w:ascii="Arial" w:eastAsia="Times New Roman" w:hAnsi="Arial" w:cs="Arial"/>
                <w:sz w:val="20"/>
                <w:szCs w:val="20"/>
              </w:rPr>
            </w:pPr>
            <w:r w:rsidRPr="00366821">
              <w:rPr>
                <w:rFonts w:ascii="Arial" w:eastAsia="Times New Roman" w:hAnsi="Arial" w:cs="Arial"/>
                <w:sz w:val="20"/>
                <w:szCs w:val="20"/>
              </w:rPr>
              <w:t xml:space="preserve">SFDC Service Cloud application will be configured by creating multiple </w:t>
            </w:r>
            <w:proofErr w:type="spellStart"/>
            <w:r w:rsidRPr="00366821">
              <w:rPr>
                <w:rFonts w:ascii="Arial" w:eastAsia="Times New Roman" w:hAnsi="Arial" w:cs="Arial"/>
                <w:sz w:val="20"/>
                <w:szCs w:val="20"/>
              </w:rPr>
              <w:t>VisualForce</w:t>
            </w:r>
            <w:proofErr w:type="spellEnd"/>
            <w:r w:rsidRPr="00366821">
              <w:rPr>
                <w:rFonts w:ascii="Arial" w:eastAsia="Times New Roman" w:hAnsi="Arial" w:cs="Arial"/>
                <w:sz w:val="20"/>
                <w:szCs w:val="20"/>
              </w:rPr>
              <w:t xml:space="preserve"> pages to support branching based on </w:t>
            </w:r>
            <w:proofErr w:type="spellStart"/>
            <w:r w:rsidRPr="00366821">
              <w:rPr>
                <w:rFonts w:ascii="Arial" w:eastAsia="Times New Roman" w:hAnsi="Arial" w:cs="Arial"/>
                <w:sz w:val="20"/>
                <w:szCs w:val="20"/>
              </w:rPr>
              <w:t>responsed</w:t>
            </w:r>
            <w:proofErr w:type="spellEnd"/>
            <w:r w:rsidRPr="00366821">
              <w:rPr>
                <w:rFonts w:ascii="Arial" w:eastAsia="Times New Roman" w:hAnsi="Arial" w:cs="Arial"/>
                <w:sz w:val="20"/>
                <w:szCs w:val="20"/>
              </w:rPr>
              <w:t xml:space="preserve"> to questions.</w:t>
            </w:r>
          </w:p>
        </w:tc>
        <w:tc>
          <w:tcPr>
            <w:tcW w:w="1845" w:type="dxa"/>
            <w:tcBorders>
              <w:top w:val="single" w:sz="4" w:space="0" w:color="auto"/>
              <w:left w:val="single" w:sz="4" w:space="0" w:color="auto"/>
              <w:bottom w:val="single" w:sz="4" w:space="0" w:color="auto"/>
              <w:right w:val="single" w:sz="4" w:space="0" w:color="FFFFFF"/>
            </w:tcBorders>
            <w:shd w:val="clear" w:color="auto" w:fill="auto"/>
          </w:tcPr>
          <w:p w14:paraId="7FF41662" w14:textId="77777777" w:rsidR="002D10D6" w:rsidRPr="00366821" w:rsidRDefault="002D10D6" w:rsidP="00366821">
            <w:pPr>
              <w:spacing w:after="0" w:line="240" w:lineRule="auto"/>
              <w:rPr>
                <w:rFonts w:ascii="Arial" w:eastAsia="Times New Roman" w:hAnsi="Arial" w:cs="Arial"/>
                <w:sz w:val="20"/>
                <w:szCs w:val="20"/>
              </w:rPr>
            </w:pPr>
            <w:r w:rsidRPr="00366821">
              <w:rPr>
                <w:rFonts w:ascii="Arial" w:eastAsia="Times New Roman" w:hAnsi="Arial" w:cs="Arial"/>
                <w:sz w:val="20"/>
                <w:szCs w:val="20"/>
              </w:rPr>
              <w:t>SFDC Service Cloud</w:t>
            </w:r>
          </w:p>
        </w:tc>
        <w:tc>
          <w:tcPr>
            <w:tcW w:w="2381" w:type="dxa"/>
            <w:tcBorders>
              <w:top w:val="single" w:sz="4" w:space="0" w:color="auto"/>
              <w:left w:val="single" w:sz="4" w:space="0" w:color="auto"/>
              <w:bottom w:val="single" w:sz="4" w:space="0" w:color="auto"/>
              <w:right w:val="single" w:sz="4" w:space="0" w:color="auto"/>
            </w:tcBorders>
            <w:shd w:val="clear" w:color="auto" w:fill="auto"/>
          </w:tcPr>
          <w:p w14:paraId="7FF41663" w14:textId="77777777" w:rsidR="002D10D6" w:rsidRPr="00366821" w:rsidRDefault="00E37644" w:rsidP="0036682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Depending on </w:t>
            </w:r>
            <w:r w:rsidR="006F31B9">
              <w:rPr>
                <w:rFonts w:ascii="Arial" w:eastAsia="Times New Roman" w:hAnsi="Arial" w:cs="Arial"/>
                <w:color w:val="000000"/>
                <w:sz w:val="20"/>
                <w:szCs w:val="20"/>
              </w:rPr>
              <w:t>the responses selected in fields included in the Page Layout, the agent may be redirected to a different Service or Information Request type.</w:t>
            </w:r>
          </w:p>
        </w:tc>
      </w:tr>
      <w:tr w:rsidR="002D10D6" w:rsidRPr="00621840" w14:paraId="7FF4166B" w14:textId="77777777" w:rsidTr="00F55262">
        <w:trPr>
          <w:cantSplit/>
          <w:trHeight w:val="1020"/>
        </w:trPr>
        <w:tc>
          <w:tcPr>
            <w:tcW w:w="1365" w:type="dxa"/>
            <w:tcBorders>
              <w:top w:val="single" w:sz="4" w:space="0" w:color="auto"/>
              <w:left w:val="single" w:sz="4" w:space="0" w:color="auto"/>
              <w:bottom w:val="single" w:sz="4" w:space="0" w:color="auto"/>
              <w:right w:val="single" w:sz="4" w:space="0" w:color="auto"/>
            </w:tcBorders>
            <w:shd w:val="clear" w:color="auto" w:fill="auto"/>
          </w:tcPr>
          <w:p w14:paraId="7FF41665" w14:textId="77777777" w:rsidR="002D10D6" w:rsidRPr="00366821" w:rsidRDefault="002D10D6" w:rsidP="00366821">
            <w:pPr>
              <w:spacing w:after="0" w:line="240" w:lineRule="auto"/>
              <w:jc w:val="center"/>
              <w:rPr>
                <w:rFonts w:ascii="Arial" w:eastAsia="Times New Roman" w:hAnsi="Arial" w:cs="Arial"/>
                <w:sz w:val="20"/>
                <w:szCs w:val="20"/>
              </w:rPr>
            </w:pPr>
            <w:r w:rsidRPr="00366821">
              <w:rPr>
                <w:rFonts w:ascii="Arial" w:eastAsia="Times New Roman" w:hAnsi="Arial" w:cs="Arial"/>
                <w:sz w:val="20"/>
                <w:szCs w:val="20"/>
              </w:rPr>
              <w:t>3.09</w:t>
            </w:r>
          </w:p>
        </w:tc>
        <w:tc>
          <w:tcPr>
            <w:tcW w:w="3687" w:type="dxa"/>
            <w:tcBorders>
              <w:top w:val="single" w:sz="4" w:space="0" w:color="auto"/>
              <w:left w:val="single" w:sz="4" w:space="0" w:color="auto"/>
              <w:bottom w:val="single" w:sz="4" w:space="0" w:color="auto"/>
              <w:right w:val="single" w:sz="4" w:space="0" w:color="auto"/>
            </w:tcBorders>
            <w:shd w:val="clear" w:color="auto" w:fill="auto"/>
          </w:tcPr>
          <w:p w14:paraId="7FF41666" w14:textId="77777777" w:rsidR="002D10D6" w:rsidRPr="00366821" w:rsidRDefault="002D10D6" w:rsidP="00366821">
            <w:pPr>
              <w:spacing w:after="0" w:line="240" w:lineRule="auto"/>
              <w:rPr>
                <w:rFonts w:ascii="Arial" w:eastAsia="Times New Roman" w:hAnsi="Arial" w:cs="Arial"/>
                <w:sz w:val="20"/>
                <w:szCs w:val="20"/>
              </w:rPr>
            </w:pPr>
            <w:r w:rsidRPr="00366821">
              <w:rPr>
                <w:rFonts w:ascii="Arial" w:eastAsia="Times New Roman" w:hAnsi="Arial" w:cs="Arial"/>
                <w:sz w:val="20"/>
                <w:szCs w:val="20"/>
              </w:rPr>
              <w:t>The solution provides ability to modify, delete or archive scripts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FF41667" w14:textId="77777777" w:rsidR="002D10D6" w:rsidRPr="00366821" w:rsidRDefault="002D10D6" w:rsidP="00366821">
            <w:pPr>
              <w:spacing w:after="0" w:line="240" w:lineRule="auto"/>
              <w:jc w:val="center"/>
              <w:rPr>
                <w:rFonts w:ascii="Arial" w:eastAsia="Times New Roman" w:hAnsi="Arial" w:cs="Arial"/>
                <w:sz w:val="20"/>
                <w:szCs w:val="20"/>
              </w:rPr>
            </w:pPr>
            <w:r w:rsidRPr="00366821">
              <w:rPr>
                <w:rFonts w:ascii="Arial" w:eastAsia="Times New Roman" w:hAnsi="Arial" w:cs="Arial"/>
                <w:sz w:val="20"/>
                <w:szCs w:val="20"/>
              </w:rPr>
              <w:t>F</w:t>
            </w:r>
          </w:p>
        </w:tc>
        <w:tc>
          <w:tcPr>
            <w:tcW w:w="3914" w:type="dxa"/>
            <w:tcBorders>
              <w:top w:val="single" w:sz="4" w:space="0" w:color="auto"/>
              <w:left w:val="single" w:sz="4" w:space="0" w:color="auto"/>
              <w:bottom w:val="single" w:sz="4" w:space="0" w:color="auto"/>
              <w:right w:val="single" w:sz="4" w:space="0" w:color="auto"/>
            </w:tcBorders>
            <w:shd w:val="clear" w:color="auto" w:fill="auto"/>
          </w:tcPr>
          <w:p w14:paraId="7FF41668" w14:textId="77777777" w:rsidR="002D10D6" w:rsidRPr="00366821" w:rsidRDefault="002D10D6" w:rsidP="00366821">
            <w:pPr>
              <w:spacing w:after="0" w:line="240" w:lineRule="auto"/>
              <w:rPr>
                <w:rFonts w:ascii="Arial" w:eastAsia="Times New Roman" w:hAnsi="Arial" w:cs="Arial"/>
                <w:sz w:val="20"/>
                <w:szCs w:val="20"/>
              </w:rPr>
            </w:pPr>
            <w:r w:rsidRPr="00366821">
              <w:rPr>
                <w:rFonts w:ascii="Arial" w:eastAsia="Times New Roman" w:hAnsi="Arial" w:cs="Arial"/>
                <w:sz w:val="20"/>
                <w:szCs w:val="20"/>
              </w:rPr>
              <w:t>SFDC Service Cloud application will be configured to implement this requirement</w:t>
            </w:r>
          </w:p>
        </w:tc>
        <w:tc>
          <w:tcPr>
            <w:tcW w:w="1845" w:type="dxa"/>
            <w:tcBorders>
              <w:top w:val="single" w:sz="4" w:space="0" w:color="auto"/>
              <w:left w:val="single" w:sz="4" w:space="0" w:color="auto"/>
              <w:bottom w:val="single" w:sz="4" w:space="0" w:color="auto"/>
              <w:right w:val="single" w:sz="4" w:space="0" w:color="FFFFFF"/>
            </w:tcBorders>
            <w:shd w:val="clear" w:color="auto" w:fill="auto"/>
          </w:tcPr>
          <w:p w14:paraId="7FF41669" w14:textId="77777777" w:rsidR="002D10D6" w:rsidRPr="00366821" w:rsidRDefault="002D10D6" w:rsidP="00366821">
            <w:pPr>
              <w:spacing w:after="0" w:line="240" w:lineRule="auto"/>
              <w:rPr>
                <w:rFonts w:ascii="Arial" w:eastAsia="Times New Roman" w:hAnsi="Arial" w:cs="Arial"/>
                <w:sz w:val="20"/>
                <w:szCs w:val="20"/>
              </w:rPr>
            </w:pPr>
            <w:r w:rsidRPr="00366821">
              <w:rPr>
                <w:rFonts w:ascii="Arial" w:eastAsia="Times New Roman" w:hAnsi="Arial" w:cs="Arial"/>
                <w:sz w:val="20"/>
                <w:szCs w:val="20"/>
              </w:rPr>
              <w:t>SFDC Service Cloud</w:t>
            </w:r>
          </w:p>
        </w:tc>
        <w:tc>
          <w:tcPr>
            <w:tcW w:w="2381" w:type="dxa"/>
            <w:tcBorders>
              <w:top w:val="single" w:sz="4" w:space="0" w:color="auto"/>
              <w:left w:val="single" w:sz="4" w:space="0" w:color="auto"/>
              <w:bottom w:val="single" w:sz="4" w:space="0" w:color="auto"/>
              <w:right w:val="single" w:sz="4" w:space="0" w:color="auto"/>
            </w:tcBorders>
            <w:shd w:val="clear" w:color="auto" w:fill="auto"/>
          </w:tcPr>
          <w:p w14:paraId="7FF4166A" w14:textId="77777777" w:rsidR="002D10D6" w:rsidRPr="00366821" w:rsidRDefault="006F31B9" w:rsidP="006F31B9">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Only certain call center staff will have this ability, and will need to receive specific training.</w:t>
            </w:r>
          </w:p>
        </w:tc>
      </w:tr>
      <w:tr w:rsidR="008512C8" w:rsidRPr="00621840" w14:paraId="7FF41672" w14:textId="77777777" w:rsidTr="00F55262">
        <w:trPr>
          <w:cantSplit/>
          <w:trHeight w:val="1020"/>
        </w:trPr>
        <w:tc>
          <w:tcPr>
            <w:tcW w:w="1365" w:type="dxa"/>
            <w:tcBorders>
              <w:top w:val="single" w:sz="4" w:space="0" w:color="auto"/>
              <w:left w:val="single" w:sz="4" w:space="0" w:color="auto"/>
              <w:bottom w:val="single" w:sz="4" w:space="0" w:color="auto"/>
              <w:right w:val="single" w:sz="4" w:space="0" w:color="auto"/>
            </w:tcBorders>
            <w:shd w:val="clear" w:color="auto" w:fill="auto"/>
          </w:tcPr>
          <w:p w14:paraId="7FF4166C" w14:textId="77777777" w:rsidR="008512C8" w:rsidRPr="00366821" w:rsidRDefault="008512C8" w:rsidP="00366821">
            <w:pPr>
              <w:spacing w:after="0" w:line="240" w:lineRule="auto"/>
              <w:jc w:val="center"/>
              <w:rPr>
                <w:rFonts w:ascii="Arial" w:hAnsi="Arial" w:cs="Arial"/>
                <w:color w:val="000000"/>
                <w:sz w:val="20"/>
                <w:szCs w:val="20"/>
              </w:rPr>
            </w:pPr>
            <w:r w:rsidRPr="00366821">
              <w:rPr>
                <w:rFonts w:ascii="Arial" w:hAnsi="Arial" w:cs="Arial"/>
                <w:color w:val="000000"/>
                <w:sz w:val="20"/>
                <w:szCs w:val="20"/>
              </w:rPr>
              <w:t>3.21</w:t>
            </w:r>
          </w:p>
        </w:tc>
        <w:tc>
          <w:tcPr>
            <w:tcW w:w="3687" w:type="dxa"/>
            <w:tcBorders>
              <w:top w:val="single" w:sz="4" w:space="0" w:color="auto"/>
              <w:left w:val="single" w:sz="4" w:space="0" w:color="auto"/>
              <w:bottom w:val="single" w:sz="4" w:space="0" w:color="auto"/>
              <w:right w:val="single" w:sz="4" w:space="0" w:color="auto"/>
            </w:tcBorders>
            <w:shd w:val="clear" w:color="auto" w:fill="auto"/>
          </w:tcPr>
          <w:p w14:paraId="7FF4166D" w14:textId="77777777" w:rsidR="008512C8" w:rsidRPr="00366821" w:rsidRDefault="008512C8" w:rsidP="00366821">
            <w:pPr>
              <w:spacing w:after="0" w:line="240" w:lineRule="auto"/>
              <w:rPr>
                <w:rFonts w:ascii="Arial" w:hAnsi="Arial" w:cs="Arial"/>
                <w:color w:val="000000"/>
                <w:sz w:val="20"/>
                <w:szCs w:val="20"/>
              </w:rPr>
            </w:pPr>
            <w:r w:rsidRPr="00366821">
              <w:rPr>
                <w:rFonts w:ascii="Arial" w:hAnsi="Arial" w:cs="Arial"/>
                <w:color w:val="000000"/>
                <w:sz w:val="20"/>
                <w:szCs w:val="20"/>
              </w:rPr>
              <w:t>For certain service requests (e.g., those generated by a new Philly311 agent or those generated external to the 311 call center), the solution provides ability for a city employee to review the content prior to the service request being placed in a departmental queue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FF4166E" w14:textId="77777777" w:rsidR="008512C8" w:rsidRPr="00366821" w:rsidRDefault="008512C8" w:rsidP="00366821">
            <w:pPr>
              <w:spacing w:after="0" w:line="240" w:lineRule="auto"/>
              <w:rPr>
                <w:rFonts w:ascii="Arial" w:hAnsi="Arial" w:cs="Arial"/>
                <w:color w:val="000000"/>
                <w:sz w:val="20"/>
                <w:szCs w:val="20"/>
              </w:rPr>
            </w:pPr>
            <w:r w:rsidRPr="00366821">
              <w:rPr>
                <w:rFonts w:ascii="Arial" w:hAnsi="Arial" w:cs="Arial"/>
                <w:color w:val="000000"/>
                <w:sz w:val="20"/>
                <w:szCs w:val="20"/>
              </w:rPr>
              <w:t>F</w:t>
            </w:r>
          </w:p>
        </w:tc>
        <w:tc>
          <w:tcPr>
            <w:tcW w:w="3914" w:type="dxa"/>
            <w:tcBorders>
              <w:top w:val="single" w:sz="4" w:space="0" w:color="auto"/>
              <w:left w:val="single" w:sz="4" w:space="0" w:color="auto"/>
              <w:bottom w:val="single" w:sz="4" w:space="0" w:color="auto"/>
              <w:right w:val="single" w:sz="4" w:space="0" w:color="auto"/>
            </w:tcBorders>
            <w:shd w:val="clear" w:color="auto" w:fill="auto"/>
          </w:tcPr>
          <w:p w14:paraId="7FF4166F" w14:textId="77777777" w:rsidR="008512C8" w:rsidRPr="00366821" w:rsidRDefault="008512C8" w:rsidP="00366821">
            <w:pPr>
              <w:spacing w:after="0" w:line="240" w:lineRule="auto"/>
              <w:rPr>
                <w:rFonts w:ascii="Arial" w:hAnsi="Arial" w:cs="Arial"/>
                <w:color w:val="000000"/>
                <w:sz w:val="20"/>
                <w:szCs w:val="20"/>
              </w:rPr>
            </w:pPr>
            <w:r w:rsidRPr="00366821">
              <w:rPr>
                <w:rFonts w:ascii="Arial" w:hAnsi="Arial" w:cs="Arial"/>
                <w:color w:val="000000"/>
                <w:sz w:val="20"/>
                <w:szCs w:val="20"/>
              </w:rPr>
              <w:t xml:space="preserve">SFDC Service Cloud application will be configured by creating workflow and validation rules to ensure a city employee reviews content of certain service requests prior to it being placed in a </w:t>
            </w:r>
            <w:proofErr w:type="spellStart"/>
            <w:r w:rsidRPr="00366821">
              <w:rPr>
                <w:rFonts w:ascii="Arial" w:hAnsi="Arial" w:cs="Arial"/>
                <w:color w:val="000000"/>
                <w:sz w:val="20"/>
                <w:szCs w:val="20"/>
              </w:rPr>
              <w:t>particualr</w:t>
            </w:r>
            <w:proofErr w:type="spellEnd"/>
            <w:r w:rsidRPr="00366821">
              <w:rPr>
                <w:rFonts w:ascii="Arial" w:hAnsi="Arial" w:cs="Arial"/>
                <w:color w:val="000000"/>
                <w:sz w:val="20"/>
                <w:szCs w:val="20"/>
              </w:rPr>
              <w:t xml:space="preserve"> departments queue.</w:t>
            </w:r>
          </w:p>
        </w:tc>
        <w:tc>
          <w:tcPr>
            <w:tcW w:w="1845" w:type="dxa"/>
            <w:tcBorders>
              <w:top w:val="single" w:sz="4" w:space="0" w:color="auto"/>
              <w:left w:val="single" w:sz="4" w:space="0" w:color="auto"/>
              <w:bottom w:val="single" w:sz="4" w:space="0" w:color="auto"/>
              <w:right w:val="single" w:sz="4" w:space="0" w:color="FFFFFF"/>
            </w:tcBorders>
            <w:shd w:val="clear" w:color="auto" w:fill="auto"/>
          </w:tcPr>
          <w:p w14:paraId="7FF41670" w14:textId="77777777" w:rsidR="008512C8" w:rsidRPr="00366821" w:rsidRDefault="008512C8" w:rsidP="00366821">
            <w:pPr>
              <w:spacing w:after="0" w:line="240" w:lineRule="auto"/>
              <w:rPr>
                <w:rFonts w:ascii="Arial" w:hAnsi="Arial" w:cs="Arial"/>
                <w:color w:val="000000"/>
                <w:sz w:val="20"/>
                <w:szCs w:val="20"/>
              </w:rPr>
            </w:pPr>
            <w:r w:rsidRPr="00366821">
              <w:rPr>
                <w:rFonts w:ascii="Arial" w:hAnsi="Arial" w:cs="Arial"/>
                <w:color w:val="000000"/>
                <w:sz w:val="20"/>
                <w:szCs w:val="20"/>
              </w:rPr>
              <w:t>SFDC Service Cloud</w:t>
            </w:r>
          </w:p>
        </w:tc>
        <w:tc>
          <w:tcPr>
            <w:tcW w:w="2381" w:type="dxa"/>
            <w:tcBorders>
              <w:top w:val="single" w:sz="4" w:space="0" w:color="auto"/>
              <w:left w:val="single" w:sz="4" w:space="0" w:color="auto"/>
              <w:bottom w:val="single" w:sz="4" w:space="0" w:color="auto"/>
              <w:right w:val="single" w:sz="4" w:space="0" w:color="auto"/>
            </w:tcBorders>
            <w:shd w:val="clear" w:color="auto" w:fill="auto"/>
          </w:tcPr>
          <w:p w14:paraId="7FF41671" w14:textId="77777777" w:rsidR="008512C8" w:rsidRPr="00366821" w:rsidRDefault="006F31B9" w:rsidP="0036682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Service Requests for specified employees (i.e., </w:t>
            </w:r>
            <w:proofErr w:type="spellStart"/>
            <w:r>
              <w:rPr>
                <w:rFonts w:ascii="Arial" w:eastAsia="Times New Roman" w:hAnsi="Arial" w:cs="Arial"/>
                <w:color w:val="000000"/>
                <w:sz w:val="20"/>
                <w:szCs w:val="20"/>
              </w:rPr>
              <w:t>Probational</w:t>
            </w:r>
            <w:proofErr w:type="spellEnd"/>
            <w:r>
              <w:rPr>
                <w:rFonts w:ascii="Arial" w:eastAsia="Times New Roman" w:hAnsi="Arial" w:cs="Arial"/>
                <w:color w:val="000000"/>
                <w:sz w:val="20"/>
                <w:szCs w:val="20"/>
              </w:rPr>
              <w:t xml:space="preserve"> Agents) will be directed to a Supervisors Queue for approval. </w:t>
            </w:r>
          </w:p>
        </w:tc>
      </w:tr>
      <w:tr w:rsidR="00BA2C49" w:rsidRPr="00621840" w14:paraId="7FF41679" w14:textId="77777777" w:rsidTr="00F55262">
        <w:trPr>
          <w:cantSplit/>
          <w:trHeight w:val="1020"/>
        </w:trPr>
        <w:tc>
          <w:tcPr>
            <w:tcW w:w="1365" w:type="dxa"/>
            <w:tcBorders>
              <w:top w:val="single" w:sz="4" w:space="0" w:color="auto"/>
              <w:left w:val="single" w:sz="4" w:space="0" w:color="auto"/>
              <w:bottom w:val="single" w:sz="4" w:space="0" w:color="auto"/>
              <w:right w:val="single" w:sz="4" w:space="0" w:color="auto"/>
            </w:tcBorders>
            <w:shd w:val="clear" w:color="auto" w:fill="auto"/>
          </w:tcPr>
          <w:p w14:paraId="7FF41673" w14:textId="77777777" w:rsidR="00BA2C49" w:rsidRPr="00366821" w:rsidRDefault="00BA2C49" w:rsidP="001B28E3">
            <w:pPr>
              <w:spacing w:after="0" w:line="240" w:lineRule="auto"/>
              <w:jc w:val="center"/>
              <w:rPr>
                <w:rFonts w:ascii="Arial" w:eastAsia="Times New Roman" w:hAnsi="Arial" w:cs="Arial"/>
                <w:sz w:val="20"/>
                <w:szCs w:val="20"/>
              </w:rPr>
            </w:pPr>
            <w:r w:rsidRPr="00366821">
              <w:rPr>
                <w:rFonts w:ascii="Arial" w:eastAsia="Times New Roman" w:hAnsi="Arial" w:cs="Arial"/>
                <w:sz w:val="20"/>
                <w:szCs w:val="20"/>
              </w:rPr>
              <w:t>7.08</w:t>
            </w:r>
          </w:p>
        </w:tc>
        <w:tc>
          <w:tcPr>
            <w:tcW w:w="3687" w:type="dxa"/>
            <w:tcBorders>
              <w:top w:val="single" w:sz="4" w:space="0" w:color="auto"/>
              <w:left w:val="single" w:sz="4" w:space="0" w:color="auto"/>
              <w:bottom w:val="single" w:sz="4" w:space="0" w:color="auto"/>
              <w:right w:val="single" w:sz="4" w:space="0" w:color="auto"/>
            </w:tcBorders>
            <w:shd w:val="clear" w:color="auto" w:fill="auto"/>
          </w:tcPr>
          <w:p w14:paraId="7FF41674" w14:textId="77777777" w:rsidR="00BA2C49" w:rsidRPr="00366821" w:rsidRDefault="00BA2C49" w:rsidP="001B28E3">
            <w:pPr>
              <w:spacing w:after="0" w:line="240" w:lineRule="auto"/>
              <w:rPr>
                <w:rFonts w:ascii="Arial" w:eastAsia="Times New Roman" w:hAnsi="Arial" w:cs="Arial"/>
                <w:sz w:val="20"/>
                <w:szCs w:val="20"/>
              </w:rPr>
            </w:pPr>
            <w:r w:rsidRPr="00366821">
              <w:rPr>
                <w:rFonts w:ascii="Arial" w:eastAsia="Times New Roman" w:hAnsi="Arial" w:cs="Arial"/>
                <w:sz w:val="20"/>
                <w:szCs w:val="20"/>
              </w:rPr>
              <w:t xml:space="preserve">The solution provides the ability to allow call takers to directly connect calls, service requests, and work orders to assets, which are stored in GIS (e.g., street centerlines, poles, RFID license medallions, and intersections)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FF41675" w14:textId="77777777" w:rsidR="00BA2C49" w:rsidRPr="00366821" w:rsidRDefault="00BA2C49" w:rsidP="001B28E3">
            <w:pPr>
              <w:spacing w:after="0" w:line="240" w:lineRule="auto"/>
              <w:jc w:val="center"/>
              <w:rPr>
                <w:rFonts w:ascii="Arial" w:eastAsia="Times New Roman" w:hAnsi="Arial" w:cs="Arial"/>
                <w:sz w:val="20"/>
                <w:szCs w:val="20"/>
              </w:rPr>
            </w:pPr>
            <w:r w:rsidRPr="00366821">
              <w:rPr>
                <w:rFonts w:ascii="Arial" w:eastAsia="Times New Roman" w:hAnsi="Arial" w:cs="Arial"/>
                <w:sz w:val="20"/>
                <w:szCs w:val="20"/>
              </w:rPr>
              <w:t>CU</w:t>
            </w:r>
          </w:p>
        </w:tc>
        <w:tc>
          <w:tcPr>
            <w:tcW w:w="3914" w:type="dxa"/>
            <w:tcBorders>
              <w:top w:val="single" w:sz="4" w:space="0" w:color="auto"/>
              <w:left w:val="single" w:sz="4" w:space="0" w:color="auto"/>
              <w:bottom w:val="single" w:sz="4" w:space="0" w:color="auto"/>
              <w:right w:val="single" w:sz="4" w:space="0" w:color="auto"/>
            </w:tcBorders>
            <w:shd w:val="clear" w:color="auto" w:fill="auto"/>
          </w:tcPr>
          <w:p w14:paraId="7FF41676" w14:textId="77777777" w:rsidR="00BA2C49" w:rsidRPr="00366821" w:rsidRDefault="00BA2C49" w:rsidP="001B28E3">
            <w:pPr>
              <w:spacing w:after="0" w:line="240" w:lineRule="auto"/>
              <w:rPr>
                <w:rFonts w:ascii="Arial" w:eastAsia="Times New Roman" w:hAnsi="Arial" w:cs="Arial"/>
                <w:sz w:val="20"/>
                <w:szCs w:val="20"/>
              </w:rPr>
            </w:pPr>
            <w:r w:rsidRPr="00366821">
              <w:rPr>
                <w:rFonts w:ascii="Arial" w:eastAsia="Times New Roman" w:hAnsi="Arial" w:cs="Arial"/>
                <w:sz w:val="20"/>
                <w:szCs w:val="20"/>
              </w:rPr>
              <w:t xml:space="preserve">SFDC Service Cloud application will be configured by creating APEX callouts and </w:t>
            </w:r>
            <w:proofErr w:type="spellStart"/>
            <w:r w:rsidRPr="00366821">
              <w:rPr>
                <w:rFonts w:ascii="Arial" w:eastAsia="Times New Roman" w:hAnsi="Arial" w:cs="Arial"/>
                <w:sz w:val="20"/>
                <w:szCs w:val="20"/>
              </w:rPr>
              <w:t>VisualForce</w:t>
            </w:r>
            <w:proofErr w:type="spellEnd"/>
            <w:r w:rsidRPr="00366821">
              <w:rPr>
                <w:rFonts w:ascii="Arial" w:eastAsia="Times New Roman" w:hAnsi="Arial" w:cs="Arial"/>
                <w:sz w:val="20"/>
                <w:szCs w:val="20"/>
              </w:rPr>
              <w:t xml:space="preserve"> components to connect data to assets stored in GIS. The solution will interact with City provided address validation services</w:t>
            </w:r>
          </w:p>
        </w:tc>
        <w:tc>
          <w:tcPr>
            <w:tcW w:w="1845" w:type="dxa"/>
            <w:tcBorders>
              <w:top w:val="single" w:sz="4" w:space="0" w:color="auto"/>
              <w:left w:val="single" w:sz="4" w:space="0" w:color="auto"/>
              <w:bottom w:val="single" w:sz="4" w:space="0" w:color="auto"/>
              <w:right w:val="single" w:sz="4" w:space="0" w:color="FFFFFF"/>
            </w:tcBorders>
            <w:shd w:val="clear" w:color="auto" w:fill="auto"/>
          </w:tcPr>
          <w:p w14:paraId="7FF41677" w14:textId="77777777" w:rsidR="00BA2C49" w:rsidRPr="00366821" w:rsidRDefault="00BA2C49" w:rsidP="001B28E3">
            <w:pPr>
              <w:spacing w:after="0" w:line="240" w:lineRule="auto"/>
              <w:rPr>
                <w:rFonts w:ascii="Arial" w:eastAsia="Times New Roman" w:hAnsi="Arial" w:cs="Arial"/>
                <w:sz w:val="20"/>
                <w:szCs w:val="20"/>
              </w:rPr>
            </w:pPr>
            <w:r w:rsidRPr="00366821">
              <w:rPr>
                <w:rFonts w:ascii="Arial" w:eastAsia="Times New Roman" w:hAnsi="Arial" w:cs="Arial"/>
                <w:sz w:val="20"/>
                <w:szCs w:val="20"/>
              </w:rPr>
              <w:t>SFDC Service Cloud</w:t>
            </w:r>
          </w:p>
        </w:tc>
        <w:tc>
          <w:tcPr>
            <w:tcW w:w="2381" w:type="dxa"/>
            <w:tcBorders>
              <w:top w:val="single" w:sz="4" w:space="0" w:color="auto"/>
              <w:left w:val="single" w:sz="4" w:space="0" w:color="auto"/>
              <w:bottom w:val="single" w:sz="4" w:space="0" w:color="auto"/>
              <w:right w:val="single" w:sz="4" w:space="0" w:color="auto"/>
            </w:tcBorders>
            <w:shd w:val="clear" w:color="auto" w:fill="auto"/>
          </w:tcPr>
          <w:p w14:paraId="7FF41678" w14:textId="77777777" w:rsidR="00BA2C49" w:rsidRPr="006F31B9" w:rsidRDefault="006F31B9" w:rsidP="00621840">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This will be addressed more specifically in the </w:t>
            </w:r>
            <w:r>
              <w:rPr>
                <w:rFonts w:ascii="Arial" w:eastAsia="Times New Roman" w:hAnsi="Arial" w:cs="Arial"/>
                <w:b/>
                <w:color w:val="000000"/>
                <w:sz w:val="20"/>
                <w:szCs w:val="20"/>
              </w:rPr>
              <w:t>ESRI/GIS Requirements</w:t>
            </w:r>
            <w:r>
              <w:rPr>
                <w:rFonts w:ascii="Arial" w:eastAsia="Times New Roman" w:hAnsi="Arial" w:cs="Arial"/>
                <w:color w:val="000000"/>
                <w:sz w:val="20"/>
                <w:szCs w:val="20"/>
              </w:rPr>
              <w:t xml:space="preserve">. </w:t>
            </w:r>
          </w:p>
        </w:tc>
      </w:tr>
      <w:tr w:rsidR="00BA2C49" w:rsidRPr="00621840" w14:paraId="7FF41680" w14:textId="77777777" w:rsidTr="00F55262">
        <w:trPr>
          <w:cantSplit/>
          <w:trHeight w:val="1020"/>
        </w:trPr>
        <w:tc>
          <w:tcPr>
            <w:tcW w:w="1365" w:type="dxa"/>
            <w:tcBorders>
              <w:top w:val="single" w:sz="4" w:space="0" w:color="auto"/>
              <w:left w:val="single" w:sz="4" w:space="0" w:color="auto"/>
              <w:bottom w:val="single" w:sz="4" w:space="0" w:color="auto"/>
              <w:right w:val="single" w:sz="4" w:space="0" w:color="auto"/>
            </w:tcBorders>
            <w:shd w:val="clear" w:color="auto" w:fill="auto"/>
          </w:tcPr>
          <w:p w14:paraId="7FF4167A" w14:textId="77777777" w:rsidR="00BA2C49" w:rsidRPr="00366821" w:rsidRDefault="00BA2C49" w:rsidP="001B28E3">
            <w:pPr>
              <w:spacing w:after="0" w:line="240" w:lineRule="auto"/>
              <w:jc w:val="center"/>
              <w:rPr>
                <w:rFonts w:ascii="Arial" w:eastAsia="Times New Roman" w:hAnsi="Arial" w:cs="Arial"/>
                <w:sz w:val="20"/>
                <w:szCs w:val="20"/>
              </w:rPr>
            </w:pPr>
            <w:r w:rsidRPr="00366821">
              <w:rPr>
                <w:rFonts w:ascii="Arial" w:eastAsia="Times New Roman" w:hAnsi="Arial" w:cs="Arial"/>
                <w:sz w:val="20"/>
                <w:szCs w:val="20"/>
              </w:rPr>
              <w:t>7.11</w:t>
            </w:r>
          </w:p>
        </w:tc>
        <w:tc>
          <w:tcPr>
            <w:tcW w:w="3687" w:type="dxa"/>
            <w:tcBorders>
              <w:top w:val="single" w:sz="4" w:space="0" w:color="auto"/>
              <w:left w:val="single" w:sz="4" w:space="0" w:color="auto"/>
              <w:bottom w:val="single" w:sz="4" w:space="0" w:color="auto"/>
              <w:right w:val="single" w:sz="4" w:space="0" w:color="auto"/>
            </w:tcBorders>
            <w:shd w:val="clear" w:color="auto" w:fill="auto"/>
          </w:tcPr>
          <w:p w14:paraId="7FF4167B" w14:textId="77777777" w:rsidR="00BA2C49" w:rsidRPr="00366821" w:rsidRDefault="00BA2C49" w:rsidP="001B28E3">
            <w:pPr>
              <w:spacing w:after="0" w:line="240" w:lineRule="auto"/>
              <w:rPr>
                <w:rFonts w:ascii="Arial" w:eastAsia="Times New Roman" w:hAnsi="Arial" w:cs="Arial"/>
                <w:sz w:val="20"/>
                <w:szCs w:val="20"/>
              </w:rPr>
            </w:pPr>
            <w:r w:rsidRPr="00366821">
              <w:rPr>
                <w:rFonts w:ascii="Arial" w:eastAsia="Times New Roman" w:hAnsi="Arial" w:cs="Arial"/>
                <w:sz w:val="20"/>
                <w:szCs w:val="20"/>
              </w:rPr>
              <w:t>The solution provides the ability to assist call takers in identifying related calls by displaying related case types in a map using user-defined criteria</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FF4167C" w14:textId="77777777" w:rsidR="00BA2C49" w:rsidRPr="00366821" w:rsidRDefault="00BA2C49" w:rsidP="001B28E3">
            <w:pPr>
              <w:spacing w:after="0" w:line="240" w:lineRule="auto"/>
              <w:jc w:val="center"/>
              <w:rPr>
                <w:rFonts w:ascii="Arial" w:eastAsia="Times New Roman" w:hAnsi="Arial" w:cs="Arial"/>
                <w:sz w:val="20"/>
                <w:szCs w:val="20"/>
              </w:rPr>
            </w:pPr>
            <w:r w:rsidRPr="00366821">
              <w:rPr>
                <w:rFonts w:ascii="Arial" w:eastAsia="Times New Roman" w:hAnsi="Arial" w:cs="Arial"/>
                <w:sz w:val="20"/>
                <w:szCs w:val="20"/>
              </w:rPr>
              <w:t>CU</w:t>
            </w:r>
          </w:p>
        </w:tc>
        <w:tc>
          <w:tcPr>
            <w:tcW w:w="3914" w:type="dxa"/>
            <w:tcBorders>
              <w:top w:val="single" w:sz="4" w:space="0" w:color="auto"/>
              <w:left w:val="single" w:sz="4" w:space="0" w:color="auto"/>
              <w:bottom w:val="single" w:sz="4" w:space="0" w:color="auto"/>
              <w:right w:val="single" w:sz="4" w:space="0" w:color="auto"/>
            </w:tcBorders>
            <w:shd w:val="clear" w:color="auto" w:fill="auto"/>
          </w:tcPr>
          <w:p w14:paraId="7FF4167D" w14:textId="77777777" w:rsidR="00BA2C49" w:rsidRPr="00366821" w:rsidRDefault="00BA2C49" w:rsidP="001B28E3">
            <w:pPr>
              <w:spacing w:after="0" w:line="240" w:lineRule="auto"/>
              <w:rPr>
                <w:rFonts w:ascii="Arial" w:eastAsia="Times New Roman" w:hAnsi="Arial" w:cs="Arial"/>
                <w:sz w:val="20"/>
                <w:szCs w:val="20"/>
              </w:rPr>
            </w:pPr>
            <w:r w:rsidRPr="00366821">
              <w:rPr>
                <w:rFonts w:ascii="Arial" w:eastAsia="Times New Roman" w:hAnsi="Arial" w:cs="Arial"/>
                <w:sz w:val="20"/>
                <w:szCs w:val="20"/>
              </w:rPr>
              <w:t xml:space="preserve">SFDC Service Cloud application will be configured by integrating to City's ArcGIS servers to </w:t>
            </w:r>
            <w:proofErr w:type="spellStart"/>
            <w:r w:rsidRPr="00366821">
              <w:rPr>
                <w:rFonts w:ascii="Arial" w:eastAsia="Times New Roman" w:hAnsi="Arial" w:cs="Arial"/>
                <w:sz w:val="20"/>
                <w:szCs w:val="20"/>
              </w:rPr>
              <w:t>VisualForce</w:t>
            </w:r>
            <w:proofErr w:type="spellEnd"/>
            <w:r w:rsidRPr="00366821">
              <w:rPr>
                <w:rFonts w:ascii="Arial" w:eastAsia="Times New Roman" w:hAnsi="Arial" w:cs="Arial"/>
                <w:sz w:val="20"/>
                <w:szCs w:val="20"/>
              </w:rPr>
              <w:t xml:space="preserve"> components and APEX callouts to display related service requests on a map.</w:t>
            </w:r>
          </w:p>
        </w:tc>
        <w:tc>
          <w:tcPr>
            <w:tcW w:w="1845" w:type="dxa"/>
            <w:tcBorders>
              <w:top w:val="single" w:sz="4" w:space="0" w:color="auto"/>
              <w:left w:val="single" w:sz="4" w:space="0" w:color="auto"/>
              <w:bottom w:val="single" w:sz="4" w:space="0" w:color="auto"/>
              <w:right w:val="single" w:sz="4" w:space="0" w:color="FFFFFF"/>
            </w:tcBorders>
            <w:shd w:val="clear" w:color="auto" w:fill="auto"/>
          </w:tcPr>
          <w:p w14:paraId="7FF4167E" w14:textId="77777777" w:rsidR="00BA2C49" w:rsidRPr="00366821" w:rsidRDefault="00BA2C49" w:rsidP="001B28E3">
            <w:pPr>
              <w:spacing w:after="0" w:line="240" w:lineRule="auto"/>
              <w:rPr>
                <w:rFonts w:ascii="Arial" w:eastAsia="Times New Roman" w:hAnsi="Arial" w:cs="Arial"/>
                <w:sz w:val="20"/>
                <w:szCs w:val="20"/>
              </w:rPr>
            </w:pPr>
            <w:r w:rsidRPr="00366821">
              <w:rPr>
                <w:rFonts w:ascii="Arial" w:eastAsia="Times New Roman" w:hAnsi="Arial" w:cs="Arial"/>
                <w:sz w:val="20"/>
                <w:szCs w:val="20"/>
              </w:rPr>
              <w:t>SFDC Service Cloud</w:t>
            </w:r>
          </w:p>
        </w:tc>
        <w:tc>
          <w:tcPr>
            <w:tcW w:w="2381" w:type="dxa"/>
            <w:tcBorders>
              <w:top w:val="single" w:sz="4" w:space="0" w:color="auto"/>
              <w:left w:val="single" w:sz="4" w:space="0" w:color="auto"/>
              <w:bottom w:val="single" w:sz="4" w:space="0" w:color="auto"/>
              <w:right w:val="single" w:sz="4" w:space="0" w:color="auto"/>
            </w:tcBorders>
            <w:shd w:val="clear" w:color="auto" w:fill="auto"/>
          </w:tcPr>
          <w:p w14:paraId="7FF4167F" w14:textId="77777777" w:rsidR="00BA2C49" w:rsidRPr="00366821" w:rsidRDefault="006F31B9" w:rsidP="00621840">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This will be addressed more specifically in the </w:t>
            </w:r>
            <w:r>
              <w:rPr>
                <w:rFonts w:ascii="Arial" w:eastAsia="Times New Roman" w:hAnsi="Arial" w:cs="Arial"/>
                <w:b/>
                <w:color w:val="000000"/>
                <w:sz w:val="20"/>
                <w:szCs w:val="20"/>
              </w:rPr>
              <w:t>ESRI/GIS Requirements</w:t>
            </w:r>
            <w:r>
              <w:rPr>
                <w:rFonts w:ascii="Arial" w:eastAsia="Times New Roman" w:hAnsi="Arial" w:cs="Arial"/>
                <w:color w:val="000000"/>
                <w:sz w:val="20"/>
                <w:szCs w:val="20"/>
              </w:rPr>
              <w:t>.  This function is also used for duplicate detection.</w:t>
            </w:r>
          </w:p>
        </w:tc>
      </w:tr>
    </w:tbl>
    <w:p w14:paraId="7FF41681" w14:textId="77777777" w:rsidR="004469D0" w:rsidRDefault="004469D0" w:rsidP="004469D0">
      <w:pPr>
        <w:pStyle w:val="Heading1"/>
      </w:pPr>
      <w:r>
        <w:t>Action Items – The City</w:t>
      </w:r>
    </w:p>
    <w:p w14:paraId="7FF41682" w14:textId="77777777" w:rsidR="00BA2C49" w:rsidRDefault="00BA2C49" w:rsidP="001130F1">
      <w:pPr>
        <w:pStyle w:val="ListParagraph"/>
        <w:numPr>
          <w:ilvl w:val="0"/>
          <w:numId w:val="4"/>
        </w:numPr>
        <w:overflowPunct w:val="0"/>
        <w:autoSpaceDE w:val="0"/>
        <w:autoSpaceDN w:val="0"/>
        <w:adjustRightInd w:val="0"/>
        <w:spacing w:after="240" w:line="240" w:lineRule="auto"/>
        <w:textAlignment w:val="baseline"/>
      </w:pPr>
      <w:r>
        <w:t xml:space="preserve">The City of Philadelphia will </w:t>
      </w:r>
      <w:r w:rsidR="006F31B9">
        <w:t>assist in the development of scripting for the agent flows</w:t>
      </w:r>
      <w:r>
        <w:t>.</w:t>
      </w:r>
      <w:r w:rsidR="006F31B9">
        <w:t xml:space="preserve">  This includes the migration and editing of existing Novo articles.</w:t>
      </w:r>
    </w:p>
    <w:p w14:paraId="7FF41683" w14:textId="77777777" w:rsidR="004469D0" w:rsidRDefault="004469D0" w:rsidP="004469D0">
      <w:pPr>
        <w:pStyle w:val="Heading1"/>
      </w:pPr>
      <w:r>
        <w:t>Action Items – Unisys</w:t>
      </w:r>
    </w:p>
    <w:p w14:paraId="7FF41684" w14:textId="77777777" w:rsidR="00BA2C49" w:rsidRDefault="00BA2C49" w:rsidP="001130F1">
      <w:pPr>
        <w:pStyle w:val="ListParagraph"/>
        <w:numPr>
          <w:ilvl w:val="0"/>
          <w:numId w:val="2"/>
        </w:numPr>
        <w:overflowPunct w:val="0"/>
        <w:autoSpaceDE w:val="0"/>
        <w:autoSpaceDN w:val="0"/>
        <w:adjustRightInd w:val="0"/>
        <w:spacing w:after="240" w:line="240" w:lineRule="auto"/>
        <w:textAlignment w:val="baseline"/>
      </w:pPr>
      <w:r>
        <w:t>Configure the SFDC Service Cloud platform and Community Portal per the approved Business Configuration Design Document including:</w:t>
      </w:r>
    </w:p>
    <w:p w14:paraId="7FF41685" w14:textId="77777777" w:rsidR="006F31B9" w:rsidRPr="006F31B9" w:rsidRDefault="006F31B9" w:rsidP="001130F1">
      <w:pPr>
        <w:pStyle w:val="ListParagraph"/>
        <w:numPr>
          <w:ilvl w:val="1"/>
          <w:numId w:val="2"/>
        </w:numPr>
        <w:overflowPunct w:val="0"/>
        <w:autoSpaceDE w:val="0"/>
        <w:autoSpaceDN w:val="0"/>
        <w:adjustRightInd w:val="0"/>
        <w:spacing w:after="240" w:line="240" w:lineRule="auto"/>
        <w:textAlignment w:val="baseline"/>
      </w:pPr>
      <w:r>
        <w:t>Search capabilities for locating Service Requests, Information Base articles, and related existing cases.</w:t>
      </w:r>
    </w:p>
    <w:p w14:paraId="7FF41686" w14:textId="77777777" w:rsidR="00BA2C49" w:rsidRDefault="006F31B9" w:rsidP="001130F1">
      <w:pPr>
        <w:pStyle w:val="ListParagraph"/>
        <w:numPr>
          <w:ilvl w:val="1"/>
          <w:numId w:val="2"/>
        </w:numPr>
        <w:overflowPunct w:val="0"/>
        <w:autoSpaceDE w:val="0"/>
        <w:autoSpaceDN w:val="0"/>
        <w:adjustRightInd w:val="0"/>
        <w:spacing w:after="240" w:line="240" w:lineRule="auto"/>
        <w:textAlignment w:val="baseline"/>
      </w:pPr>
      <w:r>
        <w:t>Agent scripts will be incorporated into the flow based on feedback from the city.  These will be documented in the individual Service Request Requirements Definitions.</w:t>
      </w:r>
    </w:p>
    <w:p w14:paraId="7FF41687" w14:textId="77777777" w:rsidR="00BA2C49" w:rsidRDefault="00BA2C49" w:rsidP="001130F1">
      <w:pPr>
        <w:pStyle w:val="ListParagraph"/>
        <w:numPr>
          <w:ilvl w:val="0"/>
          <w:numId w:val="2"/>
        </w:numPr>
        <w:overflowPunct w:val="0"/>
        <w:autoSpaceDE w:val="0"/>
        <w:autoSpaceDN w:val="0"/>
        <w:adjustRightInd w:val="0"/>
        <w:spacing w:after="240" w:line="240" w:lineRule="auto"/>
        <w:textAlignment w:val="baseline"/>
      </w:pPr>
      <w:r>
        <w:t>For each configuration item to be system and integration tested under this SOW</w:t>
      </w:r>
      <w:r w:rsidR="00AC4B87">
        <w:t xml:space="preserve"> for the Pilot implementation</w:t>
      </w:r>
      <w:r>
        <w:t xml:space="preserve">, Unisys will migrate the </w:t>
      </w:r>
      <w:r w:rsidR="006F31B9">
        <w:t>flows,</w:t>
      </w:r>
      <w:r>
        <w:t xml:space="preserve"> Service Request and Interface configurations to the </w:t>
      </w:r>
      <w:r w:rsidR="00AC4B87">
        <w:t>production</w:t>
      </w:r>
      <w:r>
        <w:t xml:space="preserve"> environment after the successful completion of testing by the Unisys team. </w:t>
      </w:r>
    </w:p>
    <w:p w14:paraId="7FF41688" w14:textId="77777777" w:rsidR="00BA2C49" w:rsidRDefault="00BA2C49" w:rsidP="001130F1">
      <w:pPr>
        <w:pStyle w:val="ListParagraph"/>
        <w:numPr>
          <w:ilvl w:val="0"/>
          <w:numId w:val="2"/>
        </w:numPr>
        <w:overflowPunct w:val="0"/>
        <w:autoSpaceDE w:val="0"/>
        <w:autoSpaceDN w:val="0"/>
        <w:adjustRightInd w:val="0"/>
        <w:spacing w:after="240" w:line="240" w:lineRule="auto"/>
        <w:textAlignment w:val="baseline"/>
      </w:pPr>
      <w:r w:rsidRPr="00C70851">
        <w:rPr>
          <w:rFonts w:eastAsia="Arial Unicode MS"/>
        </w:rPr>
        <w:t xml:space="preserve">Develop, distribute and review </w:t>
      </w:r>
      <w:r>
        <w:t xml:space="preserve">a Business Configuration Design Document.  The Business Configuration Design Document details the design of the SFDC Service Cloud platform and the Community Portal for the City of Philadelphia including the service requests, </w:t>
      </w:r>
      <w:r w:rsidR="006F31B9">
        <w:t>flows</w:t>
      </w:r>
      <w:r>
        <w:t>, screen mock up, etc.</w:t>
      </w:r>
    </w:p>
    <w:p w14:paraId="7FF41689" w14:textId="77777777" w:rsidR="00BA2C49" w:rsidRDefault="008512C8" w:rsidP="001130F1">
      <w:pPr>
        <w:pStyle w:val="ListParagraph"/>
        <w:numPr>
          <w:ilvl w:val="0"/>
          <w:numId w:val="2"/>
        </w:numPr>
        <w:overflowPunct w:val="0"/>
        <w:autoSpaceDE w:val="0"/>
        <w:autoSpaceDN w:val="0"/>
        <w:adjustRightInd w:val="0"/>
        <w:spacing w:after="240" w:line="240" w:lineRule="auto"/>
        <w:textAlignment w:val="baseline"/>
      </w:pPr>
      <w:r>
        <w:t xml:space="preserve">Citywide Implementation:  </w:t>
      </w:r>
      <w:r w:rsidR="00BA2C49">
        <w:t>Configure the SFDC Service Cloud and Community  Portal per the approved Business Configuration Design Document including:</w:t>
      </w:r>
    </w:p>
    <w:p w14:paraId="7FF4168A" w14:textId="77777777" w:rsidR="006F31B9" w:rsidRDefault="006F31B9" w:rsidP="001130F1">
      <w:pPr>
        <w:pStyle w:val="ListParagraph"/>
        <w:numPr>
          <w:ilvl w:val="1"/>
          <w:numId w:val="2"/>
        </w:numPr>
        <w:overflowPunct w:val="0"/>
        <w:autoSpaceDE w:val="0"/>
        <w:autoSpaceDN w:val="0"/>
        <w:adjustRightInd w:val="0"/>
        <w:spacing w:after="240" w:line="240" w:lineRule="auto"/>
        <w:textAlignment w:val="baseline"/>
      </w:pPr>
      <w:r>
        <w:t>Flows</w:t>
      </w:r>
    </w:p>
    <w:p w14:paraId="7FF4168B" w14:textId="77777777" w:rsidR="006F31B9" w:rsidRDefault="006F31B9" w:rsidP="001130F1">
      <w:pPr>
        <w:pStyle w:val="ListParagraph"/>
        <w:numPr>
          <w:ilvl w:val="1"/>
          <w:numId w:val="2"/>
        </w:numPr>
        <w:overflowPunct w:val="0"/>
        <w:autoSpaceDE w:val="0"/>
        <w:autoSpaceDN w:val="0"/>
        <w:adjustRightInd w:val="0"/>
        <w:spacing w:after="240" w:line="240" w:lineRule="auto"/>
        <w:textAlignment w:val="baseline"/>
      </w:pPr>
      <w:r>
        <w:t>User assignment to appropriate Profiles</w:t>
      </w:r>
    </w:p>
    <w:p w14:paraId="7FF4168C" w14:textId="77777777" w:rsidR="006F31B9" w:rsidRDefault="006F31B9" w:rsidP="001130F1">
      <w:pPr>
        <w:pStyle w:val="ListParagraph"/>
        <w:numPr>
          <w:ilvl w:val="1"/>
          <w:numId w:val="2"/>
        </w:numPr>
        <w:overflowPunct w:val="0"/>
        <w:autoSpaceDE w:val="0"/>
        <w:autoSpaceDN w:val="0"/>
        <w:adjustRightInd w:val="0"/>
        <w:spacing w:after="240" w:line="240" w:lineRule="auto"/>
        <w:textAlignment w:val="baseline"/>
      </w:pPr>
      <w:r>
        <w:t>Case assignment to appropriate queues</w:t>
      </w:r>
    </w:p>
    <w:p w14:paraId="7FF4168D" w14:textId="77777777" w:rsidR="008512C8" w:rsidRDefault="008512C8" w:rsidP="001130F1">
      <w:pPr>
        <w:pStyle w:val="ListParagraph"/>
        <w:numPr>
          <w:ilvl w:val="0"/>
          <w:numId w:val="2"/>
        </w:numPr>
        <w:overflowPunct w:val="0"/>
        <w:autoSpaceDE w:val="0"/>
        <w:autoSpaceDN w:val="0"/>
        <w:adjustRightInd w:val="0"/>
        <w:spacing w:after="240" w:line="240" w:lineRule="auto"/>
        <w:textAlignment w:val="baseline"/>
      </w:pPr>
      <w:r>
        <w:t xml:space="preserve">Citywide Implementation:  For each configuration item to be system and integration tested under this SOW, Unisys will migrate the </w:t>
      </w:r>
      <w:r w:rsidR="006F31B9">
        <w:t>flows ,</w:t>
      </w:r>
      <w:r>
        <w:t xml:space="preserve"> Service Request and Interface configurations from the Development (DEV) environment to the Quality Assurance and Test (TST) environment</w:t>
      </w:r>
    </w:p>
    <w:p w14:paraId="7FF4168E" w14:textId="77777777" w:rsidR="008512C8" w:rsidRDefault="008512C8" w:rsidP="001130F1">
      <w:pPr>
        <w:pStyle w:val="ListParagraph"/>
        <w:numPr>
          <w:ilvl w:val="0"/>
          <w:numId w:val="2"/>
        </w:numPr>
        <w:overflowPunct w:val="0"/>
        <w:autoSpaceDE w:val="0"/>
        <w:autoSpaceDN w:val="0"/>
        <w:adjustRightInd w:val="0"/>
        <w:spacing w:after="240" w:line="240" w:lineRule="auto"/>
        <w:textAlignment w:val="baseline"/>
      </w:pPr>
      <w:r>
        <w:rPr>
          <w:rFonts w:eastAsia="Arial Unicode MS"/>
        </w:rPr>
        <w:t xml:space="preserve">Citywide Implementation:  </w:t>
      </w:r>
      <w:r w:rsidRPr="00C70851">
        <w:rPr>
          <w:rFonts w:eastAsia="Arial Unicode MS"/>
        </w:rPr>
        <w:t xml:space="preserve">Develop, distribute and review </w:t>
      </w:r>
      <w:r>
        <w:t>a Business Configuration Design Document.  The Business Configuration Design Document details the design of the SFDC Service Cloud and the Community Portal for the City of Philadelphia including the service requests</w:t>
      </w:r>
      <w:r w:rsidR="00AC4B87">
        <w:t>, flows</w:t>
      </w:r>
      <w:r>
        <w:t>, screen mock up, etc.</w:t>
      </w:r>
    </w:p>
    <w:p w14:paraId="7FF4168F" w14:textId="77777777" w:rsidR="00B2732F" w:rsidRDefault="00B2732F" w:rsidP="00F55262">
      <w:pPr>
        <w:pStyle w:val="Heading1"/>
        <w:spacing w:after="120"/>
      </w:pPr>
      <w:r>
        <w:t>Meeting Notes</w:t>
      </w:r>
    </w:p>
    <w:p w14:paraId="7FF41690" w14:textId="77777777" w:rsidR="00F55262" w:rsidRPr="00F55262" w:rsidRDefault="00F55262" w:rsidP="00F55262">
      <w:pPr>
        <w:pStyle w:val="ListParagraph"/>
      </w:pPr>
      <w:r w:rsidRPr="00F55262">
        <w:t>In addition to the requirements stated above, the following requirements were also expressed during the workshop:</w:t>
      </w:r>
    </w:p>
    <w:p w14:paraId="7FF41691" w14:textId="77777777" w:rsidR="00F55262" w:rsidRPr="00F55262" w:rsidRDefault="00F55262" w:rsidP="001130F1">
      <w:pPr>
        <w:pStyle w:val="ListParagraph"/>
        <w:numPr>
          <w:ilvl w:val="0"/>
          <w:numId w:val="6"/>
        </w:numPr>
        <w:rPr>
          <w:b/>
        </w:rPr>
      </w:pPr>
      <w:r>
        <w:t>A change to the selection mechanism will be developed providing the agent search capabilities when selecting a Service Request.</w:t>
      </w:r>
    </w:p>
    <w:p w14:paraId="7FF41692" w14:textId="77777777" w:rsidR="00F55262" w:rsidRPr="00F55262" w:rsidRDefault="00F55262" w:rsidP="001130F1">
      <w:pPr>
        <w:pStyle w:val="ListParagraph"/>
        <w:numPr>
          <w:ilvl w:val="0"/>
          <w:numId w:val="6"/>
        </w:numPr>
        <w:rPr>
          <w:b/>
        </w:rPr>
      </w:pPr>
      <w:r w:rsidRPr="00F55262">
        <w:t>Integration</w:t>
      </w:r>
      <w:r>
        <w:t xml:space="preserve"> of L&amp;I Help Box functionality into the Salesforce environment.  Specifics of this will be discussed during the L&amp;I requirements workshop sessions.</w:t>
      </w:r>
    </w:p>
    <w:p w14:paraId="7FF41693" w14:textId="77777777" w:rsidR="00F55262" w:rsidRPr="00F55262" w:rsidRDefault="00F55262" w:rsidP="001130F1">
      <w:pPr>
        <w:pStyle w:val="ListParagraph"/>
        <w:numPr>
          <w:ilvl w:val="0"/>
          <w:numId w:val="6"/>
        </w:numPr>
        <w:rPr>
          <w:b/>
        </w:rPr>
      </w:pPr>
      <w:r>
        <w:t>Survey Monkey will be utilized to conduct caller satisfactions surveys.  The caller will need to be transferred to a survey operator/agent after the conclusion of the session with the 311 agent.  If an email has been collected, the caller may be given the option to receive a survey via email.</w:t>
      </w:r>
    </w:p>
    <w:p w14:paraId="7FF41694" w14:textId="77777777" w:rsidR="00F55262" w:rsidRPr="00F55262" w:rsidRDefault="00F55262" w:rsidP="001130F1">
      <w:pPr>
        <w:pStyle w:val="ListParagraph"/>
        <w:numPr>
          <w:ilvl w:val="0"/>
          <w:numId w:val="6"/>
        </w:numPr>
        <w:rPr>
          <w:b/>
        </w:rPr>
      </w:pPr>
      <w:r>
        <w:t>Certain “Specialists” besides the Supervisors will be given enhanced capabilities to approve and modify requests.</w:t>
      </w:r>
    </w:p>
    <w:p w14:paraId="7FF41695" w14:textId="77777777" w:rsidR="00F55262" w:rsidRPr="00F55262" w:rsidRDefault="00F55262" w:rsidP="001130F1">
      <w:pPr>
        <w:pStyle w:val="ListParagraph"/>
        <w:numPr>
          <w:ilvl w:val="0"/>
          <w:numId w:val="6"/>
        </w:numPr>
        <w:rPr>
          <w:b/>
        </w:rPr>
      </w:pPr>
      <w:r>
        <w:t>Reporting will need to be instituted to determine if the same caller is making identical requests repeatedly.</w:t>
      </w:r>
    </w:p>
    <w:p w14:paraId="7FF41696" w14:textId="77777777" w:rsidR="00F55262" w:rsidRDefault="00F55262" w:rsidP="00636A26">
      <w:pPr>
        <w:pStyle w:val="ListParagraph"/>
        <w:rPr>
          <w:b/>
        </w:rPr>
      </w:pPr>
    </w:p>
    <w:p w14:paraId="222B5B08" w14:textId="13433811" w:rsidR="00636A26" w:rsidRPr="00636A26" w:rsidRDefault="00636A26" w:rsidP="00636A26">
      <w:pPr>
        <w:pStyle w:val="ListParagraph"/>
      </w:pPr>
      <w:r>
        <w:t>Upon approval, the requirements stated above will be given a Requirements Traceability designation.</w:t>
      </w:r>
      <w:bookmarkStart w:id="0" w:name="_GoBack"/>
      <w:bookmarkEnd w:id="0"/>
    </w:p>
    <w:p w14:paraId="7FF41697" w14:textId="77777777" w:rsidR="00621840" w:rsidRDefault="00621840" w:rsidP="00621840"/>
    <w:sectPr w:rsidR="00621840" w:rsidSect="0013479C">
      <w:headerReference w:type="default" r:id="rId12"/>
      <w:footerReference w:type="default" r:id="rId13"/>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F4169A" w14:textId="77777777" w:rsidR="001130F1" w:rsidRDefault="001130F1" w:rsidP="00013394">
      <w:pPr>
        <w:spacing w:after="0" w:line="240" w:lineRule="auto"/>
      </w:pPr>
      <w:r>
        <w:separator/>
      </w:r>
    </w:p>
  </w:endnote>
  <w:endnote w:type="continuationSeparator" w:id="0">
    <w:p w14:paraId="7FF4169B" w14:textId="77777777" w:rsidR="001130F1" w:rsidRDefault="001130F1" w:rsidP="000133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6577"/>
      <w:gridCol w:w="1462"/>
      <w:gridCol w:w="6577"/>
    </w:tblGrid>
    <w:tr w:rsidR="00972999" w14:paraId="7FF416A2" w14:textId="77777777">
      <w:trPr>
        <w:trHeight w:val="151"/>
      </w:trPr>
      <w:tc>
        <w:tcPr>
          <w:tcW w:w="2250" w:type="pct"/>
          <w:tcBorders>
            <w:bottom w:val="single" w:sz="4" w:space="0" w:color="4F81BD" w:themeColor="accent1"/>
          </w:tcBorders>
        </w:tcPr>
        <w:p w14:paraId="7FF4169F" w14:textId="77777777" w:rsidR="00972999" w:rsidRDefault="00972999">
          <w:pPr>
            <w:pStyle w:val="Header"/>
            <w:rPr>
              <w:rFonts w:asciiTheme="majorHAnsi" w:eastAsiaTheme="majorEastAsia" w:hAnsiTheme="majorHAnsi" w:cstheme="majorBidi"/>
              <w:b/>
              <w:bCs/>
            </w:rPr>
          </w:pPr>
        </w:p>
      </w:tc>
      <w:tc>
        <w:tcPr>
          <w:tcW w:w="500" w:type="pct"/>
          <w:vMerge w:val="restart"/>
          <w:noWrap/>
          <w:vAlign w:val="center"/>
        </w:tcPr>
        <w:p w14:paraId="7FF416A0" w14:textId="77777777" w:rsidR="00972999" w:rsidRDefault="00972999">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636A26" w:rsidRPr="00636A26">
            <w:rPr>
              <w:rFonts w:asciiTheme="majorHAnsi" w:eastAsiaTheme="majorEastAsia" w:hAnsiTheme="majorHAnsi" w:cstheme="majorBidi"/>
              <w:b/>
              <w:bCs/>
              <w:noProof/>
            </w:rPr>
            <w:t>5</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14:paraId="7FF416A1" w14:textId="77777777" w:rsidR="00972999" w:rsidRDefault="00972999">
          <w:pPr>
            <w:pStyle w:val="Header"/>
            <w:rPr>
              <w:rFonts w:asciiTheme="majorHAnsi" w:eastAsiaTheme="majorEastAsia" w:hAnsiTheme="majorHAnsi" w:cstheme="majorBidi"/>
              <w:b/>
              <w:bCs/>
            </w:rPr>
          </w:pPr>
        </w:p>
      </w:tc>
    </w:tr>
    <w:tr w:rsidR="00972999" w14:paraId="7FF416A6" w14:textId="77777777">
      <w:trPr>
        <w:trHeight w:val="150"/>
      </w:trPr>
      <w:tc>
        <w:tcPr>
          <w:tcW w:w="2250" w:type="pct"/>
          <w:tcBorders>
            <w:top w:val="single" w:sz="4" w:space="0" w:color="4F81BD" w:themeColor="accent1"/>
          </w:tcBorders>
        </w:tcPr>
        <w:p w14:paraId="7FF416A3" w14:textId="77777777" w:rsidR="00972999" w:rsidRDefault="00972999">
          <w:pPr>
            <w:pStyle w:val="Header"/>
            <w:rPr>
              <w:rFonts w:asciiTheme="majorHAnsi" w:eastAsiaTheme="majorEastAsia" w:hAnsiTheme="majorHAnsi" w:cstheme="majorBidi"/>
              <w:b/>
              <w:bCs/>
            </w:rPr>
          </w:pPr>
        </w:p>
      </w:tc>
      <w:tc>
        <w:tcPr>
          <w:tcW w:w="500" w:type="pct"/>
          <w:vMerge/>
        </w:tcPr>
        <w:p w14:paraId="7FF416A4" w14:textId="77777777" w:rsidR="00972999" w:rsidRDefault="00972999">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7FF416A5" w14:textId="77777777" w:rsidR="00972999" w:rsidRDefault="00972999">
          <w:pPr>
            <w:pStyle w:val="Header"/>
            <w:rPr>
              <w:rFonts w:asciiTheme="majorHAnsi" w:eastAsiaTheme="majorEastAsia" w:hAnsiTheme="majorHAnsi" w:cstheme="majorBidi"/>
              <w:b/>
              <w:bCs/>
            </w:rPr>
          </w:pPr>
        </w:p>
      </w:tc>
    </w:tr>
  </w:tbl>
  <w:p w14:paraId="7FF416A7" w14:textId="77777777" w:rsidR="00972999" w:rsidRDefault="009729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F41698" w14:textId="77777777" w:rsidR="001130F1" w:rsidRDefault="001130F1" w:rsidP="00013394">
      <w:pPr>
        <w:spacing w:after="0" w:line="240" w:lineRule="auto"/>
      </w:pPr>
      <w:r>
        <w:separator/>
      </w:r>
    </w:p>
  </w:footnote>
  <w:footnote w:type="continuationSeparator" w:id="0">
    <w:p w14:paraId="7FF41699" w14:textId="77777777" w:rsidR="001130F1" w:rsidRDefault="001130F1" w:rsidP="000133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F4169C" w14:textId="77777777" w:rsidR="006E31D8" w:rsidRDefault="00621840">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b/>
        <w:sz w:val="32"/>
        <w:szCs w:val="32"/>
      </w:rPr>
      <w:t xml:space="preserve">Philly311 CRM </w:t>
    </w:r>
    <w:r w:rsidR="002D10D6">
      <w:rPr>
        <w:rFonts w:asciiTheme="majorHAnsi" w:eastAsiaTheme="majorEastAsia" w:hAnsiTheme="majorHAnsi" w:cstheme="majorBidi"/>
        <w:b/>
        <w:sz w:val="32"/>
        <w:szCs w:val="32"/>
      </w:rPr>
      <w:t>Telephony</w:t>
    </w:r>
  </w:p>
  <w:p w14:paraId="7FF4169D" w14:textId="77777777" w:rsidR="00972999" w:rsidRPr="006E31D8" w:rsidRDefault="006E31D8">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Requirements Definition</w:t>
    </w:r>
  </w:p>
  <w:p w14:paraId="7FF4169E" w14:textId="77777777" w:rsidR="00972999" w:rsidRDefault="0097299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3D648D"/>
    <w:multiLevelType w:val="hybridMultilevel"/>
    <w:tmpl w:val="71C278E0"/>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nsid w:val="324E24B9"/>
    <w:multiLevelType w:val="hybridMultilevel"/>
    <w:tmpl w:val="224E692A"/>
    <w:lvl w:ilvl="0" w:tplc="66089CF2">
      <w:start w:val="1"/>
      <w:numFmt w:val="bullet"/>
      <w:pStyle w:val="PWBullet1"/>
      <w:lvlText w:val="●"/>
      <w:lvlJc w:val="left"/>
      <w:pPr>
        <w:tabs>
          <w:tab w:val="num" w:pos="1800"/>
        </w:tabs>
        <w:ind w:left="1800" w:hanging="360"/>
      </w:pPr>
      <w:rPr>
        <w:rFonts w:ascii="Times New Roman" w:hAnsi="Times New Roman" w:cs="Times New Roman" w:hint="default"/>
        <w:b w:val="0"/>
        <w:i w:val="0"/>
        <w:spacing w:val="0"/>
        <w:w w:val="100"/>
        <w:position w:val="0"/>
        <w:sz w:val="24"/>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1080"/>
        </w:tabs>
        <w:ind w:left="1080" w:hanging="360"/>
      </w:pPr>
      <w:rPr>
        <w:rFonts w:ascii="Symbol" w:hAnsi="Symbol" w:hint="default"/>
      </w:rPr>
    </w:lvl>
    <w:lvl w:ilvl="4" w:tplc="04090003" w:tentative="1">
      <w:start w:val="1"/>
      <w:numFmt w:val="bullet"/>
      <w:lvlText w:val="o"/>
      <w:lvlJc w:val="left"/>
      <w:pPr>
        <w:tabs>
          <w:tab w:val="num" w:pos="1800"/>
        </w:tabs>
        <w:ind w:left="1800" w:hanging="360"/>
      </w:pPr>
      <w:rPr>
        <w:rFonts w:ascii="Courier New" w:hAnsi="Courier New" w:hint="default"/>
      </w:rPr>
    </w:lvl>
    <w:lvl w:ilvl="5" w:tplc="04090005" w:tentative="1">
      <w:start w:val="1"/>
      <w:numFmt w:val="bullet"/>
      <w:lvlText w:val=""/>
      <w:lvlJc w:val="left"/>
      <w:pPr>
        <w:tabs>
          <w:tab w:val="num" w:pos="2520"/>
        </w:tabs>
        <w:ind w:left="2520" w:hanging="360"/>
      </w:pPr>
      <w:rPr>
        <w:rFonts w:ascii="Wingdings" w:hAnsi="Wingdings" w:hint="default"/>
      </w:rPr>
    </w:lvl>
    <w:lvl w:ilvl="6" w:tplc="04090001" w:tentative="1">
      <w:start w:val="1"/>
      <w:numFmt w:val="bullet"/>
      <w:lvlText w:val=""/>
      <w:lvlJc w:val="left"/>
      <w:pPr>
        <w:tabs>
          <w:tab w:val="num" w:pos="3240"/>
        </w:tabs>
        <w:ind w:left="3240" w:hanging="360"/>
      </w:pPr>
      <w:rPr>
        <w:rFonts w:ascii="Symbol" w:hAnsi="Symbol" w:hint="default"/>
      </w:rPr>
    </w:lvl>
    <w:lvl w:ilvl="7" w:tplc="04090003" w:tentative="1">
      <w:start w:val="1"/>
      <w:numFmt w:val="bullet"/>
      <w:lvlText w:val="o"/>
      <w:lvlJc w:val="left"/>
      <w:pPr>
        <w:tabs>
          <w:tab w:val="num" w:pos="3960"/>
        </w:tabs>
        <w:ind w:left="3960" w:hanging="360"/>
      </w:pPr>
      <w:rPr>
        <w:rFonts w:ascii="Courier New" w:hAnsi="Courier New" w:hint="default"/>
      </w:rPr>
    </w:lvl>
    <w:lvl w:ilvl="8" w:tplc="04090005" w:tentative="1">
      <w:start w:val="1"/>
      <w:numFmt w:val="bullet"/>
      <w:lvlText w:val=""/>
      <w:lvlJc w:val="left"/>
      <w:pPr>
        <w:tabs>
          <w:tab w:val="num" w:pos="4680"/>
        </w:tabs>
        <w:ind w:left="4680" w:hanging="360"/>
      </w:pPr>
      <w:rPr>
        <w:rFonts w:ascii="Wingdings" w:hAnsi="Wingdings" w:hint="default"/>
      </w:rPr>
    </w:lvl>
  </w:abstractNum>
  <w:abstractNum w:abstractNumId="2">
    <w:nsid w:val="3D510C10"/>
    <w:multiLevelType w:val="hybridMultilevel"/>
    <w:tmpl w:val="E3140D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E1F4105"/>
    <w:multiLevelType w:val="hybridMultilevel"/>
    <w:tmpl w:val="4B5A4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613726"/>
    <w:multiLevelType w:val="hybridMultilevel"/>
    <w:tmpl w:val="ECBC7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4C088E"/>
    <w:multiLevelType w:val="hybridMultilevel"/>
    <w:tmpl w:val="C1DCC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3"/>
  </w:num>
  <w:num w:numId="5">
    <w:abstractNumId w:val="4"/>
  </w:num>
  <w:num w:numId="6">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394"/>
    <w:rsid w:val="00002CE0"/>
    <w:rsid w:val="000110B6"/>
    <w:rsid w:val="00013394"/>
    <w:rsid w:val="0002055C"/>
    <w:rsid w:val="00063729"/>
    <w:rsid w:val="00075725"/>
    <w:rsid w:val="00076734"/>
    <w:rsid w:val="00080CE6"/>
    <w:rsid w:val="00087A79"/>
    <w:rsid w:val="000A01F4"/>
    <w:rsid w:val="000A4703"/>
    <w:rsid w:val="000A63B7"/>
    <w:rsid w:val="000C5A13"/>
    <w:rsid w:val="000D4248"/>
    <w:rsid w:val="000E0780"/>
    <w:rsid w:val="000F0C2F"/>
    <w:rsid w:val="000F14F1"/>
    <w:rsid w:val="0010626C"/>
    <w:rsid w:val="001130F1"/>
    <w:rsid w:val="001134EE"/>
    <w:rsid w:val="001150E7"/>
    <w:rsid w:val="00121040"/>
    <w:rsid w:val="00133E81"/>
    <w:rsid w:val="0013479C"/>
    <w:rsid w:val="00140686"/>
    <w:rsid w:val="00140DE3"/>
    <w:rsid w:val="00163619"/>
    <w:rsid w:val="001850F7"/>
    <w:rsid w:val="001B5953"/>
    <w:rsid w:val="001C3E81"/>
    <w:rsid w:val="001C4304"/>
    <w:rsid w:val="001D3347"/>
    <w:rsid w:val="001D6F31"/>
    <w:rsid w:val="001E1205"/>
    <w:rsid w:val="001E2122"/>
    <w:rsid w:val="001F41DB"/>
    <w:rsid w:val="00202D32"/>
    <w:rsid w:val="00211BC9"/>
    <w:rsid w:val="00211DB6"/>
    <w:rsid w:val="002120AD"/>
    <w:rsid w:val="002121EB"/>
    <w:rsid w:val="002157D7"/>
    <w:rsid w:val="00217A33"/>
    <w:rsid w:val="00233F79"/>
    <w:rsid w:val="0023580A"/>
    <w:rsid w:val="002829A8"/>
    <w:rsid w:val="00286CB8"/>
    <w:rsid w:val="002A36BF"/>
    <w:rsid w:val="002A4CC2"/>
    <w:rsid w:val="002C5667"/>
    <w:rsid w:val="002D10D6"/>
    <w:rsid w:val="002F2245"/>
    <w:rsid w:val="003174AC"/>
    <w:rsid w:val="00326DC6"/>
    <w:rsid w:val="00334C97"/>
    <w:rsid w:val="00366821"/>
    <w:rsid w:val="00390039"/>
    <w:rsid w:val="003A022B"/>
    <w:rsid w:val="003A3160"/>
    <w:rsid w:val="003A5304"/>
    <w:rsid w:val="003B2D92"/>
    <w:rsid w:val="003B3297"/>
    <w:rsid w:val="003B3FA9"/>
    <w:rsid w:val="003C7F1E"/>
    <w:rsid w:val="003E779A"/>
    <w:rsid w:val="003F3BCE"/>
    <w:rsid w:val="0040628F"/>
    <w:rsid w:val="004074B1"/>
    <w:rsid w:val="004108CD"/>
    <w:rsid w:val="00420476"/>
    <w:rsid w:val="004236FD"/>
    <w:rsid w:val="004374E9"/>
    <w:rsid w:val="0044046E"/>
    <w:rsid w:val="00443DDB"/>
    <w:rsid w:val="004469D0"/>
    <w:rsid w:val="00457F27"/>
    <w:rsid w:val="00465921"/>
    <w:rsid w:val="00477531"/>
    <w:rsid w:val="00477F37"/>
    <w:rsid w:val="00495D40"/>
    <w:rsid w:val="004A1D08"/>
    <w:rsid w:val="004C2CAB"/>
    <w:rsid w:val="004D0D9C"/>
    <w:rsid w:val="004E0F3C"/>
    <w:rsid w:val="004E173F"/>
    <w:rsid w:val="004F0015"/>
    <w:rsid w:val="005011BB"/>
    <w:rsid w:val="00545C66"/>
    <w:rsid w:val="005555BE"/>
    <w:rsid w:val="00563DBF"/>
    <w:rsid w:val="00565541"/>
    <w:rsid w:val="00570DE6"/>
    <w:rsid w:val="005722D8"/>
    <w:rsid w:val="005725D1"/>
    <w:rsid w:val="005845E0"/>
    <w:rsid w:val="005970FB"/>
    <w:rsid w:val="005C1B26"/>
    <w:rsid w:val="005D4141"/>
    <w:rsid w:val="005E66A1"/>
    <w:rsid w:val="005F135D"/>
    <w:rsid w:val="0060228F"/>
    <w:rsid w:val="0060560F"/>
    <w:rsid w:val="00621840"/>
    <w:rsid w:val="00622557"/>
    <w:rsid w:val="00626D58"/>
    <w:rsid w:val="00630D2E"/>
    <w:rsid w:val="00633837"/>
    <w:rsid w:val="006364FD"/>
    <w:rsid w:val="00636A26"/>
    <w:rsid w:val="00637B36"/>
    <w:rsid w:val="00640EA1"/>
    <w:rsid w:val="00653157"/>
    <w:rsid w:val="00666A19"/>
    <w:rsid w:val="00683B13"/>
    <w:rsid w:val="006855B6"/>
    <w:rsid w:val="00687AD7"/>
    <w:rsid w:val="00694917"/>
    <w:rsid w:val="006A57B0"/>
    <w:rsid w:val="006A67CF"/>
    <w:rsid w:val="006B4627"/>
    <w:rsid w:val="006C39BC"/>
    <w:rsid w:val="006E1214"/>
    <w:rsid w:val="006E31D8"/>
    <w:rsid w:val="006F31B9"/>
    <w:rsid w:val="007067B4"/>
    <w:rsid w:val="00712D8B"/>
    <w:rsid w:val="0073642E"/>
    <w:rsid w:val="0073716B"/>
    <w:rsid w:val="00763321"/>
    <w:rsid w:val="007874B0"/>
    <w:rsid w:val="007C1AB2"/>
    <w:rsid w:val="007C6A45"/>
    <w:rsid w:val="007D1A6F"/>
    <w:rsid w:val="00802637"/>
    <w:rsid w:val="008257B6"/>
    <w:rsid w:val="0083118B"/>
    <w:rsid w:val="0084185F"/>
    <w:rsid w:val="00845D47"/>
    <w:rsid w:val="008474DF"/>
    <w:rsid w:val="008512C8"/>
    <w:rsid w:val="00856216"/>
    <w:rsid w:val="008618C6"/>
    <w:rsid w:val="008622FF"/>
    <w:rsid w:val="00874251"/>
    <w:rsid w:val="00881298"/>
    <w:rsid w:val="00884CB3"/>
    <w:rsid w:val="008A17FB"/>
    <w:rsid w:val="008A39D2"/>
    <w:rsid w:val="008C67A7"/>
    <w:rsid w:val="008D0A72"/>
    <w:rsid w:val="008D3520"/>
    <w:rsid w:val="008D7428"/>
    <w:rsid w:val="008F42AC"/>
    <w:rsid w:val="00902E7D"/>
    <w:rsid w:val="0091450E"/>
    <w:rsid w:val="00914AD3"/>
    <w:rsid w:val="009173F7"/>
    <w:rsid w:val="009277A8"/>
    <w:rsid w:val="00935D0B"/>
    <w:rsid w:val="00941C56"/>
    <w:rsid w:val="00941D2E"/>
    <w:rsid w:val="00972999"/>
    <w:rsid w:val="009941D1"/>
    <w:rsid w:val="009B65CC"/>
    <w:rsid w:val="009C0B46"/>
    <w:rsid w:val="009E26D6"/>
    <w:rsid w:val="009F0D4B"/>
    <w:rsid w:val="00A04911"/>
    <w:rsid w:val="00A15062"/>
    <w:rsid w:val="00A163B5"/>
    <w:rsid w:val="00A20D09"/>
    <w:rsid w:val="00A329BE"/>
    <w:rsid w:val="00A335FA"/>
    <w:rsid w:val="00A47DB8"/>
    <w:rsid w:val="00A6166F"/>
    <w:rsid w:val="00A61D49"/>
    <w:rsid w:val="00A65BD7"/>
    <w:rsid w:val="00A711AC"/>
    <w:rsid w:val="00A72217"/>
    <w:rsid w:val="00A75DE7"/>
    <w:rsid w:val="00A87E12"/>
    <w:rsid w:val="00AC2258"/>
    <w:rsid w:val="00AC3FD9"/>
    <w:rsid w:val="00AC4B87"/>
    <w:rsid w:val="00AD4292"/>
    <w:rsid w:val="00AD70B2"/>
    <w:rsid w:val="00AE3069"/>
    <w:rsid w:val="00AF0395"/>
    <w:rsid w:val="00B0433E"/>
    <w:rsid w:val="00B043EC"/>
    <w:rsid w:val="00B04517"/>
    <w:rsid w:val="00B2732F"/>
    <w:rsid w:val="00B32953"/>
    <w:rsid w:val="00B50CEF"/>
    <w:rsid w:val="00B6369B"/>
    <w:rsid w:val="00B86EE5"/>
    <w:rsid w:val="00B96780"/>
    <w:rsid w:val="00BA2C49"/>
    <w:rsid w:val="00BA6C52"/>
    <w:rsid w:val="00BB7215"/>
    <w:rsid w:val="00BC456D"/>
    <w:rsid w:val="00BD7326"/>
    <w:rsid w:val="00BE5E4E"/>
    <w:rsid w:val="00BF5BAA"/>
    <w:rsid w:val="00BF6106"/>
    <w:rsid w:val="00C02A0A"/>
    <w:rsid w:val="00C163A8"/>
    <w:rsid w:val="00C2078C"/>
    <w:rsid w:val="00C51C66"/>
    <w:rsid w:val="00C57743"/>
    <w:rsid w:val="00C57D9B"/>
    <w:rsid w:val="00C67224"/>
    <w:rsid w:val="00C7575A"/>
    <w:rsid w:val="00C82BBD"/>
    <w:rsid w:val="00CA369A"/>
    <w:rsid w:val="00CA6A74"/>
    <w:rsid w:val="00CB0185"/>
    <w:rsid w:val="00CB01F5"/>
    <w:rsid w:val="00CB59BC"/>
    <w:rsid w:val="00CC11B5"/>
    <w:rsid w:val="00CC36F8"/>
    <w:rsid w:val="00CC53E7"/>
    <w:rsid w:val="00CE00DB"/>
    <w:rsid w:val="00CE34C7"/>
    <w:rsid w:val="00CF46F9"/>
    <w:rsid w:val="00CF68E6"/>
    <w:rsid w:val="00D0141F"/>
    <w:rsid w:val="00D0189E"/>
    <w:rsid w:val="00D1011D"/>
    <w:rsid w:val="00D11114"/>
    <w:rsid w:val="00D31251"/>
    <w:rsid w:val="00D57C12"/>
    <w:rsid w:val="00D62128"/>
    <w:rsid w:val="00D73EF9"/>
    <w:rsid w:val="00D917BC"/>
    <w:rsid w:val="00DA10C1"/>
    <w:rsid w:val="00DA2806"/>
    <w:rsid w:val="00DC3E93"/>
    <w:rsid w:val="00DC7277"/>
    <w:rsid w:val="00E07B2E"/>
    <w:rsid w:val="00E227DF"/>
    <w:rsid w:val="00E22FBD"/>
    <w:rsid w:val="00E37644"/>
    <w:rsid w:val="00E407B9"/>
    <w:rsid w:val="00E66CAC"/>
    <w:rsid w:val="00E801E0"/>
    <w:rsid w:val="00E91859"/>
    <w:rsid w:val="00EB0DAB"/>
    <w:rsid w:val="00EE7F45"/>
    <w:rsid w:val="00F0195F"/>
    <w:rsid w:val="00F3146E"/>
    <w:rsid w:val="00F354BD"/>
    <w:rsid w:val="00F35994"/>
    <w:rsid w:val="00F55262"/>
    <w:rsid w:val="00F768B0"/>
    <w:rsid w:val="00FB50A1"/>
    <w:rsid w:val="00FB674A"/>
    <w:rsid w:val="00FB7D43"/>
    <w:rsid w:val="00FD5C7D"/>
    <w:rsid w:val="00FD7CE6"/>
    <w:rsid w:val="00FE6F63"/>
    <w:rsid w:val="00FE7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FF41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4C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5953"/>
    <w:pPr>
      <w:keepNext/>
      <w:keepLines/>
      <w:spacing w:before="200" w:after="0"/>
      <w:outlineLvl w:val="1"/>
    </w:pPr>
    <w:rPr>
      <w:rFonts w:asciiTheme="majorHAnsi" w:eastAsiaTheme="majorEastAsia" w:hAnsiTheme="majorHAnsi" w:cstheme="majorBidi"/>
      <w:b/>
      <w:bCs/>
      <w:i/>
      <w:color w:val="4F81BD" w:themeColor="accent1"/>
      <w:sz w:val="26"/>
      <w:szCs w:val="26"/>
    </w:rPr>
  </w:style>
  <w:style w:type="paragraph" w:styleId="Heading4">
    <w:name w:val="heading 4"/>
    <w:basedOn w:val="Normal"/>
    <w:next w:val="Normal"/>
    <w:link w:val="Heading4Char"/>
    <w:uiPriority w:val="9"/>
    <w:semiHidden/>
    <w:unhideWhenUsed/>
    <w:qFormat/>
    <w:rsid w:val="00545C6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33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394"/>
  </w:style>
  <w:style w:type="paragraph" w:styleId="Footer">
    <w:name w:val="footer"/>
    <w:basedOn w:val="Normal"/>
    <w:link w:val="FooterChar"/>
    <w:uiPriority w:val="99"/>
    <w:unhideWhenUsed/>
    <w:rsid w:val="000133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394"/>
  </w:style>
  <w:style w:type="paragraph" w:styleId="BalloonText">
    <w:name w:val="Balloon Text"/>
    <w:basedOn w:val="Normal"/>
    <w:link w:val="BalloonTextChar"/>
    <w:uiPriority w:val="99"/>
    <w:semiHidden/>
    <w:unhideWhenUsed/>
    <w:rsid w:val="00013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394"/>
    <w:rPr>
      <w:rFonts w:ascii="Tahoma" w:hAnsi="Tahoma" w:cs="Tahoma"/>
      <w:sz w:val="16"/>
      <w:szCs w:val="16"/>
    </w:rPr>
  </w:style>
  <w:style w:type="paragraph" w:styleId="NoSpacing">
    <w:name w:val="No Spacing"/>
    <w:link w:val="NoSpacingChar"/>
    <w:uiPriority w:val="1"/>
    <w:qFormat/>
    <w:rsid w:val="00EE7F4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E7F45"/>
    <w:rPr>
      <w:rFonts w:eastAsiaTheme="minorEastAsia"/>
      <w:lang w:eastAsia="ja-JP"/>
    </w:rPr>
  </w:style>
  <w:style w:type="character" w:customStyle="1" w:styleId="Heading1Char">
    <w:name w:val="Heading 1 Char"/>
    <w:basedOn w:val="DefaultParagraphFont"/>
    <w:link w:val="Heading1"/>
    <w:uiPriority w:val="9"/>
    <w:rsid w:val="00334C9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5953"/>
    <w:rPr>
      <w:rFonts w:asciiTheme="majorHAnsi" w:eastAsiaTheme="majorEastAsia" w:hAnsiTheme="majorHAnsi" w:cstheme="majorBidi"/>
      <w:b/>
      <w:bCs/>
      <w:i/>
      <w:color w:val="4F81BD" w:themeColor="accent1"/>
      <w:sz w:val="26"/>
      <w:szCs w:val="26"/>
    </w:rPr>
  </w:style>
  <w:style w:type="table" w:styleId="TableGrid">
    <w:name w:val="Table Grid"/>
    <w:basedOn w:val="TableNormal"/>
    <w:uiPriority w:val="59"/>
    <w:rsid w:val="00080C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15062"/>
    <w:pPr>
      <w:ind w:left="720"/>
      <w:contextualSpacing/>
    </w:pPr>
  </w:style>
  <w:style w:type="character" w:styleId="Hyperlink">
    <w:name w:val="Hyperlink"/>
    <w:basedOn w:val="DefaultParagraphFont"/>
    <w:uiPriority w:val="99"/>
    <w:unhideWhenUsed/>
    <w:rsid w:val="00420476"/>
    <w:rPr>
      <w:color w:val="0000FF" w:themeColor="hyperlink"/>
      <w:u w:val="single"/>
    </w:rPr>
  </w:style>
  <w:style w:type="character" w:styleId="CommentReference">
    <w:name w:val="annotation reference"/>
    <w:basedOn w:val="DefaultParagraphFont"/>
    <w:uiPriority w:val="99"/>
    <w:semiHidden/>
    <w:unhideWhenUsed/>
    <w:rsid w:val="004074B1"/>
    <w:rPr>
      <w:sz w:val="16"/>
      <w:szCs w:val="16"/>
    </w:rPr>
  </w:style>
  <w:style w:type="paragraph" w:styleId="CommentText">
    <w:name w:val="annotation text"/>
    <w:basedOn w:val="Normal"/>
    <w:link w:val="CommentTextChar"/>
    <w:uiPriority w:val="99"/>
    <w:semiHidden/>
    <w:unhideWhenUsed/>
    <w:rsid w:val="004074B1"/>
    <w:pPr>
      <w:spacing w:line="240" w:lineRule="auto"/>
    </w:pPr>
    <w:rPr>
      <w:sz w:val="20"/>
      <w:szCs w:val="20"/>
    </w:rPr>
  </w:style>
  <w:style w:type="character" w:customStyle="1" w:styleId="CommentTextChar">
    <w:name w:val="Comment Text Char"/>
    <w:basedOn w:val="DefaultParagraphFont"/>
    <w:link w:val="CommentText"/>
    <w:uiPriority w:val="99"/>
    <w:semiHidden/>
    <w:rsid w:val="004074B1"/>
    <w:rPr>
      <w:sz w:val="20"/>
      <w:szCs w:val="20"/>
    </w:rPr>
  </w:style>
  <w:style w:type="paragraph" w:styleId="CommentSubject">
    <w:name w:val="annotation subject"/>
    <w:basedOn w:val="CommentText"/>
    <w:next w:val="CommentText"/>
    <w:link w:val="CommentSubjectChar"/>
    <w:uiPriority w:val="99"/>
    <w:semiHidden/>
    <w:unhideWhenUsed/>
    <w:rsid w:val="004074B1"/>
    <w:rPr>
      <w:b/>
      <w:bCs/>
    </w:rPr>
  </w:style>
  <w:style w:type="character" w:customStyle="1" w:styleId="CommentSubjectChar">
    <w:name w:val="Comment Subject Char"/>
    <w:basedOn w:val="CommentTextChar"/>
    <w:link w:val="CommentSubject"/>
    <w:uiPriority w:val="99"/>
    <w:semiHidden/>
    <w:rsid w:val="004074B1"/>
    <w:rPr>
      <w:b/>
      <w:bCs/>
      <w:sz w:val="20"/>
      <w:szCs w:val="20"/>
    </w:rPr>
  </w:style>
  <w:style w:type="character" w:customStyle="1" w:styleId="apple-converted-space">
    <w:name w:val="apple-converted-space"/>
    <w:basedOn w:val="DefaultParagraphFont"/>
    <w:rsid w:val="00163619"/>
  </w:style>
  <w:style w:type="character" w:styleId="Emphasis">
    <w:name w:val="Emphasis"/>
    <w:basedOn w:val="DefaultParagraphFont"/>
    <w:uiPriority w:val="20"/>
    <w:qFormat/>
    <w:rsid w:val="00163619"/>
    <w:rPr>
      <w:i/>
      <w:iCs/>
    </w:rPr>
  </w:style>
  <w:style w:type="character" w:styleId="Strong">
    <w:name w:val="Strong"/>
    <w:basedOn w:val="DefaultParagraphFont"/>
    <w:uiPriority w:val="22"/>
    <w:qFormat/>
    <w:rsid w:val="007D1A6F"/>
    <w:rPr>
      <w:b/>
      <w:bCs/>
    </w:rPr>
  </w:style>
  <w:style w:type="paragraph" w:styleId="NormalWeb">
    <w:name w:val="Normal (Web)"/>
    <w:basedOn w:val="Normal"/>
    <w:uiPriority w:val="99"/>
    <w:unhideWhenUsed/>
    <w:rsid w:val="009B65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545C66"/>
    <w:rPr>
      <w:rFonts w:asciiTheme="majorHAnsi" w:eastAsiaTheme="majorEastAsia" w:hAnsiTheme="majorHAnsi" w:cstheme="majorBidi"/>
      <w:b/>
      <w:bCs/>
      <w:i/>
      <w:iCs/>
      <w:color w:val="4F81BD" w:themeColor="accent1"/>
    </w:rPr>
  </w:style>
  <w:style w:type="paragraph" w:customStyle="1" w:styleId="PWBullet1">
    <w:name w:val="PW Bullet1"/>
    <w:basedOn w:val="Normal"/>
    <w:link w:val="PWBullet1Char"/>
    <w:uiPriority w:val="99"/>
    <w:qFormat/>
    <w:rsid w:val="00545C66"/>
    <w:pPr>
      <w:numPr>
        <w:numId w:val="1"/>
      </w:numPr>
      <w:tabs>
        <w:tab w:val="left" w:pos="3960"/>
      </w:tabs>
      <w:spacing w:before="120" w:after="0" w:line="240" w:lineRule="auto"/>
    </w:pPr>
    <w:rPr>
      <w:rFonts w:ascii="Times New Roman" w:eastAsia="Times New Roman" w:hAnsi="Times New Roman" w:cs="Times New Roman"/>
      <w:color w:val="000000"/>
      <w:sz w:val="24"/>
      <w:szCs w:val="20"/>
      <w:lang w:val="x-none" w:eastAsia="x-none"/>
    </w:rPr>
  </w:style>
  <w:style w:type="character" w:customStyle="1" w:styleId="PWBullet1Char">
    <w:name w:val="PW Bullet1 Char"/>
    <w:link w:val="PWBullet1"/>
    <w:uiPriority w:val="99"/>
    <w:locked/>
    <w:rsid w:val="00545C66"/>
    <w:rPr>
      <w:rFonts w:ascii="Times New Roman" w:eastAsia="Times New Roman" w:hAnsi="Times New Roman" w:cs="Times New Roman"/>
      <w:color w:val="000000"/>
      <w:sz w:val="24"/>
      <w:szCs w:val="20"/>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4C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5953"/>
    <w:pPr>
      <w:keepNext/>
      <w:keepLines/>
      <w:spacing w:before="200" w:after="0"/>
      <w:outlineLvl w:val="1"/>
    </w:pPr>
    <w:rPr>
      <w:rFonts w:asciiTheme="majorHAnsi" w:eastAsiaTheme="majorEastAsia" w:hAnsiTheme="majorHAnsi" w:cstheme="majorBidi"/>
      <w:b/>
      <w:bCs/>
      <w:i/>
      <w:color w:val="4F81BD" w:themeColor="accent1"/>
      <w:sz w:val="26"/>
      <w:szCs w:val="26"/>
    </w:rPr>
  </w:style>
  <w:style w:type="paragraph" w:styleId="Heading4">
    <w:name w:val="heading 4"/>
    <w:basedOn w:val="Normal"/>
    <w:next w:val="Normal"/>
    <w:link w:val="Heading4Char"/>
    <w:uiPriority w:val="9"/>
    <w:semiHidden/>
    <w:unhideWhenUsed/>
    <w:qFormat/>
    <w:rsid w:val="00545C6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33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394"/>
  </w:style>
  <w:style w:type="paragraph" w:styleId="Footer">
    <w:name w:val="footer"/>
    <w:basedOn w:val="Normal"/>
    <w:link w:val="FooterChar"/>
    <w:uiPriority w:val="99"/>
    <w:unhideWhenUsed/>
    <w:rsid w:val="000133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394"/>
  </w:style>
  <w:style w:type="paragraph" w:styleId="BalloonText">
    <w:name w:val="Balloon Text"/>
    <w:basedOn w:val="Normal"/>
    <w:link w:val="BalloonTextChar"/>
    <w:uiPriority w:val="99"/>
    <w:semiHidden/>
    <w:unhideWhenUsed/>
    <w:rsid w:val="00013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394"/>
    <w:rPr>
      <w:rFonts w:ascii="Tahoma" w:hAnsi="Tahoma" w:cs="Tahoma"/>
      <w:sz w:val="16"/>
      <w:szCs w:val="16"/>
    </w:rPr>
  </w:style>
  <w:style w:type="paragraph" w:styleId="NoSpacing">
    <w:name w:val="No Spacing"/>
    <w:link w:val="NoSpacingChar"/>
    <w:uiPriority w:val="1"/>
    <w:qFormat/>
    <w:rsid w:val="00EE7F4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E7F45"/>
    <w:rPr>
      <w:rFonts w:eastAsiaTheme="minorEastAsia"/>
      <w:lang w:eastAsia="ja-JP"/>
    </w:rPr>
  </w:style>
  <w:style w:type="character" w:customStyle="1" w:styleId="Heading1Char">
    <w:name w:val="Heading 1 Char"/>
    <w:basedOn w:val="DefaultParagraphFont"/>
    <w:link w:val="Heading1"/>
    <w:uiPriority w:val="9"/>
    <w:rsid w:val="00334C9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5953"/>
    <w:rPr>
      <w:rFonts w:asciiTheme="majorHAnsi" w:eastAsiaTheme="majorEastAsia" w:hAnsiTheme="majorHAnsi" w:cstheme="majorBidi"/>
      <w:b/>
      <w:bCs/>
      <w:i/>
      <w:color w:val="4F81BD" w:themeColor="accent1"/>
      <w:sz w:val="26"/>
      <w:szCs w:val="26"/>
    </w:rPr>
  </w:style>
  <w:style w:type="table" w:styleId="TableGrid">
    <w:name w:val="Table Grid"/>
    <w:basedOn w:val="TableNormal"/>
    <w:uiPriority w:val="59"/>
    <w:rsid w:val="00080C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15062"/>
    <w:pPr>
      <w:ind w:left="720"/>
      <w:contextualSpacing/>
    </w:pPr>
  </w:style>
  <w:style w:type="character" w:styleId="Hyperlink">
    <w:name w:val="Hyperlink"/>
    <w:basedOn w:val="DefaultParagraphFont"/>
    <w:uiPriority w:val="99"/>
    <w:unhideWhenUsed/>
    <w:rsid w:val="00420476"/>
    <w:rPr>
      <w:color w:val="0000FF" w:themeColor="hyperlink"/>
      <w:u w:val="single"/>
    </w:rPr>
  </w:style>
  <w:style w:type="character" w:styleId="CommentReference">
    <w:name w:val="annotation reference"/>
    <w:basedOn w:val="DefaultParagraphFont"/>
    <w:uiPriority w:val="99"/>
    <w:semiHidden/>
    <w:unhideWhenUsed/>
    <w:rsid w:val="004074B1"/>
    <w:rPr>
      <w:sz w:val="16"/>
      <w:szCs w:val="16"/>
    </w:rPr>
  </w:style>
  <w:style w:type="paragraph" w:styleId="CommentText">
    <w:name w:val="annotation text"/>
    <w:basedOn w:val="Normal"/>
    <w:link w:val="CommentTextChar"/>
    <w:uiPriority w:val="99"/>
    <w:semiHidden/>
    <w:unhideWhenUsed/>
    <w:rsid w:val="004074B1"/>
    <w:pPr>
      <w:spacing w:line="240" w:lineRule="auto"/>
    </w:pPr>
    <w:rPr>
      <w:sz w:val="20"/>
      <w:szCs w:val="20"/>
    </w:rPr>
  </w:style>
  <w:style w:type="character" w:customStyle="1" w:styleId="CommentTextChar">
    <w:name w:val="Comment Text Char"/>
    <w:basedOn w:val="DefaultParagraphFont"/>
    <w:link w:val="CommentText"/>
    <w:uiPriority w:val="99"/>
    <w:semiHidden/>
    <w:rsid w:val="004074B1"/>
    <w:rPr>
      <w:sz w:val="20"/>
      <w:szCs w:val="20"/>
    </w:rPr>
  </w:style>
  <w:style w:type="paragraph" w:styleId="CommentSubject">
    <w:name w:val="annotation subject"/>
    <w:basedOn w:val="CommentText"/>
    <w:next w:val="CommentText"/>
    <w:link w:val="CommentSubjectChar"/>
    <w:uiPriority w:val="99"/>
    <w:semiHidden/>
    <w:unhideWhenUsed/>
    <w:rsid w:val="004074B1"/>
    <w:rPr>
      <w:b/>
      <w:bCs/>
    </w:rPr>
  </w:style>
  <w:style w:type="character" w:customStyle="1" w:styleId="CommentSubjectChar">
    <w:name w:val="Comment Subject Char"/>
    <w:basedOn w:val="CommentTextChar"/>
    <w:link w:val="CommentSubject"/>
    <w:uiPriority w:val="99"/>
    <w:semiHidden/>
    <w:rsid w:val="004074B1"/>
    <w:rPr>
      <w:b/>
      <w:bCs/>
      <w:sz w:val="20"/>
      <w:szCs w:val="20"/>
    </w:rPr>
  </w:style>
  <w:style w:type="character" w:customStyle="1" w:styleId="apple-converted-space">
    <w:name w:val="apple-converted-space"/>
    <w:basedOn w:val="DefaultParagraphFont"/>
    <w:rsid w:val="00163619"/>
  </w:style>
  <w:style w:type="character" w:styleId="Emphasis">
    <w:name w:val="Emphasis"/>
    <w:basedOn w:val="DefaultParagraphFont"/>
    <w:uiPriority w:val="20"/>
    <w:qFormat/>
    <w:rsid w:val="00163619"/>
    <w:rPr>
      <w:i/>
      <w:iCs/>
    </w:rPr>
  </w:style>
  <w:style w:type="character" w:styleId="Strong">
    <w:name w:val="Strong"/>
    <w:basedOn w:val="DefaultParagraphFont"/>
    <w:uiPriority w:val="22"/>
    <w:qFormat/>
    <w:rsid w:val="007D1A6F"/>
    <w:rPr>
      <w:b/>
      <w:bCs/>
    </w:rPr>
  </w:style>
  <w:style w:type="paragraph" w:styleId="NormalWeb">
    <w:name w:val="Normal (Web)"/>
    <w:basedOn w:val="Normal"/>
    <w:uiPriority w:val="99"/>
    <w:unhideWhenUsed/>
    <w:rsid w:val="009B65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545C66"/>
    <w:rPr>
      <w:rFonts w:asciiTheme="majorHAnsi" w:eastAsiaTheme="majorEastAsia" w:hAnsiTheme="majorHAnsi" w:cstheme="majorBidi"/>
      <w:b/>
      <w:bCs/>
      <w:i/>
      <w:iCs/>
      <w:color w:val="4F81BD" w:themeColor="accent1"/>
    </w:rPr>
  </w:style>
  <w:style w:type="paragraph" w:customStyle="1" w:styleId="PWBullet1">
    <w:name w:val="PW Bullet1"/>
    <w:basedOn w:val="Normal"/>
    <w:link w:val="PWBullet1Char"/>
    <w:uiPriority w:val="99"/>
    <w:qFormat/>
    <w:rsid w:val="00545C66"/>
    <w:pPr>
      <w:numPr>
        <w:numId w:val="1"/>
      </w:numPr>
      <w:tabs>
        <w:tab w:val="left" w:pos="3960"/>
      </w:tabs>
      <w:spacing w:before="120" w:after="0" w:line="240" w:lineRule="auto"/>
    </w:pPr>
    <w:rPr>
      <w:rFonts w:ascii="Times New Roman" w:eastAsia="Times New Roman" w:hAnsi="Times New Roman" w:cs="Times New Roman"/>
      <w:color w:val="000000"/>
      <w:sz w:val="24"/>
      <w:szCs w:val="20"/>
      <w:lang w:val="x-none" w:eastAsia="x-none"/>
    </w:rPr>
  </w:style>
  <w:style w:type="character" w:customStyle="1" w:styleId="PWBullet1Char">
    <w:name w:val="PW Bullet1 Char"/>
    <w:link w:val="PWBullet1"/>
    <w:uiPriority w:val="99"/>
    <w:locked/>
    <w:rsid w:val="00545C66"/>
    <w:rPr>
      <w:rFonts w:ascii="Times New Roman" w:eastAsia="Times New Roman" w:hAnsi="Times New Roman" w:cs="Times New Roman"/>
      <w:color w:val="000000"/>
      <w:sz w:val="24"/>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624817">
      <w:bodyDiv w:val="1"/>
      <w:marLeft w:val="0"/>
      <w:marRight w:val="0"/>
      <w:marTop w:val="0"/>
      <w:marBottom w:val="0"/>
      <w:divBdr>
        <w:top w:val="none" w:sz="0" w:space="0" w:color="auto"/>
        <w:left w:val="none" w:sz="0" w:space="0" w:color="auto"/>
        <w:bottom w:val="none" w:sz="0" w:space="0" w:color="auto"/>
        <w:right w:val="none" w:sz="0" w:space="0" w:color="auto"/>
      </w:divBdr>
    </w:div>
    <w:div w:id="331959400">
      <w:bodyDiv w:val="1"/>
      <w:marLeft w:val="0"/>
      <w:marRight w:val="0"/>
      <w:marTop w:val="0"/>
      <w:marBottom w:val="0"/>
      <w:divBdr>
        <w:top w:val="none" w:sz="0" w:space="0" w:color="auto"/>
        <w:left w:val="none" w:sz="0" w:space="0" w:color="auto"/>
        <w:bottom w:val="none" w:sz="0" w:space="0" w:color="auto"/>
        <w:right w:val="none" w:sz="0" w:space="0" w:color="auto"/>
      </w:divBdr>
      <w:divsChild>
        <w:div w:id="43337775">
          <w:marLeft w:val="0"/>
          <w:marRight w:val="0"/>
          <w:marTop w:val="0"/>
          <w:marBottom w:val="0"/>
          <w:divBdr>
            <w:top w:val="none" w:sz="0" w:space="0" w:color="auto"/>
            <w:left w:val="none" w:sz="0" w:space="0" w:color="auto"/>
            <w:bottom w:val="none" w:sz="0" w:space="0" w:color="auto"/>
            <w:right w:val="none" w:sz="0" w:space="0" w:color="auto"/>
          </w:divBdr>
        </w:div>
        <w:div w:id="950434872">
          <w:blockQuote w:val="1"/>
          <w:marLeft w:val="600"/>
          <w:marRight w:val="0"/>
          <w:marTop w:val="0"/>
          <w:marBottom w:val="0"/>
          <w:divBdr>
            <w:top w:val="none" w:sz="0" w:space="0" w:color="auto"/>
            <w:left w:val="none" w:sz="0" w:space="0" w:color="auto"/>
            <w:bottom w:val="none" w:sz="0" w:space="0" w:color="auto"/>
            <w:right w:val="none" w:sz="0" w:space="0" w:color="auto"/>
          </w:divBdr>
          <w:divsChild>
            <w:div w:id="1361664922">
              <w:marLeft w:val="0"/>
              <w:marRight w:val="0"/>
              <w:marTop w:val="0"/>
              <w:marBottom w:val="0"/>
              <w:divBdr>
                <w:top w:val="none" w:sz="0" w:space="0" w:color="auto"/>
                <w:left w:val="none" w:sz="0" w:space="0" w:color="auto"/>
                <w:bottom w:val="none" w:sz="0" w:space="0" w:color="auto"/>
                <w:right w:val="none" w:sz="0" w:space="0" w:color="auto"/>
              </w:divBdr>
            </w:div>
          </w:divsChild>
        </w:div>
        <w:div w:id="697585435">
          <w:marLeft w:val="0"/>
          <w:marRight w:val="0"/>
          <w:marTop w:val="0"/>
          <w:marBottom w:val="0"/>
          <w:divBdr>
            <w:top w:val="none" w:sz="0" w:space="0" w:color="auto"/>
            <w:left w:val="none" w:sz="0" w:space="0" w:color="auto"/>
            <w:bottom w:val="none" w:sz="0" w:space="0" w:color="auto"/>
            <w:right w:val="none" w:sz="0" w:space="0" w:color="auto"/>
          </w:divBdr>
        </w:div>
        <w:div w:id="1779980875">
          <w:marLeft w:val="0"/>
          <w:marRight w:val="0"/>
          <w:marTop w:val="0"/>
          <w:marBottom w:val="0"/>
          <w:divBdr>
            <w:top w:val="none" w:sz="0" w:space="0" w:color="auto"/>
            <w:left w:val="none" w:sz="0" w:space="0" w:color="auto"/>
            <w:bottom w:val="none" w:sz="0" w:space="0" w:color="auto"/>
            <w:right w:val="none" w:sz="0" w:space="0" w:color="auto"/>
          </w:divBdr>
          <w:divsChild>
            <w:div w:id="1446464747">
              <w:marLeft w:val="0"/>
              <w:marRight w:val="0"/>
              <w:marTop w:val="0"/>
              <w:marBottom w:val="0"/>
              <w:divBdr>
                <w:top w:val="none" w:sz="0" w:space="0" w:color="auto"/>
                <w:left w:val="none" w:sz="0" w:space="0" w:color="auto"/>
                <w:bottom w:val="none" w:sz="0" w:space="0" w:color="auto"/>
                <w:right w:val="none" w:sz="0" w:space="0" w:color="auto"/>
              </w:divBdr>
              <w:divsChild>
                <w:div w:id="99761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944229">
      <w:bodyDiv w:val="1"/>
      <w:marLeft w:val="0"/>
      <w:marRight w:val="0"/>
      <w:marTop w:val="0"/>
      <w:marBottom w:val="0"/>
      <w:divBdr>
        <w:top w:val="none" w:sz="0" w:space="0" w:color="auto"/>
        <w:left w:val="none" w:sz="0" w:space="0" w:color="auto"/>
        <w:bottom w:val="none" w:sz="0" w:space="0" w:color="auto"/>
        <w:right w:val="none" w:sz="0" w:space="0" w:color="auto"/>
      </w:divBdr>
      <w:divsChild>
        <w:div w:id="768694966">
          <w:marLeft w:val="0"/>
          <w:marRight w:val="0"/>
          <w:marTop w:val="0"/>
          <w:marBottom w:val="0"/>
          <w:divBdr>
            <w:top w:val="none" w:sz="0" w:space="0" w:color="auto"/>
            <w:left w:val="none" w:sz="0" w:space="0" w:color="auto"/>
            <w:bottom w:val="none" w:sz="0" w:space="0" w:color="auto"/>
            <w:right w:val="none" w:sz="0" w:space="0" w:color="auto"/>
          </w:divBdr>
        </w:div>
        <w:div w:id="558202439">
          <w:marLeft w:val="0"/>
          <w:marRight w:val="0"/>
          <w:marTop w:val="0"/>
          <w:marBottom w:val="0"/>
          <w:divBdr>
            <w:top w:val="none" w:sz="0" w:space="0" w:color="auto"/>
            <w:left w:val="none" w:sz="0" w:space="0" w:color="auto"/>
            <w:bottom w:val="none" w:sz="0" w:space="0" w:color="auto"/>
            <w:right w:val="none" w:sz="0" w:space="0" w:color="auto"/>
          </w:divBdr>
        </w:div>
      </w:divsChild>
    </w:div>
    <w:div w:id="1457483081">
      <w:bodyDiv w:val="1"/>
      <w:marLeft w:val="0"/>
      <w:marRight w:val="0"/>
      <w:marTop w:val="0"/>
      <w:marBottom w:val="0"/>
      <w:divBdr>
        <w:top w:val="none" w:sz="0" w:space="0" w:color="auto"/>
        <w:left w:val="none" w:sz="0" w:space="0" w:color="auto"/>
        <w:bottom w:val="none" w:sz="0" w:space="0" w:color="auto"/>
        <w:right w:val="none" w:sz="0" w:space="0" w:color="auto"/>
      </w:divBdr>
      <w:divsChild>
        <w:div w:id="197859195">
          <w:marLeft w:val="0"/>
          <w:marRight w:val="0"/>
          <w:marTop w:val="0"/>
          <w:marBottom w:val="0"/>
          <w:divBdr>
            <w:top w:val="none" w:sz="0" w:space="0" w:color="auto"/>
            <w:left w:val="none" w:sz="0" w:space="0" w:color="auto"/>
            <w:bottom w:val="none" w:sz="0" w:space="0" w:color="auto"/>
            <w:right w:val="none" w:sz="0" w:space="0" w:color="auto"/>
          </w:divBdr>
          <w:divsChild>
            <w:div w:id="1895390675">
              <w:marLeft w:val="0"/>
              <w:marRight w:val="0"/>
              <w:marTop w:val="0"/>
              <w:marBottom w:val="0"/>
              <w:divBdr>
                <w:top w:val="none" w:sz="0" w:space="0" w:color="auto"/>
                <w:left w:val="none" w:sz="0" w:space="0" w:color="auto"/>
                <w:bottom w:val="none" w:sz="0" w:space="0" w:color="auto"/>
                <w:right w:val="none" w:sz="0" w:space="0" w:color="auto"/>
              </w:divBdr>
            </w:div>
            <w:div w:id="182279979">
              <w:marLeft w:val="0"/>
              <w:marRight w:val="0"/>
              <w:marTop w:val="0"/>
              <w:marBottom w:val="0"/>
              <w:divBdr>
                <w:top w:val="none" w:sz="0" w:space="0" w:color="auto"/>
                <w:left w:val="none" w:sz="0" w:space="0" w:color="auto"/>
                <w:bottom w:val="none" w:sz="0" w:space="0" w:color="auto"/>
                <w:right w:val="none" w:sz="0" w:space="0" w:color="auto"/>
              </w:divBdr>
              <w:divsChild>
                <w:div w:id="714617393">
                  <w:marLeft w:val="0"/>
                  <w:marRight w:val="0"/>
                  <w:marTop w:val="0"/>
                  <w:marBottom w:val="0"/>
                  <w:divBdr>
                    <w:top w:val="none" w:sz="0" w:space="0" w:color="auto"/>
                    <w:left w:val="none" w:sz="0" w:space="0" w:color="auto"/>
                    <w:bottom w:val="none" w:sz="0" w:space="0" w:color="auto"/>
                    <w:right w:val="none" w:sz="0" w:space="0" w:color="auto"/>
                  </w:divBdr>
                  <w:divsChild>
                    <w:div w:id="2096856808">
                      <w:marLeft w:val="0"/>
                      <w:marRight w:val="0"/>
                      <w:marTop w:val="0"/>
                      <w:marBottom w:val="0"/>
                      <w:divBdr>
                        <w:top w:val="none" w:sz="0" w:space="0" w:color="auto"/>
                        <w:left w:val="none" w:sz="0" w:space="0" w:color="auto"/>
                        <w:bottom w:val="none" w:sz="0" w:space="0" w:color="auto"/>
                        <w:right w:val="none" w:sz="0" w:space="0" w:color="auto"/>
                      </w:divBdr>
                      <w:divsChild>
                        <w:div w:id="2043170017">
                          <w:marLeft w:val="0"/>
                          <w:marRight w:val="0"/>
                          <w:marTop w:val="0"/>
                          <w:marBottom w:val="0"/>
                          <w:divBdr>
                            <w:top w:val="none" w:sz="0" w:space="0" w:color="auto"/>
                            <w:left w:val="none" w:sz="0" w:space="0" w:color="auto"/>
                            <w:bottom w:val="none" w:sz="0" w:space="0" w:color="auto"/>
                            <w:right w:val="none" w:sz="0" w:space="0" w:color="auto"/>
                          </w:divBdr>
                        </w:div>
                      </w:divsChild>
                    </w:div>
                    <w:div w:id="90494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219EA80AEA6ED4E9F5A32193A46957A" ma:contentTypeVersion="0" ma:contentTypeDescription="Create a new document." ma:contentTypeScope="" ma:versionID="45e4a20dafad2b1a52751d8edc3bdf5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5783B9-8168-4090-9984-C5BC1FA07D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33458FFF-A6B8-4B80-AE97-B3CE239DD31B}">
  <ds:schemaRefs>
    <ds:schemaRef ds:uri="http://purl.org/dc/dcmitype/"/>
    <ds:schemaRef ds:uri="http://purl.org/dc/elements/1.1/"/>
    <ds:schemaRef ds:uri="http://www.w3.org/XML/1998/namespace"/>
    <ds:schemaRef ds:uri="http://schemas.openxmlformats.org/package/2006/metadata/core-properties"/>
    <ds:schemaRef ds:uri="http://schemas.microsoft.com/office/2006/documentManagement/types"/>
    <ds:schemaRef ds:uri="http://schemas.microsoft.com/office/2006/metadata/properties"/>
    <ds:schemaRef ds:uri="http://purl.org/dc/terms/"/>
  </ds:schemaRefs>
</ds:datastoreItem>
</file>

<file path=customXml/itemProps3.xml><?xml version="1.0" encoding="utf-8"?>
<ds:datastoreItem xmlns:ds="http://schemas.openxmlformats.org/officeDocument/2006/customXml" ds:itemID="{5907994B-7E0F-4262-9D54-13C089D504AA}">
  <ds:schemaRefs>
    <ds:schemaRef ds:uri="http://schemas.microsoft.com/sharepoint/v3/contenttype/forms"/>
  </ds:schemaRefs>
</ds:datastoreItem>
</file>

<file path=customXml/itemProps4.xml><?xml version="1.0" encoding="utf-8"?>
<ds:datastoreItem xmlns:ds="http://schemas.openxmlformats.org/officeDocument/2006/customXml" ds:itemID="{5FA1FCCD-36AF-426C-B38F-FC839066A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1490</Words>
  <Characters>8498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Unisys</Company>
  <LinksUpToDate>false</LinksUpToDate>
  <CharactersWithSpaces>9969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Maureen E O'Neill</dc:creator>
  <cp:lastModifiedBy>Michael Schmidt</cp:lastModifiedBy>
  <cp:revision>3</cp:revision>
  <dcterms:created xsi:type="dcterms:W3CDTF">2014-02-06T19:54:00Z</dcterms:created>
  <dcterms:modified xsi:type="dcterms:W3CDTF">2014-02-06T19:59:00Z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0x0101006219EA80AEA6ED4E9F5A32193A46957A</vt:lpwstr>
  </property>
</Properties>
</file>