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r>
        <w:t>NOTICE OF INTENT TO FILE FOR DIVORCE</w:t>
      </w:r>
    </w:p>
    <w:p>
      <w:r>
        <w:t>To: Kiruba S, husband</w:t>
      </w:r>
    </w:p>
    <w:p>
      <w:r>
        <w:t>Address: 14/401 Police Karar Nagar, Salem - 636015</w:t>
      </w:r>
    </w:p>
    <w:p>
      <w:r>
        <w:t>Dear Kiruba,</w:t>
      </w:r>
    </w:p>
    <w:p>
      <w:r>
        <w:t>I am writing to you on behalf of Janani K, with whom you were married on January 29, 2020. Unfortunately, due to certain circumstances, Janani has been left with no choice but to seek a divorce.</w:t>
      </w:r>
    </w:p>
    <w:p>
      <w:r>
        <w:t>As you are aware, our marriage has faced significant challenges, and despite efforts to reconcile, we have been unable to overcome them. Specifically, Janani has endured emotional and psychological abuse, which has gravely affected her mental health and overall quality of life.</w:t>
      </w:r>
    </w:p>
    <w:p>
      <w:r>
        <w:t>It is with a heavy heart that Janani is compelled to take this step, and it is her sincere hope that we can navigate this process with mutual respect and empathy. We understand that this decision affects us both and our families, and we wish to resolve this matter amicably.</w:t>
      </w:r>
    </w:p>
    <w:p>
      <w:r>
        <w:t>This notice serves as formal notice to initiate divorce proceedings. We request that you acknowledge receipt of this notice and indicate your willingness to engage in constructive discussions to resolve the divorce settlement.</w:t>
      </w:r>
    </w:p>
    <w:p>
      <w:r>
        <w:t>Please respond to this notice within 15 days, and we will work together to move forward. If we can come to a mutual understanding, we can proceed with an uncontested divorce, which will expedite the process. However, if we are unable to reach an agreement, we will be compelled to pursue legal action.</w:t>
      </w:r>
    </w:p>
    <w:p>
      <w:r>
        <w:t>Please note that Janani's utmost priority is to prioritize her mental health and well-being, and we request that you respect her boundaries during this time.</w:t>
      </w:r>
    </w:p>
    <w:p>
      <w:r>
        <w:t>If you have any questions or concerns, please do not hesitate to reach out to me.</w:t>
      </w:r>
    </w:p>
    <w:p>
      <w:r>
        <w:t>Sincerely,</w:t>
      </w:r>
    </w:p>
    <w:p>
      <w:r>
        <w:t>Advocate Sreemurali Sekar K,</w:t>
      </w:r>
    </w:p>
    <w:p>
      <w:r>
        <w:t>Enrollment Number: MS/213/2005</w:t>
      </w:r>
    </w:p>
    <w:p>
      <w:r>
        <w:t>Address: 14/401 Police Karar Nagar, Salem - 636015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