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NOTICE UNDER SECTION 13(1)(ia) OF THE HINDU MARRIAGE ACT, 1955</w:t>
      </w:r>
    </w:p>
    <w:p>
      <w:r>
        <w:t>To,</w:t>
      </w:r>
    </w:p>
    <w:p>
      <w:r>
        <w:t>Sreemurali,</w:t>
      </w:r>
    </w:p>
    <w:p>
      <w:r>
        <w:t>Son of,</w:t>
      </w:r>
    </w:p>
    <w:p>
      <w:r>
        <w:t>Residing at,</w:t>
      </w:r>
    </w:p>
    <w:p>
      <w:r>
        <w:t>14/401 Police Karar Nagar,</w:t>
      </w:r>
    </w:p>
    <w:p>
      <w:r>
        <w:t>Salem - 636015.</w:t>
      </w:r>
    </w:p>
    <w:p>
      <w:r>
        <w:t>Dear Sreemurali,</w:t>
      </w:r>
    </w:p>
    <w:p>
      <w:r>
        <w:t>I am instructed by Janani S, your wife, to issue this notice to you as per the provisions of Section 13(1)(ia) of the Hindu Marriage Act, 1955. This notice is being served upon you as a precursor to filing a petition for divorce on the grounds of cruelty, as defined under the Act.</w:t>
      </w:r>
    </w:p>
    <w:p>
      <w:r>
        <w:t>As you are aware, your marriage was solemnized on 29th January 2001. Unfortunately, despite our best efforts to reconcile and overcome the challenges we faced, it is with a heavy heart that we have been forced to accept that our relationship has deteriorated to an extent where it is no longer possible to continue the marriage.</w:t>
      </w:r>
    </w:p>
    <w:p>
      <w:r>
        <w:t>Throughout our marriage, my client has suffered immense mental and emotional distress due to your behavior, which constitutes cruelty under the law. The numerous instances of abuse, both physical and emotional, have taken a toll on her well-being, and she can no longer continue in this toxic environment.</w:t>
      </w:r>
    </w:p>
    <w:p>
      <w:r>
        <w:t>In light of the above, my client has instructed me to inform you that she intends to file a petition for divorce on the grounds of cruelty. This notice is being served upon you in accordance with the legal requirements, and it is imperative that you take cognizance of this notice and respond accordingly.</w:t>
      </w:r>
    </w:p>
    <w:p>
      <w:r>
        <w:t>It is our sincere hope that we can resolve this matter amicably and without further acrimony. We are willing to engage in constructive dialogue to find a mutually acceptable solution, respecting each other's rights and dignity.</w:t>
      </w:r>
    </w:p>
    <w:p>
      <w:r>
        <w:t>Please take notice that if no response is received within 30 days from the date of this notice, my client will be left with no option but to file the petition for divorce, as aforesaid.</w:t>
      </w:r>
    </w:p>
    <w:p>
      <w:r>
        <w:t>Sd/-</w:t>
      </w:r>
    </w:p>
    <w:p>
      <w:r>
        <w:t>Advocate Sreemurali Sekar K</w:t>
      </w:r>
    </w:p>
    <w:p>
      <w:r>
        <w:t>Enrollment Number: MS/213/2005</w:t>
      </w:r>
    </w:p>
    <w:p>
      <w:r>
        <w:t>Address: 14/401 Police Karar Nagar, Salem - 636015</w:t>
      </w:r>
    </w:p>
    <w:p>
      <w:r>
        <w:t>Date: [Insert Date]</w:t>
      </w:r>
    </w:p>
    <w:p>
      <w:r>
        <w:t>Please note that this is a sample notice, and you should adjust the details according to your client's specific situation. It is essential to maintain a professional lawyer to ensure the legal accuracy and validity of the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