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Here is a draft of the divorce notice:</w:t>
      </w:r>
    </w:p>
    <w:p>
      <w:r>
        <w:t>From:</w:t>
      </w:r>
    </w:p>
    <w:p>
      <w:r>
        <w:t>Advocate Sreemurali Sekar K</w:t>
      </w:r>
    </w:p>
    <w:p>
      <w:r>
        <w:t>Enrollment Number: MS/213/2005</w:t>
      </w:r>
    </w:p>
    <w:p>
      <w:r>
        <w:t>Address: 14/401 police karakar nagar, Salem - 636015</w:t>
      </w:r>
    </w:p>
    <w:p>
      <w:r>
        <w:t>To:</w:t>
      </w:r>
    </w:p>
    <w:p>
      <w:r>
        <w:t>Kathir</w:t>
      </w:r>
    </w:p>
    <w:p>
      <w:r>
        <w:t>Address: 12/A ganghi nagar, Kalarampatty, Salem - 636011</w:t>
      </w:r>
    </w:p>
    <w:p>
      <w:r>
        <w:t>Subject: Petition for Dissolution of Marriage</w:t>
      </w:r>
    </w:p>
    <w:p>
      <w:r>
        <w:t>Dear Kathir,</w:t>
      </w:r>
    </w:p>
    <w:p>
      <w:r>
        <w:t>I am writing to you on behalf of my client, Shalini S, your spouse, with regard to the irretrievable breakdown of your marriage. As you are aware, you both were married on January 29, 2023.</w:t>
      </w:r>
    </w:p>
    <w:p>
      <w:r>
        <w:t>Regrettably, my client has been subjected to a pattern of behavior that has resulted in an irreparable breakdown of your marriage. Specifically, my client has experienced a lack of commitment from you, instances of infidelity, significant communication problems, persistent financial disagreements, and unfortunately, domestic violence.</w:t>
      </w:r>
    </w:p>
    <w:p>
      <w:r>
        <w:t>Despite her best efforts to salvage the marriage, my client has been left with no alternative but to seek the dissolution of your marriage. In light of these circumstances, my client respectfully requests that you acknowledge the irretrievable breakdown of your marriage and consent to the dissolution of your marriage.</w:t>
      </w:r>
    </w:p>
    <w:p>
      <w:r>
        <w:t>Please be advised that my client expects a response in writing from you within 15 days from the receipt of this notice. Failure to respond within the stipulated timeframe may lead my client to pursue legal action in court.</w:t>
      </w:r>
    </w:p>
    <w:p>
      <w:r>
        <w:t>I trust that we can resolve this matter amicably and respectfully.</w:t>
      </w:r>
    </w:p>
    <w:p>
      <w:r>
        <w:t>Sincerely,</w:t>
      </w:r>
    </w:p>
    <w:p>
      <w:r>
        <w:t>Advocate Sreemurali Sekar K</w:t>
      </w:r>
    </w:p>
    <w:p>
      <w:r>
        <w:t>Enrollment Number: MS/213/2005</w:t>
      </w:r>
    </w:p>
    <w:p>
      <w:r>
        <w:t>Address: 14/401 police karakar nagar, Salem - 636015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