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legal document:</w:t>
      </w:r>
    </w:p>
    <w:p/>
    <w:p>
      <w:r>
        <w:t>03 March 2023</w:t>
      </w:r>
    </w:p>
    <w:p/>
    <w:p>
      <w:r>
        <w:t>From:</w:t>
      </w:r>
    </w:p>
    <w:p>
      <w:r>
        <w:t>Advocate Sreemurali Sekar K</w:t>
      </w:r>
    </w:p>
    <w:p>
      <w:r>
        <w:t>Enrollment Number: MS/243/2021</w:t>
      </w:r>
    </w:p>
    <w:p>
      <w:r>
        <w:t>Address: 14/401, Police karar nagar, kichipalayam (po),Kalarampatty.</w:t>
      </w:r>
    </w:p>
    <w:p/>
    <w:p>
      <w:r>
        <w:t>To:</w:t>
      </w:r>
    </w:p>
    <w:p>
      <w:r>
        <w:t>Murugan</w:t>
      </w:r>
    </w:p>
    <w:p>
      <w:r>
        <w:t>Address: Salem.</w:t>
      </w:r>
    </w:p>
    <w:p/>
    <w:p>
      <w:r>
        <w:t>Subject: Divorce Notice under Section 13 of the Hindu Marriage Act, 1955</w:t>
      </w:r>
    </w:p>
    <w:p/>
    <w:p>
      <w:r>
        <w:t>Dear Mr. Murugan,</w:t>
      </w:r>
    </w:p>
    <w:p/>
    <w:p>
      <w:r>
        <w:t>I am issuing this notice on instructions from my client, Mrs. Kirthi, with whom you are currently married under Hindu rites and ceremonies (married on 30th September 2009).</w:t>
      </w:r>
    </w:p>
    <w:p/>
    <w:p>
      <w:r>
        <w:t>Mrs. Kirthi states that you have been making unreasonable demands from her, which constitutes cruelty under Section 13(1)(ia) of the Hindu Marriage Act, 1955.</w:t>
      </w:r>
    </w:p>
    <w:p/>
    <w:p>
      <w:r>
        <w:t>Therefore, I am required to notify you that Mrs. Kirthi intends to file a Petition for Divorce under Section 13(1)(ia) of the Hindu Marriage Act, 1955, and seek:</w:t>
      </w:r>
    </w:p>
    <w:p/>
    <w:p>
      <w:r>
        <w:t>Dissolution of marriage</w:t>
      </w:r>
    </w:p>
    <w:p/>
    <w:p>
      <w:r>
        <w:t>Alimony and financial maintenance for herself</w:t>
      </w:r>
    </w:p>
    <w:p/>
    <w:p>
      <w:r>
        <w:t>Consider this a formal notice of her intention to pursue these legal remedies.</w:t>
      </w:r>
    </w:p>
    <w:p/>
    <w:p>
      <w:r>
        <w:t>Should you wish to reconcile or reach a settlement, you may do so by contacting me within 15 days of receiving this notice.</w:t>
      </w:r>
    </w:p>
    <w:p/>
    <w:p>
      <w:r>
        <w:t>Yours sincerely,</w:t>
      </w:r>
    </w:p>
    <w:p>
      <w:r>
        <w:t>Advocate Sreemurali Sekar K</w:t>
      </w:r>
    </w:p>
    <w:p>
      <w:r>
        <w:t>14/401, Police karar nagar, kichipalayam (po),Kalarampatty.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