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5D29" w14:textId="769BF37E" w:rsidR="00822486" w:rsidRPr="00822486" w:rsidRDefault="00822486" w:rsidP="00822486">
      <w:pPr>
        <w:rPr>
          <w:b/>
          <w:bCs/>
          <w:sz w:val="36"/>
          <w:szCs w:val="36"/>
          <w:lang w:val="en-US"/>
        </w:rPr>
      </w:pPr>
      <w:r w:rsidRPr="00822486">
        <w:rPr>
          <w:b/>
          <w:bCs/>
          <w:sz w:val="36"/>
          <w:szCs w:val="36"/>
          <w:lang w:val="en-US"/>
        </w:rPr>
        <w:t>Security Features:</w:t>
      </w:r>
    </w:p>
    <w:p w14:paraId="729A6209" w14:textId="5824A8D5" w:rsidR="00C626C8" w:rsidRPr="00C626C8" w:rsidRDefault="008A13CA" w:rsidP="00C626C8">
      <w:pPr>
        <w:pStyle w:val="Heading2"/>
        <w:jc w:val="both"/>
        <w:rPr>
          <w:rFonts w:asciiTheme="minorHAnsi" w:hAnsiTheme="minorHAnsi" w:cstheme="minorHAnsi"/>
          <w:color w:val="auto"/>
          <w:sz w:val="32"/>
          <w:szCs w:val="32"/>
        </w:rPr>
      </w:pPr>
      <w:r>
        <w:rPr>
          <w:rFonts w:asciiTheme="minorHAnsi" w:hAnsiTheme="minorHAnsi" w:cstheme="minorHAnsi"/>
          <w:color w:val="auto"/>
          <w:sz w:val="32"/>
          <w:szCs w:val="32"/>
          <w:lang w:val="en-US"/>
        </w:rPr>
        <w:t>3)</w:t>
      </w:r>
      <w:r w:rsidR="00C626C8" w:rsidRPr="00C626C8">
        <w:rPr>
          <w:rFonts w:asciiTheme="minorHAnsi" w:hAnsiTheme="minorHAnsi" w:cstheme="minorHAnsi"/>
          <w:color w:val="auto"/>
          <w:sz w:val="32"/>
          <w:szCs w:val="32"/>
        </w:rPr>
        <w:t>Basic Query Integrity Protection</w:t>
      </w:r>
    </w:p>
    <w:p w14:paraId="27AFE11E" w14:textId="77777777" w:rsidR="00C626C8" w:rsidRPr="00EF5574" w:rsidRDefault="00C626C8" w:rsidP="00C626C8">
      <w:pPr>
        <w:numPr>
          <w:ilvl w:val="0"/>
          <w:numId w:val="1"/>
        </w:numPr>
        <w:jc w:val="both"/>
        <w:rPr>
          <w:rFonts w:cstheme="minorHAnsi"/>
          <w:sz w:val="28"/>
          <w:szCs w:val="28"/>
        </w:rPr>
      </w:pPr>
      <w:r w:rsidRPr="00C626C8">
        <w:rPr>
          <w:rFonts w:cstheme="minorHAnsi"/>
          <w:b/>
          <w:bCs/>
          <w:sz w:val="28"/>
          <w:szCs w:val="28"/>
        </w:rPr>
        <w:t>Implementation</w:t>
      </w:r>
      <w:r w:rsidRPr="00C626C8">
        <w:rPr>
          <w:rFonts w:cstheme="minorHAnsi"/>
          <w:sz w:val="28"/>
          <w:szCs w:val="28"/>
        </w:rPr>
        <w:t xml:space="preserve">: </w:t>
      </w:r>
      <w:r w:rsidRPr="00EF5574">
        <w:rPr>
          <w:rFonts w:cstheme="minorHAnsi"/>
          <w:sz w:val="28"/>
          <w:szCs w:val="28"/>
        </w:rPr>
        <w:t>Query integrity is ensured in the query_integrity.py file. It uses SHA-256 hashing to create hashes for data items.</w:t>
      </w:r>
    </w:p>
    <w:p w14:paraId="215BFA77" w14:textId="77777777" w:rsidR="00C626C8" w:rsidRPr="00C626C8" w:rsidRDefault="00C626C8" w:rsidP="00C626C8">
      <w:pPr>
        <w:numPr>
          <w:ilvl w:val="0"/>
          <w:numId w:val="1"/>
        </w:numPr>
        <w:jc w:val="both"/>
        <w:rPr>
          <w:rFonts w:cstheme="minorHAnsi"/>
          <w:sz w:val="28"/>
          <w:szCs w:val="28"/>
        </w:rPr>
      </w:pPr>
      <w:r w:rsidRPr="00C626C8">
        <w:rPr>
          <w:rFonts w:cstheme="minorHAnsi"/>
          <w:b/>
          <w:bCs/>
          <w:sz w:val="28"/>
          <w:szCs w:val="28"/>
        </w:rPr>
        <w:t>How it Works</w:t>
      </w:r>
      <w:r w:rsidRPr="00C626C8">
        <w:rPr>
          <w:rFonts w:cstheme="minorHAnsi"/>
          <w:sz w:val="28"/>
          <w:szCs w:val="28"/>
        </w:rPr>
        <w:t>: The system creates a hash for each data item and verifies it when the data is queried. This ensures that the data has not been tampered with and maintains its integrity.</w:t>
      </w:r>
    </w:p>
    <w:p w14:paraId="3D28A11C" w14:textId="10371D0C" w:rsidR="00822486" w:rsidRDefault="00C626C8" w:rsidP="00C626C8">
      <w:pPr>
        <w:numPr>
          <w:ilvl w:val="0"/>
          <w:numId w:val="1"/>
        </w:numPr>
        <w:jc w:val="both"/>
        <w:rPr>
          <w:rFonts w:cstheme="minorHAnsi"/>
          <w:sz w:val="28"/>
          <w:szCs w:val="28"/>
        </w:rPr>
      </w:pPr>
      <w:r w:rsidRPr="00C626C8">
        <w:rPr>
          <w:rFonts w:cstheme="minorHAnsi"/>
          <w:b/>
          <w:bCs/>
          <w:sz w:val="28"/>
          <w:szCs w:val="28"/>
        </w:rPr>
        <w:t>Testing</w:t>
      </w:r>
      <w:r w:rsidRPr="00C626C8">
        <w:rPr>
          <w:rFonts w:cstheme="minorHAnsi"/>
          <w:sz w:val="28"/>
          <w:szCs w:val="28"/>
        </w:rPr>
        <w:t xml:space="preserve">: </w:t>
      </w:r>
      <w:r w:rsidRPr="00EF5574">
        <w:rPr>
          <w:rFonts w:cstheme="minorHAnsi"/>
          <w:sz w:val="28"/>
          <w:szCs w:val="28"/>
        </w:rPr>
        <w:t>The test_query_integrity.py file contains tests that verify the integrity of the data items and the completeness of query result</w:t>
      </w:r>
    </w:p>
    <w:p w14:paraId="2D5304E9" w14:textId="3042D32B" w:rsidR="00EF5574" w:rsidRPr="00EF5574" w:rsidRDefault="00EF5574" w:rsidP="00EF5574">
      <w:pPr>
        <w:ind w:left="720"/>
        <w:jc w:val="both"/>
        <w:rPr>
          <w:rFonts w:cstheme="minorHAnsi"/>
          <w:sz w:val="28"/>
          <w:szCs w:val="28"/>
        </w:rPr>
      </w:pPr>
      <w:r w:rsidRPr="00EF5574">
        <w:rPr>
          <w:rFonts w:cstheme="minorHAnsi"/>
          <w:sz w:val="28"/>
          <w:szCs w:val="28"/>
        </w:rPr>
        <w:drawing>
          <wp:inline distT="0" distB="0" distL="0" distR="0" wp14:anchorId="0EABF8AF" wp14:editId="430B0AA6">
            <wp:extent cx="5092700" cy="2302053"/>
            <wp:effectExtent l="0" t="0" r="0" b="3175"/>
            <wp:docPr id="597170325" name="Picture 1" descr="A diagram of a hasht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0325" name="Picture 1" descr="A diagram of a hashtag&#10;&#10;Description automatically generated with medium confidence"/>
                    <pic:cNvPicPr/>
                  </pic:nvPicPr>
                  <pic:blipFill>
                    <a:blip r:embed="rId5"/>
                    <a:stretch>
                      <a:fillRect/>
                    </a:stretch>
                  </pic:blipFill>
                  <pic:spPr>
                    <a:xfrm>
                      <a:off x="0" y="0"/>
                      <a:ext cx="5116787" cy="2312941"/>
                    </a:xfrm>
                    <a:prstGeom prst="rect">
                      <a:avLst/>
                    </a:prstGeom>
                  </pic:spPr>
                </pic:pic>
              </a:graphicData>
            </a:graphic>
          </wp:inline>
        </w:drawing>
      </w:r>
    </w:p>
    <w:p w14:paraId="20129712" w14:textId="3ED39315" w:rsidR="00C626C8" w:rsidRDefault="008A13CA" w:rsidP="00C626C8">
      <w:pPr>
        <w:pStyle w:val="Heading2"/>
        <w:jc w:val="both"/>
        <w:rPr>
          <w:rFonts w:asciiTheme="minorHAnsi" w:hAnsiTheme="minorHAnsi" w:cstheme="minorHAnsi"/>
          <w:color w:val="auto"/>
          <w:sz w:val="32"/>
          <w:szCs w:val="32"/>
        </w:rPr>
      </w:pPr>
      <w:r>
        <w:rPr>
          <w:rFonts w:asciiTheme="minorHAnsi" w:hAnsiTheme="minorHAnsi" w:cstheme="minorHAnsi"/>
          <w:color w:val="auto"/>
          <w:sz w:val="32"/>
          <w:szCs w:val="32"/>
          <w:lang w:val="en-US"/>
        </w:rPr>
        <w:t>4)</w:t>
      </w:r>
      <w:r w:rsidR="00C626C8" w:rsidRPr="00C626C8">
        <w:rPr>
          <w:rFonts w:asciiTheme="minorHAnsi" w:hAnsiTheme="minorHAnsi" w:cstheme="minorHAnsi"/>
          <w:color w:val="auto"/>
          <w:sz w:val="32"/>
          <w:szCs w:val="32"/>
        </w:rPr>
        <w:t>Basic Data Confidentiality Protection</w:t>
      </w:r>
    </w:p>
    <w:p w14:paraId="37E651DB" w14:textId="77777777" w:rsidR="00EF5574" w:rsidRPr="00EF5574" w:rsidRDefault="00EF5574" w:rsidP="00EF5574"/>
    <w:p w14:paraId="043A467D" w14:textId="77777777" w:rsidR="00C626C8" w:rsidRPr="00C626C8" w:rsidRDefault="00C626C8" w:rsidP="00C626C8">
      <w:pPr>
        <w:numPr>
          <w:ilvl w:val="0"/>
          <w:numId w:val="2"/>
        </w:numPr>
        <w:jc w:val="both"/>
        <w:rPr>
          <w:rFonts w:cstheme="minorHAnsi"/>
          <w:sz w:val="28"/>
          <w:szCs w:val="28"/>
        </w:rPr>
      </w:pPr>
      <w:r w:rsidRPr="00C626C8">
        <w:rPr>
          <w:rFonts w:cstheme="minorHAnsi"/>
          <w:b/>
          <w:bCs/>
          <w:sz w:val="28"/>
          <w:szCs w:val="28"/>
        </w:rPr>
        <w:t>Implementation</w:t>
      </w:r>
      <w:r w:rsidRPr="00C626C8">
        <w:rPr>
          <w:rFonts w:cstheme="minorHAnsi"/>
          <w:sz w:val="28"/>
          <w:szCs w:val="28"/>
        </w:rPr>
        <w:t xml:space="preserve">: Data confidentiality is handled in the </w:t>
      </w:r>
      <w:r w:rsidRPr="00EF5574">
        <w:rPr>
          <w:rFonts w:cstheme="minorHAnsi"/>
          <w:sz w:val="28"/>
          <w:szCs w:val="28"/>
        </w:rPr>
        <w:t>data_confidentiality.py</w:t>
      </w:r>
      <w:r w:rsidRPr="00C626C8">
        <w:rPr>
          <w:rFonts w:cstheme="minorHAnsi"/>
          <w:sz w:val="28"/>
          <w:szCs w:val="28"/>
        </w:rPr>
        <w:t xml:space="preserve"> file. It uses Fernet symmetric encryption for encrypting sensitive fields.</w:t>
      </w:r>
    </w:p>
    <w:p w14:paraId="4AAEDEAF" w14:textId="77777777" w:rsidR="00C626C8" w:rsidRPr="00C626C8" w:rsidRDefault="00C626C8" w:rsidP="00C626C8">
      <w:pPr>
        <w:numPr>
          <w:ilvl w:val="0"/>
          <w:numId w:val="2"/>
        </w:numPr>
        <w:jc w:val="both"/>
        <w:rPr>
          <w:rFonts w:cstheme="minorHAnsi"/>
          <w:sz w:val="28"/>
          <w:szCs w:val="28"/>
        </w:rPr>
      </w:pPr>
      <w:r w:rsidRPr="00C626C8">
        <w:rPr>
          <w:rFonts w:cstheme="minorHAnsi"/>
          <w:b/>
          <w:bCs/>
          <w:sz w:val="28"/>
          <w:szCs w:val="28"/>
        </w:rPr>
        <w:t>How it Works</w:t>
      </w:r>
      <w:r w:rsidRPr="00C626C8">
        <w:rPr>
          <w:rFonts w:cstheme="minorHAnsi"/>
          <w:sz w:val="28"/>
          <w:szCs w:val="28"/>
        </w:rPr>
        <w:t>: Sensitive fields like 'age' and 'gender' are encrypted before storing and decrypted when queried. This ensures that even if someone gains unauthorized access to the database, they cannot understand the sensitive data.</w:t>
      </w:r>
    </w:p>
    <w:p w14:paraId="31A1BF09" w14:textId="77777777" w:rsidR="00C626C8" w:rsidRPr="00C626C8" w:rsidRDefault="00C626C8" w:rsidP="00C626C8">
      <w:pPr>
        <w:numPr>
          <w:ilvl w:val="0"/>
          <w:numId w:val="2"/>
        </w:numPr>
        <w:jc w:val="both"/>
        <w:rPr>
          <w:rFonts w:cstheme="minorHAnsi"/>
          <w:sz w:val="28"/>
          <w:szCs w:val="28"/>
        </w:rPr>
      </w:pPr>
      <w:r w:rsidRPr="00C626C8">
        <w:rPr>
          <w:rFonts w:cstheme="minorHAnsi"/>
          <w:b/>
          <w:bCs/>
          <w:sz w:val="28"/>
          <w:szCs w:val="28"/>
        </w:rPr>
        <w:t>Testing</w:t>
      </w:r>
      <w:r w:rsidRPr="00C626C8">
        <w:rPr>
          <w:rFonts w:cstheme="minorHAnsi"/>
          <w:sz w:val="28"/>
          <w:szCs w:val="28"/>
        </w:rPr>
        <w:t xml:space="preserve">: The </w:t>
      </w:r>
      <w:r w:rsidRPr="00EF5574">
        <w:rPr>
          <w:rFonts w:cstheme="minorHAnsi"/>
          <w:sz w:val="28"/>
          <w:szCs w:val="28"/>
        </w:rPr>
        <w:t>test_data_confidentiality.py</w:t>
      </w:r>
      <w:r w:rsidRPr="00C626C8">
        <w:rPr>
          <w:rFonts w:cstheme="minorHAnsi"/>
          <w:sz w:val="28"/>
          <w:szCs w:val="28"/>
        </w:rPr>
        <w:t xml:space="preserve"> file contains tests that verify the encryption and decryption mechanisms for sensitive data fields.</w:t>
      </w:r>
    </w:p>
    <w:p w14:paraId="71EE22B9" w14:textId="77777777" w:rsidR="00F94BDB" w:rsidRDefault="00F94BDB"/>
    <w:sectPr w:rsidR="00F9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6AB"/>
    <w:multiLevelType w:val="multilevel"/>
    <w:tmpl w:val="B9D49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AB2A3E"/>
    <w:multiLevelType w:val="multilevel"/>
    <w:tmpl w:val="B41AD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106687218">
    <w:abstractNumId w:val="0"/>
    <w:lvlOverride w:ilvl="0"/>
    <w:lvlOverride w:ilvl="1"/>
    <w:lvlOverride w:ilvl="2"/>
    <w:lvlOverride w:ilvl="3"/>
    <w:lvlOverride w:ilvl="4"/>
    <w:lvlOverride w:ilvl="5"/>
    <w:lvlOverride w:ilvl="6"/>
    <w:lvlOverride w:ilvl="7"/>
    <w:lvlOverride w:ilvl="8"/>
  </w:num>
  <w:num w:numId="2" w16cid:durableId="184466230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A4"/>
    <w:rsid w:val="003264D3"/>
    <w:rsid w:val="00822486"/>
    <w:rsid w:val="008A13CA"/>
    <w:rsid w:val="008C5759"/>
    <w:rsid w:val="00B622A4"/>
    <w:rsid w:val="00C626C8"/>
    <w:rsid w:val="00EF5574"/>
    <w:rsid w:val="00F9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88BE"/>
  <w15:chartTrackingRefBased/>
  <w15:docId w15:val="{C17B4A65-7A65-46F1-AF8B-F78C0DD8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C8"/>
    <w:pPr>
      <w:spacing w:line="256" w:lineRule="auto"/>
    </w:pPr>
    <w:rPr>
      <w:lang/>
    </w:rPr>
  </w:style>
  <w:style w:type="paragraph" w:styleId="Heading2">
    <w:name w:val="heading 2"/>
    <w:basedOn w:val="Normal"/>
    <w:next w:val="Normal"/>
    <w:link w:val="Heading2Char"/>
    <w:uiPriority w:val="9"/>
    <w:semiHidden/>
    <w:unhideWhenUsed/>
    <w:qFormat/>
    <w:rsid w:val="00C62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626C8"/>
    <w:rPr>
      <w:rFonts w:asciiTheme="majorHAnsi" w:eastAsiaTheme="majorEastAsia" w:hAnsiTheme="majorHAnsi" w:cstheme="majorBidi"/>
      <w:color w:val="2F5496" w:themeColor="accent1" w:themeShade="BF"/>
      <w:sz w:val="26"/>
      <w:szCs w:val="2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5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chadalavada vennela</dc:creator>
  <cp:keywords/>
  <dc:description/>
  <cp:lastModifiedBy>chadalavada vennela</cp:lastModifiedBy>
  <cp:revision>3</cp:revision>
  <dcterms:created xsi:type="dcterms:W3CDTF">2023-12-04T17:42:00Z</dcterms:created>
  <dcterms:modified xsi:type="dcterms:W3CDTF">2023-12-04T18:14:00Z</dcterms:modified>
</cp:coreProperties>
</file>