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1F47D" w14:textId="77777777" w:rsidR="000C34FA" w:rsidRDefault="00B92804">
      <w:pPr>
        <w:rPr>
          <w:lang w:val="en-US"/>
        </w:rPr>
      </w:pPr>
      <w:r>
        <w:rPr>
          <w:lang w:val="en-US"/>
        </w:rPr>
        <w:t>Sonar Code Coverage Report</w:t>
      </w:r>
    </w:p>
    <w:p w14:paraId="7E5ED8AF" w14:textId="026558F2" w:rsidR="00B53B06" w:rsidRDefault="00B92804">
      <w:pPr>
        <w:rPr>
          <w:b/>
          <w:bCs/>
          <w:lang w:val="en-US"/>
        </w:rPr>
      </w:pPr>
      <w:r>
        <w:rPr>
          <w:lang w:val="en-US"/>
        </w:rPr>
        <w:br/>
      </w:r>
      <w:r w:rsidRPr="00B92804">
        <w:rPr>
          <w:b/>
          <w:bCs/>
          <w:lang w:val="en-US"/>
        </w:rPr>
        <w:t>Before</w:t>
      </w:r>
    </w:p>
    <w:p w14:paraId="61A75934" w14:textId="4C246FCD" w:rsidR="00B92804" w:rsidRDefault="00B92804">
      <w:pPr>
        <w:rPr>
          <w:lang w:val="en-US"/>
        </w:rPr>
      </w:pPr>
      <w:r w:rsidRPr="00B92804">
        <w:rPr>
          <w:lang w:val="en-US"/>
        </w:rPr>
        <w:drawing>
          <wp:inline distT="0" distB="0" distL="0" distR="0" wp14:anchorId="2CE1F905" wp14:editId="54F4434F">
            <wp:extent cx="5731510" cy="2568575"/>
            <wp:effectExtent l="0" t="0" r="2540" b="3175"/>
            <wp:docPr id="137581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10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BC6E" w14:textId="77777777" w:rsidR="000C34FA" w:rsidRDefault="000C34FA">
      <w:pPr>
        <w:rPr>
          <w:lang w:val="en-US"/>
        </w:rPr>
      </w:pPr>
    </w:p>
    <w:p w14:paraId="4144AB1D" w14:textId="77777777" w:rsidR="000C34FA" w:rsidRDefault="000C34FA">
      <w:pPr>
        <w:rPr>
          <w:lang w:val="en-US"/>
        </w:rPr>
      </w:pPr>
    </w:p>
    <w:p w14:paraId="22E67167" w14:textId="523BE69B" w:rsidR="00B92804" w:rsidRDefault="00B92804">
      <w:pPr>
        <w:rPr>
          <w:b/>
          <w:bCs/>
          <w:lang w:val="en-US"/>
        </w:rPr>
      </w:pPr>
      <w:r w:rsidRPr="00B92804">
        <w:rPr>
          <w:b/>
          <w:bCs/>
          <w:lang w:val="en-US"/>
        </w:rPr>
        <w:t>After</w:t>
      </w:r>
    </w:p>
    <w:p w14:paraId="36F85219" w14:textId="2D8588A2" w:rsidR="00B92804" w:rsidRPr="00B92804" w:rsidRDefault="000C34FA">
      <w:pPr>
        <w:rPr>
          <w:b/>
          <w:bCs/>
          <w:lang w:val="en-US"/>
        </w:rPr>
      </w:pPr>
      <w:r w:rsidRPr="000C34FA">
        <w:rPr>
          <w:b/>
          <w:bCs/>
          <w:lang w:val="en-US"/>
        </w:rPr>
        <w:drawing>
          <wp:inline distT="0" distB="0" distL="0" distR="0" wp14:anchorId="76D77967" wp14:editId="59B0CC5C">
            <wp:extent cx="5731510" cy="2586355"/>
            <wp:effectExtent l="0" t="0" r="2540" b="4445"/>
            <wp:docPr id="64145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50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804" w:rsidRPr="00B9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804"/>
    <w:rsid w:val="000C34FA"/>
    <w:rsid w:val="00B3291B"/>
    <w:rsid w:val="00B53B06"/>
    <w:rsid w:val="00B92804"/>
    <w:rsid w:val="00F7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6147D"/>
  <w15:chartTrackingRefBased/>
  <w15:docId w15:val="{BB8DDCA4-534B-4643-BC37-EC88AEA34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ANGADI SREENIDHI</dc:creator>
  <cp:keywords/>
  <dc:description/>
  <cp:lastModifiedBy>ANGADI SREENIDHI</cp:lastModifiedBy>
  <cp:revision>2</cp:revision>
  <dcterms:created xsi:type="dcterms:W3CDTF">2025-11-24T17:45:00Z</dcterms:created>
  <dcterms:modified xsi:type="dcterms:W3CDTF">2025-11-24T18:19:00Z</dcterms:modified>
</cp:coreProperties>
</file>