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64865" w14:textId="77777777" w:rsidR="007A1D49" w:rsidRPr="008908B3" w:rsidRDefault="007A1D49" w:rsidP="007A1D49">
      <w:pPr>
        <w:jc w:val="center"/>
        <w:rPr>
          <w:b/>
          <w:bCs/>
          <w:sz w:val="28"/>
          <w:szCs w:val="28"/>
        </w:rPr>
      </w:pPr>
      <w:r w:rsidRPr="008908B3">
        <w:rPr>
          <w:b/>
          <w:bCs/>
          <w:sz w:val="28"/>
          <w:szCs w:val="28"/>
        </w:rPr>
        <w:t>ZK Researcher + Engineer Role:</w:t>
      </w:r>
    </w:p>
    <w:p w14:paraId="794443C6" w14:textId="77777777" w:rsidR="007A1D49" w:rsidRPr="007B3531" w:rsidRDefault="007A1D49" w:rsidP="007A1D49">
      <w:pPr>
        <w:rPr>
          <w:b/>
          <w:bCs/>
          <w:sz w:val="24"/>
          <w:szCs w:val="24"/>
        </w:rPr>
      </w:pPr>
      <w:r w:rsidRPr="007B3531">
        <w:rPr>
          <w:b/>
          <w:bCs/>
          <w:sz w:val="24"/>
          <w:szCs w:val="24"/>
        </w:rPr>
        <w:t xml:space="preserve">Question 1: Polygon </w:t>
      </w:r>
      <w:proofErr w:type="spellStart"/>
      <w:r w:rsidRPr="007B3531">
        <w:rPr>
          <w:b/>
          <w:bCs/>
          <w:sz w:val="24"/>
          <w:szCs w:val="24"/>
        </w:rPr>
        <w:t>Miden</w:t>
      </w:r>
      <w:proofErr w:type="spellEnd"/>
      <w:r w:rsidRPr="007B3531">
        <w:rPr>
          <w:b/>
          <w:bCs/>
          <w:sz w:val="24"/>
          <w:szCs w:val="24"/>
        </w:rPr>
        <w:t xml:space="preserve"> Research</w:t>
      </w:r>
    </w:p>
    <w:p w14:paraId="1E9D2BAE" w14:textId="52E20206" w:rsidR="007A1D49" w:rsidRDefault="007A1D49" w:rsidP="007A1D49">
      <w:pPr>
        <w:rPr>
          <w:b/>
          <w:bCs/>
        </w:rPr>
      </w:pPr>
      <w:r w:rsidRPr="007B3531">
        <w:rPr>
          <w:rFonts w:hint="eastAsia"/>
          <w:b/>
          <w:bCs/>
          <w:sz w:val="10"/>
          <w:szCs w:val="10"/>
        </w:rPr>
        <w:t>●</w:t>
      </w:r>
      <w:r w:rsidRPr="007B3531">
        <w:rPr>
          <w:b/>
          <w:bCs/>
          <w:sz w:val="10"/>
          <w:szCs w:val="10"/>
        </w:rPr>
        <w:t xml:space="preserve"> </w:t>
      </w:r>
      <w:r w:rsidRPr="007B3531">
        <w:rPr>
          <w:b/>
          <w:bCs/>
        </w:rPr>
        <w:t xml:space="preserve">Section </w:t>
      </w:r>
      <w:r>
        <w:rPr>
          <w:b/>
          <w:bCs/>
        </w:rPr>
        <w:t>2</w:t>
      </w:r>
      <w:r w:rsidRPr="007B3531">
        <w:rPr>
          <w:b/>
          <w:bCs/>
        </w:rPr>
        <w:t xml:space="preserve">: </w:t>
      </w:r>
      <w:r w:rsidRPr="007A1D49">
        <w:rPr>
          <w:b/>
          <w:bCs/>
        </w:rPr>
        <w:t>Technical Deep Dive</w:t>
      </w:r>
    </w:p>
    <w:p w14:paraId="7DDD11F3" w14:textId="031CCEEE" w:rsidR="007A1D49" w:rsidRPr="00E42DE5" w:rsidRDefault="007A1D49" w:rsidP="007A1D49">
      <w:pPr>
        <w:rPr>
          <w:b/>
          <w:bCs/>
        </w:rPr>
      </w:pPr>
      <w:r w:rsidRPr="007A1D49">
        <w:rPr>
          <w:b/>
          <w:bCs/>
        </w:rPr>
        <w:t xml:space="preserve">Describe the underlying cryptographic primitives used in </w:t>
      </w:r>
      <w:proofErr w:type="spellStart"/>
      <w:r w:rsidRPr="007A1D49">
        <w:rPr>
          <w:b/>
          <w:bCs/>
        </w:rPr>
        <w:t>Miden</w:t>
      </w:r>
      <w:proofErr w:type="spellEnd"/>
      <w:r w:rsidRPr="007A1D49">
        <w:rPr>
          <w:b/>
          <w:bCs/>
        </w:rPr>
        <w:t>, such as STARKs</w:t>
      </w:r>
      <w:r w:rsidRPr="00E42DE5">
        <w:rPr>
          <w:b/>
          <w:bCs/>
        </w:rPr>
        <w:t xml:space="preserve"> </w:t>
      </w:r>
      <w:r w:rsidRPr="00E42DE5">
        <w:rPr>
          <w:b/>
          <w:bCs/>
        </w:rPr>
        <w:t>and FRI.</w:t>
      </w:r>
    </w:p>
    <w:p w14:paraId="3FAF46A4" w14:textId="060695D6" w:rsidR="007A1D49" w:rsidRPr="007A1D49" w:rsidRDefault="007A1D49" w:rsidP="007A1D49">
      <w:pPr>
        <w:rPr>
          <w:b/>
          <w:bCs/>
          <w:sz w:val="20"/>
          <w:szCs w:val="20"/>
        </w:rPr>
      </w:pPr>
      <w:r w:rsidRPr="007A1D49">
        <w:rPr>
          <w:b/>
          <w:bCs/>
          <w:sz w:val="20"/>
          <w:szCs w:val="20"/>
        </w:rPr>
        <w:t>STARKs (Scalable Transparent Argument of Knowledge)</w:t>
      </w:r>
    </w:p>
    <w:p w14:paraId="4235D772" w14:textId="77777777" w:rsidR="007A1D49" w:rsidRPr="007A1D49" w:rsidRDefault="007A1D49" w:rsidP="007A1D49">
      <w:pPr>
        <w:numPr>
          <w:ilvl w:val="0"/>
          <w:numId w:val="1"/>
        </w:numPr>
        <w:rPr>
          <w:sz w:val="20"/>
          <w:szCs w:val="20"/>
        </w:rPr>
      </w:pPr>
      <w:r w:rsidRPr="007A1D49">
        <w:rPr>
          <w:sz w:val="20"/>
          <w:szCs w:val="20"/>
        </w:rPr>
        <w:t xml:space="preserve">STARKs are a type of </w:t>
      </w:r>
      <w:r w:rsidRPr="007A1D49">
        <w:rPr>
          <w:b/>
          <w:bCs/>
          <w:sz w:val="20"/>
          <w:szCs w:val="20"/>
        </w:rPr>
        <w:t>zero-knowledge proof</w:t>
      </w:r>
      <w:r w:rsidRPr="007A1D49">
        <w:rPr>
          <w:sz w:val="20"/>
          <w:szCs w:val="20"/>
        </w:rPr>
        <w:t xml:space="preserve"> that allows a prover to convince a verifier that a computation is correct without revealing the computation’s actual inputs. STARKs are especially useful for proving large computations in a way that is secure and scalable, meaning they can handle high transaction volumes and complex logic efficiently.</w:t>
      </w:r>
    </w:p>
    <w:p w14:paraId="26971066" w14:textId="3B00F121" w:rsidR="007A1D49" w:rsidRPr="007A1D49" w:rsidRDefault="007A1D49" w:rsidP="007A1D49">
      <w:pPr>
        <w:rPr>
          <w:sz w:val="20"/>
          <w:szCs w:val="20"/>
        </w:rPr>
      </w:pPr>
      <w:r w:rsidRPr="007A1D49">
        <w:rPr>
          <w:b/>
          <w:bCs/>
          <w:sz w:val="20"/>
          <w:szCs w:val="20"/>
        </w:rPr>
        <w:t xml:space="preserve">How </w:t>
      </w:r>
      <w:r w:rsidR="0094454C">
        <w:rPr>
          <w:b/>
          <w:bCs/>
          <w:sz w:val="20"/>
          <w:szCs w:val="20"/>
        </w:rPr>
        <w:t>it</w:t>
      </w:r>
      <w:r w:rsidRPr="007A1D49">
        <w:rPr>
          <w:b/>
          <w:bCs/>
          <w:sz w:val="20"/>
          <w:szCs w:val="20"/>
        </w:rPr>
        <w:t xml:space="preserve"> </w:t>
      </w:r>
      <w:r w:rsidR="0094454C">
        <w:rPr>
          <w:b/>
          <w:bCs/>
          <w:sz w:val="20"/>
          <w:szCs w:val="20"/>
        </w:rPr>
        <w:t>w</w:t>
      </w:r>
      <w:r w:rsidRPr="007A1D49">
        <w:rPr>
          <w:b/>
          <w:bCs/>
          <w:sz w:val="20"/>
          <w:szCs w:val="20"/>
        </w:rPr>
        <w:t>ork</w:t>
      </w:r>
      <w:r w:rsidR="0094454C">
        <w:rPr>
          <w:b/>
          <w:bCs/>
          <w:sz w:val="20"/>
          <w:szCs w:val="20"/>
        </w:rPr>
        <w:t>s</w:t>
      </w:r>
      <w:r w:rsidRPr="007A1D49">
        <w:rPr>
          <w:sz w:val="20"/>
          <w:szCs w:val="20"/>
        </w:rPr>
        <w:t>:</w:t>
      </w:r>
    </w:p>
    <w:p w14:paraId="0C5CE6AF" w14:textId="46FE321B" w:rsidR="007A1D49" w:rsidRPr="007A1D49" w:rsidRDefault="007A1D49" w:rsidP="007A1D49">
      <w:pPr>
        <w:numPr>
          <w:ilvl w:val="0"/>
          <w:numId w:val="2"/>
        </w:numPr>
        <w:rPr>
          <w:sz w:val="20"/>
          <w:szCs w:val="20"/>
        </w:rPr>
      </w:pPr>
      <w:r w:rsidRPr="007A1D49">
        <w:rPr>
          <w:sz w:val="20"/>
          <w:szCs w:val="20"/>
        </w:rPr>
        <w:t xml:space="preserve">STARKs transform computational problems into mathematical ones. </w:t>
      </w:r>
      <w:r w:rsidR="0094454C">
        <w:rPr>
          <w:sz w:val="20"/>
          <w:szCs w:val="20"/>
        </w:rPr>
        <w:t>T</w:t>
      </w:r>
      <w:r w:rsidRPr="007A1D49">
        <w:rPr>
          <w:sz w:val="20"/>
          <w:szCs w:val="20"/>
        </w:rPr>
        <w:t>hey break down the computation into polynomials and prove that these polynomials satisfy certain properties.</w:t>
      </w:r>
    </w:p>
    <w:p w14:paraId="630A81F1" w14:textId="7E91979B" w:rsidR="007A1D49" w:rsidRPr="007A1D49" w:rsidRDefault="007A1D49" w:rsidP="007A1D49">
      <w:pPr>
        <w:numPr>
          <w:ilvl w:val="0"/>
          <w:numId w:val="2"/>
        </w:numPr>
        <w:rPr>
          <w:sz w:val="20"/>
          <w:szCs w:val="20"/>
        </w:rPr>
      </w:pPr>
      <w:r w:rsidRPr="007A1D49">
        <w:rPr>
          <w:sz w:val="20"/>
          <w:szCs w:val="20"/>
        </w:rPr>
        <w:t xml:space="preserve">Unlike some other zero-knowledge proofs, STARKs use randomness from the verifier without requiring a “trusted setup,” a special process that generates secret parameters for security. This makes STARKs </w:t>
      </w:r>
      <w:r w:rsidRPr="007A1D49">
        <w:rPr>
          <w:b/>
          <w:bCs/>
          <w:sz w:val="20"/>
          <w:szCs w:val="20"/>
        </w:rPr>
        <w:t>transparent</w:t>
      </w:r>
      <w:r w:rsidRPr="007A1D49">
        <w:rPr>
          <w:sz w:val="20"/>
          <w:szCs w:val="20"/>
        </w:rPr>
        <w:t>, so they don’t rely on any third-party trust assumptions.</w:t>
      </w:r>
    </w:p>
    <w:p w14:paraId="06E8D107" w14:textId="53876A9B" w:rsidR="007A1D49" w:rsidRPr="007A1D49" w:rsidRDefault="007A1D49" w:rsidP="007A1D49">
      <w:pPr>
        <w:numPr>
          <w:ilvl w:val="0"/>
          <w:numId w:val="2"/>
        </w:numPr>
        <w:rPr>
          <w:sz w:val="20"/>
          <w:szCs w:val="20"/>
        </w:rPr>
      </w:pPr>
      <w:r w:rsidRPr="007A1D49">
        <w:rPr>
          <w:sz w:val="20"/>
          <w:szCs w:val="20"/>
        </w:rPr>
        <w:t>STARKs are designed to work on large data sets. As the size of the computation grows, the size of the proof grows more slowly, making them scalable for systems handling a high number of transactions.</w:t>
      </w:r>
    </w:p>
    <w:p w14:paraId="35526542" w14:textId="546E250C" w:rsidR="007A1D49" w:rsidRPr="007A1D49" w:rsidRDefault="007A1D49" w:rsidP="007A1D49">
      <w:pPr>
        <w:numPr>
          <w:ilvl w:val="0"/>
          <w:numId w:val="3"/>
        </w:numPr>
        <w:rPr>
          <w:sz w:val="20"/>
          <w:szCs w:val="20"/>
        </w:rPr>
      </w:pPr>
      <w:r w:rsidRPr="007A1D49">
        <w:rPr>
          <w:sz w:val="20"/>
          <w:szCs w:val="20"/>
        </w:rPr>
        <w:t>STARKs are well-suited to applications that require both privacy</w:t>
      </w:r>
      <w:r w:rsidR="00F92842">
        <w:rPr>
          <w:sz w:val="20"/>
          <w:szCs w:val="20"/>
        </w:rPr>
        <w:t xml:space="preserve"> </w:t>
      </w:r>
      <w:r w:rsidRPr="007A1D49">
        <w:rPr>
          <w:sz w:val="20"/>
          <w:szCs w:val="20"/>
        </w:rPr>
        <w:t>and high</w:t>
      </w:r>
      <w:r w:rsidRPr="007A1D49">
        <w:rPr>
          <w:b/>
          <w:bCs/>
          <w:sz w:val="20"/>
          <w:szCs w:val="20"/>
        </w:rPr>
        <w:t xml:space="preserve"> </w:t>
      </w:r>
      <w:r w:rsidRPr="007A1D49">
        <w:rPr>
          <w:sz w:val="20"/>
          <w:szCs w:val="20"/>
        </w:rPr>
        <w:t xml:space="preserve">security. Their transparency and scalability make them an ideal choice for Polygon </w:t>
      </w:r>
      <w:proofErr w:type="spellStart"/>
      <w:r w:rsidRPr="007A1D49">
        <w:rPr>
          <w:sz w:val="20"/>
          <w:szCs w:val="20"/>
        </w:rPr>
        <w:t>Miden</w:t>
      </w:r>
      <w:proofErr w:type="spellEnd"/>
      <w:r w:rsidRPr="007A1D49">
        <w:rPr>
          <w:sz w:val="20"/>
          <w:szCs w:val="20"/>
        </w:rPr>
        <w:t>, where privacy and efficiency are top priorities.</w:t>
      </w:r>
    </w:p>
    <w:p w14:paraId="6109AAB9" w14:textId="4B266F8E" w:rsidR="007A1D49" w:rsidRPr="007A1D49" w:rsidRDefault="007A1D49" w:rsidP="007A1D49">
      <w:pPr>
        <w:rPr>
          <w:b/>
          <w:bCs/>
          <w:sz w:val="20"/>
          <w:szCs w:val="20"/>
        </w:rPr>
      </w:pPr>
      <w:r w:rsidRPr="007A1D49">
        <w:rPr>
          <w:b/>
          <w:bCs/>
          <w:sz w:val="20"/>
          <w:szCs w:val="20"/>
        </w:rPr>
        <w:t>FRI (Fast Reed-Solomon Interactive Oracle Proofs of Proximity)</w:t>
      </w:r>
    </w:p>
    <w:p w14:paraId="4AE76D66" w14:textId="7EC8E376" w:rsidR="007A1D49" w:rsidRPr="007A1D49" w:rsidRDefault="007A1D49" w:rsidP="007A1D49">
      <w:pPr>
        <w:numPr>
          <w:ilvl w:val="0"/>
          <w:numId w:val="4"/>
        </w:numPr>
        <w:rPr>
          <w:sz w:val="20"/>
          <w:szCs w:val="20"/>
        </w:rPr>
      </w:pPr>
      <w:r w:rsidRPr="007A1D49">
        <w:rPr>
          <w:sz w:val="20"/>
          <w:szCs w:val="20"/>
        </w:rPr>
        <w:t xml:space="preserve">FRI is a </w:t>
      </w:r>
      <w:r w:rsidRPr="007A1D49">
        <w:rPr>
          <w:b/>
          <w:bCs/>
          <w:sz w:val="20"/>
          <w:szCs w:val="20"/>
        </w:rPr>
        <w:t>proof-of-proximity</w:t>
      </w:r>
      <w:r w:rsidRPr="007A1D49">
        <w:rPr>
          <w:sz w:val="20"/>
          <w:szCs w:val="20"/>
        </w:rPr>
        <w:t xml:space="preserve"> protocol used within STARKs to verify that a function (like the polynomial in STARKs) is close to what it’s supposed to be</w:t>
      </w:r>
      <w:r w:rsidR="00F92842">
        <w:rPr>
          <w:sz w:val="20"/>
          <w:szCs w:val="20"/>
        </w:rPr>
        <w:t xml:space="preserve">, </w:t>
      </w:r>
      <w:r w:rsidRPr="007A1D49">
        <w:rPr>
          <w:sz w:val="20"/>
          <w:szCs w:val="20"/>
        </w:rPr>
        <w:t>meaning it checks if the data aligns closely with the properties we expect. FRI is specifically designed to make STARKs faster and more efficient by improving the process of verifying polynomials.</w:t>
      </w:r>
    </w:p>
    <w:p w14:paraId="2B5CB500" w14:textId="39E1B7B0" w:rsidR="007A1D49" w:rsidRPr="007A1D49" w:rsidRDefault="007A1D49" w:rsidP="007A1D49">
      <w:pPr>
        <w:rPr>
          <w:sz w:val="20"/>
          <w:szCs w:val="20"/>
        </w:rPr>
      </w:pPr>
      <w:r w:rsidRPr="007A1D49">
        <w:rPr>
          <w:b/>
          <w:bCs/>
          <w:sz w:val="20"/>
          <w:szCs w:val="20"/>
        </w:rPr>
        <w:t xml:space="preserve">How </w:t>
      </w:r>
      <w:r w:rsidR="00F92842">
        <w:rPr>
          <w:b/>
          <w:bCs/>
          <w:sz w:val="20"/>
          <w:szCs w:val="20"/>
        </w:rPr>
        <w:t>i</w:t>
      </w:r>
      <w:r w:rsidRPr="007A1D49">
        <w:rPr>
          <w:b/>
          <w:bCs/>
          <w:sz w:val="20"/>
          <w:szCs w:val="20"/>
        </w:rPr>
        <w:t xml:space="preserve">t </w:t>
      </w:r>
      <w:r w:rsidR="00F92842">
        <w:rPr>
          <w:b/>
          <w:bCs/>
          <w:sz w:val="20"/>
          <w:szCs w:val="20"/>
        </w:rPr>
        <w:t>w</w:t>
      </w:r>
      <w:r w:rsidRPr="007A1D49">
        <w:rPr>
          <w:b/>
          <w:bCs/>
          <w:sz w:val="20"/>
          <w:szCs w:val="20"/>
        </w:rPr>
        <w:t>orks</w:t>
      </w:r>
      <w:r w:rsidRPr="007A1D49">
        <w:rPr>
          <w:sz w:val="20"/>
          <w:szCs w:val="20"/>
        </w:rPr>
        <w:t>:</w:t>
      </w:r>
    </w:p>
    <w:p w14:paraId="1E989DC3" w14:textId="3A190287" w:rsidR="007A1D49" w:rsidRPr="007A1D49" w:rsidRDefault="007A1D49" w:rsidP="007A1D49">
      <w:pPr>
        <w:numPr>
          <w:ilvl w:val="0"/>
          <w:numId w:val="5"/>
        </w:numPr>
        <w:rPr>
          <w:sz w:val="20"/>
          <w:szCs w:val="20"/>
        </w:rPr>
      </w:pPr>
      <w:r w:rsidRPr="007A1D49">
        <w:rPr>
          <w:sz w:val="20"/>
          <w:szCs w:val="20"/>
        </w:rPr>
        <w:t xml:space="preserve">FRI uses </w:t>
      </w:r>
      <w:r w:rsidRPr="007A1D49">
        <w:rPr>
          <w:b/>
          <w:bCs/>
          <w:sz w:val="20"/>
          <w:szCs w:val="20"/>
        </w:rPr>
        <w:t>Reed-Solomon codes</w:t>
      </w:r>
      <w:r w:rsidRPr="007A1D49">
        <w:rPr>
          <w:sz w:val="20"/>
          <w:szCs w:val="20"/>
        </w:rPr>
        <w:t>, a type of error-correcting code that helps in verifying the properties of polynomials without needing to check every point. This makes the process faster and more efficient.</w:t>
      </w:r>
    </w:p>
    <w:p w14:paraId="5FE916BB" w14:textId="7BCB1CB3" w:rsidR="007A1D49" w:rsidRPr="007A1D49" w:rsidRDefault="007A1D49" w:rsidP="007A1D49">
      <w:pPr>
        <w:numPr>
          <w:ilvl w:val="0"/>
          <w:numId w:val="5"/>
        </w:numPr>
        <w:rPr>
          <w:sz w:val="20"/>
          <w:szCs w:val="20"/>
        </w:rPr>
      </w:pPr>
      <w:r w:rsidRPr="007A1D49">
        <w:rPr>
          <w:sz w:val="20"/>
          <w:szCs w:val="20"/>
        </w:rPr>
        <w:t>Instead of checking the entire polynomial, FRI randomly samples parts of it, significantly speeding up verification. This randomness ensures that even with a few samples, we can be highly confident in the polynomial’s correctness without evaluating each detail.</w:t>
      </w:r>
    </w:p>
    <w:p w14:paraId="0C19FC6C" w14:textId="77777777" w:rsidR="007A1D49" w:rsidRPr="007A1D49" w:rsidRDefault="007A1D49" w:rsidP="007A1D49">
      <w:pPr>
        <w:numPr>
          <w:ilvl w:val="0"/>
          <w:numId w:val="5"/>
        </w:numPr>
        <w:rPr>
          <w:sz w:val="20"/>
          <w:szCs w:val="20"/>
        </w:rPr>
      </w:pPr>
      <w:r w:rsidRPr="007A1D49">
        <w:rPr>
          <w:b/>
          <w:bCs/>
          <w:sz w:val="20"/>
          <w:szCs w:val="20"/>
        </w:rPr>
        <w:t>Reducing Proof Size</w:t>
      </w:r>
      <w:r w:rsidRPr="007A1D49">
        <w:rPr>
          <w:sz w:val="20"/>
          <w:szCs w:val="20"/>
        </w:rPr>
        <w:t>: FRI helps keep the proof size relatively small, reducing the data that needs to be transmitted and stored on-chain.</w:t>
      </w:r>
    </w:p>
    <w:p w14:paraId="70BE366F" w14:textId="7D8FF69A" w:rsidR="00E42DE5" w:rsidRDefault="007A1D49" w:rsidP="00E42DE5">
      <w:pPr>
        <w:numPr>
          <w:ilvl w:val="0"/>
          <w:numId w:val="6"/>
        </w:numPr>
        <w:rPr>
          <w:sz w:val="20"/>
          <w:szCs w:val="20"/>
        </w:rPr>
      </w:pPr>
      <w:r w:rsidRPr="007A1D49">
        <w:rPr>
          <w:sz w:val="20"/>
          <w:szCs w:val="20"/>
        </w:rPr>
        <w:t xml:space="preserve">FRI makes the STARK-based proofs in </w:t>
      </w:r>
      <w:proofErr w:type="spellStart"/>
      <w:r w:rsidRPr="007A1D49">
        <w:rPr>
          <w:sz w:val="20"/>
          <w:szCs w:val="20"/>
        </w:rPr>
        <w:t>Miden</w:t>
      </w:r>
      <w:proofErr w:type="spellEnd"/>
      <w:r w:rsidRPr="007A1D49">
        <w:rPr>
          <w:sz w:val="20"/>
          <w:szCs w:val="20"/>
        </w:rPr>
        <w:t xml:space="preserve"> more efficient</w:t>
      </w:r>
      <w:r w:rsidRPr="007A1D49">
        <w:rPr>
          <w:b/>
          <w:bCs/>
          <w:sz w:val="20"/>
          <w:szCs w:val="20"/>
        </w:rPr>
        <w:t xml:space="preserve"> </w:t>
      </w:r>
      <w:r w:rsidRPr="007A1D49">
        <w:rPr>
          <w:sz w:val="20"/>
          <w:szCs w:val="20"/>
        </w:rPr>
        <w:t>and practical by reducing the time and computational resources required to verify proofs. It keeps the proof sizes manageable, which is crucial for maintaining low fees and quick verification times.</w:t>
      </w:r>
    </w:p>
    <w:p w14:paraId="3B50279A" w14:textId="77777777" w:rsidR="00E42DE5" w:rsidRPr="00E42DE5" w:rsidRDefault="00E42DE5" w:rsidP="00E42DE5">
      <w:pPr>
        <w:ind w:left="360"/>
        <w:rPr>
          <w:sz w:val="20"/>
          <w:szCs w:val="20"/>
        </w:rPr>
      </w:pPr>
    </w:p>
    <w:p w14:paraId="5794C9F5" w14:textId="1911910D" w:rsidR="00F92842" w:rsidRPr="00E42DE5" w:rsidRDefault="00F92842" w:rsidP="00F92842">
      <w:pPr>
        <w:rPr>
          <w:b/>
          <w:bCs/>
        </w:rPr>
      </w:pPr>
      <w:r w:rsidRPr="00E42DE5">
        <w:rPr>
          <w:b/>
          <w:bCs/>
        </w:rPr>
        <w:t xml:space="preserve">How does </w:t>
      </w:r>
      <w:proofErr w:type="spellStart"/>
      <w:r w:rsidRPr="00E42DE5">
        <w:rPr>
          <w:b/>
          <w:bCs/>
        </w:rPr>
        <w:t>Miden</w:t>
      </w:r>
      <w:proofErr w:type="spellEnd"/>
      <w:r w:rsidRPr="00E42DE5">
        <w:rPr>
          <w:b/>
          <w:bCs/>
        </w:rPr>
        <w:t xml:space="preserve"> achieve scalability and security while maintaining privacy?</w:t>
      </w:r>
    </w:p>
    <w:p w14:paraId="09D145B5" w14:textId="61C789D1" w:rsidR="00F92842" w:rsidRPr="00F92842" w:rsidRDefault="00F92842" w:rsidP="00F92842">
      <w:pPr>
        <w:rPr>
          <w:sz w:val="20"/>
          <w:szCs w:val="20"/>
        </w:rPr>
      </w:pPr>
      <w:r w:rsidRPr="00F92842">
        <w:rPr>
          <w:sz w:val="20"/>
          <w:szCs w:val="20"/>
        </w:rPr>
        <w:t xml:space="preserve">Polygon </w:t>
      </w:r>
      <w:proofErr w:type="spellStart"/>
      <w:r w:rsidRPr="00F92842">
        <w:rPr>
          <w:sz w:val="20"/>
          <w:szCs w:val="20"/>
        </w:rPr>
        <w:t>Miden</w:t>
      </w:r>
      <w:proofErr w:type="spellEnd"/>
      <w:r w:rsidRPr="00F92842">
        <w:rPr>
          <w:sz w:val="20"/>
          <w:szCs w:val="20"/>
        </w:rPr>
        <w:t xml:space="preserve"> achieves scalability, security, and privacy by combining ZK-rollup architecture with STARK-based cryptography and a custom virtual machine (VM)</w:t>
      </w:r>
      <w:r>
        <w:rPr>
          <w:sz w:val="20"/>
          <w:szCs w:val="20"/>
        </w:rPr>
        <w:t xml:space="preserve">, </w:t>
      </w:r>
      <w:proofErr w:type="spellStart"/>
      <w:r>
        <w:rPr>
          <w:sz w:val="20"/>
          <w:szCs w:val="20"/>
        </w:rPr>
        <w:t>Miden</w:t>
      </w:r>
      <w:proofErr w:type="spellEnd"/>
      <w:r>
        <w:rPr>
          <w:sz w:val="20"/>
          <w:szCs w:val="20"/>
        </w:rPr>
        <w:t xml:space="preserve"> VM</w:t>
      </w:r>
      <w:r w:rsidRPr="00F92842">
        <w:rPr>
          <w:sz w:val="20"/>
          <w:szCs w:val="20"/>
        </w:rPr>
        <w:t>.</w:t>
      </w:r>
    </w:p>
    <w:p w14:paraId="3C6BDC36" w14:textId="7AF2BA21" w:rsidR="00F92842" w:rsidRPr="00E42DE5" w:rsidRDefault="00F92842" w:rsidP="00E42DE5">
      <w:pPr>
        <w:pStyle w:val="ListParagraph"/>
        <w:numPr>
          <w:ilvl w:val="0"/>
          <w:numId w:val="8"/>
        </w:numPr>
        <w:rPr>
          <w:sz w:val="20"/>
          <w:szCs w:val="20"/>
        </w:rPr>
      </w:pPr>
      <w:r w:rsidRPr="00E42DE5">
        <w:rPr>
          <w:b/>
          <w:bCs/>
          <w:sz w:val="20"/>
          <w:szCs w:val="20"/>
        </w:rPr>
        <w:t>Scalability</w:t>
      </w:r>
      <w:r w:rsidRPr="00E42DE5">
        <w:rPr>
          <w:sz w:val="20"/>
          <w:szCs w:val="20"/>
        </w:rPr>
        <w:t xml:space="preserve">: </w:t>
      </w:r>
      <w:proofErr w:type="spellStart"/>
      <w:r w:rsidRPr="00E42DE5">
        <w:rPr>
          <w:sz w:val="20"/>
          <w:szCs w:val="20"/>
        </w:rPr>
        <w:t>Miden</w:t>
      </w:r>
      <w:proofErr w:type="spellEnd"/>
      <w:r w:rsidRPr="00E42DE5">
        <w:rPr>
          <w:sz w:val="20"/>
          <w:szCs w:val="20"/>
        </w:rPr>
        <w:t xml:space="preserve"> processes transactions off-chain by “rolling up” batches of transactions, creating a single proof for each batch instead of individual transactions. This setup reduces on-chain storage and gas fees</w:t>
      </w:r>
      <w:r w:rsidR="00E42DE5">
        <w:rPr>
          <w:sz w:val="20"/>
          <w:szCs w:val="20"/>
        </w:rPr>
        <w:t xml:space="preserve"> (a small fee that you pay for processing the transactions on the chain)</w:t>
      </w:r>
      <w:r w:rsidRPr="00E42DE5">
        <w:rPr>
          <w:sz w:val="20"/>
          <w:szCs w:val="20"/>
        </w:rPr>
        <w:t>, enabling higher transaction volumes. Using STARK</w:t>
      </w:r>
      <w:r w:rsidR="00E42DE5" w:rsidRPr="00E42DE5">
        <w:rPr>
          <w:b/>
          <w:bCs/>
          <w:sz w:val="20"/>
          <w:szCs w:val="20"/>
        </w:rPr>
        <w:t xml:space="preserve"> </w:t>
      </w:r>
      <w:r w:rsidRPr="00E42DE5">
        <w:rPr>
          <w:sz w:val="20"/>
          <w:szCs w:val="20"/>
        </w:rPr>
        <w:t>helps keep proof sizes small and verification fast, while FRI speeds up the proof verification process by sampling only parts of the computation.</w:t>
      </w:r>
    </w:p>
    <w:p w14:paraId="10EBEAF2" w14:textId="77777777" w:rsidR="00F92842" w:rsidRPr="00E42DE5" w:rsidRDefault="00F92842" w:rsidP="00E42DE5">
      <w:pPr>
        <w:pStyle w:val="ListParagraph"/>
        <w:numPr>
          <w:ilvl w:val="0"/>
          <w:numId w:val="8"/>
        </w:numPr>
        <w:rPr>
          <w:sz w:val="20"/>
          <w:szCs w:val="20"/>
        </w:rPr>
      </w:pPr>
      <w:r w:rsidRPr="00E42DE5">
        <w:rPr>
          <w:b/>
          <w:bCs/>
          <w:sz w:val="20"/>
          <w:szCs w:val="20"/>
        </w:rPr>
        <w:t>Security</w:t>
      </w:r>
      <w:r w:rsidRPr="00E42DE5">
        <w:rPr>
          <w:sz w:val="20"/>
          <w:szCs w:val="20"/>
        </w:rPr>
        <w:t xml:space="preserve">: </w:t>
      </w:r>
      <w:proofErr w:type="spellStart"/>
      <w:r w:rsidRPr="00E42DE5">
        <w:rPr>
          <w:sz w:val="20"/>
          <w:szCs w:val="20"/>
        </w:rPr>
        <w:t>Miden</w:t>
      </w:r>
      <w:proofErr w:type="spellEnd"/>
      <w:r w:rsidRPr="00E42DE5">
        <w:rPr>
          <w:sz w:val="20"/>
          <w:szCs w:val="20"/>
        </w:rPr>
        <w:t xml:space="preserve"> uses </w:t>
      </w:r>
      <w:r w:rsidRPr="00E42DE5">
        <w:rPr>
          <w:b/>
          <w:bCs/>
          <w:sz w:val="20"/>
          <w:szCs w:val="20"/>
        </w:rPr>
        <w:t>transparent STARKs</w:t>
      </w:r>
      <w:r w:rsidRPr="00E42DE5">
        <w:rPr>
          <w:sz w:val="20"/>
          <w:szCs w:val="20"/>
        </w:rPr>
        <w:t xml:space="preserve">, which don’t require a trusted setup phase, enhancing security by eliminating reliance on third-party initializations. This transparency makes </w:t>
      </w:r>
      <w:proofErr w:type="spellStart"/>
      <w:r w:rsidRPr="00E42DE5">
        <w:rPr>
          <w:sz w:val="20"/>
          <w:szCs w:val="20"/>
        </w:rPr>
        <w:t>Miden’s</w:t>
      </w:r>
      <w:proofErr w:type="spellEnd"/>
      <w:r w:rsidRPr="00E42DE5">
        <w:rPr>
          <w:sz w:val="20"/>
          <w:szCs w:val="20"/>
        </w:rPr>
        <w:t xml:space="preserve"> security depend solely on mathematics, which can be trusted and verified by anyone.</w:t>
      </w:r>
    </w:p>
    <w:p w14:paraId="45A10BE6" w14:textId="7A3185D0" w:rsidR="00F92842" w:rsidRDefault="00F92842" w:rsidP="00E42DE5">
      <w:pPr>
        <w:pStyle w:val="ListParagraph"/>
        <w:numPr>
          <w:ilvl w:val="0"/>
          <w:numId w:val="8"/>
        </w:numPr>
        <w:rPr>
          <w:sz w:val="20"/>
          <w:szCs w:val="20"/>
        </w:rPr>
      </w:pPr>
      <w:r w:rsidRPr="00E42DE5">
        <w:rPr>
          <w:b/>
          <w:bCs/>
          <w:sz w:val="20"/>
          <w:szCs w:val="20"/>
        </w:rPr>
        <w:lastRenderedPageBreak/>
        <w:t>Privacy</w:t>
      </w:r>
      <w:r w:rsidRPr="00E42DE5">
        <w:rPr>
          <w:sz w:val="20"/>
          <w:szCs w:val="20"/>
        </w:rPr>
        <w:t xml:space="preserve">: Zero-knowledge proofs let </w:t>
      </w:r>
      <w:proofErr w:type="spellStart"/>
      <w:r w:rsidRPr="00E42DE5">
        <w:rPr>
          <w:sz w:val="20"/>
          <w:szCs w:val="20"/>
        </w:rPr>
        <w:t>Miden</w:t>
      </w:r>
      <w:proofErr w:type="spellEnd"/>
      <w:r w:rsidRPr="00E42DE5">
        <w:rPr>
          <w:sz w:val="20"/>
          <w:szCs w:val="20"/>
        </w:rPr>
        <w:t xml:space="preserve"> verify that transactions are correct without revealing sensitive details like amounts or participants. The </w:t>
      </w:r>
      <w:proofErr w:type="spellStart"/>
      <w:r w:rsidRPr="00E42DE5">
        <w:rPr>
          <w:sz w:val="20"/>
          <w:szCs w:val="20"/>
        </w:rPr>
        <w:t>Miden</w:t>
      </w:r>
      <w:proofErr w:type="spellEnd"/>
      <w:r w:rsidRPr="00E42DE5">
        <w:rPr>
          <w:sz w:val="20"/>
          <w:szCs w:val="20"/>
        </w:rPr>
        <w:t xml:space="preserve"> VM (Virtual Machine) enables complex applications that can maintain this privacy by hiding transaction details. This makes </w:t>
      </w:r>
      <w:proofErr w:type="spellStart"/>
      <w:r w:rsidRPr="00E42DE5">
        <w:rPr>
          <w:sz w:val="20"/>
          <w:szCs w:val="20"/>
        </w:rPr>
        <w:t>Miden</w:t>
      </w:r>
      <w:proofErr w:type="spellEnd"/>
      <w:r w:rsidRPr="00E42DE5">
        <w:rPr>
          <w:sz w:val="20"/>
          <w:szCs w:val="20"/>
        </w:rPr>
        <w:t xml:space="preserve"> suitable for private applications like finance or identity management.</w:t>
      </w:r>
    </w:p>
    <w:p w14:paraId="256FF990" w14:textId="77777777" w:rsidR="00E42DE5" w:rsidRDefault="00E42DE5" w:rsidP="00E42DE5">
      <w:pPr>
        <w:rPr>
          <w:sz w:val="20"/>
          <w:szCs w:val="20"/>
        </w:rPr>
      </w:pPr>
    </w:p>
    <w:p w14:paraId="460636E0" w14:textId="5AA96216" w:rsidR="00E42DE5" w:rsidRDefault="00E42DE5" w:rsidP="00E42DE5">
      <w:pPr>
        <w:rPr>
          <w:b/>
          <w:bCs/>
        </w:rPr>
      </w:pPr>
      <w:r w:rsidRPr="00E42DE5">
        <w:rPr>
          <w:b/>
          <w:bCs/>
        </w:rPr>
        <w:t xml:space="preserve">What is the role of the </w:t>
      </w:r>
      <w:proofErr w:type="spellStart"/>
      <w:r w:rsidRPr="00E42DE5">
        <w:rPr>
          <w:b/>
          <w:bCs/>
        </w:rPr>
        <w:t>Miden</w:t>
      </w:r>
      <w:proofErr w:type="spellEnd"/>
      <w:r w:rsidRPr="00E42DE5">
        <w:rPr>
          <w:b/>
          <w:bCs/>
        </w:rPr>
        <w:t xml:space="preserve"> VM in executing smart contracts?</w:t>
      </w:r>
    </w:p>
    <w:p w14:paraId="33839218" w14:textId="25AF2E92" w:rsidR="00EF0516" w:rsidRPr="00EF0516" w:rsidRDefault="00EF0516" w:rsidP="00E42DE5">
      <w:pPr>
        <w:rPr>
          <w:sz w:val="20"/>
          <w:szCs w:val="20"/>
        </w:rPr>
      </w:pPr>
      <w:r w:rsidRPr="00EF0516">
        <w:rPr>
          <w:sz w:val="20"/>
          <w:szCs w:val="20"/>
        </w:rPr>
        <w:t>Smart contracts:</w:t>
      </w:r>
    </w:p>
    <w:p w14:paraId="41677821" w14:textId="5B0D9A17" w:rsidR="00E42DE5" w:rsidRDefault="00EF0516" w:rsidP="00EF0516">
      <w:pPr>
        <w:rPr>
          <w:sz w:val="20"/>
          <w:szCs w:val="20"/>
        </w:rPr>
      </w:pPr>
      <w:r w:rsidRPr="00EF0516">
        <w:rPr>
          <w:sz w:val="20"/>
          <w:szCs w:val="20"/>
        </w:rPr>
        <w:t>Smart contracts are self-executing programs on a blockchain that automatically carry out actions when certain conditions are met. They work like a traditional contract but without the need for middlemen</w:t>
      </w:r>
      <w:r w:rsidRPr="00EF0516">
        <w:rPr>
          <w:sz w:val="20"/>
          <w:szCs w:val="20"/>
        </w:rPr>
        <w:t xml:space="preserve"> </w:t>
      </w:r>
      <w:r w:rsidRPr="00EF0516">
        <w:rPr>
          <w:sz w:val="20"/>
          <w:szCs w:val="20"/>
        </w:rPr>
        <w:t>or enforcement agencies</w:t>
      </w:r>
      <w:r w:rsidRPr="00EF0516">
        <w:rPr>
          <w:sz w:val="20"/>
          <w:szCs w:val="20"/>
        </w:rPr>
        <w:t>. Once it is created, it will run based on the flow and no one can alter it while running.</w:t>
      </w:r>
      <w:r w:rsidR="00681F41">
        <w:rPr>
          <w:sz w:val="20"/>
          <w:szCs w:val="20"/>
        </w:rPr>
        <w:t xml:space="preserve"> </w:t>
      </w:r>
    </w:p>
    <w:p w14:paraId="3C710512" w14:textId="0AB7A552" w:rsidR="00955140" w:rsidRPr="00955140" w:rsidRDefault="00955140" w:rsidP="00955140">
      <w:pPr>
        <w:rPr>
          <w:sz w:val="20"/>
          <w:szCs w:val="20"/>
        </w:rPr>
      </w:pPr>
      <w:r w:rsidRPr="00955140">
        <w:rPr>
          <w:b/>
          <w:bCs/>
          <w:sz w:val="20"/>
          <w:szCs w:val="20"/>
        </w:rPr>
        <w:t>Supports Complex Computations</w:t>
      </w:r>
      <w:r w:rsidRPr="00955140">
        <w:rPr>
          <w:sz w:val="20"/>
          <w:szCs w:val="20"/>
        </w:rPr>
        <w:t>:</w:t>
      </w:r>
    </w:p>
    <w:p w14:paraId="56DC4D0B" w14:textId="77777777" w:rsidR="00955140" w:rsidRPr="00955140" w:rsidRDefault="00955140" w:rsidP="00955140">
      <w:pPr>
        <w:numPr>
          <w:ilvl w:val="0"/>
          <w:numId w:val="10"/>
        </w:numPr>
        <w:rPr>
          <w:sz w:val="20"/>
          <w:szCs w:val="20"/>
        </w:rPr>
      </w:pPr>
      <w:proofErr w:type="spellStart"/>
      <w:r w:rsidRPr="00955140">
        <w:rPr>
          <w:sz w:val="20"/>
          <w:szCs w:val="20"/>
        </w:rPr>
        <w:t>Miden</w:t>
      </w:r>
      <w:proofErr w:type="spellEnd"/>
      <w:r w:rsidRPr="00955140">
        <w:rPr>
          <w:sz w:val="20"/>
          <w:szCs w:val="20"/>
        </w:rPr>
        <w:t xml:space="preserve"> VM is built to handle more advanced and complex operations, allowing developers to create detailed and powerful applications. This flexibility is ideal for applications that require heavy computations, like private financial transactions, gaming, or complex algorithms.</w:t>
      </w:r>
    </w:p>
    <w:p w14:paraId="5C84801A" w14:textId="519B2F0B" w:rsidR="00955140" w:rsidRPr="00955140" w:rsidRDefault="00955140" w:rsidP="00955140">
      <w:pPr>
        <w:rPr>
          <w:sz w:val="20"/>
          <w:szCs w:val="20"/>
        </w:rPr>
      </w:pPr>
      <w:r w:rsidRPr="00955140">
        <w:rPr>
          <w:b/>
          <w:bCs/>
          <w:sz w:val="20"/>
          <w:szCs w:val="20"/>
        </w:rPr>
        <w:t>Privacy and Efficiency with Zero-Knowledge Proofs</w:t>
      </w:r>
      <w:r w:rsidRPr="00955140">
        <w:rPr>
          <w:sz w:val="20"/>
          <w:szCs w:val="20"/>
        </w:rPr>
        <w:t>:</w:t>
      </w:r>
    </w:p>
    <w:p w14:paraId="62334EDE" w14:textId="77777777" w:rsidR="00955140" w:rsidRPr="00955140" w:rsidRDefault="00955140" w:rsidP="00955140">
      <w:pPr>
        <w:numPr>
          <w:ilvl w:val="0"/>
          <w:numId w:val="11"/>
        </w:numPr>
        <w:rPr>
          <w:sz w:val="20"/>
          <w:szCs w:val="20"/>
        </w:rPr>
      </w:pPr>
      <w:r w:rsidRPr="00955140">
        <w:rPr>
          <w:sz w:val="20"/>
          <w:szCs w:val="20"/>
        </w:rPr>
        <w:t xml:space="preserve">It uses </w:t>
      </w:r>
      <w:r w:rsidRPr="00955140">
        <w:rPr>
          <w:b/>
          <w:bCs/>
          <w:sz w:val="20"/>
          <w:szCs w:val="20"/>
        </w:rPr>
        <w:t>zero-knowledge (ZK) technology</w:t>
      </w:r>
      <w:r w:rsidRPr="00955140">
        <w:rPr>
          <w:sz w:val="20"/>
          <w:szCs w:val="20"/>
        </w:rPr>
        <w:t xml:space="preserve"> to keep transaction details private while still proving to the network that the smart contract’s rules were followed correctly. This ensures both privacy and security for users, as only the necessary information is revealed.</w:t>
      </w:r>
    </w:p>
    <w:p w14:paraId="65658A4A" w14:textId="27EF45C3" w:rsidR="00955140" w:rsidRPr="00955140" w:rsidRDefault="00955140" w:rsidP="00955140">
      <w:pPr>
        <w:rPr>
          <w:sz w:val="20"/>
          <w:szCs w:val="20"/>
        </w:rPr>
      </w:pPr>
      <w:r w:rsidRPr="00955140">
        <w:rPr>
          <w:b/>
          <w:bCs/>
          <w:sz w:val="20"/>
          <w:szCs w:val="20"/>
        </w:rPr>
        <w:t>Optimized for Off-Chain Execution</w:t>
      </w:r>
      <w:r w:rsidRPr="00955140">
        <w:rPr>
          <w:sz w:val="20"/>
          <w:szCs w:val="20"/>
        </w:rPr>
        <w:t>:</w:t>
      </w:r>
    </w:p>
    <w:p w14:paraId="03772B74" w14:textId="77777777" w:rsidR="00955140" w:rsidRPr="00955140" w:rsidRDefault="00955140" w:rsidP="00955140">
      <w:pPr>
        <w:numPr>
          <w:ilvl w:val="0"/>
          <w:numId w:val="12"/>
        </w:numPr>
        <w:rPr>
          <w:sz w:val="20"/>
          <w:szCs w:val="20"/>
        </w:rPr>
      </w:pPr>
      <w:proofErr w:type="spellStart"/>
      <w:r w:rsidRPr="00955140">
        <w:rPr>
          <w:sz w:val="20"/>
          <w:szCs w:val="20"/>
        </w:rPr>
        <w:t>Miden</w:t>
      </w:r>
      <w:proofErr w:type="spellEnd"/>
      <w:r w:rsidRPr="00955140">
        <w:rPr>
          <w:sz w:val="20"/>
          <w:szCs w:val="20"/>
        </w:rPr>
        <w:t xml:space="preserve"> VM runs computations off the main Ethereum chain, then submits a </w:t>
      </w:r>
      <w:r w:rsidRPr="00955140">
        <w:rPr>
          <w:b/>
          <w:bCs/>
          <w:sz w:val="20"/>
          <w:szCs w:val="20"/>
        </w:rPr>
        <w:t>proof</w:t>
      </w:r>
      <w:r w:rsidRPr="00955140">
        <w:rPr>
          <w:sz w:val="20"/>
          <w:szCs w:val="20"/>
        </w:rPr>
        <w:t xml:space="preserve"> (using STARKs) to verify that everything was executed correctly. This setup reduces the load on Ethereum and keeps gas fees low.</w:t>
      </w:r>
    </w:p>
    <w:p w14:paraId="048846E8" w14:textId="708B4E04" w:rsidR="00DA30CB" w:rsidRDefault="00DA30CB" w:rsidP="00EF0516">
      <w:pPr>
        <w:rPr>
          <w:sz w:val="20"/>
          <w:szCs w:val="20"/>
        </w:rPr>
      </w:pPr>
    </w:p>
    <w:p w14:paraId="5B515A9A" w14:textId="77777777" w:rsidR="00681F41" w:rsidRDefault="00681F41" w:rsidP="00EF0516">
      <w:pPr>
        <w:rPr>
          <w:sz w:val="20"/>
          <w:szCs w:val="20"/>
        </w:rPr>
      </w:pPr>
    </w:p>
    <w:p w14:paraId="6BB3DE01" w14:textId="77777777" w:rsidR="00681F41" w:rsidRDefault="00681F41" w:rsidP="00EF0516">
      <w:pPr>
        <w:rPr>
          <w:sz w:val="20"/>
          <w:szCs w:val="20"/>
        </w:rPr>
      </w:pPr>
    </w:p>
    <w:p w14:paraId="2E30F075" w14:textId="77777777" w:rsidR="00681F41" w:rsidRDefault="00681F41" w:rsidP="00EF0516">
      <w:pPr>
        <w:rPr>
          <w:sz w:val="20"/>
          <w:szCs w:val="20"/>
        </w:rPr>
      </w:pPr>
    </w:p>
    <w:p w14:paraId="75A2FAFA" w14:textId="77777777" w:rsidR="00681F41" w:rsidRDefault="00681F41" w:rsidP="00EF0516">
      <w:pPr>
        <w:rPr>
          <w:sz w:val="20"/>
          <w:szCs w:val="20"/>
        </w:rPr>
      </w:pPr>
    </w:p>
    <w:p w14:paraId="6B012FA7" w14:textId="77777777" w:rsidR="00EF0516" w:rsidRPr="00EF0516" w:rsidRDefault="00EF0516" w:rsidP="00EF0516">
      <w:pPr>
        <w:rPr>
          <w:sz w:val="20"/>
          <w:szCs w:val="20"/>
        </w:rPr>
      </w:pPr>
    </w:p>
    <w:p w14:paraId="1EFAF660" w14:textId="77777777" w:rsidR="00EF0516" w:rsidRDefault="00EF0516" w:rsidP="00E42DE5">
      <w:pPr>
        <w:rPr>
          <w:sz w:val="20"/>
          <w:szCs w:val="20"/>
        </w:rPr>
      </w:pPr>
    </w:p>
    <w:p w14:paraId="5E94B6A4" w14:textId="77777777" w:rsidR="00EF0516" w:rsidRPr="00EF0516" w:rsidRDefault="00EF0516" w:rsidP="00E42DE5">
      <w:pPr>
        <w:rPr>
          <w:sz w:val="20"/>
          <w:szCs w:val="20"/>
        </w:rPr>
      </w:pPr>
    </w:p>
    <w:p w14:paraId="3994CAC1" w14:textId="77777777" w:rsidR="00E42DE5" w:rsidRDefault="00E42DE5" w:rsidP="00E42DE5">
      <w:pPr>
        <w:rPr>
          <w:sz w:val="20"/>
          <w:szCs w:val="20"/>
        </w:rPr>
      </w:pPr>
    </w:p>
    <w:p w14:paraId="478D3F5F" w14:textId="77777777" w:rsidR="00E42DE5" w:rsidRPr="00E42DE5" w:rsidRDefault="00E42DE5" w:rsidP="00E42DE5">
      <w:pPr>
        <w:rPr>
          <w:sz w:val="20"/>
          <w:szCs w:val="20"/>
        </w:rPr>
      </w:pPr>
    </w:p>
    <w:p w14:paraId="7427C7A4" w14:textId="77777777" w:rsidR="00F92842" w:rsidRPr="007A1D49" w:rsidRDefault="00F92842" w:rsidP="00F92842"/>
    <w:p w14:paraId="35B2BD1A" w14:textId="77777777" w:rsidR="00300B91" w:rsidRPr="007A1D49" w:rsidRDefault="00300B91">
      <w:pPr>
        <w:rPr>
          <w:sz w:val="20"/>
          <w:szCs w:val="20"/>
        </w:rPr>
      </w:pPr>
    </w:p>
    <w:sectPr w:rsidR="00300B91" w:rsidRPr="007A1D49" w:rsidSect="007A1D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83C65"/>
    <w:multiLevelType w:val="multilevel"/>
    <w:tmpl w:val="4FA8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2621D"/>
    <w:multiLevelType w:val="hybridMultilevel"/>
    <w:tmpl w:val="9D904C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447C6A"/>
    <w:multiLevelType w:val="multilevel"/>
    <w:tmpl w:val="9466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14ED2"/>
    <w:multiLevelType w:val="multilevel"/>
    <w:tmpl w:val="4628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95C6A"/>
    <w:multiLevelType w:val="multilevel"/>
    <w:tmpl w:val="52668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247918"/>
    <w:multiLevelType w:val="hybridMultilevel"/>
    <w:tmpl w:val="389E7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295A55"/>
    <w:multiLevelType w:val="multilevel"/>
    <w:tmpl w:val="57A8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750D8A"/>
    <w:multiLevelType w:val="multilevel"/>
    <w:tmpl w:val="37B4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DC52EB"/>
    <w:multiLevelType w:val="multilevel"/>
    <w:tmpl w:val="7AEE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21AFB"/>
    <w:multiLevelType w:val="multilevel"/>
    <w:tmpl w:val="8838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574FED"/>
    <w:multiLevelType w:val="multilevel"/>
    <w:tmpl w:val="10FC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F63ABF"/>
    <w:multiLevelType w:val="multilevel"/>
    <w:tmpl w:val="E3B6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1459880">
    <w:abstractNumId w:val="0"/>
  </w:num>
  <w:num w:numId="2" w16cid:durableId="97800360">
    <w:abstractNumId w:val="2"/>
  </w:num>
  <w:num w:numId="3" w16cid:durableId="982853907">
    <w:abstractNumId w:val="3"/>
  </w:num>
  <w:num w:numId="4" w16cid:durableId="1389844131">
    <w:abstractNumId w:val="11"/>
  </w:num>
  <w:num w:numId="5" w16cid:durableId="1041172088">
    <w:abstractNumId w:val="9"/>
  </w:num>
  <w:num w:numId="6" w16cid:durableId="1996910331">
    <w:abstractNumId w:val="8"/>
  </w:num>
  <w:num w:numId="7" w16cid:durableId="355421882">
    <w:abstractNumId w:val="4"/>
  </w:num>
  <w:num w:numId="8" w16cid:durableId="1404134359">
    <w:abstractNumId w:val="1"/>
  </w:num>
  <w:num w:numId="9" w16cid:durableId="913397340">
    <w:abstractNumId w:val="5"/>
  </w:num>
  <w:num w:numId="10" w16cid:durableId="1060978433">
    <w:abstractNumId w:val="10"/>
  </w:num>
  <w:num w:numId="11" w16cid:durableId="1181970461">
    <w:abstractNumId w:val="7"/>
  </w:num>
  <w:num w:numId="12" w16cid:durableId="10740851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D49"/>
    <w:rsid w:val="00300B91"/>
    <w:rsid w:val="00681F41"/>
    <w:rsid w:val="007A1D49"/>
    <w:rsid w:val="0094454C"/>
    <w:rsid w:val="00955140"/>
    <w:rsid w:val="00D65CDB"/>
    <w:rsid w:val="00D75ABC"/>
    <w:rsid w:val="00DA30CB"/>
    <w:rsid w:val="00E42DE5"/>
    <w:rsid w:val="00EF0516"/>
    <w:rsid w:val="00F92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BCACCC"/>
  <w15:chartTrackingRefBased/>
  <w15:docId w15:val="{729EA460-D857-4899-A97D-DC246E73C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D4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297910">
      <w:bodyDiv w:val="1"/>
      <w:marLeft w:val="0"/>
      <w:marRight w:val="0"/>
      <w:marTop w:val="0"/>
      <w:marBottom w:val="0"/>
      <w:divBdr>
        <w:top w:val="none" w:sz="0" w:space="0" w:color="auto"/>
        <w:left w:val="none" w:sz="0" w:space="0" w:color="auto"/>
        <w:bottom w:val="none" w:sz="0" w:space="0" w:color="auto"/>
        <w:right w:val="none" w:sz="0" w:space="0" w:color="auto"/>
      </w:divBdr>
    </w:div>
    <w:div w:id="301154177">
      <w:bodyDiv w:val="1"/>
      <w:marLeft w:val="0"/>
      <w:marRight w:val="0"/>
      <w:marTop w:val="0"/>
      <w:marBottom w:val="0"/>
      <w:divBdr>
        <w:top w:val="none" w:sz="0" w:space="0" w:color="auto"/>
        <w:left w:val="none" w:sz="0" w:space="0" w:color="auto"/>
        <w:bottom w:val="none" w:sz="0" w:space="0" w:color="auto"/>
        <w:right w:val="none" w:sz="0" w:space="0" w:color="auto"/>
      </w:divBdr>
    </w:div>
    <w:div w:id="328336435">
      <w:bodyDiv w:val="1"/>
      <w:marLeft w:val="0"/>
      <w:marRight w:val="0"/>
      <w:marTop w:val="0"/>
      <w:marBottom w:val="0"/>
      <w:divBdr>
        <w:top w:val="none" w:sz="0" w:space="0" w:color="auto"/>
        <w:left w:val="none" w:sz="0" w:space="0" w:color="auto"/>
        <w:bottom w:val="none" w:sz="0" w:space="0" w:color="auto"/>
        <w:right w:val="none" w:sz="0" w:space="0" w:color="auto"/>
      </w:divBdr>
    </w:div>
    <w:div w:id="1424455957">
      <w:bodyDiv w:val="1"/>
      <w:marLeft w:val="0"/>
      <w:marRight w:val="0"/>
      <w:marTop w:val="0"/>
      <w:marBottom w:val="0"/>
      <w:divBdr>
        <w:top w:val="none" w:sz="0" w:space="0" w:color="auto"/>
        <w:left w:val="none" w:sz="0" w:space="0" w:color="auto"/>
        <w:bottom w:val="none" w:sz="0" w:space="0" w:color="auto"/>
        <w:right w:val="none" w:sz="0" w:space="0" w:color="auto"/>
      </w:divBdr>
    </w:div>
    <w:div w:id="1594780979">
      <w:bodyDiv w:val="1"/>
      <w:marLeft w:val="0"/>
      <w:marRight w:val="0"/>
      <w:marTop w:val="0"/>
      <w:marBottom w:val="0"/>
      <w:divBdr>
        <w:top w:val="none" w:sz="0" w:space="0" w:color="auto"/>
        <w:left w:val="none" w:sz="0" w:space="0" w:color="auto"/>
        <w:bottom w:val="none" w:sz="0" w:space="0" w:color="auto"/>
        <w:right w:val="none" w:sz="0" w:space="0" w:color="auto"/>
      </w:divBdr>
    </w:div>
    <w:div w:id="161994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795</Words>
  <Characters>4582</Characters>
  <Application>Microsoft Office Word</Application>
  <DocSecurity>0</DocSecurity>
  <Lines>75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Sreenidhi K S</dc:creator>
  <cp:keywords/>
  <dc:description/>
  <cp:lastModifiedBy>Sreenidhi K S</cp:lastModifiedBy>
  <cp:revision>1</cp:revision>
  <dcterms:created xsi:type="dcterms:W3CDTF">2024-10-29T04:09:00Z</dcterms:created>
  <dcterms:modified xsi:type="dcterms:W3CDTF">2024-10-29T11:58:00Z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dfd23d3f-3ac9-43d6-95a6-eea34f8d2dd2</vt:lpwstr>
  </property>
</Properties>
</file>