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8014E1" w:rsidRDefault="00F135EC">
      <w:pPr>
        <w:spacing w:before="168" w:after="72" w:line="240" w:lineRule="auto"/>
        <w:jc w:val="center"/>
        <w:outlineLvl w:val="2"/>
        <w:rPr>
          <w:rFonts w:ascii="Georgia" w:eastAsia="Times New Roman" w:hAnsi="Georgia" w:cs="Times New Roman"/>
          <w:b/>
          <w:bCs/>
          <w:color w:val="FF0000"/>
          <w:sz w:val="32"/>
        </w:rPr>
      </w:pPr>
      <w:r>
        <w:rPr>
          <w:rFonts w:ascii="Georgia" w:eastAsia="Times New Roman" w:hAnsi="Georgia" w:cs="Times New Roman"/>
          <w:b/>
          <w:bCs/>
          <w:color w:val="FF0000"/>
          <w:sz w:val="32"/>
        </w:rPr>
        <w:t>Computer Vision, IIIT Sri</w:t>
      </w:r>
      <w:r w:rsidR="00D16978">
        <w:rPr>
          <w:rFonts w:ascii="Georgia" w:eastAsia="Times New Roman" w:hAnsi="Georgia" w:cs="Times New Roman"/>
          <w:b/>
          <w:bCs/>
          <w:color w:val="FF0000"/>
          <w:sz w:val="32"/>
        </w:rPr>
        <w:t xml:space="preserve"> C</w:t>
      </w:r>
      <w:r w:rsidR="009D3D45">
        <w:rPr>
          <w:rFonts w:ascii="Georgia" w:eastAsia="Times New Roman" w:hAnsi="Georgia" w:cs="Times New Roman"/>
          <w:b/>
          <w:bCs/>
          <w:color w:val="FF0000"/>
          <w:sz w:val="32"/>
        </w:rPr>
        <w:t>ity (Spring 2019</w:t>
      </w:r>
      <w:r>
        <w:rPr>
          <w:rFonts w:ascii="Georgia" w:eastAsia="Times New Roman" w:hAnsi="Georgia" w:cs="Times New Roman"/>
          <w:b/>
          <w:bCs/>
          <w:color w:val="FF0000"/>
          <w:sz w:val="32"/>
        </w:rPr>
        <w:t>)</w:t>
      </w:r>
    </w:p>
    <w:p w:rsidR="008014E1" w:rsidRDefault="00F135EC">
      <w:pPr>
        <w:spacing w:before="168" w:after="72" w:line="240" w:lineRule="auto"/>
        <w:jc w:val="center"/>
        <w:outlineLvl w:val="2"/>
        <w:rPr>
          <w:rFonts w:ascii="Georgia" w:eastAsia="Times New Roman" w:hAnsi="Georgia" w:cs="Times New Roman"/>
          <w:b/>
          <w:bCs/>
          <w:color w:val="FF0000"/>
          <w:sz w:val="32"/>
        </w:rPr>
      </w:pPr>
      <w:r>
        <w:rPr>
          <w:rFonts w:ascii="Georgia" w:eastAsia="Times New Roman" w:hAnsi="Georgia" w:cs="Times New Roman"/>
          <w:b/>
          <w:bCs/>
          <w:color w:val="FF0000"/>
          <w:sz w:val="32"/>
        </w:rPr>
        <w:t xml:space="preserve">Dr. Shiv Ram </w:t>
      </w:r>
      <w:proofErr w:type="spellStart"/>
      <w:r>
        <w:rPr>
          <w:rFonts w:ascii="Georgia" w:eastAsia="Times New Roman" w:hAnsi="Georgia" w:cs="Times New Roman"/>
          <w:b/>
          <w:bCs/>
          <w:color w:val="FF0000"/>
          <w:sz w:val="32"/>
        </w:rPr>
        <w:t>Dubey</w:t>
      </w:r>
      <w:proofErr w:type="spellEnd"/>
    </w:p>
    <w:p w:rsidR="008014E1" w:rsidRDefault="009D3D45">
      <w:pPr>
        <w:spacing w:before="168" w:after="72" w:line="240" w:lineRule="auto"/>
        <w:jc w:val="center"/>
        <w:outlineLvl w:val="2"/>
        <w:rPr>
          <w:sz w:val="20"/>
          <w:szCs w:val="20"/>
        </w:rPr>
      </w:pPr>
      <w:r>
        <w:rPr>
          <w:rFonts w:ascii="Georgia" w:eastAsia="Times New Roman" w:hAnsi="Georgia" w:cs="Times New Roman"/>
          <w:b/>
          <w:bCs/>
          <w:color w:val="FF0000"/>
          <w:sz w:val="32"/>
        </w:rPr>
        <w:t>Programming Assignment – 2</w:t>
      </w:r>
    </w:p>
    <w:p w:rsidR="008014E1" w:rsidRDefault="00E25549">
      <w:pPr>
        <w:pBdr>
          <w:bottom w:val="single" w:sz="4" w:space="0" w:color="auto"/>
        </w:pBdr>
        <w:spacing w:before="168" w:after="72" w:line="240" w:lineRule="auto"/>
        <w:jc w:val="center"/>
        <w:outlineLvl w:val="2"/>
      </w:pPr>
      <w:r>
        <w:rPr>
          <w:rFonts w:ascii="Georgia" w:eastAsia="Times New Roman" w:hAnsi="Georgia" w:cs="Times New Roman"/>
          <w:b/>
          <w:bCs/>
          <w:color w:val="FF0000"/>
          <w:sz w:val="26"/>
          <w:szCs w:val="26"/>
        </w:rPr>
        <w:t xml:space="preserve">Release Date: </w:t>
      </w:r>
      <w:r w:rsidR="009D3D45">
        <w:rPr>
          <w:rFonts w:ascii="Georgia" w:eastAsia="Times New Roman" w:hAnsi="Georgia" w:cs="Times New Roman"/>
          <w:b/>
          <w:bCs/>
          <w:color w:val="FF0000"/>
          <w:sz w:val="26"/>
          <w:szCs w:val="26"/>
        </w:rPr>
        <w:t>06</w:t>
      </w:r>
      <w:r w:rsidR="00F135EC">
        <w:rPr>
          <w:rFonts w:ascii="Georgia" w:eastAsia="Times New Roman" w:hAnsi="Georgia" w:cs="Times New Roman"/>
          <w:b/>
          <w:bCs/>
          <w:color w:val="FF0000"/>
          <w:sz w:val="26"/>
          <w:szCs w:val="26"/>
        </w:rPr>
        <w:t>-</w:t>
      </w:r>
      <w:r w:rsidR="009D3D45">
        <w:rPr>
          <w:rFonts w:ascii="Georgia" w:eastAsia="Times New Roman" w:hAnsi="Georgia" w:cs="Times New Roman"/>
          <w:b/>
          <w:bCs/>
          <w:color w:val="FF0000"/>
          <w:sz w:val="26"/>
          <w:szCs w:val="26"/>
        </w:rPr>
        <w:t xml:space="preserve">March-2019,        </w:t>
      </w:r>
      <w:r w:rsidR="00F135EC">
        <w:rPr>
          <w:rFonts w:ascii="Georgia" w:eastAsia="Times New Roman" w:hAnsi="Georgia" w:cs="Times New Roman"/>
          <w:b/>
          <w:bCs/>
          <w:color w:val="FF0000"/>
          <w:sz w:val="26"/>
          <w:szCs w:val="26"/>
        </w:rPr>
        <w:t xml:space="preserve">Deadline: </w:t>
      </w:r>
      <w:r w:rsidR="009D3D45">
        <w:rPr>
          <w:rFonts w:ascii="Georgia" w:eastAsia="Times New Roman" w:hAnsi="Georgia" w:cs="Times New Roman"/>
          <w:b/>
          <w:bCs/>
          <w:color w:val="FF0000"/>
          <w:sz w:val="26"/>
          <w:szCs w:val="26"/>
        </w:rPr>
        <w:t>15</w:t>
      </w:r>
      <w:r w:rsidR="00F135EC">
        <w:rPr>
          <w:rFonts w:ascii="Georgia" w:eastAsia="Times New Roman" w:hAnsi="Georgia" w:cs="Times New Roman"/>
          <w:b/>
          <w:bCs/>
          <w:color w:val="FF0000"/>
          <w:sz w:val="26"/>
          <w:szCs w:val="26"/>
        </w:rPr>
        <w:t>-</w:t>
      </w:r>
      <w:r w:rsidR="009D3D45">
        <w:rPr>
          <w:rFonts w:ascii="Georgia" w:eastAsia="Times New Roman" w:hAnsi="Georgia" w:cs="Times New Roman"/>
          <w:b/>
          <w:bCs/>
          <w:color w:val="FF0000"/>
          <w:sz w:val="26"/>
          <w:szCs w:val="26"/>
        </w:rPr>
        <w:t>March</w:t>
      </w:r>
      <w:r w:rsidR="0084024C">
        <w:rPr>
          <w:rFonts w:ascii="Georgia" w:eastAsia="Times New Roman" w:hAnsi="Georgia" w:cs="Times New Roman"/>
          <w:b/>
          <w:bCs/>
          <w:color w:val="FF0000"/>
          <w:sz w:val="26"/>
          <w:szCs w:val="26"/>
        </w:rPr>
        <w:t>-2019</w:t>
      </w:r>
      <w:bookmarkStart w:id="0" w:name="_GoBack"/>
      <w:bookmarkEnd w:id="0"/>
      <w:r w:rsidR="00F135EC">
        <w:rPr>
          <w:rFonts w:ascii="Georgia" w:eastAsia="Times New Roman" w:hAnsi="Georgia" w:cs="Times New Roman"/>
          <w:b/>
          <w:bCs/>
          <w:color w:val="FF0000"/>
          <w:sz w:val="26"/>
          <w:szCs w:val="26"/>
        </w:rPr>
        <w:t xml:space="preserve"> (5.00 pm)</w:t>
      </w:r>
    </w:p>
    <w:p w:rsidR="009D3D45" w:rsidRDefault="009D3D45" w:rsidP="009D3D45">
      <w:pPr>
        <w:pStyle w:val="BodyText"/>
        <w:spacing w:after="0" w:line="240" w:lineRule="auto"/>
        <w:jc w:val="both"/>
        <w:rPr>
          <w:rFonts w:ascii="Georgia;serif" w:hAnsi="Georgia;serif"/>
          <w:color w:val="000000"/>
          <w:sz w:val="24"/>
          <w:szCs w:val="21"/>
        </w:rPr>
      </w:pPr>
      <w:r>
        <w:rPr>
          <w:rFonts w:ascii="Georgia" w:hAnsi="Georgia"/>
          <w:b/>
          <w:bCs/>
          <w:color w:val="527BBD"/>
          <w:sz w:val="32"/>
          <w:szCs w:val="26"/>
        </w:rPr>
        <w:t>1. Stitching Pairs of I</w:t>
      </w:r>
      <w:r w:rsidRPr="00A23BCA">
        <w:rPr>
          <w:rFonts w:ascii="Georgia" w:hAnsi="Georgia"/>
          <w:b/>
          <w:bCs/>
          <w:color w:val="527BBD"/>
          <w:sz w:val="32"/>
          <w:szCs w:val="26"/>
        </w:rPr>
        <w:t xml:space="preserve">mages </w:t>
      </w:r>
    </w:p>
    <w:p w:rsidR="009D3D45" w:rsidRDefault="009D3D45" w:rsidP="009D3D45">
      <w:pPr>
        <w:pStyle w:val="BodyText"/>
        <w:spacing w:after="0" w:line="240" w:lineRule="auto"/>
        <w:jc w:val="both"/>
        <w:rPr>
          <w:rFonts w:ascii="Georgia;serif" w:hAnsi="Georgia;serif"/>
          <w:color w:val="000000"/>
          <w:sz w:val="24"/>
          <w:szCs w:val="21"/>
        </w:rPr>
      </w:pPr>
      <w:r>
        <w:rPr>
          <w:noProof/>
        </w:rPr>
        <w:drawing>
          <wp:inline distT="0" distB="0" distL="0" distR="0" wp14:anchorId="04A6D032" wp14:editId="0E8DAEE9">
            <wp:extent cx="5934974" cy="194957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4274" cy="1952625"/>
                    </a:xfrm>
                    <a:prstGeom prst="rect">
                      <a:avLst/>
                    </a:prstGeom>
                  </pic:spPr>
                </pic:pic>
              </a:graphicData>
            </a:graphic>
          </wp:inline>
        </w:drawing>
      </w:r>
    </w:p>
    <w:p w:rsidR="009D3D45" w:rsidRPr="005F4A17" w:rsidRDefault="005F4A17" w:rsidP="009D3D45">
      <w:pPr>
        <w:pStyle w:val="BodyText"/>
        <w:spacing w:after="0" w:line="240" w:lineRule="auto"/>
        <w:jc w:val="both"/>
        <w:rPr>
          <w:rFonts w:ascii="Georgia" w:hAnsi="Georgia"/>
          <w:color w:val="000000"/>
          <w:sz w:val="24"/>
          <w:szCs w:val="21"/>
        </w:rPr>
      </w:pPr>
      <w:r w:rsidRPr="005F4A17">
        <w:rPr>
          <w:rFonts w:ascii="Georgia" w:hAnsi="Georgia"/>
          <w:color w:val="000000"/>
          <w:sz w:val="24"/>
          <w:szCs w:val="21"/>
        </w:rPr>
        <w:t>The first step is to write code to stitch together a single pair of images. For this part, you will be working with the following ‘uttower_left.JPG’ and ‘uttower_right.JPG’ pair (</w:t>
      </w:r>
      <w:r>
        <w:rPr>
          <w:rFonts w:ascii="Georgia" w:hAnsi="Georgia"/>
          <w:color w:val="000000"/>
          <w:sz w:val="24"/>
          <w:szCs w:val="21"/>
        </w:rPr>
        <w:t>shown above and also uploaded).</w:t>
      </w:r>
    </w:p>
    <w:p w:rsidR="009D3D45" w:rsidRPr="005F4A17" w:rsidRDefault="009D3D45" w:rsidP="009D3D45">
      <w:pPr>
        <w:pStyle w:val="BodyText"/>
        <w:spacing w:after="0" w:line="240" w:lineRule="auto"/>
        <w:jc w:val="both"/>
        <w:rPr>
          <w:rFonts w:ascii="Georgia" w:hAnsi="Georgia"/>
          <w:color w:val="000000"/>
          <w:sz w:val="24"/>
          <w:szCs w:val="21"/>
        </w:rPr>
      </w:pPr>
      <w:r w:rsidRPr="005F4A17">
        <w:rPr>
          <w:rFonts w:ascii="Georgia" w:hAnsi="Georgia"/>
          <w:color w:val="000000"/>
          <w:sz w:val="24"/>
          <w:szCs w:val="21"/>
        </w:rPr>
        <w:t>Steps:</w:t>
      </w:r>
    </w:p>
    <w:p w:rsidR="009D3D45" w:rsidRPr="005F4A17" w:rsidRDefault="009D3D45" w:rsidP="009D3D45">
      <w:pPr>
        <w:pStyle w:val="BodyText"/>
        <w:numPr>
          <w:ilvl w:val="0"/>
          <w:numId w:val="7"/>
        </w:numPr>
        <w:spacing w:after="0" w:line="240" w:lineRule="auto"/>
        <w:jc w:val="both"/>
        <w:rPr>
          <w:rFonts w:ascii="Georgia" w:hAnsi="Georgia"/>
          <w:color w:val="000000"/>
          <w:sz w:val="24"/>
          <w:szCs w:val="21"/>
        </w:rPr>
      </w:pPr>
      <w:r w:rsidRPr="005F4A17">
        <w:rPr>
          <w:rFonts w:ascii="Georgia" w:hAnsi="Georgia"/>
          <w:color w:val="000000"/>
          <w:sz w:val="24"/>
          <w:szCs w:val="21"/>
        </w:rPr>
        <w:t>Compute Sift key-points and descriptors for both images.</w:t>
      </w:r>
    </w:p>
    <w:p w:rsidR="009D3D45" w:rsidRPr="005F4A17" w:rsidRDefault="009D3D45" w:rsidP="009D3D45">
      <w:pPr>
        <w:pStyle w:val="BodyText"/>
        <w:numPr>
          <w:ilvl w:val="0"/>
          <w:numId w:val="7"/>
        </w:numPr>
        <w:spacing w:after="0" w:line="240" w:lineRule="auto"/>
        <w:jc w:val="both"/>
        <w:rPr>
          <w:rFonts w:ascii="Georgia" w:hAnsi="Georgia"/>
          <w:color w:val="000000"/>
          <w:sz w:val="24"/>
          <w:szCs w:val="21"/>
        </w:rPr>
      </w:pPr>
      <w:r w:rsidRPr="005F4A17">
        <w:rPr>
          <w:rFonts w:ascii="Georgia" w:hAnsi="Georgia"/>
          <w:color w:val="000000"/>
          <w:sz w:val="24"/>
          <w:szCs w:val="21"/>
        </w:rPr>
        <w:t>Compute distances between every descriptor in one image and every descriptor in the other image.</w:t>
      </w:r>
    </w:p>
    <w:p w:rsidR="009D3D45" w:rsidRPr="005F4A17" w:rsidRDefault="009D3D45" w:rsidP="009D3D45">
      <w:pPr>
        <w:pStyle w:val="BodyText"/>
        <w:numPr>
          <w:ilvl w:val="0"/>
          <w:numId w:val="7"/>
        </w:numPr>
        <w:spacing w:after="0" w:line="240" w:lineRule="auto"/>
        <w:jc w:val="both"/>
        <w:rPr>
          <w:rFonts w:ascii="Georgia" w:hAnsi="Georgia"/>
          <w:color w:val="000000"/>
          <w:sz w:val="24"/>
          <w:szCs w:val="21"/>
        </w:rPr>
      </w:pPr>
      <w:r w:rsidRPr="005F4A17">
        <w:rPr>
          <w:rFonts w:ascii="Georgia" w:hAnsi="Georgia"/>
          <w:color w:val="000000"/>
          <w:sz w:val="24"/>
          <w:szCs w:val="21"/>
        </w:rPr>
        <w:t>Select putative matches based on the matrix of pairwise descriptor distances obtained above. You can select all pairs whose descriptor distances are below a specified threshold, or select the top few hundred descriptor pairs with the smallest pairwise distances.</w:t>
      </w:r>
    </w:p>
    <w:p w:rsidR="009D3D45" w:rsidRPr="005F4A17" w:rsidRDefault="009D3D45" w:rsidP="009D3D45">
      <w:pPr>
        <w:pStyle w:val="BodyText"/>
        <w:numPr>
          <w:ilvl w:val="0"/>
          <w:numId w:val="7"/>
        </w:numPr>
        <w:spacing w:after="0" w:line="240" w:lineRule="auto"/>
        <w:jc w:val="both"/>
        <w:rPr>
          <w:rFonts w:ascii="Georgia" w:hAnsi="Georgia"/>
          <w:color w:val="000000"/>
          <w:sz w:val="24"/>
          <w:szCs w:val="21"/>
        </w:rPr>
      </w:pPr>
      <w:r w:rsidRPr="005F4A17">
        <w:rPr>
          <w:rFonts w:ascii="Georgia" w:hAnsi="Georgia"/>
          <w:color w:val="000000"/>
          <w:sz w:val="24"/>
          <w:szCs w:val="21"/>
        </w:rPr>
        <w:t xml:space="preserve">Run RANSAC to estimate a </w:t>
      </w:r>
      <w:proofErr w:type="spellStart"/>
      <w:r w:rsidRPr="005F4A17">
        <w:rPr>
          <w:rFonts w:ascii="Georgia" w:hAnsi="Georgia"/>
          <w:color w:val="000000"/>
          <w:sz w:val="24"/>
          <w:szCs w:val="21"/>
        </w:rPr>
        <w:t>homography</w:t>
      </w:r>
      <w:proofErr w:type="spellEnd"/>
      <w:r w:rsidRPr="005F4A17">
        <w:rPr>
          <w:rFonts w:ascii="Georgia" w:hAnsi="Georgia"/>
          <w:color w:val="000000"/>
          <w:sz w:val="24"/>
          <w:szCs w:val="21"/>
        </w:rPr>
        <w:t xml:space="preserve"> mapping one image onto the other. Report the number of inliers and the average residual for the inliers (squared distance between the </w:t>
      </w:r>
      <w:proofErr w:type="gramStart"/>
      <w:r w:rsidRPr="005F4A17">
        <w:rPr>
          <w:rFonts w:ascii="Georgia" w:hAnsi="Georgia"/>
          <w:color w:val="000000"/>
          <w:sz w:val="24"/>
          <w:szCs w:val="21"/>
        </w:rPr>
        <w:t>point</w:t>
      </w:r>
      <w:proofErr w:type="gramEnd"/>
      <w:r w:rsidRPr="005F4A17">
        <w:rPr>
          <w:rFonts w:ascii="Georgia" w:hAnsi="Georgia"/>
          <w:color w:val="000000"/>
          <w:sz w:val="24"/>
          <w:szCs w:val="21"/>
        </w:rPr>
        <w:t xml:space="preserve"> coordinates in one image and the transformed coordinates of the matching point in the other image). Also, display the locations of inlier matches in both images. </w:t>
      </w:r>
    </w:p>
    <w:p w:rsidR="009D3D45" w:rsidRPr="005F4A17" w:rsidRDefault="009D3D45" w:rsidP="009D3D45">
      <w:pPr>
        <w:pStyle w:val="BodyText"/>
        <w:spacing w:after="0" w:line="240" w:lineRule="auto"/>
        <w:ind w:left="720"/>
        <w:jc w:val="both"/>
        <w:rPr>
          <w:rFonts w:ascii="Georgia" w:hAnsi="Georgia"/>
          <w:color w:val="000000"/>
          <w:sz w:val="24"/>
          <w:szCs w:val="21"/>
        </w:rPr>
      </w:pPr>
      <w:r w:rsidRPr="005F4A17">
        <w:rPr>
          <w:rFonts w:ascii="Georgia" w:hAnsi="Georgia"/>
          <w:color w:val="000000"/>
          <w:sz w:val="24"/>
          <w:szCs w:val="21"/>
        </w:rPr>
        <w:t xml:space="preserve">For RANSAC, a very simple implementation is sufficient. Use four matches to initialize the </w:t>
      </w:r>
      <w:proofErr w:type="spellStart"/>
      <w:r w:rsidRPr="005F4A17">
        <w:rPr>
          <w:rFonts w:ascii="Georgia" w:hAnsi="Georgia"/>
          <w:color w:val="000000"/>
          <w:sz w:val="24"/>
          <w:szCs w:val="21"/>
        </w:rPr>
        <w:t>homography</w:t>
      </w:r>
      <w:proofErr w:type="spellEnd"/>
      <w:r w:rsidRPr="005F4A17">
        <w:rPr>
          <w:rFonts w:ascii="Georgia" w:hAnsi="Georgia"/>
          <w:color w:val="000000"/>
          <w:sz w:val="24"/>
          <w:szCs w:val="21"/>
        </w:rPr>
        <w:t xml:space="preserve"> </w:t>
      </w:r>
      <w:proofErr w:type="gramStart"/>
      <w:r w:rsidRPr="005F4A17">
        <w:rPr>
          <w:rFonts w:ascii="Georgia" w:hAnsi="Georgia"/>
          <w:color w:val="000000"/>
          <w:sz w:val="24"/>
          <w:szCs w:val="21"/>
        </w:rPr>
        <w:t>in each iteration</w:t>
      </w:r>
      <w:proofErr w:type="gramEnd"/>
      <w:r w:rsidRPr="005F4A17">
        <w:rPr>
          <w:rFonts w:ascii="Georgia" w:hAnsi="Georgia"/>
          <w:color w:val="000000"/>
          <w:sz w:val="24"/>
          <w:szCs w:val="21"/>
        </w:rPr>
        <w:t>. You should output a single transformation that gets the most inliers in the course of all the iterations. For the various RANSAC parameters (number of iterations, inlier threshold), play around with a few "reasonable" values and pick the ones that work best.</w:t>
      </w:r>
    </w:p>
    <w:p w:rsidR="009D3D45" w:rsidRPr="005F4A17" w:rsidRDefault="009D3D45" w:rsidP="009D3D45">
      <w:pPr>
        <w:pStyle w:val="BodyText"/>
        <w:numPr>
          <w:ilvl w:val="0"/>
          <w:numId w:val="7"/>
        </w:numPr>
        <w:spacing w:after="0" w:line="240" w:lineRule="auto"/>
        <w:jc w:val="both"/>
        <w:rPr>
          <w:rFonts w:ascii="Georgia" w:hAnsi="Georgia"/>
          <w:color w:val="000000"/>
          <w:sz w:val="24"/>
          <w:szCs w:val="21"/>
        </w:rPr>
      </w:pPr>
      <w:r w:rsidRPr="005F4A17">
        <w:rPr>
          <w:rFonts w:ascii="Georgia" w:hAnsi="Georgia"/>
          <w:color w:val="000000"/>
          <w:sz w:val="24"/>
          <w:szCs w:val="21"/>
        </w:rPr>
        <w:t>Warp one image onto the other using the estimated transformation.</w:t>
      </w:r>
    </w:p>
    <w:p w:rsidR="009D3D45" w:rsidRPr="005F4A17" w:rsidRDefault="009D3D45" w:rsidP="009D3D45">
      <w:pPr>
        <w:pStyle w:val="BodyText"/>
        <w:numPr>
          <w:ilvl w:val="0"/>
          <w:numId w:val="7"/>
        </w:numPr>
        <w:spacing w:after="0" w:line="240" w:lineRule="auto"/>
        <w:jc w:val="both"/>
        <w:rPr>
          <w:rFonts w:ascii="Georgia" w:hAnsi="Georgia"/>
          <w:color w:val="000000"/>
          <w:sz w:val="24"/>
          <w:szCs w:val="21"/>
        </w:rPr>
      </w:pPr>
      <w:r w:rsidRPr="005F4A17">
        <w:rPr>
          <w:rFonts w:ascii="Georgia" w:hAnsi="Georgia"/>
          <w:color w:val="000000"/>
          <w:sz w:val="24"/>
          <w:szCs w:val="21"/>
        </w:rPr>
        <w:t>Create a new image big enough to hold the panorama and composite the two images into it. You can composite by simply averaging the pixel values where the two images overlap.</w:t>
      </w:r>
    </w:p>
    <w:p w:rsidR="009D3D45" w:rsidRPr="005F4A17" w:rsidRDefault="009D3D45" w:rsidP="009D3D45">
      <w:pPr>
        <w:pStyle w:val="BodyText"/>
        <w:spacing w:after="0" w:line="240" w:lineRule="auto"/>
        <w:jc w:val="both"/>
        <w:rPr>
          <w:rFonts w:ascii="Georgia" w:hAnsi="Georgia"/>
          <w:color w:val="000000"/>
          <w:sz w:val="24"/>
          <w:szCs w:val="21"/>
        </w:rPr>
      </w:pPr>
    </w:p>
    <w:p w:rsidR="00BF65CC" w:rsidRPr="00BF65CC" w:rsidRDefault="00BF65CC" w:rsidP="00BF65CC">
      <w:pPr>
        <w:pStyle w:val="NormalWeb"/>
        <w:spacing w:beforeAutospacing="0" w:after="168" w:afterAutospacing="0" w:line="20" w:lineRule="atLeast"/>
        <w:jc w:val="both"/>
        <w:rPr>
          <w:rFonts w:ascii="Georgia" w:hAnsi="Georgia"/>
          <w:b/>
          <w:bCs/>
          <w:color w:val="527BBD"/>
          <w:sz w:val="32"/>
          <w:szCs w:val="26"/>
        </w:rPr>
      </w:pPr>
      <w:r>
        <w:rPr>
          <w:rFonts w:ascii="Georgia" w:hAnsi="Georgia"/>
          <w:b/>
          <w:bCs/>
          <w:color w:val="527BBD"/>
          <w:sz w:val="32"/>
          <w:szCs w:val="26"/>
        </w:rPr>
        <w:lastRenderedPageBreak/>
        <w:t xml:space="preserve">2. </w:t>
      </w:r>
      <w:r w:rsidR="001A7902">
        <w:rPr>
          <w:rFonts w:ascii="Georgia" w:hAnsi="Georgia"/>
          <w:b/>
          <w:bCs/>
          <w:color w:val="527BBD"/>
          <w:sz w:val="32"/>
          <w:szCs w:val="26"/>
        </w:rPr>
        <w:t>Single-View M</w:t>
      </w:r>
      <w:r w:rsidRPr="00BF65CC">
        <w:rPr>
          <w:rFonts w:ascii="Georgia" w:hAnsi="Georgia"/>
          <w:b/>
          <w:bCs/>
          <w:color w:val="527BBD"/>
          <w:sz w:val="32"/>
          <w:szCs w:val="26"/>
        </w:rPr>
        <w:t>etrology</w:t>
      </w:r>
    </w:p>
    <w:p w:rsidR="004C70B3" w:rsidRDefault="00BF65CC" w:rsidP="00BC0A12">
      <w:pPr>
        <w:pStyle w:val="BodyText"/>
        <w:spacing w:after="0" w:line="240" w:lineRule="auto"/>
        <w:jc w:val="center"/>
        <w:rPr>
          <w:rFonts w:ascii="Georgia;serif" w:hAnsi="Georgia;serif"/>
          <w:color w:val="000000"/>
          <w:sz w:val="24"/>
          <w:szCs w:val="21"/>
        </w:rPr>
      </w:pPr>
      <w:r>
        <w:rPr>
          <w:noProof/>
        </w:rPr>
        <w:drawing>
          <wp:inline distT="0" distB="0" distL="0" distR="0" wp14:anchorId="6A03A144" wp14:editId="284EA511">
            <wp:extent cx="5212080" cy="5927769"/>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12080" cy="5927769"/>
                    </a:xfrm>
                    <a:prstGeom prst="rect">
                      <a:avLst/>
                    </a:prstGeom>
                  </pic:spPr>
                </pic:pic>
              </a:graphicData>
            </a:graphic>
          </wp:inline>
        </w:drawing>
      </w:r>
    </w:p>
    <w:p w:rsidR="00BC0A12" w:rsidRDefault="00BC0A12">
      <w:pPr>
        <w:pStyle w:val="BodyText"/>
        <w:spacing w:after="0" w:line="240" w:lineRule="auto"/>
        <w:jc w:val="both"/>
        <w:rPr>
          <w:rFonts w:ascii="Georgia;serif" w:hAnsi="Georgia;serif"/>
          <w:color w:val="000000"/>
          <w:sz w:val="24"/>
          <w:szCs w:val="21"/>
        </w:rPr>
      </w:pPr>
    </w:p>
    <w:p w:rsidR="00FB2EC8" w:rsidRPr="009D3D45" w:rsidRDefault="005F4A17" w:rsidP="00FB2EC8">
      <w:pPr>
        <w:pStyle w:val="NormalWeb"/>
        <w:spacing w:beforeAutospacing="0" w:after="192" w:afterAutospacing="0"/>
        <w:jc w:val="both"/>
        <w:rPr>
          <w:rFonts w:ascii="Georgia" w:hAnsi="Georgia"/>
          <w:color w:val="000000"/>
          <w:szCs w:val="27"/>
        </w:rPr>
      </w:pPr>
      <w:r>
        <w:rPr>
          <w:rFonts w:ascii="Georgia" w:hAnsi="Georgia"/>
          <w:color w:val="000000"/>
          <w:szCs w:val="27"/>
        </w:rPr>
        <w:t>For the “</w:t>
      </w:r>
      <w:r w:rsidR="00B3561A">
        <w:rPr>
          <w:rFonts w:ascii="Georgia" w:hAnsi="Georgia"/>
          <w:color w:val="000000"/>
          <w:szCs w:val="27"/>
        </w:rPr>
        <w:t>img</w:t>
      </w:r>
      <w:r w:rsidR="00FB2EC8" w:rsidRPr="009D3D45">
        <w:rPr>
          <w:rFonts w:ascii="Georgia" w:hAnsi="Georgia"/>
          <w:color w:val="000000"/>
          <w:szCs w:val="27"/>
        </w:rPr>
        <w:t>.jpg</w:t>
      </w:r>
      <w:r>
        <w:rPr>
          <w:rFonts w:ascii="Georgia" w:hAnsi="Georgia"/>
          <w:color w:val="000000"/>
          <w:szCs w:val="27"/>
        </w:rPr>
        <w:t>”</w:t>
      </w:r>
      <w:r w:rsidR="00FB2EC8" w:rsidRPr="009D3D45">
        <w:rPr>
          <w:rFonts w:ascii="Georgia" w:hAnsi="Georgia"/>
          <w:color w:val="000000"/>
          <w:szCs w:val="27"/>
        </w:rPr>
        <w:t xml:space="preserve">, shown above and also uploaded, estimate the horizon (i.e. vanishing line) and draw/plot it on the image. Assume that the sign is 1.65 meter. Estimate the heights of the tractor, the building, and the camera (in meters). </w:t>
      </w:r>
    </w:p>
    <w:p w:rsidR="00FB2EC8" w:rsidRPr="009D3D45" w:rsidRDefault="00FB2EC8" w:rsidP="00FB2EC8">
      <w:pPr>
        <w:pStyle w:val="NormalWeb"/>
        <w:numPr>
          <w:ilvl w:val="0"/>
          <w:numId w:val="6"/>
        </w:numPr>
        <w:spacing w:beforeAutospacing="0" w:after="72" w:afterAutospacing="0"/>
        <w:jc w:val="both"/>
        <w:rPr>
          <w:rFonts w:ascii="Georgia" w:hAnsi="Georgia"/>
          <w:color w:val="000000"/>
          <w:szCs w:val="27"/>
        </w:rPr>
      </w:pPr>
      <w:r w:rsidRPr="009D3D45">
        <w:rPr>
          <w:rFonts w:ascii="Georgia" w:hAnsi="Georgia"/>
          <w:color w:val="000000"/>
          <w:szCs w:val="27"/>
        </w:rPr>
        <w:t>Turn in an illustration that shows the horizon line, and the lines and measurements used to estimate the heights of the building, tractor, and camera.</w:t>
      </w:r>
    </w:p>
    <w:p w:rsidR="00FB2EC8" w:rsidRPr="009D3D45" w:rsidRDefault="00FB2EC8" w:rsidP="00FB2EC8">
      <w:pPr>
        <w:pStyle w:val="NormalWeb"/>
        <w:numPr>
          <w:ilvl w:val="0"/>
          <w:numId w:val="6"/>
        </w:numPr>
        <w:spacing w:beforeAutospacing="0" w:after="72" w:afterAutospacing="0"/>
        <w:jc w:val="both"/>
        <w:rPr>
          <w:rFonts w:ascii="Georgia" w:hAnsi="Georgia"/>
          <w:color w:val="000000"/>
          <w:szCs w:val="27"/>
        </w:rPr>
      </w:pPr>
      <w:r w:rsidRPr="009D3D45">
        <w:rPr>
          <w:rFonts w:ascii="Georgia" w:hAnsi="Georgia"/>
          <w:color w:val="000000"/>
          <w:szCs w:val="27"/>
        </w:rPr>
        <w:t>Report the estimated heights of the building, tractor, and camera in meters.</w:t>
      </w:r>
    </w:p>
    <w:p w:rsidR="00BC0A12" w:rsidRPr="009D3D45" w:rsidRDefault="00BC0A12">
      <w:pPr>
        <w:pStyle w:val="BodyText"/>
        <w:spacing w:after="0" w:line="240" w:lineRule="auto"/>
        <w:jc w:val="both"/>
        <w:rPr>
          <w:rFonts w:ascii="Georgia;serif" w:hAnsi="Georgia;serif"/>
          <w:color w:val="000000"/>
          <w:szCs w:val="21"/>
        </w:rPr>
      </w:pPr>
    </w:p>
    <w:p w:rsidR="00BC0A12" w:rsidRDefault="00BC0A12">
      <w:pPr>
        <w:pStyle w:val="BodyText"/>
        <w:spacing w:after="0" w:line="240" w:lineRule="auto"/>
        <w:jc w:val="both"/>
        <w:rPr>
          <w:rFonts w:ascii="Georgia;serif" w:hAnsi="Georgia;serif"/>
          <w:color w:val="000000"/>
          <w:sz w:val="24"/>
          <w:szCs w:val="21"/>
        </w:rPr>
      </w:pPr>
    </w:p>
    <w:p w:rsidR="009D3D45" w:rsidRDefault="009D3D45">
      <w:pPr>
        <w:pStyle w:val="BodyText"/>
        <w:spacing w:after="0" w:line="240" w:lineRule="auto"/>
        <w:jc w:val="both"/>
        <w:rPr>
          <w:rFonts w:ascii="Georgia;serif" w:hAnsi="Georgia;serif"/>
          <w:color w:val="000000"/>
          <w:sz w:val="24"/>
          <w:szCs w:val="21"/>
        </w:rPr>
      </w:pPr>
    </w:p>
    <w:p w:rsidR="009D3D45" w:rsidRPr="001A7902" w:rsidRDefault="009D3D45" w:rsidP="001A7902">
      <w:pPr>
        <w:pStyle w:val="NormalWeb"/>
        <w:spacing w:beforeAutospacing="0" w:after="168" w:afterAutospacing="0" w:line="20" w:lineRule="atLeast"/>
        <w:jc w:val="both"/>
        <w:rPr>
          <w:rFonts w:ascii="Georgia" w:hAnsi="Georgia"/>
          <w:b/>
          <w:bCs/>
          <w:color w:val="527BBD"/>
          <w:sz w:val="32"/>
          <w:szCs w:val="26"/>
        </w:rPr>
      </w:pPr>
      <w:r>
        <w:rPr>
          <w:rFonts w:ascii="Georgia" w:hAnsi="Georgia"/>
          <w:b/>
          <w:bCs/>
          <w:color w:val="527BBD"/>
          <w:sz w:val="32"/>
          <w:szCs w:val="26"/>
        </w:rPr>
        <w:lastRenderedPageBreak/>
        <w:t xml:space="preserve">3. </w:t>
      </w:r>
      <w:r w:rsidR="0065353E">
        <w:rPr>
          <w:rFonts w:ascii="Georgia" w:hAnsi="Georgia"/>
          <w:b/>
          <w:bCs/>
          <w:color w:val="527BBD"/>
          <w:sz w:val="32"/>
          <w:szCs w:val="26"/>
        </w:rPr>
        <w:t>Stereo Matching</w:t>
      </w:r>
    </w:p>
    <w:p w:rsidR="001A7902" w:rsidRPr="005F4A17" w:rsidRDefault="001A7902" w:rsidP="009D3D45">
      <w:pPr>
        <w:pStyle w:val="NormalWeb"/>
        <w:spacing w:beforeAutospacing="0" w:after="192" w:afterAutospacing="0"/>
        <w:jc w:val="both"/>
        <w:rPr>
          <w:rFonts w:ascii="Georgia" w:hAnsi="Georgia"/>
          <w:color w:val="000000"/>
          <w:szCs w:val="20"/>
        </w:rPr>
      </w:pPr>
      <w:r w:rsidRPr="005F4A17">
        <w:rPr>
          <w:rFonts w:ascii="Georgia" w:hAnsi="Georgia"/>
          <w:color w:val="000000"/>
          <w:szCs w:val="20"/>
          <w:shd w:val="clear" w:color="auto" w:fill="FFFFFF"/>
        </w:rPr>
        <w:t>The goal of the assignment is to implement a simple window-based stereo matching algorithm for rectified stereo pairs. You will be using the following stereo pair</w:t>
      </w:r>
      <w:r w:rsidR="00E85DA8" w:rsidRPr="005F4A17">
        <w:rPr>
          <w:rFonts w:ascii="Georgia" w:hAnsi="Georgia"/>
          <w:color w:val="000000"/>
          <w:szCs w:val="20"/>
          <w:shd w:val="clear" w:color="auto" w:fill="FFFFFF"/>
        </w:rPr>
        <w:t xml:space="preserve"> (</w:t>
      </w:r>
      <w:r w:rsidR="00D4093A" w:rsidRPr="005F4A17">
        <w:rPr>
          <w:rFonts w:ascii="Georgia" w:hAnsi="Georgia"/>
          <w:color w:val="000000"/>
          <w:szCs w:val="20"/>
          <w:shd w:val="clear" w:color="auto" w:fill="FFFFFF"/>
        </w:rPr>
        <w:t xml:space="preserve">shown below and </w:t>
      </w:r>
      <w:r w:rsidR="00E85DA8" w:rsidRPr="005F4A17">
        <w:rPr>
          <w:rFonts w:ascii="Georgia" w:hAnsi="Georgia"/>
          <w:color w:val="000000"/>
          <w:szCs w:val="20"/>
          <w:shd w:val="clear" w:color="auto" w:fill="FFFFFF"/>
        </w:rPr>
        <w:t>also uploaded)</w:t>
      </w:r>
      <w:r w:rsidRPr="005F4A17">
        <w:rPr>
          <w:rFonts w:ascii="Georgia" w:hAnsi="Georgia"/>
          <w:color w:val="000000"/>
          <w:szCs w:val="20"/>
          <w:shd w:val="clear" w:color="auto" w:fill="FFFFFF"/>
        </w:rPr>
        <w:t>:</w:t>
      </w:r>
      <w:r w:rsidR="00E85DA8" w:rsidRPr="005F4A17">
        <w:rPr>
          <w:rFonts w:ascii="Georgia" w:hAnsi="Georgia"/>
          <w:color w:val="000000"/>
          <w:szCs w:val="20"/>
          <w:shd w:val="clear" w:color="auto" w:fill="FFFFFF"/>
        </w:rPr>
        <w:t xml:space="preserve"> </w:t>
      </w:r>
      <w:r w:rsidR="005F4A17" w:rsidRPr="005F4A17">
        <w:rPr>
          <w:rFonts w:ascii="Georgia" w:hAnsi="Georgia"/>
          <w:color w:val="000000"/>
          <w:szCs w:val="20"/>
          <w:shd w:val="clear" w:color="auto" w:fill="FFFFFF"/>
        </w:rPr>
        <w:t>“</w:t>
      </w:r>
      <w:r w:rsidR="00D4093A" w:rsidRPr="005F4A17">
        <w:rPr>
          <w:rFonts w:ascii="Georgia" w:hAnsi="Georgia"/>
          <w:color w:val="000000"/>
          <w:szCs w:val="20"/>
          <w:shd w:val="clear" w:color="auto" w:fill="FFFFFF"/>
        </w:rPr>
        <w:t>tsukuba1.ppm</w:t>
      </w:r>
      <w:r w:rsidR="005F4A17" w:rsidRPr="005F4A17">
        <w:rPr>
          <w:rFonts w:ascii="Georgia" w:hAnsi="Georgia"/>
          <w:color w:val="000000"/>
          <w:szCs w:val="20"/>
          <w:shd w:val="clear" w:color="auto" w:fill="FFFFFF"/>
        </w:rPr>
        <w:t>” and “</w:t>
      </w:r>
      <w:r w:rsidR="00D4093A" w:rsidRPr="005F4A17">
        <w:rPr>
          <w:rFonts w:ascii="Georgia" w:hAnsi="Georgia"/>
          <w:color w:val="000000"/>
          <w:szCs w:val="20"/>
          <w:shd w:val="clear" w:color="auto" w:fill="FFFFFF"/>
        </w:rPr>
        <w:t>tsukuba2.ppm</w:t>
      </w:r>
      <w:r w:rsidR="005F4A17" w:rsidRPr="005F4A17">
        <w:rPr>
          <w:rFonts w:ascii="Georgia" w:hAnsi="Georgia"/>
          <w:color w:val="000000"/>
          <w:szCs w:val="20"/>
          <w:shd w:val="clear" w:color="auto" w:fill="FFFFFF"/>
        </w:rPr>
        <w:t>”</w:t>
      </w:r>
    </w:p>
    <w:p w:rsidR="001A7902" w:rsidRDefault="001A7902" w:rsidP="009D3D45">
      <w:pPr>
        <w:pStyle w:val="NormalWeb"/>
        <w:spacing w:beforeAutospacing="0" w:after="192" w:afterAutospacing="0"/>
        <w:jc w:val="both"/>
        <w:rPr>
          <w:rFonts w:ascii="Georgia" w:hAnsi="Georgia"/>
          <w:color w:val="000000"/>
          <w:szCs w:val="27"/>
        </w:rPr>
      </w:pPr>
      <w:r>
        <w:rPr>
          <w:noProof/>
        </w:rPr>
        <w:drawing>
          <wp:inline distT="0" distB="0" distL="0" distR="0" wp14:anchorId="06711228" wp14:editId="2EC7E53A">
            <wp:extent cx="2926080" cy="21945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926080" cy="2194560"/>
                    </a:xfrm>
                    <a:prstGeom prst="rect">
                      <a:avLst/>
                    </a:prstGeom>
                  </pic:spPr>
                </pic:pic>
              </a:graphicData>
            </a:graphic>
          </wp:inline>
        </w:drawing>
      </w:r>
      <w:r>
        <w:rPr>
          <w:noProof/>
        </w:rPr>
        <w:drawing>
          <wp:inline distT="0" distB="0" distL="0" distR="0" wp14:anchorId="51656F1D" wp14:editId="1B2C7C3D">
            <wp:extent cx="2926080" cy="21945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26080" cy="2194560"/>
                    </a:xfrm>
                    <a:prstGeom prst="rect">
                      <a:avLst/>
                    </a:prstGeom>
                  </pic:spPr>
                </pic:pic>
              </a:graphicData>
            </a:graphic>
          </wp:inline>
        </w:drawing>
      </w:r>
    </w:p>
    <w:p w:rsidR="009D3D45" w:rsidRPr="009D3D45" w:rsidRDefault="00660E68" w:rsidP="009D3D45">
      <w:pPr>
        <w:pStyle w:val="NormalWeb"/>
        <w:spacing w:beforeAutospacing="0" w:after="192" w:afterAutospacing="0"/>
        <w:jc w:val="both"/>
        <w:rPr>
          <w:rFonts w:ascii="Georgia" w:hAnsi="Georgia"/>
          <w:color w:val="000000"/>
          <w:szCs w:val="27"/>
        </w:rPr>
      </w:pPr>
      <w:r>
        <w:rPr>
          <w:rFonts w:ascii="Georgia" w:hAnsi="Georgia"/>
          <w:color w:val="000000"/>
          <w:szCs w:val="27"/>
        </w:rPr>
        <w:t xml:space="preserve">Basic Outline: </w:t>
      </w:r>
      <w:r w:rsidRPr="00660E68">
        <w:rPr>
          <w:rFonts w:ascii="Georgia" w:hAnsi="Georgia"/>
          <w:color w:val="000000"/>
          <w:szCs w:val="27"/>
        </w:rPr>
        <w:t xml:space="preserve">pick a window around each pixel in the first (reference) image, and then search the corresponding </w:t>
      </w:r>
      <w:proofErr w:type="spellStart"/>
      <w:r w:rsidRPr="00660E68">
        <w:rPr>
          <w:rFonts w:ascii="Georgia" w:hAnsi="Georgia"/>
          <w:color w:val="000000"/>
          <w:szCs w:val="27"/>
        </w:rPr>
        <w:t>scanline</w:t>
      </w:r>
      <w:proofErr w:type="spellEnd"/>
      <w:r w:rsidRPr="00660E68">
        <w:rPr>
          <w:rFonts w:ascii="Georgia" w:hAnsi="Georgia"/>
          <w:color w:val="000000"/>
          <w:szCs w:val="27"/>
        </w:rPr>
        <w:t xml:space="preserve"> in the second image for a matching window. The output should be a disparity map with res</w:t>
      </w:r>
      <w:r>
        <w:rPr>
          <w:rFonts w:ascii="Georgia" w:hAnsi="Georgia"/>
          <w:color w:val="000000"/>
          <w:szCs w:val="27"/>
        </w:rPr>
        <w:t>pect to the first view (use the</w:t>
      </w:r>
      <w:r w:rsidRPr="00660E68">
        <w:rPr>
          <w:rFonts w:ascii="Georgia" w:hAnsi="Georgia"/>
          <w:color w:val="000000"/>
          <w:szCs w:val="27"/>
        </w:rPr>
        <w:t xml:space="preserve"> ground truth</w:t>
      </w:r>
      <w:r>
        <w:rPr>
          <w:rFonts w:ascii="Georgia" w:hAnsi="Georgia"/>
          <w:color w:val="000000"/>
          <w:szCs w:val="27"/>
        </w:rPr>
        <w:t xml:space="preserve"> map given in </w:t>
      </w:r>
      <w:r w:rsidR="005F4A17">
        <w:rPr>
          <w:rFonts w:ascii="Georgia" w:hAnsi="Georgia"/>
          <w:color w:val="000000"/>
          <w:szCs w:val="27"/>
        </w:rPr>
        <w:t>“</w:t>
      </w:r>
      <w:proofErr w:type="spellStart"/>
      <w:r w:rsidRPr="00660E68">
        <w:rPr>
          <w:rFonts w:ascii="Georgia" w:hAnsi="Georgia"/>
          <w:color w:val="000000"/>
          <w:szCs w:val="27"/>
        </w:rPr>
        <w:t>tsukuba_gt.pgm</w:t>
      </w:r>
      <w:proofErr w:type="spellEnd"/>
      <w:r w:rsidR="005F4A17">
        <w:rPr>
          <w:rFonts w:ascii="Georgia" w:hAnsi="Georgia"/>
          <w:color w:val="000000"/>
          <w:szCs w:val="27"/>
        </w:rPr>
        <w:t>”</w:t>
      </w:r>
      <w:r w:rsidRPr="00660E68">
        <w:rPr>
          <w:rFonts w:ascii="Georgia" w:hAnsi="Georgia"/>
          <w:color w:val="000000"/>
          <w:szCs w:val="27"/>
        </w:rPr>
        <w:t xml:space="preserve"> for qualitative reference). You should experiment with the following settings and parameters:</w:t>
      </w:r>
    </w:p>
    <w:p w:rsidR="009D3D45" w:rsidRPr="009D3D45" w:rsidRDefault="00B7012F" w:rsidP="00B7012F">
      <w:pPr>
        <w:pStyle w:val="NormalWeb"/>
        <w:numPr>
          <w:ilvl w:val="0"/>
          <w:numId w:val="6"/>
        </w:numPr>
        <w:spacing w:beforeAutospacing="0" w:after="72" w:afterAutospacing="0"/>
        <w:jc w:val="both"/>
        <w:rPr>
          <w:rFonts w:ascii="Georgia" w:hAnsi="Georgia"/>
          <w:color w:val="000000"/>
          <w:szCs w:val="27"/>
        </w:rPr>
      </w:pPr>
      <w:r w:rsidRPr="00B7012F">
        <w:rPr>
          <w:rFonts w:ascii="Georgia" w:hAnsi="Georgia"/>
          <w:b/>
          <w:color w:val="000000"/>
          <w:szCs w:val="27"/>
        </w:rPr>
        <w:t>Search window size:</w:t>
      </w:r>
      <w:r w:rsidRPr="00B7012F">
        <w:rPr>
          <w:rFonts w:ascii="Georgia" w:hAnsi="Georgia"/>
          <w:color w:val="000000"/>
          <w:szCs w:val="27"/>
        </w:rPr>
        <w:t xml:space="preserve"> show disparity maps for several window sizes and discuss which window size works the best (or what </w:t>
      </w:r>
      <w:proofErr w:type="gramStart"/>
      <w:r w:rsidRPr="00B7012F">
        <w:rPr>
          <w:rFonts w:ascii="Georgia" w:hAnsi="Georgia"/>
          <w:color w:val="000000"/>
          <w:szCs w:val="27"/>
        </w:rPr>
        <w:t>are the tradeoffs between using different window sizes</w:t>
      </w:r>
      <w:proofErr w:type="gramEnd"/>
      <w:r w:rsidRPr="00B7012F">
        <w:rPr>
          <w:rFonts w:ascii="Georgia" w:hAnsi="Georgia"/>
          <w:color w:val="000000"/>
          <w:szCs w:val="27"/>
        </w:rPr>
        <w:t>). How does the running time depend on window size?</w:t>
      </w:r>
    </w:p>
    <w:p w:rsidR="009D3D45" w:rsidRDefault="00B7012F" w:rsidP="00B7012F">
      <w:pPr>
        <w:pStyle w:val="NormalWeb"/>
        <w:numPr>
          <w:ilvl w:val="0"/>
          <w:numId w:val="6"/>
        </w:numPr>
        <w:spacing w:beforeAutospacing="0" w:after="72" w:afterAutospacing="0"/>
        <w:jc w:val="both"/>
        <w:rPr>
          <w:rFonts w:ascii="Georgia" w:hAnsi="Georgia"/>
          <w:color w:val="000000"/>
          <w:szCs w:val="27"/>
        </w:rPr>
      </w:pPr>
      <w:r w:rsidRPr="00B7012F">
        <w:rPr>
          <w:rFonts w:ascii="Georgia" w:hAnsi="Georgia"/>
          <w:b/>
          <w:color w:val="000000"/>
          <w:szCs w:val="27"/>
        </w:rPr>
        <w:t>Disparity range:</w:t>
      </w:r>
      <w:r w:rsidRPr="00B7012F">
        <w:rPr>
          <w:rFonts w:ascii="Georgia" w:hAnsi="Georgia"/>
          <w:color w:val="000000"/>
          <w:szCs w:val="27"/>
        </w:rPr>
        <w:t xml:space="preserve"> what is the range of the </w:t>
      </w:r>
      <w:proofErr w:type="spellStart"/>
      <w:r w:rsidRPr="00B7012F">
        <w:rPr>
          <w:rFonts w:ascii="Georgia" w:hAnsi="Georgia"/>
          <w:color w:val="000000"/>
          <w:szCs w:val="27"/>
        </w:rPr>
        <w:t>scanline</w:t>
      </w:r>
      <w:proofErr w:type="spellEnd"/>
      <w:r w:rsidRPr="00B7012F">
        <w:rPr>
          <w:rFonts w:ascii="Georgia" w:hAnsi="Georgia"/>
          <w:color w:val="000000"/>
          <w:szCs w:val="27"/>
        </w:rPr>
        <w:t xml:space="preserve"> in the second image that should be traversed in order to find a match for a given location in the first image? Examine the stereo pair to determine </w:t>
      </w:r>
      <w:proofErr w:type="gramStart"/>
      <w:r w:rsidRPr="00B7012F">
        <w:rPr>
          <w:rFonts w:ascii="Georgia" w:hAnsi="Georgia"/>
          <w:color w:val="000000"/>
          <w:szCs w:val="27"/>
        </w:rPr>
        <w:t xml:space="preserve">what is the maximum disparity value that makes sense, where to start the search on the </w:t>
      </w:r>
      <w:proofErr w:type="spellStart"/>
      <w:r w:rsidRPr="00B7012F">
        <w:rPr>
          <w:rFonts w:ascii="Georgia" w:hAnsi="Georgia"/>
          <w:color w:val="000000"/>
          <w:szCs w:val="27"/>
        </w:rPr>
        <w:t>scanline</w:t>
      </w:r>
      <w:proofErr w:type="spellEnd"/>
      <w:r w:rsidRPr="00B7012F">
        <w:rPr>
          <w:rFonts w:ascii="Georgia" w:hAnsi="Georgia"/>
          <w:color w:val="000000"/>
          <w:szCs w:val="27"/>
        </w:rPr>
        <w:t>, and which direction to search in</w:t>
      </w:r>
      <w:proofErr w:type="gramEnd"/>
      <w:r w:rsidRPr="00B7012F">
        <w:rPr>
          <w:rFonts w:ascii="Georgia" w:hAnsi="Georgia"/>
          <w:color w:val="000000"/>
          <w:szCs w:val="27"/>
        </w:rPr>
        <w:t>. Report which settings you ended up using.</w:t>
      </w:r>
    </w:p>
    <w:p w:rsidR="00B7012F" w:rsidRPr="00B7012F" w:rsidRDefault="00B7012F" w:rsidP="00C027D8">
      <w:pPr>
        <w:pStyle w:val="ListParagraph"/>
        <w:numPr>
          <w:ilvl w:val="0"/>
          <w:numId w:val="6"/>
        </w:numPr>
        <w:jc w:val="both"/>
        <w:rPr>
          <w:rFonts w:ascii="Georgia" w:eastAsia="Times New Roman" w:hAnsi="Georgia" w:cs="Times New Roman"/>
          <w:color w:val="000000"/>
          <w:sz w:val="24"/>
          <w:szCs w:val="27"/>
        </w:rPr>
      </w:pPr>
      <w:r w:rsidRPr="00B7012F">
        <w:rPr>
          <w:rFonts w:ascii="Georgia" w:eastAsia="Times New Roman" w:hAnsi="Georgia" w:cs="Times New Roman"/>
          <w:b/>
          <w:color w:val="000000"/>
          <w:sz w:val="24"/>
          <w:szCs w:val="27"/>
        </w:rPr>
        <w:t>Matching function:</w:t>
      </w:r>
      <w:r w:rsidRPr="00B7012F">
        <w:rPr>
          <w:rFonts w:ascii="Georgia" w:eastAsia="Times New Roman" w:hAnsi="Georgia" w:cs="Times New Roman"/>
          <w:color w:val="000000"/>
          <w:sz w:val="24"/>
          <w:szCs w:val="27"/>
        </w:rPr>
        <w:t xml:space="preserve"> try sum of squared differences (SSD) and normalized correlation. Discuss in your report whether there is any difference between using these two functions, both in terms of quality of the results and in terms of running time.</w:t>
      </w:r>
    </w:p>
    <w:p w:rsidR="009D3D45" w:rsidRPr="009D3D45" w:rsidRDefault="009D3D45" w:rsidP="009D3D45">
      <w:pPr>
        <w:pStyle w:val="BodyText"/>
        <w:spacing w:after="0" w:line="240" w:lineRule="auto"/>
        <w:jc w:val="both"/>
        <w:rPr>
          <w:rFonts w:ascii="Georgia;serif" w:hAnsi="Georgia;serif"/>
          <w:color w:val="000000"/>
          <w:szCs w:val="21"/>
        </w:rPr>
      </w:pPr>
    </w:p>
    <w:p w:rsidR="009D3D45" w:rsidRDefault="009D3D45">
      <w:pPr>
        <w:pStyle w:val="BodyText"/>
        <w:spacing w:after="0" w:line="240" w:lineRule="auto"/>
        <w:jc w:val="both"/>
        <w:rPr>
          <w:rFonts w:ascii="Georgia;serif" w:hAnsi="Georgia;serif"/>
          <w:color w:val="000000"/>
          <w:sz w:val="24"/>
          <w:szCs w:val="21"/>
        </w:rPr>
      </w:pPr>
    </w:p>
    <w:p w:rsidR="00BC0A12" w:rsidRDefault="00BC0A12">
      <w:pPr>
        <w:pStyle w:val="BodyText"/>
        <w:spacing w:after="0" w:line="240" w:lineRule="auto"/>
        <w:jc w:val="both"/>
        <w:rPr>
          <w:rFonts w:ascii="Georgia;serif" w:hAnsi="Georgia;serif"/>
          <w:color w:val="000000"/>
          <w:sz w:val="24"/>
          <w:szCs w:val="21"/>
        </w:rPr>
      </w:pPr>
    </w:p>
    <w:p w:rsidR="00486504" w:rsidRDefault="00486504">
      <w:pPr>
        <w:pStyle w:val="BodyText"/>
        <w:spacing w:after="0" w:line="240" w:lineRule="auto"/>
        <w:jc w:val="both"/>
        <w:rPr>
          <w:rFonts w:ascii="Georgia;serif" w:hAnsi="Georgia;serif"/>
          <w:color w:val="000000"/>
          <w:sz w:val="24"/>
          <w:szCs w:val="21"/>
        </w:rPr>
      </w:pPr>
    </w:p>
    <w:p w:rsidR="00486504" w:rsidRDefault="00486504">
      <w:pPr>
        <w:pStyle w:val="BodyText"/>
        <w:spacing w:after="0" w:line="240" w:lineRule="auto"/>
        <w:jc w:val="both"/>
        <w:rPr>
          <w:rFonts w:ascii="Georgia;serif" w:hAnsi="Georgia;serif"/>
          <w:color w:val="000000"/>
          <w:sz w:val="24"/>
          <w:szCs w:val="21"/>
        </w:rPr>
      </w:pPr>
    </w:p>
    <w:p w:rsidR="008014E1" w:rsidRPr="00FB2EC8" w:rsidRDefault="00F135EC">
      <w:pPr>
        <w:pStyle w:val="BodyText"/>
        <w:spacing w:after="0" w:line="240" w:lineRule="auto"/>
        <w:jc w:val="both"/>
        <w:rPr>
          <w:rFonts w:ascii="Georgia;serif" w:hAnsi="Georgia;serif"/>
          <w:color w:val="000000"/>
          <w:sz w:val="20"/>
          <w:szCs w:val="21"/>
        </w:rPr>
      </w:pPr>
      <w:r>
        <w:rPr>
          <w:rFonts w:ascii="Georgia;serif" w:hAnsi="Georgia;serif"/>
          <w:b/>
          <w:bCs/>
          <w:color w:val="000000"/>
          <w:sz w:val="24"/>
          <w:szCs w:val="21"/>
        </w:rPr>
        <w:t>Acknowledgments:</w:t>
      </w:r>
      <w:r>
        <w:rPr>
          <w:rFonts w:ascii="Georgia;serif" w:hAnsi="Georgia;serif"/>
          <w:color w:val="000000"/>
          <w:sz w:val="24"/>
          <w:szCs w:val="21"/>
        </w:rPr>
        <w:t xml:space="preserve"> </w:t>
      </w:r>
      <w:r w:rsidR="00FB2EC8" w:rsidRPr="00FB2EC8">
        <w:rPr>
          <w:rFonts w:ascii="Georgia" w:hAnsi="Georgia"/>
          <w:color w:val="000000"/>
          <w:szCs w:val="27"/>
        </w:rPr>
        <w:t xml:space="preserve">This assignment is inspired from the Computer Vision </w:t>
      </w:r>
      <w:r w:rsidR="00FB2EC8">
        <w:rPr>
          <w:rFonts w:ascii="Georgia" w:hAnsi="Georgia"/>
          <w:color w:val="000000"/>
          <w:szCs w:val="27"/>
        </w:rPr>
        <w:t>course</w:t>
      </w:r>
      <w:r w:rsidR="00AE7CC6">
        <w:rPr>
          <w:rFonts w:ascii="Georgia" w:hAnsi="Georgia"/>
          <w:color w:val="000000"/>
          <w:szCs w:val="27"/>
        </w:rPr>
        <w:t xml:space="preserve">s by Derek </w:t>
      </w:r>
      <w:proofErr w:type="spellStart"/>
      <w:r w:rsidR="00AE7CC6">
        <w:rPr>
          <w:rFonts w:ascii="Georgia" w:hAnsi="Georgia"/>
          <w:color w:val="000000"/>
          <w:szCs w:val="27"/>
        </w:rPr>
        <w:t>Hoem</w:t>
      </w:r>
      <w:proofErr w:type="spellEnd"/>
      <w:r w:rsidR="00AE7CC6">
        <w:rPr>
          <w:rFonts w:ascii="Georgia" w:hAnsi="Georgia"/>
          <w:color w:val="000000"/>
          <w:szCs w:val="27"/>
        </w:rPr>
        <w:t xml:space="preserve"> and Svet</w:t>
      </w:r>
      <w:r w:rsidR="002A3D2E">
        <w:rPr>
          <w:rFonts w:ascii="Georgia" w:hAnsi="Georgia"/>
          <w:color w:val="000000"/>
          <w:szCs w:val="27"/>
        </w:rPr>
        <w:t xml:space="preserve">lana </w:t>
      </w:r>
      <w:proofErr w:type="spellStart"/>
      <w:r w:rsidR="002A3D2E">
        <w:rPr>
          <w:rFonts w:ascii="Georgia" w:hAnsi="Georgia"/>
          <w:color w:val="000000"/>
          <w:szCs w:val="27"/>
        </w:rPr>
        <w:t>Lazebnik</w:t>
      </w:r>
      <w:proofErr w:type="spellEnd"/>
      <w:r w:rsidR="00FB2EC8" w:rsidRPr="00FB2EC8">
        <w:rPr>
          <w:rFonts w:ascii="Georgia" w:hAnsi="Georgia"/>
          <w:color w:val="000000"/>
          <w:szCs w:val="27"/>
        </w:rPr>
        <w:t>, University of Illinois Urbana-Champaign</w:t>
      </w:r>
      <w:r w:rsidR="00FB2EC8">
        <w:rPr>
          <w:rFonts w:ascii="Georgia" w:hAnsi="Georgia"/>
          <w:color w:val="527BBD"/>
          <w:szCs w:val="26"/>
        </w:rPr>
        <w:t>.</w:t>
      </w:r>
    </w:p>
    <w:sectPr w:rsidR="008014E1" w:rsidRPr="00FB2EC8">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eeSans">
    <w:altName w:val="Times New Roman"/>
    <w:charset w:val="00"/>
    <w:family w:val="auto"/>
    <w:pitch w:val="default"/>
    <w:sig w:usb0="00000000" w:usb1="4600FDFF" w:usb2="000030A0" w:usb3="00000584" w:csb0="600001BF" w:csb1="DFF70000"/>
  </w:font>
  <w:font w:name="Georgia">
    <w:altName w:val="Abyssinica SIL"/>
    <w:panose1 w:val="02040502050405020303"/>
    <w:charset w:val="00"/>
    <w:family w:val="roman"/>
    <w:pitch w:val="variable"/>
    <w:sig w:usb0="00000287" w:usb1="00000000" w:usb2="00000000" w:usb3="00000000" w:csb0="0000009F" w:csb1="00000000"/>
  </w:font>
  <w:font w:name="OpenSymbol">
    <w:altName w:val="Courier New"/>
    <w:charset w:val="02"/>
    <w:family w:val="auto"/>
    <w:pitch w:val="default"/>
    <w:sig w:usb0="00000003" w:usb1="1001ECEA" w:usb2="00000000" w:usb3="00000000" w:csb0="00000001" w:csb1="00000000"/>
  </w:font>
  <w:font w:name="Liberation Sans">
    <w:altName w:val="Times New Roman"/>
    <w:charset w:val="01"/>
    <w:family w:val="decorative"/>
    <w:pitch w:val="default"/>
    <w:sig w:usb0="00000001" w:usb1="500078FB" w:usb2="00000000" w:usb3="00000000" w:csb0="6000009F" w:csb1="DFD70000"/>
  </w:font>
  <w:font w:name="Noto Sans CJK SC">
    <w:charset w:val="86"/>
    <w:family w:val="auto"/>
    <w:pitch w:val="default"/>
    <w:sig w:usb0="30000003" w:usb1="2BDF3C10" w:usb2="00000016" w:usb3="00000000" w:csb0="602E0107" w:csb1="00000000"/>
  </w:font>
  <w:font w:name="Georgia;serif">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101A37"/>
    <w:multiLevelType w:val="hybridMultilevel"/>
    <w:tmpl w:val="C15A2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F442B5"/>
    <w:multiLevelType w:val="multilevel"/>
    <w:tmpl w:val="9DF8A5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8E5C9DF"/>
    <w:multiLevelType w:val="singleLevel"/>
    <w:tmpl w:val="58E5C9DF"/>
    <w:lvl w:ilvl="0">
      <w:start w:val="1"/>
      <w:numFmt w:val="bullet"/>
      <w:lvlText w:val=""/>
      <w:lvlJc w:val="left"/>
      <w:pPr>
        <w:tabs>
          <w:tab w:val="left" w:pos="420"/>
        </w:tabs>
        <w:ind w:left="420" w:hanging="420"/>
      </w:pPr>
      <w:rPr>
        <w:rFonts w:ascii="Wingdings" w:hAnsi="Wingdings" w:hint="default"/>
      </w:rPr>
    </w:lvl>
  </w:abstractNum>
  <w:abstractNum w:abstractNumId="3">
    <w:nsid w:val="58E5CA5B"/>
    <w:multiLevelType w:val="singleLevel"/>
    <w:tmpl w:val="58E5CA5B"/>
    <w:lvl w:ilvl="0">
      <w:start w:val="1"/>
      <w:numFmt w:val="bullet"/>
      <w:lvlText w:val=""/>
      <w:lvlJc w:val="left"/>
      <w:pPr>
        <w:tabs>
          <w:tab w:val="left" w:pos="420"/>
        </w:tabs>
        <w:ind w:left="420" w:hanging="420"/>
      </w:pPr>
      <w:rPr>
        <w:rFonts w:ascii="Wingdings" w:hAnsi="Wingdings" w:hint="default"/>
      </w:rPr>
    </w:lvl>
  </w:abstractNum>
  <w:abstractNum w:abstractNumId="4">
    <w:nsid w:val="58E5CAF0"/>
    <w:multiLevelType w:val="multilevel"/>
    <w:tmpl w:val="58E5CAF0"/>
    <w:lvl w:ilvl="0">
      <w:start w:val="1"/>
      <w:numFmt w:val="bullet"/>
      <w:lvlText w:val=""/>
      <w:lvlJc w:val="left"/>
      <w:pPr>
        <w:tabs>
          <w:tab w:val="left" w:pos="720"/>
        </w:tabs>
        <w:ind w:left="720" w:hanging="360"/>
      </w:pPr>
      <w:rPr>
        <w:rFonts w:ascii="Wingdings" w:hAnsi="Wingdings" w:cs="Wingdings"/>
        <w:sz w:val="20"/>
      </w:rPr>
    </w:lvl>
    <w:lvl w:ilvl="1" w:tentative="1">
      <w:start w:val="1"/>
      <w:numFmt w:val="bullet"/>
      <w:lvlText w:val=""/>
      <w:lvlJc w:val="left"/>
      <w:pPr>
        <w:tabs>
          <w:tab w:val="left" w:pos="1440"/>
        </w:tabs>
        <w:ind w:left="1440" w:hanging="360"/>
      </w:pPr>
      <w:rPr>
        <w:rFonts w:ascii="Wingdings" w:hAnsi="Wingdings" w:cs="Wingdings" w:hint="default"/>
        <w:sz w:val="20"/>
      </w:rPr>
    </w:lvl>
    <w:lvl w:ilvl="2" w:tentative="1">
      <w:start w:val="1"/>
      <w:numFmt w:val="bullet"/>
      <w:lvlText w:val=""/>
      <w:lvlJc w:val="left"/>
      <w:pPr>
        <w:tabs>
          <w:tab w:val="left" w:pos="2160"/>
        </w:tabs>
        <w:ind w:left="2160" w:hanging="360"/>
      </w:pPr>
      <w:rPr>
        <w:rFonts w:ascii="Wingdings" w:hAnsi="Wingdings" w:cs="Wingdings" w:hint="default"/>
        <w:sz w:val="20"/>
      </w:rPr>
    </w:lvl>
    <w:lvl w:ilvl="3" w:tentative="1">
      <w:start w:val="1"/>
      <w:numFmt w:val="bullet"/>
      <w:lvlText w:val=""/>
      <w:lvlJc w:val="left"/>
      <w:pPr>
        <w:tabs>
          <w:tab w:val="left" w:pos="2880"/>
        </w:tabs>
        <w:ind w:left="2880" w:hanging="360"/>
      </w:pPr>
      <w:rPr>
        <w:rFonts w:ascii="Wingdings" w:hAnsi="Wingdings" w:cs="Wingdings" w:hint="default"/>
        <w:sz w:val="20"/>
      </w:rPr>
    </w:lvl>
    <w:lvl w:ilvl="4" w:tentative="1">
      <w:start w:val="1"/>
      <w:numFmt w:val="bullet"/>
      <w:lvlText w:val=""/>
      <w:lvlJc w:val="left"/>
      <w:pPr>
        <w:tabs>
          <w:tab w:val="left" w:pos="3600"/>
        </w:tabs>
        <w:ind w:left="3600" w:hanging="360"/>
      </w:pPr>
      <w:rPr>
        <w:rFonts w:ascii="Wingdings" w:hAnsi="Wingdings" w:cs="Wingdings" w:hint="default"/>
        <w:sz w:val="20"/>
      </w:rPr>
    </w:lvl>
    <w:lvl w:ilvl="5" w:tentative="1">
      <w:start w:val="1"/>
      <w:numFmt w:val="bullet"/>
      <w:lvlText w:val=""/>
      <w:lvlJc w:val="left"/>
      <w:pPr>
        <w:tabs>
          <w:tab w:val="left" w:pos="4320"/>
        </w:tabs>
        <w:ind w:left="4320" w:hanging="360"/>
      </w:pPr>
      <w:rPr>
        <w:rFonts w:ascii="Wingdings" w:hAnsi="Wingdings" w:cs="Wingdings" w:hint="default"/>
        <w:sz w:val="20"/>
      </w:rPr>
    </w:lvl>
    <w:lvl w:ilvl="6" w:tentative="1">
      <w:start w:val="1"/>
      <w:numFmt w:val="bullet"/>
      <w:lvlText w:val=""/>
      <w:lvlJc w:val="left"/>
      <w:pPr>
        <w:tabs>
          <w:tab w:val="left" w:pos="5040"/>
        </w:tabs>
        <w:ind w:left="5040" w:hanging="360"/>
      </w:pPr>
      <w:rPr>
        <w:rFonts w:ascii="Wingdings" w:hAnsi="Wingdings" w:cs="Wingdings" w:hint="default"/>
        <w:sz w:val="20"/>
      </w:rPr>
    </w:lvl>
    <w:lvl w:ilvl="7" w:tentative="1">
      <w:start w:val="1"/>
      <w:numFmt w:val="bullet"/>
      <w:lvlText w:val=""/>
      <w:lvlJc w:val="left"/>
      <w:pPr>
        <w:tabs>
          <w:tab w:val="left" w:pos="5760"/>
        </w:tabs>
        <w:ind w:left="5760" w:hanging="360"/>
      </w:pPr>
      <w:rPr>
        <w:rFonts w:ascii="Wingdings" w:hAnsi="Wingdings" w:cs="Wingdings" w:hint="default"/>
        <w:sz w:val="20"/>
      </w:rPr>
    </w:lvl>
    <w:lvl w:ilvl="8" w:tentative="1">
      <w:start w:val="1"/>
      <w:numFmt w:val="bullet"/>
      <w:lvlText w:val=""/>
      <w:lvlJc w:val="left"/>
      <w:pPr>
        <w:tabs>
          <w:tab w:val="left" w:pos="6480"/>
        </w:tabs>
        <w:ind w:left="6480" w:hanging="360"/>
      </w:pPr>
      <w:rPr>
        <w:rFonts w:ascii="Wingdings" w:hAnsi="Wingdings" w:cs="Wingdings" w:hint="default"/>
        <w:sz w:val="20"/>
      </w:rPr>
    </w:lvl>
  </w:abstractNum>
  <w:abstractNum w:abstractNumId="5">
    <w:nsid w:val="5A66CE40"/>
    <w:multiLevelType w:val="multilevel"/>
    <w:tmpl w:val="5A66CE4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6">
    <w:nsid w:val="65511261"/>
    <w:multiLevelType w:val="multilevel"/>
    <w:tmpl w:val="AB5C83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CC041C4"/>
    <w:multiLevelType w:val="hybridMultilevel"/>
    <w:tmpl w:val="6C20671E"/>
    <w:lvl w:ilvl="0" w:tplc="6BD436DA">
      <w:start w:val="1"/>
      <w:numFmt w:val="lowerLetter"/>
      <w:lvlText w:val="%1)."/>
      <w:lvlJc w:val="righ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lvlOverride w:ilvl="0">
      <w:startOverride w:val="1"/>
    </w:lvlOverride>
  </w:num>
  <w:num w:numId="3">
    <w:abstractNumId w:val="3"/>
  </w:num>
  <w:num w:numId="4">
    <w:abstractNumId w:val="4"/>
  </w:num>
  <w:num w:numId="5">
    <w:abstractNumId w:val="6"/>
  </w:num>
  <w:num w:numId="6">
    <w:abstractNumId w:val="1"/>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noPunctuationKerning/>
  <w:characterSpacingControl w:val="doNotCompress"/>
  <w:compat>
    <w:doNotExpandShiftReturn/>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2B3D"/>
    <w:rsid w:val="99DF1FC2"/>
    <w:rsid w:val="9C9BAB49"/>
    <w:rsid w:val="BD2D2FD0"/>
    <w:rsid w:val="BE9FFBB9"/>
    <w:rsid w:val="BFFD8A49"/>
    <w:rsid w:val="D3FF8FD2"/>
    <w:rsid w:val="DFF7D3F4"/>
    <w:rsid w:val="EABF5FA7"/>
    <w:rsid w:val="EE82C9C7"/>
    <w:rsid w:val="EEF690AE"/>
    <w:rsid w:val="F4DD7370"/>
    <w:rsid w:val="F7CF25B7"/>
    <w:rsid w:val="FDFA90D7"/>
    <w:rsid w:val="FF6CBE03"/>
    <w:rsid w:val="FF8DE373"/>
    <w:rsid w:val="FFDF8112"/>
    <w:rsid w:val="00094AB7"/>
    <w:rsid w:val="00151FCE"/>
    <w:rsid w:val="001A7902"/>
    <w:rsid w:val="0021578C"/>
    <w:rsid w:val="002878B4"/>
    <w:rsid w:val="002A3D2E"/>
    <w:rsid w:val="00311743"/>
    <w:rsid w:val="00312071"/>
    <w:rsid w:val="00456D30"/>
    <w:rsid w:val="00471766"/>
    <w:rsid w:val="00486504"/>
    <w:rsid w:val="004C70B3"/>
    <w:rsid w:val="004E7CF9"/>
    <w:rsid w:val="005146CD"/>
    <w:rsid w:val="005520A2"/>
    <w:rsid w:val="00585091"/>
    <w:rsid w:val="005B7485"/>
    <w:rsid w:val="005E7F63"/>
    <w:rsid w:val="005F38B8"/>
    <w:rsid w:val="005F4A17"/>
    <w:rsid w:val="0065353E"/>
    <w:rsid w:val="00660E68"/>
    <w:rsid w:val="00712C5A"/>
    <w:rsid w:val="008014E1"/>
    <w:rsid w:val="0084024C"/>
    <w:rsid w:val="008C2B7D"/>
    <w:rsid w:val="00923439"/>
    <w:rsid w:val="0095118E"/>
    <w:rsid w:val="0095628C"/>
    <w:rsid w:val="00976FFA"/>
    <w:rsid w:val="009A6B01"/>
    <w:rsid w:val="009D3D45"/>
    <w:rsid w:val="00A23BCA"/>
    <w:rsid w:val="00AA758A"/>
    <w:rsid w:val="00AB14EB"/>
    <w:rsid w:val="00AE7CC6"/>
    <w:rsid w:val="00B3561A"/>
    <w:rsid w:val="00B7012F"/>
    <w:rsid w:val="00BA1829"/>
    <w:rsid w:val="00BC0A12"/>
    <w:rsid w:val="00BF65CC"/>
    <w:rsid w:val="00C0135F"/>
    <w:rsid w:val="00C027D8"/>
    <w:rsid w:val="00C05CEE"/>
    <w:rsid w:val="00C62B3D"/>
    <w:rsid w:val="00C632B0"/>
    <w:rsid w:val="00C741E0"/>
    <w:rsid w:val="00D16978"/>
    <w:rsid w:val="00D4093A"/>
    <w:rsid w:val="00DB3219"/>
    <w:rsid w:val="00E25549"/>
    <w:rsid w:val="00E85DA8"/>
    <w:rsid w:val="00F135EC"/>
    <w:rsid w:val="00F22BDA"/>
    <w:rsid w:val="00F378AA"/>
    <w:rsid w:val="00F40FF9"/>
    <w:rsid w:val="00F429D0"/>
    <w:rsid w:val="00FB2EC8"/>
    <w:rsid w:val="37EBCE2E"/>
    <w:rsid w:val="3BFF87EC"/>
    <w:rsid w:val="3DA7A2CA"/>
    <w:rsid w:val="469FE82D"/>
    <w:rsid w:val="4BDDEDAC"/>
    <w:rsid w:val="5677FC1F"/>
    <w:rsid w:val="57D718E0"/>
    <w:rsid w:val="5CF7EB7B"/>
    <w:rsid w:val="5F278792"/>
    <w:rsid w:val="5F377B32"/>
    <w:rsid w:val="5FFF447C"/>
    <w:rsid w:val="6563C479"/>
    <w:rsid w:val="6AFE81D2"/>
    <w:rsid w:val="6FABDC6C"/>
    <w:rsid w:val="70E98586"/>
    <w:rsid w:val="7BFB615A"/>
    <w:rsid w:val="7F2FE82B"/>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unhideWhenUsed="0" w:qFormat="1"/>
    <w:lsdException w:name="heading 4"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w:semiHidden="0" w:uiPriority="0" w:unhideWhenUsed="0"/>
    <w:lsdException w:name="Title" w:semiHidden="0" w:uiPriority="10" w:unhideWhenUsed="0" w:qFormat="1"/>
    <w:lsdException w:name="Default Paragraph Font" w:semiHidden="0" w:uiPriority="1"/>
    <w:lsdException w:name="Body Text" w:semiHidden="0" w:uiPriority="0" w:unhideWhenUsed="0"/>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qFormat="1"/>
    <w:lsdException w:name="Normal Table" w:semiHidden="0"/>
    <w:lsdException w:name="Balloon Text"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heme="minorHAnsi" w:eastAsiaTheme="minorHAnsi" w:hAnsiTheme="minorHAnsi" w:cstheme="minorBidi"/>
      <w:sz w:val="22"/>
      <w:szCs w:val="22"/>
    </w:rPr>
  </w:style>
  <w:style w:type="paragraph" w:styleId="Heading1">
    <w:name w:val="heading 1"/>
    <w:next w:val="Normal"/>
    <w:uiPriority w:val="9"/>
    <w:qFormat/>
    <w:pPr>
      <w:spacing w:beforeAutospacing="1" w:after="0" w:afterAutospacing="1"/>
      <w:outlineLvl w:val="0"/>
    </w:pPr>
    <w:rPr>
      <w:rFonts w:ascii="SimSun" w:hAnsi="SimSun" w:hint="eastAsia"/>
      <w:b/>
      <w:bCs/>
      <w:kern w:val="44"/>
      <w:sz w:val="48"/>
      <w:szCs w:val="48"/>
      <w:lang w:eastAsia="zh-CN"/>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qFormat/>
    <w:pPr>
      <w:spacing w:beforeAutospacing="1"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rFonts w:ascii="Tahoma" w:hAnsi="Tahoma" w:cs="Tahoma"/>
      <w:sz w:val="16"/>
      <w:szCs w:val="16"/>
    </w:rPr>
  </w:style>
  <w:style w:type="paragraph" w:styleId="BodyText">
    <w:name w:val="Body Text"/>
    <w:basedOn w:val="Normal"/>
    <w:pPr>
      <w:spacing w:after="140" w:line="288" w:lineRule="auto"/>
    </w:pPr>
  </w:style>
  <w:style w:type="paragraph" w:styleId="Caption">
    <w:name w:val="caption"/>
    <w:basedOn w:val="Normal"/>
    <w:next w:val="Normal"/>
    <w:qFormat/>
    <w:pPr>
      <w:suppressLineNumbers/>
      <w:spacing w:before="120" w:after="120"/>
    </w:pPr>
    <w:rPr>
      <w:rFonts w:cs="FreeSans"/>
      <w:i/>
      <w:iCs/>
      <w:sz w:val="24"/>
      <w:szCs w:val="24"/>
    </w:rPr>
  </w:style>
  <w:style w:type="paragraph" w:styleId="List">
    <w:name w:val="List"/>
    <w:basedOn w:val="BodyText"/>
    <w:rPr>
      <w:rFonts w:cs="FreeSans"/>
    </w:rPr>
  </w:style>
  <w:style w:type="paragraph" w:styleId="NormalWeb">
    <w:name w:val="Normal (Web)"/>
    <w:basedOn w:val="Normal"/>
    <w:uiPriority w:val="99"/>
    <w:unhideWhenUsed/>
    <w:qFormat/>
    <w:pPr>
      <w:spacing w:beforeAutospacing="1"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Pr>
      <w:color w:val="0000FF"/>
      <w:u w:val="single"/>
    </w:r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7"/>
      <w:szCs w:val="27"/>
    </w:rPr>
  </w:style>
  <w:style w:type="character" w:customStyle="1" w:styleId="apple-converted-space">
    <w:name w:val="apple-converted-space"/>
    <w:basedOn w:val="DefaultParagraphFont"/>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44061" w:themeColor="accent1" w:themeShade="8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color w:val="4F81BD" w:themeColor="accent1"/>
      <w:sz w:val="26"/>
      <w:szCs w:val="26"/>
    </w:rPr>
  </w:style>
  <w:style w:type="character" w:customStyle="1" w:styleId="grame">
    <w:name w:val="grame"/>
    <w:basedOn w:val="DefaultParagraphFont"/>
    <w:qFormat/>
  </w:style>
  <w:style w:type="character" w:customStyle="1" w:styleId="ListLabel1">
    <w:name w:val="ListLabel 1"/>
    <w:qFormat/>
    <w:rPr>
      <w:rFonts w:ascii="Georgia" w:hAnsi="Georgia"/>
      <w:sz w:val="27"/>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rFonts w:ascii="Georgia" w:hAnsi="Georgia"/>
      <w:sz w:val="27"/>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rFonts w:ascii="Georgia" w:hAnsi="Georgia"/>
      <w:sz w:val="27"/>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rFonts w:ascii="Georgia" w:hAnsi="Georgia"/>
      <w:sz w:val="27"/>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rFonts w:ascii="Georgia" w:hAnsi="Georgia"/>
      <w:sz w:val="27"/>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99"/>
    <w:unhideWhenUsed/>
    <w:rsid w:val="00B7012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unhideWhenUsed="0" w:qFormat="1"/>
    <w:lsdException w:name="heading 4"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w:semiHidden="0" w:uiPriority="0" w:unhideWhenUsed="0"/>
    <w:lsdException w:name="Title" w:semiHidden="0" w:uiPriority="10" w:unhideWhenUsed="0" w:qFormat="1"/>
    <w:lsdException w:name="Default Paragraph Font" w:semiHidden="0" w:uiPriority="1"/>
    <w:lsdException w:name="Body Text" w:semiHidden="0" w:uiPriority="0" w:unhideWhenUsed="0"/>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qFormat="1"/>
    <w:lsdException w:name="Normal Table" w:semiHidden="0"/>
    <w:lsdException w:name="Balloon Text"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heme="minorHAnsi" w:eastAsiaTheme="minorHAnsi" w:hAnsiTheme="minorHAnsi" w:cstheme="minorBidi"/>
      <w:sz w:val="22"/>
      <w:szCs w:val="22"/>
    </w:rPr>
  </w:style>
  <w:style w:type="paragraph" w:styleId="Heading1">
    <w:name w:val="heading 1"/>
    <w:next w:val="Normal"/>
    <w:uiPriority w:val="9"/>
    <w:qFormat/>
    <w:pPr>
      <w:spacing w:beforeAutospacing="1" w:after="0" w:afterAutospacing="1"/>
      <w:outlineLvl w:val="0"/>
    </w:pPr>
    <w:rPr>
      <w:rFonts w:ascii="SimSun" w:hAnsi="SimSun" w:hint="eastAsia"/>
      <w:b/>
      <w:bCs/>
      <w:kern w:val="44"/>
      <w:sz w:val="48"/>
      <w:szCs w:val="48"/>
      <w:lang w:eastAsia="zh-CN"/>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qFormat/>
    <w:pPr>
      <w:spacing w:beforeAutospacing="1"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rFonts w:ascii="Tahoma" w:hAnsi="Tahoma" w:cs="Tahoma"/>
      <w:sz w:val="16"/>
      <w:szCs w:val="16"/>
    </w:rPr>
  </w:style>
  <w:style w:type="paragraph" w:styleId="BodyText">
    <w:name w:val="Body Text"/>
    <w:basedOn w:val="Normal"/>
    <w:pPr>
      <w:spacing w:after="140" w:line="288" w:lineRule="auto"/>
    </w:pPr>
  </w:style>
  <w:style w:type="paragraph" w:styleId="Caption">
    <w:name w:val="caption"/>
    <w:basedOn w:val="Normal"/>
    <w:next w:val="Normal"/>
    <w:qFormat/>
    <w:pPr>
      <w:suppressLineNumbers/>
      <w:spacing w:before="120" w:after="120"/>
    </w:pPr>
    <w:rPr>
      <w:rFonts w:cs="FreeSans"/>
      <w:i/>
      <w:iCs/>
      <w:sz w:val="24"/>
      <w:szCs w:val="24"/>
    </w:rPr>
  </w:style>
  <w:style w:type="paragraph" w:styleId="List">
    <w:name w:val="List"/>
    <w:basedOn w:val="BodyText"/>
    <w:rPr>
      <w:rFonts w:cs="FreeSans"/>
    </w:rPr>
  </w:style>
  <w:style w:type="paragraph" w:styleId="NormalWeb">
    <w:name w:val="Normal (Web)"/>
    <w:basedOn w:val="Normal"/>
    <w:uiPriority w:val="99"/>
    <w:unhideWhenUsed/>
    <w:qFormat/>
    <w:pPr>
      <w:spacing w:beforeAutospacing="1"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Pr>
      <w:color w:val="0000FF"/>
      <w:u w:val="single"/>
    </w:r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7"/>
      <w:szCs w:val="27"/>
    </w:rPr>
  </w:style>
  <w:style w:type="character" w:customStyle="1" w:styleId="apple-converted-space">
    <w:name w:val="apple-converted-space"/>
    <w:basedOn w:val="DefaultParagraphFont"/>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44061" w:themeColor="accent1" w:themeShade="8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color w:val="4F81BD" w:themeColor="accent1"/>
      <w:sz w:val="26"/>
      <w:szCs w:val="26"/>
    </w:rPr>
  </w:style>
  <w:style w:type="character" w:customStyle="1" w:styleId="grame">
    <w:name w:val="grame"/>
    <w:basedOn w:val="DefaultParagraphFont"/>
    <w:qFormat/>
  </w:style>
  <w:style w:type="character" w:customStyle="1" w:styleId="ListLabel1">
    <w:name w:val="ListLabel 1"/>
    <w:qFormat/>
    <w:rPr>
      <w:rFonts w:ascii="Georgia" w:hAnsi="Georgia"/>
      <w:sz w:val="27"/>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rFonts w:ascii="Georgia" w:hAnsi="Georgia"/>
      <w:sz w:val="27"/>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rFonts w:ascii="Georgia" w:hAnsi="Georgia"/>
      <w:sz w:val="27"/>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rFonts w:ascii="Georgia" w:hAnsi="Georgia"/>
      <w:sz w:val="27"/>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rFonts w:ascii="Georgia" w:hAnsi="Georgia"/>
      <w:sz w:val="27"/>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99"/>
    <w:unhideWhenUsed/>
    <w:rsid w:val="00B701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45960">
      <w:bodyDiv w:val="1"/>
      <w:marLeft w:val="0"/>
      <w:marRight w:val="0"/>
      <w:marTop w:val="0"/>
      <w:marBottom w:val="0"/>
      <w:divBdr>
        <w:top w:val="none" w:sz="0" w:space="0" w:color="auto"/>
        <w:left w:val="none" w:sz="0" w:space="0" w:color="auto"/>
        <w:bottom w:val="none" w:sz="0" w:space="0" w:color="auto"/>
        <w:right w:val="none" w:sz="0" w:space="0" w:color="auto"/>
      </w:divBdr>
    </w:div>
    <w:div w:id="336076662">
      <w:bodyDiv w:val="1"/>
      <w:marLeft w:val="0"/>
      <w:marRight w:val="0"/>
      <w:marTop w:val="0"/>
      <w:marBottom w:val="0"/>
      <w:divBdr>
        <w:top w:val="none" w:sz="0" w:space="0" w:color="auto"/>
        <w:left w:val="none" w:sz="0" w:space="0" w:color="auto"/>
        <w:bottom w:val="none" w:sz="0" w:space="0" w:color="auto"/>
        <w:right w:val="none" w:sz="0" w:space="0" w:color="auto"/>
      </w:divBdr>
    </w:div>
    <w:div w:id="917253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Pages>
  <Words>585</Words>
  <Characters>3335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SRD</dc:creator>
  <cp:lastModifiedBy>srd</cp:lastModifiedBy>
  <cp:revision>78</cp:revision>
  <cp:lastPrinted>2019-03-14T13:27:00Z</cp:lastPrinted>
  <dcterms:created xsi:type="dcterms:W3CDTF">2017-03-21T14:40:00Z</dcterms:created>
  <dcterms:modified xsi:type="dcterms:W3CDTF">2019-03-14T13:27:00Z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16393-10.1.0.5672</vt:lpwstr>
  </property>
</Properties>
</file>