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ECDD5" w14:textId="0705D4E2" w:rsidR="009E2F52" w:rsidRDefault="009C272B">
      <w:r>
        <w:t>Hybrid embedded system</w:t>
      </w:r>
      <w:r w:rsidR="00B458A1">
        <w:t xml:space="preserve"> Results</w:t>
      </w:r>
    </w:p>
    <w:p w14:paraId="47D38F06" w14:textId="77777777" w:rsidR="009C272B" w:rsidRDefault="009C272B"/>
    <w:p w14:paraId="42AD3C4C" w14:textId="262FF9F9" w:rsidR="009C272B" w:rsidRDefault="009B7D85">
      <w:r>
        <w:rPr>
          <w:rStyle w:val="HTMLCode"/>
          <w:rFonts w:eastAsiaTheme="majorEastAsia"/>
        </w:rPr>
        <w:t>MultiRoomHeating4x2_AsyncJitter_Faults</w:t>
      </w:r>
      <w:r>
        <w:t>.</w:t>
      </w:r>
    </w:p>
    <w:p w14:paraId="58BE27C3" w14:textId="4A46D06E" w:rsidR="009C272B" w:rsidRDefault="00F71F45" w:rsidP="00B458A1">
      <w:r w:rsidRPr="00F71F45">
        <w:rPr>
          <w:noProof/>
        </w:rPr>
        <w:drawing>
          <wp:inline distT="0" distB="0" distL="0" distR="0" wp14:anchorId="4B23AEEC" wp14:editId="782AEE61">
            <wp:extent cx="5943600" cy="3865245"/>
            <wp:effectExtent l="0" t="0" r="0" b="0"/>
            <wp:docPr id="21291304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3047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563D" w14:textId="77777777" w:rsidR="009C272B" w:rsidRDefault="009C272B"/>
    <w:p w14:paraId="014A2889" w14:textId="3A4DB6E9" w:rsidR="009C272B" w:rsidRDefault="009C272B">
      <w:r>
        <w:t>Asynchronous energy</w:t>
      </w:r>
    </w:p>
    <w:p w14:paraId="1591B404" w14:textId="750389B3" w:rsidR="009C272B" w:rsidRDefault="009C272B">
      <w:r w:rsidRPr="009C272B">
        <w:rPr>
          <w:noProof/>
        </w:rPr>
        <w:lastRenderedPageBreak/>
        <w:drawing>
          <wp:inline distT="0" distB="0" distL="0" distR="0" wp14:anchorId="23C69409" wp14:editId="7C6B1056">
            <wp:extent cx="5943600" cy="3865245"/>
            <wp:effectExtent l="0" t="0" r="0" b="0"/>
            <wp:docPr id="117725804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58049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F1A89" w14:textId="2C2DAA0A" w:rsidR="009C272B" w:rsidRDefault="009C272B">
      <w:r>
        <w:t>Synchronous energy</w:t>
      </w:r>
    </w:p>
    <w:p w14:paraId="487295F9" w14:textId="51C594D5" w:rsidR="009C272B" w:rsidRDefault="009C272B">
      <w:r w:rsidRPr="009C272B">
        <w:rPr>
          <w:noProof/>
        </w:rPr>
        <w:drawing>
          <wp:inline distT="0" distB="0" distL="0" distR="0" wp14:anchorId="23EB991B" wp14:editId="64981AEC">
            <wp:extent cx="5943600" cy="3865245"/>
            <wp:effectExtent l="0" t="0" r="0" b="0"/>
            <wp:docPr id="3219112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1127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FB9C" w14:textId="77777777" w:rsidR="009C272B" w:rsidRDefault="009C272B"/>
    <w:p w14:paraId="03A2D8D5" w14:textId="1937E3C5" w:rsidR="009C272B" w:rsidRDefault="009C272B">
      <w:r>
        <w:rPr>
          <w:rFonts w:ascii="Gill Sans MT" w:hAnsi="Gill Sans MT" w:cs="Calibri"/>
          <w:color w:val="000000"/>
          <w:sz w:val="28"/>
          <w:szCs w:val="28"/>
        </w:rPr>
        <w:t xml:space="preserve">Refine jitter timing for smoother independence. </w:t>
      </w:r>
      <w:r>
        <w:rPr>
          <w:rFonts w:ascii="Calibri" w:hAnsi="Calibri" w:cs="Calibri"/>
          <w:sz w:val="22"/>
          <w:szCs w:val="22"/>
        </w:rPr>
        <w:t>MultiRoomHeating4x2_AsyncJitter_Tuned.mo</w:t>
      </w:r>
    </w:p>
    <w:p w14:paraId="58ABA464" w14:textId="392CA3A0" w:rsidR="009C272B" w:rsidRDefault="009C272B">
      <w:r w:rsidRPr="009C272B">
        <w:rPr>
          <w:noProof/>
        </w:rPr>
        <w:drawing>
          <wp:inline distT="0" distB="0" distL="0" distR="0" wp14:anchorId="008E1409" wp14:editId="4E5B6BF3">
            <wp:extent cx="5943600" cy="3865245"/>
            <wp:effectExtent l="0" t="0" r="0" b="0"/>
            <wp:docPr id="10246058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0584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0CDC6" w14:textId="77777777" w:rsidR="009C272B" w:rsidRDefault="009C272B"/>
    <w:p w14:paraId="20A450A0" w14:textId="03098472" w:rsidR="009C272B" w:rsidRDefault="009C272B">
      <w:r>
        <w:t xml:space="preserve">Asynchronous </w:t>
      </w:r>
    </w:p>
    <w:p w14:paraId="08CD3368" w14:textId="55C8CB48" w:rsidR="009C272B" w:rsidRDefault="009C272B">
      <w:r w:rsidRPr="009C272B">
        <w:rPr>
          <w:noProof/>
        </w:rPr>
        <w:lastRenderedPageBreak/>
        <w:drawing>
          <wp:inline distT="0" distB="0" distL="0" distR="0" wp14:anchorId="132B5FC7" wp14:editId="7FEE98F0">
            <wp:extent cx="5943600" cy="3865245"/>
            <wp:effectExtent l="0" t="0" r="0" b="0"/>
            <wp:docPr id="12645379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3791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27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17290"/>
    <w:multiLevelType w:val="hybridMultilevel"/>
    <w:tmpl w:val="8048A8FC"/>
    <w:lvl w:ilvl="0" w:tplc="6A7238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7C26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2830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D2CAF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0DEBE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98A3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E8BD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3AC0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B260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4802905"/>
    <w:multiLevelType w:val="multilevel"/>
    <w:tmpl w:val="C632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926612">
    <w:abstractNumId w:val="1"/>
  </w:num>
  <w:num w:numId="2" w16cid:durableId="1814788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72B"/>
    <w:rsid w:val="000D0E54"/>
    <w:rsid w:val="00191988"/>
    <w:rsid w:val="003D0378"/>
    <w:rsid w:val="006E661F"/>
    <w:rsid w:val="009B7D85"/>
    <w:rsid w:val="009C272B"/>
    <w:rsid w:val="009E2F52"/>
    <w:rsid w:val="00B458A1"/>
    <w:rsid w:val="00C03AB6"/>
    <w:rsid w:val="00F7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30AD31"/>
  <w15:chartTrackingRefBased/>
  <w15:docId w15:val="{3C2EBF82-BCCE-8B45-9259-D18F8A353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7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7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7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7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72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C2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C27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Damuluru, Sreepriya</dc:creator>
  <cp:keywords/>
  <dc:description/>
  <cp:lastModifiedBy>Damuluru, Sreepriya</cp:lastModifiedBy>
  <cp:revision>2</cp:revision>
  <dcterms:created xsi:type="dcterms:W3CDTF">2026-10-25T22:29:00Z</dcterms:created>
  <dcterms:modified xsi:type="dcterms:W3CDTF">2026-10-25T22:29:00Z</dcterms:modified>
</cp:coreProperties>
</file>