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5996" w14:textId="2B8F896B" w:rsidR="001462AA" w:rsidRDefault="008C7BA6">
      <w:pPr>
        <w:spacing w:after="0"/>
        <w:rPr>
          <w:b/>
          <w:sz w:val="24"/>
        </w:rPr>
      </w:pPr>
      <w:r>
        <w:rPr>
          <w:b/>
          <w:sz w:val="24"/>
        </w:rPr>
        <w:t>Sreeraaghav Raja</w:t>
      </w:r>
      <w:r w:rsidR="001462AA">
        <w:rPr>
          <w:b/>
          <w:sz w:val="24"/>
        </w:rPr>
        <w:br/>
      </w:r>
      <w:r>
        <w:rPr>
          <w:b/>
          <w:sz w:val="24"/>
        </w:rPr>
        <w:t>2/13/26</w:t>
      </w:r>
    </w:p>
    <w:p w14:paraId="734DC680" w14:textId="1F924085" w:rsidR="004B28EC" w:rsidRDefault="008C7BA6">
      <w:pPr>
        <w:spacing w:after="0"/>
        <w:rPr>
          <w:b/>
          <w:sz w:val="24"/>
        </w:rPr>
      </w:pPr>
      <w:r>
        <w:rPr>
          <w:b/>
          <w:sz w:val="24"/>
        </w:rPr>
        <w:t>40990068</w:t>
      </w:r>
    </w:p>
    <w:p w14:paraId="3E06E438" w14:textId="77777777" w:rsidR="001462AA" w:rsidRDefault="001462AA">
      <w:pPr>
        <w:spacing w:after="0"/>
        <w:rPr>
          <w:b/>
          <w:sz w:val="24"/>
        </w:rPr>
      </w:pPr>
    </w:p>
    <w:p w14:paraId="7FF5B8A5" w14:textId="37CCB156" w:rsidR="001462AA" w:rsidRPr="00721AB8" w:rsidRDefault="00F034E6">
      <w:pPr>
        <w:spacing w:after="0"/>
        <w:jc w:val="center"/>
        <w:rPr>
          <w:b/>
          <w:color w:val="000000" w:themeColor="text1"/>
          <w:sz w:val="28"/>
          <w:szCs w:val="24"/>
        </w:rPr>
      </w:pPr>
      <w:r>
        <w:rPr>
          <w:b/>
          <w:color w:val="000000" w:themeColor="text1"/>
          <w:sz w:val="28"/>
          <w:szCs w:val="24"/>
        </w:rPr>
        <w:t xml:space="preserve">EE Design 1 </w:t>
      </w:r>
      <w:r w:rsidR="00721AB8" w:rsidRPr="00721AB8">
        <w:rPr>
          <w:b/>
          <w:color w:val="000000" w:themeColor="text1"/>
          <w:sz w:val="28"/>
          <w:szCs w:val="24"/>
        </w:rPr>
        <w:t xml:space="preserve">Technical </w:t>
      </w:r>
      <w:r w:rsidR="001462AA" w:rsidRPr="00721AB8">
        <w:rPr>
          <w:b/>
          <w:color w:val="000000" w:themeColor="text1"/>
          <w:sz w:val="28"/>
          <w:szCs w:val="24"/>
        </w:rPr>
        <w:t xml:space="preserve">Report </w:t>
      </w:r>
    </w:p>
    <w:p w14:paraId="16505BAB" w14:textId="594871C0" w:rsidR="00721AB8" w:rsidRPr="00721AB8" w:rsidRDefault="005E5C12" w:rsidP="00544C21">
      <w:pPr>
        <w:spacing w:after="0"/>
        <w:jc w:val="center"/>
        <w:rPr>
          <w:b/>
          <w:color w:val="000000" w:themeColor="text1"/>
          <w:sz w:val="28"/>
          <w:szCs w:val="24"/>
        </w:rPr>
      </w:pPr>
      <w:r>
        <w:rPr>
          <w:b/>
          <w:color w:val="000000" w:themeColor="text1"/>
          <w:sz w:val="28"/>
          <w:szCs w:val="24"/>
        </w:rPr>
        <w:t>Microcontroller Basics</w:t>
      </w:r>
    </w:p>
    <w:p w14:paraId="10B99CDD" w14:textId="77777777" w:rsidR="001462AA" w:rsidRPr="0042077F" w:rsidRDefault="001462AA">
      <w:pPr>
        <w:spacing w:after="0"/>
        <w:jc w:val="center"/>
        <w:rPr>
          <w:b/>
          <w:sz w:val="24"/>
          <w:u w:val="single"/>
        </w:rPr>
      </w:pPr>
    </w:p>
    <w:p w14:paraId="3BC374C5" w14:textId="77777777" w:rsidR="001462AA" w:rsidRPr="0042077F" w:rsidRDefault="001462AA">
      <w:pPr>
        <w:spacing w:after="0"/>
        <w:rPr>
          <w:b/>
          <w:sz w:val="24"/>
          <w:u w:val="single"/>
        </w:rPr>
      </w:pPr>
      <w:r w:rsidRPr="0042077F">
        <w:rPr>
          <w:b/>
          <w:sz w:val="24"/>
          <w:u w:val="single"/>
        </w:rPr>
        <w:t>Introduction</w:t>
      </w:r>
    </w:p>
    <w:p w14:paraId="54638308" w14:textId="78E61267" w:rsidR="001462AA" w:rsidRPr="00D52CF1" w:rsidRDefault="001462AA">
      <w:pPr>
        <w:spacing w:after="0"/>
        <w:rPr>
          <w:b/>
          <w:bCs/>
        </w:rPr>
      </w:pPr>
      <w:r>
        <w:rPr>
          <w:b/>
          <w:sz w:val="24"/>
        </w:rPr>
        <w:tab/>
      </w:r>
      <w:r w:rsidR="008C7BA6" w:rsidRPr="00D52CF1">
        <w:t>This module was a thorough introduction into the embedded systems / firmware design flow process</w:t>
      </w:r>
      <w:r w:rsidR="00773A98" w:rsidRPr="00D52CF1">
        <w:t xml:space="preserve"> with a microcontroller</w:t>
      </w:r>
      <w:r w:rsidR="008C7BA6" w:rsidRPr="00D52CF1">
        <w:t>.</w:t>
      </w:r>
      <w:r w:rsidR="00773A98" w:rsidRPr="00D52CF1">
        <w:t xml:space="preserve"> A microcontroller is a device with multiple modules that connect to a microprocessor (single-chip CPU) like the </w:t>
      </w:r>
      <w:r w:rsidR="00773A98" w:rsidRPr="00D52CF1">
        <w:rPr>
          <w:b/>
          <w:bCs/>
        </w:rPr>
        <w:t xml:space="preserve">RP2350. </w:t>
      </w:r>
      <w:r w:rsidR="008C7BA6" w:rsidRPr="00D52CF1">
        <w:t xml:space="preserve"> The lab focused entirely on programming the </w:t>
      </w:r>
      <w:r w:rsidR="008C7BA6" w:rsidRPr="00D52CF1">
        <w:rPr>
          <w:b/>
          <w:bCs/>
        </w:rPr>
        <w:t xml:space="preserve">Raspberry Pi Pico 2 </w:t>
      </w:r>
      <w:r w:rsidR="00FD49A0" w:rsidRPr="00D52CF1">
        <w:rPr>
          <w:b/>
          <w:bCs/>
        </w:rPr>
        <w:t>Microcontroller</w:t>
      </w:r>
      <w:r w:rsidR="008C7BA6" w:rsidRPr="00D52CF1">
        <w:t xml:space="preserve"> and using it for </w:t>
      </w:r>
      <w:r w:rsidR="00657C08" w:rsidRPr="00D52CF1">
        <w:t>two</w:t>
      </w:r>
      <w:r w:rsidR="008C7BA6" w:rsidRPr="00D52CF1">
        <w:t xml:space="preserve"> simple processes: blinking an </w:t>
      </w:r>
      <w:r w:rsidR="00657C08" w:rsidRPr="00D52CF1">
        <w:t>LED</w:t>
      </w:r>
      <w:r w:rsidR="008C7BA6" w:rsidRPr="00D52CF1">
        <w:t xml:space="preserve"> and toggling a Piezo Buzzer. </w:t>
      </w:r>
    </w:p>
    <w:p w14:paraId="73E44A55" w14:textId="77777777" w:rsidR="008C7BA6" w:rsidRDefault="008C7BA6">
      <w:pPr>
        <w:spacing w:after="0"/>
        <w:rPr>
          <w:sz w:val="24"/>
        </w:rPr>
      </w:pPr>
    </w:p>
    <w:p w14:paraId="08A69F1A" w14:textId="22B2E72E" w:rsidR="001462AA" w:rsidRPr="0042077F" w:rsidRDefault="00721AB8">
      <w:pPr>
        <w:spacing w:after="0"/>
        <w:rPr>
          <w:sz w:val="24"/>
          <w:u w:val="single"/>
        </w:rPr>
      </w:pPr>
      <w:r w:rsidRPr="0042077F">
        <w:rPr>
          <w:b/>
          <w:sz w:val="24"/>
          <w:u w:val="single"/>
        </w:rPr>
        <w:t xml:space="preserve">Methods </w:t>
      </w:r>
    </w:p>
    <w:p w14:paraId="4B5D3EDD" w14:textId="77777777" w:rsidR="00FD49A0" w:rsidRDefault="00FD49A0" w:rsidP="00073BCD">
      <w:pPr>
        <w:pStyle w:val="ListParagraph"/>
        <w:keepNext/>
        <w:spacing w:after="0"/>
        <w:ind w:left="0"/>
        <w:rPr>
          <w:u w:val="single"/>
        </w:rPr>
      </w:pPr>
    </w:p>
    <w:p w14:paraId="65162445" w14:textId="669DB608" w:rsidR="00073BCD" w:rsidRPr="00D52CF1" w:rsidRDefault="00073BCD" w:rsidP="00073BCD">
      <w:pPr>
        <w:pStyle w:val="ListParagraph"/>
        <w:keepNext/>
        <w:spacing w:after="0"/>
        <w:ind w:left="0"/>
        <w:rPr>
          <w:sz w:val="24"/>
          <w:szCs w:val="24"/>
          <w:u w:val="single"/>
        </w:rPr>
      </w:pPr>
      <w:r w:rsidRPr="00D52CF1">
        <w:rPr>
          <w:sz w:val="24"/>
          <w:szCs w:val="24"/>
          <w:u w:val="single"/>
        </w:rPr>
        <w:t xml:space="preserve">Background Information: </w:t>
      </w:r>
    </w:p>
    <w:p w14:paraId="38588D2F" w14:textId="2CFC8AFF" w:rsidR="00FD49A0" w:rsidRDefault="00073BCD" w:rsidP="00FD49A0">
      <w:pPr>
        <w:pStyle w:val="ListParagraph"/>
        <w:spacing w:after="0"/>
        <w:ind w:left="0"/>
      </w:pPr>
      <w:r>
        <w:t xml:space="preserve">This design implements the Raspberry Pi Pico 2 microcontroller alongside a </w:t>
      </w:r>
      <w:r w:rsidR="00657C08">
        <w:t>LED</w:t>
      </w:r>
      <w:r>
        <w:t xml:space="preserve">, piezo buzzer, a potentiometer, a switch, and 2 resistors. The project is deliberately simple to flatten the curve of the </w:t>
      </w:r>
      <w:r w:rsidR="00FD49A0">
        <w:t>e</w:t>
      </w:r>
      <w:r>
        <w:t xml:space="preserve">mbedded design process. </w:t>
      </w:r>
      <w:r>
        <w:t>Therefore, the number of components is much smaller than for later projects or even the final project for this course.</w:t>
      </w:r>
      <w:r>
        <w:t xml:space="preserve"> </w:t>
      </w:r>
    </w:p>
    <w:p w14:paraId="151E61E5" w14:textId="77777777" w:rsidR="00FD49A0" w:rsidRDefault="00073BCD" w:rsidP="00FD49A0">
      <w:pPr>
        <w:pStyle w:val="ListParagraph"/>
        <w:spacing w:after="0"/>
        <w:ind w:left="0" w:firstLine="720"/>
      </w:pPr>
      <w:r w:rsidRPr="00073BCD">
        <w:t xml:space="preserve">The most important component is the Raspberry Pi Pico 2 which is a microcontroller board that houses the </w:t>
      </w:r>
      <w:r w:rsidRPr="00073BCD">
        <w:rPr>
          <w:b/>
          <w:bCs/>
        </w:rPr>
        <w:t>RP2350 microcontroller chip</w:t>
      </w:r>
      <w:r w:rsidRPr="00073BCD">
        <w:t xml:space="preserve">. The RP2350 is a more powerful version of the RP2040 chip on the Raspberry Pi Pico that has these specifications (specs): </w:t>
      </w:r>
    </w:p>
    <w:p w14:paraId="58C68D14" w14:textId="77777777" w:rsidR="00FD49A0" w:rsidRDefault="00073BCD" w:rsidP="00FD49A0">
      <w:pPr>
        <w:pStyle w:val="ListParagraph"/>
        <w:numPr>
          <w:ilvl w:val="0"/>
          <w:numId w:val="8"/>
        </w:numPr>
        <w:spacing w:after="0"/>
      </w:pPr>
      <w:r>
        <w:t>Dual-Cortex M33 Processors at 150MHz</w:t>
      </w:r>
    </w:p>
    <w:p w14:paraId="4F95AE19" w14:textId="77777777" w:rsidR="00FD49A0" w:rsidRDefault="00073BCD" w:rsidP="00FD49A0">
      <w:pPr>
        <w:pStyle w:val="ListParagraph"/>
        <w:numPr>
          <w:ilvl w:val="0"/>
          <w:numId w:val="8"/>
        </w:numPr>
        <w:spacing w:after="0"/>
      </w:pPr>
      <w:r>
        <w:t>520 kB of on-chip SRAM</w:t>
      </w:r>
    </w:p>
    <w:p w14:paraId="6D95C2B0" w14:textId="77777777" w:rsidR="00FD49A0" w:rsidRDefault="00073BCD" w:rsidP="00FD49A0">
      <w:pPr>
        <w:pStyle w:val="ListParagraph"/>
        <w:numPr>
          <w:ilvl w:val="0"/>
          <w:numId w:val="8"/>
        </w:numPr>
        <w:spacing w:after="0"/>
      </w:pPr>
      <w:r>
        <w:t>GPIOs are 5 V-tolerant (powered) and 3.3 V-failsafe (unpowered)</w:t>
      </w:r>
    </w:p>
    <w:p w14:paraId="5DEA55FD" w14:textId="77777777" w:rsidR="00FD49A0" w:rsidRDefault="00073BCD" w:rsidP="00FD49A0">
      <w:pPr>
        <w:pStyle w:val="ListParagraph"/>
        <w:numPr>
          <w:ilvl w:val="0"/>
          <w:numId w:val="8"/>
        </w:numPr>
        <w:spacing w:after="0"/>
      </w:pPr>
      <w:r>
        <w:t>Peripherals:</w:t>
      </w:r>
    </w:p>
    <w:p w14:paraId="3CAC0415" w14:textId="77777777" w:rsidR="00FD49A0" w:rsidRDefault="00073BCD" w:rsidP="00FD49A0">
      <w:pPr>
        <w:pStyle w:val="ListParagraph"/>
        <w:numPr>
          <w:ilvl w:val="1"/>
          <w:numId w:val="8"/>
        </w:numPr>
        <w:spacing w:after="0"/>
      </w:pPr>
      <w:r>
        <w:t>2 UART Channels</w:t>
      </w:r>
    </w:p>
    <w:p w14:paraId="6FF68912" w14:textId="77777777" w:rsidR="00FD49A0" w:rsidRDefault="00073BCD" w:rsidP="00FD49A0">
      <w:pPr>
        <w:pStyle w:val="ListParagraph"/>
        <w:numPr>
          <w:ilvl w:val="1"/>
          <w:numId w:val="8"/>
        </w:numPr>
        <w:spacing w:after="0"/>
      </w:pPr>
      <w:r>
        <w:t xml:space="preserve">2 SPI Channels </w:t>
      </w:r>
    </w:p>
    <w:p w14:paraId="0C8A0D40" w14:textId="77777777" w:rsidR="00FD49A0" w:rsidRDefault="00073BCD" w:rsidP="00FD49A0">
      <w:pPr>
        <w:pStyle w:val="ListParagraph"/>
        <w:numPr>
          <w:ilvl w:val="1"/>
          <w:numId w:val="8"/>
        </w:numPr>
        <w:spacing w:after="0"/>
      </w:pPr>
      <w:r>
        <w:t>2 I2C Channels</w:t>
      </w:r>
    </w:p>
    <w:p w14:paraId="0CA0243C" w14:textId="77777777" w:rsidR="00FD49A0" w:rsidRDefault="00073BCD" w:rsidP="00FD49A0">
      <w:pPr>
        <w:spacing w:after="0"/>
      </w:pPr>
      <w:r>
        <w:t>Ultimately, these specifications are not the most vital when programming th</w:t>
      </w:r>
      <w:r w:rsidR="00FD49A0">
        <w:t xml:space="preserve">e Pico 2 for this lab, but they are important as they provide a greater insight into the internal architecture of a complex device like the RP2350 [1]. </w:t>
      </w:r>
    </w:p>
    <w:p w14:paraId="57D9475E" w14:textId="044953B0" w:rsidR="00722C88" w:rsidRPr="00624BC5" w:rsidRDefault="00FD49A0" w:rsidP="00722C88">
      <w:pPr>
        <w:spacing w:after="0"/>
        <w:ind w:firstLine="720"/>
        <w:rPr>
          <w:b/>
          <w:bCs/>
        </w:rPr>
      </w:pPr>
      <w:r>
        <w:t>Now, the term “microcontroller” has been used a few times up until this point without much of an explanation, so the following sentences will provide more information on that term. A microcontroller is very similar to a Central Processing Unit (CPU)</w:t>
      </w:r>
      <w:r w:rsidR="00AE4677">
        <w:t xml:space="preserve">. The CPU is a part of a computer/system that is effectively “the ‘brain’ of a device” by performing arithmetic calculations, executing instructions, and controlling dataflow between the main device and peripherals [2]. The CPU is for a complete computing system and is a much larger scale than a smaller microcontroller. A </w:t>
      </w:r>
      <w:r w:rsidR="00AE4677">
        <w:lastRenderedPageBreak/>
        <w:t xml:space="preserve">microcontroller is essentially a CPU on an IC chip that also controls the Input/Output (IO) interface [3]. This makes a microcontroller a </w:t>
      </w:r>
      <w:r w:rsidR="00722C88">
        <w:t xml:space="preserve">fundamental </w:t>
      </w:r>
      <w:r w:rsidR="00AE4677">
        <w:t>asset with a much smaller Non-Recurring Engineering (NRE) cost as it can be efficiently reproduced</w:t>
      </w:r>
      <w:r w:rsidR="00722C88">
        <w:t xml:space="preserve"> to be applied to a variety of situations. For example, the Raspberry Pi Pico 2 W is often also used for wireless capabilities, but it has the same chip as the regular Pico 2. The only difference lies in the peripherals on each board</w:t>
      </w:r>
      <w:r w:rsidR="00624BC5">
        <w:t xml:space="preserve"> since the Pico 2 W has a powerful Infineon CYW43439 Chip that allows for BLE (Bluetooth Low Energy), Bluetooth, and Wi-Fi capabilities [4]. Therefore, microcontrollers can be flexible and powerful enough that they can work for a variety of different peripherals </w:t>
      </w:r>
      <w:r w:rsidR="00657C08">
        <w:t>if</w:t>
      </w:r>
      <w:r w:rsidR="00624BC5">
        <w:t xml:space="preserve"> they </w:t>
      </w:r>
      <w:r w:rsidR="00657C08">
        <w:t>allow</w:t>
      </w:r>
      <w:r w:rsidR="00624BC5">
        <w:t xml:space="preserve"> </w:t>
      </w:r>
      <w:r w:rsidR="00624BC5">
        <w:rPr>
          <w:b/>
          <w:bCs/>
        </w:rPr>
        <w:t>pin multiplexing</w:t>
      </w:r>
      <w:r w:rsidR="00624BC5">
        <w:t xml:space="preserve">, being able to configure a pin’s use for a different module. </w:t>
      </w:r>
      <w:r w:rsidR="00624BC5">
        <w:rPr>
          <w:b/>
          <w:bCs/>
        </w:rPr>
        <w:t xml:space="preserve"> </w:t>
      </w:r>
      <w:r w:rsidR="00657C08">
        <w:rPr>
          <w:b/>
          <w:bCs/>
        </w:rPr>
        <w:t xml:space="preserve">These differences are emphasized by the different pinouts for Pico 2 and Pico 2 W as shown below. </w:t>
      </w:r>
    </w:p>
    <w:p w14:paraId="2E8723E9" w14:textId="77777777" w:rsidR="00624BC5" w:rsidRDefault="00624BC5" w:rsidP="00624BC5">
      <w:pPr>
        <w:keepNext/>
        <w:spacing w:after="0"/>
        <w:ind w:firstLine="720"/>
        <w:jc w:val="center"/>
      </w:pPr>
    </w:p>
    <w:p w14:paraId="0A998113" w14:textId="5FA74176" w:rsidR="00624BC5" w:rsidRDefault="00624BC5" w:rsidP="00657C08">
      <w:pPr>
        <w:keepNext/>
        <w:spacing w:after="0"/>
        <w:ind w:left="-576" w:firstLine="720"/>
        <w:jc w:val="center"/>
      </w:pPr>
      <w:r w:rsidRPr="00624BC5">
        <w:drawing>
          <wp:inline distT="0" distB="0" distL="0" distR="0" wp14:anchorId="2151E7ED" wp14:editId="6BBEB292">
            <wp:extent cx="4450715" cy="2391410"/>
            <wp:effectExtent l="0" t="0" r="6985" b="8890"/>
            <wp:docPr id="1480246914" name="Picture 1" descr="The image depicts a circuit diagram with various components including LEDs, microcontrollers (UART TX, RX, GP25, GP1, GP2, GP3, GP4, GP5, GP28, GP27, GP26, GP22), and various input/output connections such as SPI, SDA, SCL, VSYS, and AD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46914" name="Picture 1" descr="The image depicts a circuit diagram with various components including LEDs, microcontrollers (UART TX, RX, GP25, GP1, GP2, GP3, GP4, GP5, GP28, GP27, GP26, GP22), and various input/output connections such as SPI, SDA, SCL, VSYS, and ADC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BBD9" w14:textId="1E9E7A96" w:rsidR="00722C88" w:rsidRPr="00D52CF1" w:rsidRDefault="00624BC5" w:rsidP="00624BC5">
      <w:pPr>
        <w:pStyle w:val="Caption"/>
        <w:jc w:val="center"/>
        <w:rPr>
          <w:sz w:val="22"/>
          <w:szCs w:val="22"/>
        </w:rPr>
      </w:pPr>
      <w:r w:rsidRPr="00D52CF1">
        <w:rPr>
          <w:sz w:val="22"/>
          <w:szCs w:val="22"/>
        </w:rPr>
        <w:t xml:space="preserve">Figure </w:t>
      </w:r>
      <w:r w:rsidRPr="00D52CF1">
        <w:rPr>
          <w:sz w:val="22"/>
          <w:szCs w:val="22"/>
        </w:rPr>
        <w:fldChar w:fldCharType="begin"/>
      </w:r>
      <w:r w:rsidRPr="00D52CF1">
        <w:rPr>
          <w:sz w:val="22"/>
          <w:szCs w:val="22"/>
        </w:rPr>
        <w:instrText xml:space="preserve"> SEQ Figure \* ARABIC </w:instrText>
      </w:r>
      <w:r w:rsidRPr="00D52CF1">
        <w:rPr>
          <w:sz w:val="22"/>
          <w:szCs w:val="22"/>
        </w:rPr>
        <w:fldChar w:fldCharType="separate"/>
      </w:r>
      <w:r w:rsidR="001E3167" w:rsidRPr="00D52CF1">
        <w:rPr>
          <w:noProof/>
          <w:sz w:val="22"/>
          <w:szCs w:val="22"/>
        </w:rPr>
        <w:t>1</w:t>
      </w:r>
      <w:r w:rsidRPr="00D52CF1">
        <w:rPr>
          <w:sz w:val="22"/>
          <w:szCs w:val="22"/>
        </w:rPr>
        <w:fldChar w:fldCharType="end"/>
      </w:r>
      <w:r w:rsidRPr="00D52CF1">
        <w:rPr>
          <w:sz w:val="22"/>
          <w:szCs w:val="22"/>
        </w:rPr>
        <w:t>: Raspberry Pi Pico 2 Pinout</w:t>
      </w:r>
    </w:p>
    <w:p w14:paraId="276406C7" w14:textId="77777777" w:rsidR="00657C08" w:rsidRDefault="00657C08" w:rsidP="00624BC5">
      <w:pPr>
        <w:pStyle w:val="Caption"/>
        <w:jc w:val="center"/>
      </w:pPr>
    </w:p>
    <w:p w14:paraId="682E3075" w14:textId="77777777" w:rsidR="00657C08" w:rsidRDefault="00657C08" w:rsidP="00657C08">
      <w:pPr>
        <w:pStyle w:val="Caption"/>
        <w:keepNext/>
        <w:ind w:right="-288"/>
        <w:jc w:val="center"/>
      </w:pPr>
      <w:r w:rsidRPr="00657C08">
        <w:lastRenderedPageBreak/>
        <w:drawing>
          <wp:inline distT="0" distB="0" distL="0" distR="0" wp14:anchorId="1E044D3A" wp14:editId="4A976402">
            <wp:extent cx="4613666" cy="2746513"/>
            <wp:effectExtent l="0" t="0" r="0" b="0"/>
            <wp:docPr id="1517462790" name="Picture 1" descr="The image depicts a circuit diagram with various components including LEDs, UART, SPI, GPIO, and power connections, along with labels for different functionalities such as voltage regulation and debugg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62790" name="Picture 1" descr="The image depicts a circuit diagram with various components including LEDs, UART, SPI, GPIO, and power connections, along with labels for different functionalities such as voltage regulation and debugging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905" cy="277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8A55" w14:textId="7C5EA408" w:rsidR="00624BC5" w:rsidRPr="00D52CF1" w:rsidRDefault="00657C08" w:rsidP="00657C08">
      <w:pPr>
        <w:pStyle w:val="Caption"/>
        <w:jc w:val="center"/>
        <w:rPr>
          <w:sz w:val="22"/>
          <w:szCs w:val="22"/>
        </w:rPr>
      </w:pPr>
      <w:r w:rsidRPr="00D52CF1">
        <w:rPr>
          <w:sz w:val="22"/>
          <w:szCs w:val="22"/>
        </w:rPr>
        <w:t xml:space="preserve">Figure </w:t>
      </w:r>
      <w:r w:rsidRPr="00D52CF1">
        <w:rPr>
          <w:sz w:val="22"/>
          <w:szCs w:val="22"/>
        </w:rPr>
        <w:fldChar w:fldCharType="begin"/>
      </w:r>
      <w:r w:rsidRPr="00D52CF1">
        <w:rPr>
          <w:sz w:val="22"/>
          <w:szCs w:val="22"/>
        </w:rPr>
        <w:instrText xml:space="preserve"> SEQ Figure \* ARABIC </w:instrText>
      </w:r>
      <w:r w:rsidRPr="00D52CF1">
        <w:rPr>
          <w:sz w:val="22"/>
          <w:szCs w:val="22"/>
        </w:rPr>
        <w:fldChar w:fldCharType="separate"/>
      </w:r>
      <w:r w:rsidR="001E3167" w:rsidRPr="00D52CF1">
        <w:rPr>
          <w:noProof/>
          <w:sz w:val="22"/>
          <w:szCs w:val="22"/>
        </w:rPr>
        <w:t>2</w:t>
      </w:r>
      <w:r w:rsidRPr="00D52CF1">
        <w:rPr>
          <w:sz w:val="22"/>
          <w:szCs w:val="22"/>
        </w:rPr>
        <w:fldChar w:fldCharType="end"/>
      </w:r>
      <w:r w:rsidRPr="00D52CF1">
        <w:rPr>
          <w:sz w:val="22"/>
          <w:szCs w:val="22"/>
        </w:rPr>
        <w:t>: Raspberry Pi Pico 2 W Pinout</w:t>
      </w:r>
    </w:p>
    <w:p w14:paraId="034EB642" w14:textId="77777777" w:rsidR="00624BC5" w:rsidRDefault="00624BC5" w:rsidP="00657C08">
      <w:pPr>
        <w:pStyle w:val="Caption"/>
      </w:pPr>
    </w:p>
    <w:p w14:paraId="20AC95C1" w14:textId="60239593" w:rsidR="00657C08" w:rsidRDefault="00657C08" w:rsidP="00657C08">
      <w:pPr>
        <w:pStyle w:val="Caption"/>
        <w:rPr>
          <w:i w:val="0"/>
          <w:iCs w:val="0"/>
          <w:sz w:val="22"/>
          <w:szCs w:val="22"/>
        </w:rPr>
      </w:pPr>
      <w:r w:rsidRPr="00D52CF1">
        <w:rPr>
          <w:sz w:val="22"/>
          <w:szCs w:val="22"/>
        </w:rPr>
        <w:tab/>
      </w:r>
      <w:r w:rsidRPr="00D52CF1">
        <w:rPr>
          <w:i w:val="0"/>
          <w:iCs w:val="0"/>
          <w:sz w:val="22"/>
          <w:szCs w:val="22"/>
        </w:rPr>
        <w:t xml:space="preserve">Apart from the microcontroller, the switch, piezo, and LED were the most important devices used for this lab. The LED is simple since it is a direct semiconductor that releases energy primarily as light which is useful for the case of the Red LED used in this lab. The switch is a device that can open/close circuit connections. The switch used was wired in active-high configuration as shown in the image below. An </w:t>
      </w:r>
      <w:r w:rsidRPr="00D52CF1">
        <w:rPr>
          <w:b/>
          <w:bCs/>
          <w:i w:val="0"/>
          <w:iCs w:val="0"/>
          <w:sz w:val="22"/>
          <w:szCs w:val="22"/>
        </w:rPr>
        <w:t>active-high</w:t>
      </w:r>
      <w:r w:rsidR="001E3167" w:rsidRPr="00D52CF1">
        <w:rPr>
          <w:b/>
          <w:bCs/>
          <w:i w:val="0"/>
          <w:iCs w:val="0"/>
          <w:sz w:val="22"/>
          <w:szCs w:val="22"/>
        </w:rPr>
        <w:t>/pullup</w:t>
      </w:r>
      <w:r w:rsidRPr="00D52CF1">
        <w:rPr>
          <w:i w:val="0"/>
          <w:iCs w:val="0"/>
          <w:sz w:val="22"/>
          <w:szCs w:val="22"/>
        </w:rPr>
        <w:t xml:space="preserve"> switch configuration defaults to VCC/HIGH (the supply voltage) when the circuit is open, the switch is not </w:t>
      </w:r>
      <w:r w:rsidR="00DB1C31" w:rsidRPr="00D52CF1">
        <w:rPr>
          <w:i w:val="0"/>
          <w:iCs w:val="0"/>
          <w:sz w:val="22"/>
          <w:szCs w:val="22"/>
        </w:rPr>
        <w:t>pressed</w:t>
      </w:r>
      <w:r w:rsidRPr="00D52CF1">
        <w:rPr>
          <w:i w:val="0"/>
          <w:iCs w:val="0"/>
          <w:sz w:val="22"/>
          <w:szCs w:val="22"/>
        </w:rPr>
        <w:t xml:space="preserve">, and </w:t>
      </w:r>
      <w:r w:rsidR="00DB1C31" w:rsidRPr="00D52CF1">
        <w:rPr>
          <w:i w:val="0"/>
          <w:iCs w:val="0"/>
          <w:sz w:val="22"/>
          <w:szCs w:val="22"/>
        </w:rPr>
        <w:t xml:space="preserve">GND/LOW when the circuit is closed, the switch is pressed. This is advantageous because it can both provide a default state for a signal and save energy as power is only dissipated across a resistor when the switch is pressed as no current passes through the resistor in the default case. </w:t>
      </w:r>
      <w:r w:rsidR="00D52CF1">
        <w:rPr>
          <w:i w:val="0"/>
          <w:iCs w:val="0"/>
          <w:sz w:val="22"/>
          <w:szCs w:val="22"/>
        </w:rPr>
        <w:t xml:space="preserve">Additionally, switches are often made badly, so they bounce, oscillate in value before settling at a final value, so they require </w:t>
      </w:r>
      <w:r w:rsidR="00D52CF1">
        <w:rPr>
          <w:b/>
          <w:bCs/>
          <w:i w:val="0"/>
          <w:iCs w:val="0"/>
          <w:sz w:val="22"/>
          <w:szCs w:val="22"/>
        </w:rPr>
        <w:t xml:space="preserve">debouncing </w:t>
      </w:r>
      <w:r w:rsidR="00D52CF1" w:rsidRPr="00D52CF1">
        <w:rPr>
          <w:i w:val="0"/>
          <w:iCs w:val="0"/>
          <w:sz w:val="22"/>
          <w:szCs w:val="22"/>
        </w:rPr>
        <w:t>which can be done via several methods, but</w:t>
      </w:r>
      <w:r w:rsidR="00D52CF1">
        <w:rPr>
          <w:b/>
          <w:bCs/>
          <w:i w:val="0"/>
          <w:iCs w:val="0"/>
          <w:sz w:val="22"/>
          <w:szCs w:val="22"/>
        </w:rPr>
        <w:t xml:space="preserve"> hardware interrupts are the most common. </w:t>
      </w:r>
      <w:r w:rsidR="001E3167" w:rsidRPr="00D52CF1">
        <w:rPr>
          <w:i w:val="0"/>
          <w:iCs w:val="0"/>
          <w:sz w:val="22"/>
          <w:szCs w:val="22"/>
        </w:rPr>
        <w:t xml:space="preserve">The </w:t>
      </w:r>
      <w:r w:rsidR="00D52CF1">
        <w:rPr>
          <w:i w:val="0"/>
          <w:iCs w:val="0"/>
          <w:sz w:val="22"/>
          <w:szCs w:val="22"/>
        </w:rPr>
        <w:t>last</w:t>
      </w:r>
      <w:r w:rsidR="001E3167" w:rsidRPr="00D52CF1">
        <w:rPr>
          <w:i w:val="0"/>
          <w:iCs w:val="0"/>
          <w:sz w:val="22"/>
          <w:szCs w:val="22"/>
        </w:rPr>
        <w:t xml:space="preserve"> important component in this design is the piezo buzzer which implements the fundamental piezoelectric effect but in reverse. Instead of a device under mechanical pressure producing electrical charge, the </w:t>
      </w:r>
      <w:r w:rsidR="00D52CF1" w:rsidRPr="00D52CF1">
        <w:rPr>
          <w:i w:val="0"/>
          <w:iCs w:val="0"/>
          <w:sz w:val="22"/>
          <w:szCs w:val="22"/>
        </w:rPr>
        <w:t xml:space="preserve">presence of electrical charge deforms a mechanical device and causes it to produce sound [5]. This is a simple explanation of each of these devices, but their specs are not vital in understanding the design flow of this project. </w:t>
      </w:r>
    </w:p>
    <w:p w14:paraId="729B97A2" w14:textId="2CDDA792" w:rsidR="00D52CF1" w:rsidRPr="00D52CF1" w:rsidRDefault="00D52CF1" w:rsidP="00657C08">
      <w:pPr>
        <w:pStyle w:val="Caption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tab/>
      </w:r>
      <w:r w:rsidRPr="00D52CF1">
        <w:rPr>
          <w:b/>
          <w:bCs/>
          <w:i w:val="0"/>
          <w:iCs w:val="0"/>
          <w:sz w:val="22"/>
          <w:szCs w:val="22"/>
        </w:rPr>
        <w:t>Hardware interrupts</w:t>
      </w:r>
      <w:r>
        <w:rPr>
          <w:b/>
          <w:bCs/>
          <w:i w:val="0"/>
          <w:iCs w:val="0"/>
          <w:sz w:val="22"/>
          <w:szCs w:val="22"/>
        </w:rPr>
        <w:t xml:space="preserve"> </w:t>
      </w:r>
      <w:r>
        <w:rPr>
          <w:i w:val="0"/>
          <w:iCs w:val="0"/>
          <w:sz w:val="22"/>
          <w:szCs w:val="22"/>
        </w:rPr>
        <w:t xml:space="preserve">are the most common way to debounce switches because of how accurate they can be. Interrupts are . </w:t>
      </w:r>
    </w:p>
    <w:p w14:paraId="0C4AE08D" w14:textId="77777777" w:rsidR="00DB1C31" w:rsidRPr="00657C08" w:rsidRDefault="00DB1C31" w:rsidP="00657C08">
      <w:pPr>
        <w:pStyle w:val="Caption"/>
        <w:rPr>
          <w:i w:val="0"/>
          <w:iCs w:val="0"/>
        </w:rPr>
      </w:pPr>
    </w:p>
    <w:p w14:paraId="6ED98C4C" w14:textId="77777777" w:rsidR="001E3167" w:rsidRDefault="001E3167" w:rsidP="001E3167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377890C8" wp14:editId="386886A9">
            <wp:extent cx="2653748" cy="2681535"/>
            <wp:effectExtent l="0" t="0" r="0" b="5080"/>
            <wp:docPr id="1914660575" name="Picture 5" descr="The image depicts a simple electronic circuit diagram with a power supply (Vcc) and a control unit (PD), and a control signal (A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0575" name="Picture 5" descr="The image depicts a simple electronic circuit diagram with a power supply (Vcc) and a control unit (PD), and a control signal (A)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269" cy="272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45BF" w14:textId="726811AA" w:rsidR="00624BC5" w:rsidRPr="00D52CF1" w:rsidRDefault="001E3167" w:rsidP="001E3167">
      <w:pPr>
        <w:pStyle w:val="Caption"/>
        <w:jc w:val="center"/>
        <w:rPr>
          <w:sz w:val="22"/>
          <w:szCs w:val="22"/>
        </w:rPr>
      </w:pPr>
      <w:r w:rsidRPr="00D52CF1">
        <w:rPr>
          <w:sz w:val="22"/>
          <w:szCs w:val="22"/>
        </w:rPr>
        <w:t xml:space="preserve">Figure </w:t>
      </w:r>
      <w:r w:rsidRPr="00D52CF1">
        <w:rPr>
          <w:sz w:val="22"/>
          <w:szCs w:val="22"/>
        </w:rPr>
        <w:fldChar w:fldCharType="begin"/>
      </w:r>
      <w:r w:rsidRPr="00D52CF1">
        <w:rPr>
          <w:sz w:val="22"/>
          <w:szCs w:val="22"/>
        </w:rPr>
        <w:instrText xml:space="preserve"> SEQ Figure \* ARABIC </w:instrText>
      </w:r>
      <w:r w:rsidRPr="00D52CF1">
        <w:rPr>
          <w:sz w:val="22"/>
          <w:szCs w:val="22"/>
        </w:rPr>
        <w:fldChar w:fldCharType="separate"/>
      </w:r>
      <w:r w:rsidRPr="00D52CF1">
        <w:rPr>
          <w:noProof/>
          <w:sz w:val="22"/>
          <w:szCs w:val="22"/>
        </w:rPr>
        <w:t>3</w:t>
      </w:r>
      <w:r w:rsidRPr="00D52CF1">
        <w:rPr>
          <w:sz w:val="22"/>
          <w:szCs w:val="22"/>
        </w:rPr>
        <w:fldChar w:fldCharType="end"/>
      </w:r>
      <w:r w:rsidRPr="00D52CF1">
        <w:rPr>
          <w:sz w:val="22"/>
          <w:szCs w:val="22"/>
        </w:rPr>
        <w:t>: Pullup (PU) and Pulldown (PD) Switch Configurations</w:t>
      </w:r>
    </w:p>
    <w:p w14:paraId="68889EA0" w14:textId="382A5CC1" w:rsidR="00624BC5" w:rsidRPr="00D52CF1" w:rsidRDefault="00624BC5" w:rsidP="00D52CF1">
      <w:pPr>
        <w:keepNext/>
        <w:spacing w:after="0"/>
        <w:rPr>
          <w:sz w:val="24"/>
          <w:szCs w:val="24"/>
        </w:rPr>
      </w:pPr>
    </w:p>
    <w:p w14:paraId="30AE2C2A" w14:textId="19BFA779" w:rsidR="00D20C53" w:rsidRPr="00D52CF1" w:rsidRDefault="0068419D" w:rsidP="00D20C53">
      <w:pPr>
        <w:pStyle w:val="ListParagraph"/>
        <w:keepNext/>
        <w:spacing w:after="0"/>
        <w:ind w:left="0"/>
        <w:rPr>
          <w:sz w:val="24"/>
          <w:szCs w:val="24"/>
          <w:u w:val="single"/>
        </w:rPr>
      </w:pPr>
      <w:r w:rsidRPr="00D52CF1">
        <w:rPr>
          <w:sz w:val="24"/>
          <w:szCs w:val="24"/>
          <w:u w:val="single"/>
        </w:rPr>
        <w:t>Design Process Methodology</w:t>
      </w:r>
      <w:r w:rsidR="00D20C53" w:rsidRPr="00D52CF1">
        <w:rPr>
          <w:sz w:val="24"/>
          <w:szCs w:val="24"/>
          <w:u w:val="single"/>
        </w:rPr>
        <w:t>:</w:t>
      </w:r>
    </w:p>
    <w:p w14:paraId="31EC4071" w14:textId="77777777" w:rsidR="0068419D" w:rsidRDefault="0068419D" w:rsidP="004402CE">
      <w:pPr>
        <w:pStyle w:val="ListParagraph"/>
        <w:keepNext/>
        <w:spacing w:after="0"/>
        <w:ind w:left="1080"/>
      </w:pPr>
    </w:p>
    <w:p w14:paraId="55EB3A89" w14:textId="2E3030AB" w:rsidR="004402CE" w:rsidRPr="00D52CF1" w:rsidRDefault="004402CE" w:rsidP="004402CE">
      <w:pPr>
        <w:pStyle w:val="ListParagraph"/>
        <w:keepNext/>
        <w:spacing w:after="0"/>
        <w:ind w:left="1080"/>
      </w:pPr>
      <w:r w:rsidRPr="00D52CF1">
        <w:rPr>
          <w:i/>
          <w:iCs/>
          <w:noProof/>
        </w:rPr>
        <w:drawing>
          <wp:inline distT="0" distB="0" distL="0" distR="0" wp14:anchorId="6FD6D2BD" wp14:editId="770C1BE7">
            <wp:extent cx="4789170" cy="2899085"/>
            <wp:effectExtent l="0" t="0" r="0" b="0"/>
            <wp:docPr id="1485182056" name="Picture 1" descr="The image appears to be a schematic diagram of an electronic circuit, including various components such as buzzers, resistors, LEDs, and power supply conn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2056" name="Picture 1" descr="The image appears to be a schematic diagram of an electronic circuit, including various components such as buzzers, resistors, LEDs, and power supply connec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842" cy="29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EE27" w14:textId="758E0E4B" w:rsidR="004402CE" w:rsidRPr="00D52CF1" w:rsidRDefault="004402CE" w:rsidP="004402CE">
      <w:pPr>
        <w:pStyle w:val="Caption"/>
        <w:jc w:val="center"/>
        <w:rPr>
          <w:sz w:val="22"/>
          <w:szCs w:val="22"/>
        </w:rPr>
      </w:pPr>
      <w:r w:rsidRPr="00D52CF1">
        <w:rPr>
          <w:sz w:val="22"/>
          <w:szCs w:val="22"/>
        </w:rPr>
        <w:t xml:space="preserve">Figure </w:t>
      </w:r>
      <w:r w:rsidRPr="00D52CF1">
        <w:rPr>
          <w:sz w:val="22"/>
          <w:szCs w:val="22"/>
        </w:rPr>
        <w:fldChar w:fldCharType="begin"/>
      </w:r>
      <w:r w:rsidRPr="00D52CF1">
        <w:rPr>
          <w:sz w:val="22"/>
          <w:szCs w:val="22"/>
        </w:rPr>
        <w:instrText xml:space="preserve"> SEQ Figure \* ARABIC </w:instrText>
      </w:r>
      <w:r w:rsidRPr="00D52CF1">
        <w:rPr>
          <w:sz w:val="22"/>
          <w:szCs w:val="22"/>
        </w:rPr>
        <w:fldChar w:fldCharType="separate"/>
      </w:r>
      <w:r w:rsidR="001E3167" w:rsidRPr="00D52CF1">
        <w:rPr>
          <w:noProof/>
          <w:sz w:val="22"/>
          <w:szCs w:val="22"/>
        </w:rPr>
        <w:t>4</w:t>
      </w:r>
      <w:r w:rsidRPr="00D52CF1">
        <w:rPr>
          <w:noProof/>
          <w:sz w:val="22"/>
          <w:szCs w:val="22"/>
        </w:rPr>
        <w:fldChar w:fldCharType="end"/>
      </w:r>
      <w:r w:rsidRPr="00D52CF1">
        <w:rPr>
          <w:sz w:val="22"/>
          <w:szCs w:val="22"/>
        </w:rPr>
        <w:t>: Altium Schematic</w:t>
      </w:r>
    </w:p>
    <w:p w14:paraId="199EB932" w14:textId="77777777" w:rsidR="004402CE" w:rsidRDefault="004402CE" w:rsidP="004402CE">
      <w:pPr>
        <w:pStyle w:val="Caption"/>
        <w:jc w:val="center"/>
      </w:pPr>
    </w:p>
    <w:p w14:paraId="4420914F" w14:textId="77777777" w:rsidR="004402CE" w:rsidRPr="005E5C12" w:rsidRDefault="004402CE" w:rsidP="004402CE">
      <w:pPr>
        <w:pStyle w:val="Caption"/>
        <w:jc w:val="center"/>
        <w:rPr>
          <w:i w:val="0"/>
          <w:iCs w:val="0"/>
        </w:rPr>
      </w:pPr>
    </w:p>
    <w:p w14:paraId="3A9FFD9A" w14:textId="77777777" w:rsidR="005E5C12" w:rsidRDefault="005E5C12">
      <w:pPr>
        <w:spacing w:after="0"/>
        <w:ind w:firstLine="720"/>
        <w:rPr>
          <w:i/>
          <w:iCs/>
          <w:sz w:val="24"/>
        </w:rPr>
      </w:pPr>
    </w:p>
    <w:p w14:paraId="416CAC64" w14:textId="3A25037D" w:rsidR="002B6E4C" w:rsidRPr="008A43F2" w:rsidRDefault="002B6E4C" w:rsidP="002B6E4C">
      <w:r>
        <w:t>Here are some links on circuit block diagrams</w:t>
      </w:r>
    </w:p>
    <w:p w14:paraId="011E3F5D" w14:textId="77777777" w:rsidR="002B6E4C" w:rsidRPr="008A43F2" w:rsidRDefault="002B6E4C" w:rsidP="002B6E4C">
      <w:pPr>
        <w:numPr>
          <w:ilvl w:val="0"/>
          <w:numId w:val="6"/>
        </w:numPr>
        <w:suppressAutoHyphens w:val="0"/>
        <w:spacing w:after="160" w:line="259" w:lineRule="auto"/>
      </w:pPr>
      <w:hyperlink r:id="rId9" w:tgtFrame="_blank" w:history="1">
        <w:r w:rsidRPr="008A43F2">
          <w:rPr>
            <w:rStyle w:val="Hyperlink"/>
          </w:rPr>
          <w:t>WIKI article on block diagrams</w:t>
        </w:r>
      </w:hyperlink>
    </w:p>
    <w:p w14:paraId="00718DC2" w14:textId="39039D30" w:rsidR="002B6E4C" w:rsidRPr="002B6E4C" w:rsidRDefault="002B6E4C" w:rsidP="002B6E4C">
      <w:pPr>
        <w:numPr>
          <w:ilvl w:val="0"/>
          <w:numId w:val="6"/>
        </w:numPr>
        <w:suppressAutoHyphens w:val="0"/>
        <w:spacing w:after="160" w:line="259" w:lineRule="auto"/>
        <w:rPr>
          <w:rStyle w:val="Hyperlink"/>
          <w:color w:val="auto"/>
          <w:u w:val="none"/>
        </w:rPr>
      </w:pPr>
      <w:hyperlink r:id="rId10" w:tgtFrame="_blank" w:history="1">
        <w:r w:rsidRPr="008A43F2">
          <w:rPr>
            <w:rStyle w:val="Hyperlink"/>
          </w:rPr>
          <w:t>Really good forum question about schematics vs block diagrams</w:t>
        </w:r>
      </w:hyperlink>
    </w:p>
    <w:p w14:paraId="5AB21EEA" w14:textId="56BC53B3" w:rsidR="002B6E4C" w:rsidRDefault="002B6E4C" w:rsidP="002B6E4C">
      <w:pPr>
        <w:numPr>
          <w:ilvl w:val="0"/>
          <w:numId w:val="6"/>
        </w:numPr>
        <w:suppressAutoHyphens w:val="0"/>
        <w:spacing w:after="160" w:line="259" w:lineRule="auto"/>
      </w:pPr>
      <w:r>
        <w:rPr>
          <w:rStyle w:val="Hyperlink"/>
        </w:rPr>
        <w:t xml:space="preserve">Free block diagram/flowchart editor: </w:t>
      </w:r>
      <w:r w:rsidRPr="002B6E4C">
        <w:rPr>
          <w:rStyle w:val="Hyperlink"/>
        </w:rPr>
        <w:t>https://app.</w:t>
      </w:r>
      <w:hyperlink r:id="rId11" w:history="1">
        <w:r w:rsidRPr="002B6E4C">
          <w:rPr>
            <w:rStyle w:val="Hyperlink"/>
          </w:rPr>
          <w:t>diagrams</w:t>
        </w:r>
      </w:hyperlink>
      <w:r w:rsidRPr="002B6E4C">
        <w:rPr>
          <w:rStyle w:val="Hyperlink"/>
        </w:rPr>
        <w:t>.net/</w:t>
      </w:r>
    </w:p>
    <w:p w14:paraId="5DA6C874" w14:textId="6C531540" w:rsidR="00A54235" w:rsidRPr="00367FE4" w:rsidRDefault="00A54235" w:rsidP="00A54235">
      <w:pPr>
        <w:spacing w:after="0"/>
        <w:rPr>
          <w:i/>
          <w:iCs/>
          <w:sz w:val="24"/>
        </w:rPr>
      </w:pPr>
      <w:r w:rsidRPr="00367FE4">
        <w:rPr>
          <w:i/>
          <w:iCs/>
          <w:sz w:val="24"/>
        </w:rPr>
        <w:t>Don’t forget to write a paragraph</w:t>
      </w:r>
      <w:r w:rsidR="00F94189">
        <w:rPr>
          <w:i/>
          <w:iCs/>
          <w:sz w:val="24"/>
        </w:rPr>
        <w:t>/s</w:t>
      </w:r>
      <w:r w:rsidRPr="00367FE4">
        <w:rPr>
          <w:i/>
          <w:iCs/>
          <w:sz w:val="24"/>
        </w:rPr>
        <w:t xml:space="preserve"> that describe</w:t>
      </w:r>
      <w:r w:rsidR="00367FE4" w:rsidRPr="00367FE4">
        <w:rPr>
          <w:i/>
          <w:iCs/>
          <w:sz w:val="24"/>
        </w:rPr>
        <w:t>s</w:t>
      </w:r>
      <w:r w:rsidRPr="00367FE4">
        <w:rPr>
          <w:i/>
          <w:iCs/>
          <w:sz w:val="24"/>
        </w:rPr>
        <w:t xml:space="preserve"> the figures and calls them out in the text. For example, “The </w:t>
      </w:r>
      <w:r w:rsidR="00367FE4" w:rsidRPr="00367FE4">
        <w:rPr>
          <w:i/>
          <w:iCs/>
          <w:sz w:val="24"/>
        </w:rPr>
        <w:t>code</w:t>
      </w:r>
      <w:r w:rsidR="00F94189">
        <w:rPr>
          <w:i/>
          <w:iCs/>
          <w:sz w:val="24"/>
        </w:rPr>
        <w:t xml:space="preserve"> block diagram</w:t>
      </w:r>
      <w:r w:rsidR="00367FE4" w:rsidRPr="00367FE4">
        <w:rPr>
          <w:i/>
          <w:iCs/>
          <w:sz w:val="24"/>
        </w:rPr>
        <w:t xml:space="preserve"> for the system using polling is shown in Figure </w:t>
      </w:r>
      <w:r w:rsidR="00F94189">
        <w:rPr>
          <w:i/>
          <w:iCs/>
          <w:sz w:val="24"/>
        </w:rPr>
        <w:t>3</w:t>
      </w:r>
      <w:r w:rsidR="00367FE4" w:rsidRPr="00367FE4">
        <w:rPr>
          <w:i/>
          <w:iCs/>
          <w:sz w:val="24"/>
        </w:rPr>
        <w:t>. In this method, I…. (give the details)”.  Feel free to write in an active voice using first person.</w:t>
      </w:r>
    </w:p>
    <w:p w14:paraId="3F173139" w14:textId="364FDEF3" w:rsidR="00C50A3D" w:rsidRDefault="001462AA" w:rsidP="005E742E">
      <w:pPr>
        <w:spacing w:after="0"/>
        <w:rPr>
          <w:sz w:val="24"/>
        </w:rPr>
      </w:pPr>
      <w:r>
        <w:rPr>
          <w:sz w:val="24"/>
        </w:rPr>
        <w:tab/>
      </w:r>
    </w:p>
    <w:p w14:paraId="12C56D23" w14:textId="18422DBC" w:rsidR="00C50A3D" w:rsidRPr="00421219" w:rsidRDefault="005E742E" w:rsidP="00421219">
      <w:pPr>
        <w:spacing w:after="0"/>
        <w:rPr>
          <w:sz w:val="24"/>
          <w:u w:val="single"/>
        </w:rPr>
      </w:pPr>
      <w:r>
        <w:rPr>
          <w:b/>
          <w:sz w:val="24"/>
          <w:u w:val="single"/>
        </w:rPr>
        <w:t>Results</w:t>
      </w:r>
      <w:r w:rsidRPr="0042077F">
        <w:rPr>
          <w:sz w:val="24"/>
          <w:u w:val="single"/>
        </w:rPr>
        <w:t xml:space="preserve"> </w:t>
      </w:r>
    </w:p>
    <w:p w14:paraId="68172DB3" w14:textId="1F74636A" w:rsidR="001500CD" w:rsidRDefault="00845723" w:rsidP="007D78F2">
      <w:pPr>
        <w:spacing w:after="0"/>
        <w:ind w:firstLine="720"/>
        <w:rPr>
          <w:sz w:val="24"/>
        </w:rPr>
      </w:pPr>
      <w:r>
        <w:rPr>
          <w:sz w:val="24"/>
        </w:rPr>
        <w:t xml:space="preserve">The results should </w:t>
      </w:r>
      <w:r w:rsidR="005E742E">
        <w:rPr>
          <w:sz w:val="24"/>
        </w:rPr>
        <w:t>b</w:t>
      </w:r>
      <w:r>
        <w:rPr>
          <w:sz w:val="24"/>
        </w:rPr>
        <w:t>e displayed in this section</w:t>
      </w:r>
      <w:r w:rsidR="001500CD">
        <w:rPr>
          <w:sz w:val="24"/>
        </w:rPr>
        <w:t>, which include figures and descriptive text for each figure. F</w:t>
      </w:r>
      <w:r>
        <w:rPr>
          <w:sz w:val="24"/>
        </w:rPr>
        <w:t xml:space="preserve">igure captions </w:t>
      </w:r>
      <w:r w:rsidR="001500CD">
        <w:rPr>
          <w:sz w:val="24"/>
        </w:rPr>
        <w:t xml:space="preserve">need to be given as well, </w:t>
      </w:r>
      <w:r>
        <w:rPr>
          <w:sz w:val="24"/>
        </w:rPr>
        <w:t xml:space="preserve">occurring below the figure. </w:t>
      </w:r>
      <w:r w:rsidR="00BD07F6">
        <w:rPr>
          <w:sz w:val="24"/>
        </w:rPr>
        <w:t>Use subheadings as necessary</w:t>
      </w:r>
      <w:r w:rsidR="00F034E6">
        <w:rPr>
          <w:sz w:val="24"/>
        </w:rPr>
        <w:t>.</w:t>
      </w:r>
      <w:r w:rsidR="004C51CC">
        <w:rPr>
          <w:sz w:val="24"/>
        </w:rPr>
        <w:t xml:space="preserve"> </w:t>
      </w:r>
    </w:p>
    <w:p w14:paraId="573419B9" w14:textId="5FF71CC8" w:rsidR="001500CD" w:rsidRPr="001500CD" w:rsidRDefault="004C51CC" w:rsidP="009852A4">
      <w:pPr>
        <w:spacing w:after="0"/>
        <w:ind w:firstLine="720"/>
        <w:rPr>
          <w:sz w:val="24"/>
        </w:rPr>
      </w:pPr>
      <w:r>
        <w:rPr>
          <w:sz w:val="24"/>
        </w:rPr>
        <w:t xml:space="preserve">Figures needed: </w:t>
      </w:r>
    </w:p>
    <w:p w14:paraId="6FE005A8" w14:textId="26181EB7" w:rsidR="001500CD" w:rsidRDefault="001500CD" w:rsidP="001500CD">
      <w:pPr>
        <w:pStyle w:val="ListParagraph"/>
        <w:numPr>
          <w:ilvl w:val="0"/>
          <w:numId w:val="2"/>
        </w:numPr>
        <w:spacing w:after="0"/>
        <w:rPr>
          <w:sz w:val="24"/>
        </w:rPr>
      </w:pPr>
      <w:r>
        <w:rPr>
          <w:sz w:val="24"/>
        </w:rPr>
        <w:t>Breadboard Circuit R</w:t>
      </w:r>
      <w:r w:rsidRPr="001500CD">
        <w:rPr>
          <w:sz w:val="24"/>
        </w:rPr>
        <w:t>esults</w:t>
      </w:r>
      <w:r>
        <w:rPr>
          <w:sz w:val="24"/>
        </w:rPr>
        <w:t>:</w:t>
      </w:r>
    </w:p>
    <w:p w14:paraId="065F2834" w14:textId="5CB432BE" w:rsidR="009852A4" w:rsidRDefault="009852A4" w:rsidP="009852A4">
      <w:pPr>
        <w:pStyle w:val="ListParagraph"/>
        <w:numPr>
          <w:ilvl w:val="1"/>
          <w:numId w:val="2"/>
        </w:numPr>
        <w:spacing w:after="0"/>
        <w:rPr>
          <w:sz w:val="24"/>
        </w:rPr>
      </w:pPr>
      <w:r>
        <w:rPr>
          <w:sz w:val="24"/>
        </w:rPr>
        <w:t xml:space="preserve">Figure of waveform at the </w:t>
      </w:r>
      <w:r w:rsidR="00657C08">
        <w:rPr>
          <w:sz w:val="24"/>
        </w:rPr>
        <w:t>LED</w:t>
      </w:r>
      <w:r>
        <w:rPr>
          <w:sz w:val="24"/>
        </w:rPr>
        <w:t xml:space="preserve"> output showing a 2 Hz square wave</w:t>
      </w:r>
    </w:p>
    <w:p w14:paraId="0F3C95B0" w14:textId="27289CE8" w:rsidR="009852A4" w:rsidRDefault="009852A4" w:rsidP="009852A4">
      <w:pPr>
        <w:pStyle w:val="ListParagraph"/>
        <w:numPr>
          <w:ilvl w:val="1"/>
          <w:numId w:val="2"/>
        </w:numPr>
        <w:spacing w:after="0"/>
        <w:rPr>
          <w:sz w:val="24"/>
        </w:rPr>
      </w:pPr>
      <w:r>
        <w:rPr>
          <w:sz w:val="24"/>
        </w:rPr>
        <w:t>Figure of waveform at the buzzer output showing a 2 kHz square wave</w:t>
      </w:r>
    </w:p>
    <w:p w14:paraId="5C183E6E" w14:textId="1BE15D2E" w:rsidR="00A54235" w:rsidRDefault="00A54235" w:rsidP="00A54235">
      <w:pPr>
        <w:spacing w:after="0"/>
        <w:ind w:left="1440"/>
        <w:rPr>
          <w:sz w:val="24"/>
        </w:rPr>
      </w:pPr>
    </w:p>
    <w:p w14:paraId="05068177" w14:textId="77777777" w:rsidR="00A54235" w:rsidRDefault="00A54235" w:rsidP="00A54235">
      <w:pPr>
        <w:spacing w:after="0"/>
        <w:ind w:firstLine="360"/>
        <w:rPr>
          <w:i/>
          <w:iCs/>
          <w:sz w:val="24"/>
        </w:rPr>
      </w:pPr>
      <w:r>
        <w:rPr>
          <w:i/>
          <w:iCs/>
          <w:sz w:val="24"/>
        </w:rPr>
        <w:t>Specific q</w:t>
      </w:r>
      <w:r w:rsidRPr="00EB6751">
        <w:rPr>
          <w:i/>
          <w:iCs/>
          <w:sz w:val="24"/>
        </w:rPr>
        <w:t>uestions to answer in this section:</w:t>
      </w:r>
    </w:p>
    <w:p w14:paraId="65A153A6" w14:textId="0E7A57E1" w:rsidR="00A54235" w:rsidRDefault="00A54235" w:rsidP="00A54235">
      <w:pPr>
        <w:pStyle w:val="ListParagraph"/>
        <w:numPr>
          <w:ilvl w:val="0"/>
          <w:numId w:val="1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How did you define the frequency of the output digital signa</w:t>
      </w:r>
      <w:r w:rsidR="00AA5339">
        <w:rPr>
          <w:i/>
          <w:iCs/>
          <w:sz w:val="24"/>
        </w:rPr>
        <w:t>l; when does the specified frequency not give you what you expect</w:t>
      </w:r>
      <w:r>
        <w:rPr>
          <w:i/>
          <w:iCs/>
          <w:sz w:val="24"/>
        </w:rPr>
        <w:t>?</w:t>
      </w:r>
    </w:p>
    <w:p w14:paraId="285F11F9" w14:textId="3912B552" w:rsidR="00AA5339" w:rsidRDefault="00AA5339" w:rsidP="00A54235">
      <w:pPr>
        <w:pStyle w:val="ListParagraph"/>
        <w:numPr>
          <w:ilvl w:val="0"/>
          <w:numId w:val="1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Explain the difference between polling and interrupts and examples of when to use them.</w:t>
      </w:r>
    </w:p>
    <w:p w14:paraId="2FC072F2" w14:textId="77777777" w:rsidR="00A54235" w:rsidRPr="00A54235" w:rsidRDefault="00A54235" w:rsidP="00A54235">
      <w:pPr>
        <w:spacing w:after="0"/>
        <w:ind w:left="1440"/>
        <w:rPr>
          <w:sz w:val="24"/>
        </w:rPr>
      </w:pPr>
    </w:p>
    <w:p w14:paraId="5EB24069" w14:textId="77777777" w:rsidR="001500CD" w:rsidRDefault="001500CD" w:rsidP="001500CD">
      <w:pPr>
        <w:spacing w:after="0"/>
        <w:ind w:firstLine="720"/>
        <w:rPr>
          <w:i/>
          <w:iCs/>
          <w:sz w:val="24"/>
        </w:rPr>
      </w:pPr>
    </w:p>
    <w:p w14:paraId="60B08D9F" w14:textId="2C4B9F5E" w:rsidR="001462AA" w:rsidRPr="007D78F2" w:rsidRDefault="001462AA" w:rsidP="007D78F2">
      <w:pPr>
        <w:spacing w:after="0"/>
        <w:ind w:firstLine="720"/>
        <w:rPr>
          <w:sz w:val="24"/>
        </w:rPr>
      </w:pPr>
      <w:r>
        <w:rPr>
          <w:sz w:val="24"/>
        </w:rPr>
        <w:br/>
      </w:r>
      <w:r w:rsidRPr="005C77D4">
        <w:rPr>
          <w:b/>
          <w:sz w:val="24"/>
          <w:u w:val="single"/>
        </w:rPr>
        <w:t>Conclusion</w:t>
      </w:r>
      <w:r w:rsidRPr="005C77D4">
        <w:rPr>
          <w:sz w:val="24"/>
          <w:u w:val="single"/>
        </w:rPr>
        <w:t xml:space="preserve">  </w:t>
      </w:r>
    </w:p>
    <w:p w14:paraId="70360684" w14:textId="3C3B8C92" w:rsidR="001462AA" w:rsidRDefault="001462AA">
      <w:pPr>
        <w:spacing w:after="0"/>
        <w:ind w:firstLine="720"/>
        <w:rPr>
          <w:sz w:val="24"/>
        </w:rPr>
      </w:pPr>
      <w:r>
        <w:rPr>
          <w:sz w:val="24"/>
        </w:rPr>
        <w:t xml:space="preserve">The conclusion should </w:t>
      </w:r>
      <w:r w:rsidR="00E01786">
        <w:rPr>
          <w:sz w:val="24"/>
        </w:rPr>
        <w:t>reiterate key points learned in this module.</w:t>
      </w:r>
    </w:p>
    <w:p w14:paraId="2A64DF34" w14:textId="77777777" w:rsidR="00B73D09" w:rsidRDefault="00B73D09">
      <w:pPr>
        <w:rPr>
          <w:b/>
          <w:bCs/>
          <w:i/>
          <w:iCs/>
          <w:sz w:val="24"/>
          <w:szCs w:val="24"/>
          <w:u w:val="single"/>
        </w:rPr>
      </w:pPr>
    </w:p>
    <w:p w14:paraId="269C63A8" w14:textId="77777777" w:rsidR="00B73D09" w:rsidRDefault="00B73D09">
      <w:pPr>
        <w:rPr>
          <w:b/>
          <w:bCs/>
          <w:i/>
          <w:iCs/>
          <w:sz w:val="24"/>
          <w:szCs w:val="24"/>
          <w:u w:val="single"/>
        </w:rPr>
      </w:pPr>
    </w:p>
    <w:p w14:paraId="0B57D966" w14:textId="62A67326" w:rsidR="00B36762" w:rsidRDefault="00EB6751">
      <w:pPr>
        <w:rPr>
          <w:b/>
          <w:bCs/>
          <w:i/>
          <w:iCs/>
          <w:sz w:val="24"/>
          <w:szCs w:val="24"/>
          <w:u w:val="single"/>
        </w:rPr>
      </w:pPr>
      <w:r w:rsidRPr="00BD07F6">
        <w:rPr>
          <w:b/>
          <w:bCs/>
          <w:i/>
          <w:iCs/>
          <w:sz w:val="24"/>
          <w:szCs w:val="24"/>
          <w:u w:val="single"/>
        </w:rPr>
        <w:t>References</w:t>
      </w:r>
    </w:p>
    <w:p w14:paraId="73918AB1" w14:textId="68B2E883" w:rsidR="00544C21" w:rsidRDefault="00F034E6">
      <w:pPr>
        <w:rPr>
          <w:sz w:val="24"/>
          <w:szCs w:val="24"/>
        </w:rPr>
      </w:pPr>
      <w:r w:rsidRPr="00F034E6">
        <w:rPr>
          <w:sz w:val="24"/>
          <w:szCs w:val="24"/>
        </w:rPr>
        <w:t xml:space="preserve">Put the </w:t>
      </w:r>
      <w:r>
        <w:rPr>
          <w:sz w:val="24"/>
          <w:szCs w:val="24"/>
        </w:rPr>
        <w:t>references in any standard citation form here. Websites are allowed. (This is your chance to</w:t>
      </w:r>
      <w:r w:rsidR="009852A4">
        <w:rPr>
          <w:sz w:val="24"/>
          <w:szCs w:val="24"/>
        </w:rPr>
        <w:t xml:space="preserve"> </w:t>
      </w:r>
      <w:r w:rsidR="00B73D09">
        <w:rPr>
          <w:sz w:val="24"/>
          <w:szCs w:val="24"/>
        </w:rPr>
        <w:t>become familiar with the</w:t>
      </w:r>
      <w:r w:rsidR="009852A4">
        <w:rPr>
          <w:sz w:val="24"/>
          <w:szCs w:val="24"/>
        </w:rPr>
        <w:t xml:space="preserve"> data sheet</w:t>
      </w:r>
      <w:r w:rsidR="00B73D09">
        <w:rPr>
          <w:sz w:val="24"/>
          <w:szCs w:val="24"/>
        </w:rPr>
        <w:t>s</w:t>
      </w:r>
      <w:r w:rsidR="009852A4">
        <w:rPr>
          <w:sz w:val="24"/>
          <w:szCs w:val="24"/>
        </w:rPr>
        <w:t xml:space="preserve"> and manuals for your microcontroller.</w:t>
      </w:r>
      <w:r>
        <w:rPr>
          <w:sz w:val="24"/>
          <w:szCs w:val="24"/>
        </w:rPr>
        <w:t>)</w:t>
      </w:r>
    </w:p>
    <w:p w14:paraId="63FF00D7" w14:textId="62CFD634" w:rsidR="00544C21" w:rsidRDefault="00544C21">
      <w:pPr>
        <w:rPr>
          <w:sz w:val="24"/>
          <w:szCs w:val="24"/>
        </w:rPr>
      </w:pPr>
    </w:p>
    <w:p w14:paraId="34275AD8" w14:textId="77777777" w:rsidR="00367FE4" w:rsidRDefault="00367FE4" w:rsidP="00367FE4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Appendix</w:t>
      </w:r>
    </w:p>
    <w:p w14:paraId="64D4ED74" w14:textId="77777777" w:rsidR="00367FE4" w:rsidRPr="00B73D09" w:rsidRDefault="00367FE4" w:rsidP="00367FE4">
      <w:pPr>
        <w:rPr>
          <w:sz w:val="24"/>
          <w:szCs w:val="24"/>
        </w:rPr>
      </w:pPr>
      <w:r w:rsidRPr="00B73D09">
        <w:rPr>
          <w:sz w:val="24"/>
          <w:szCs w:val="24"/>
        </w:rPr>
        <w:lastRenderedPageBreak/>
        <w:t>Please paste your code for the microcontroller in this section</w:t>
      </w:r>
      <w:r>
        <w:rPr>
          <w:sz w:val="24"/>
          <w:szCs w:val="24"/>
        </w:rPr>
        <w:t>.</w:t>
      </w:r>
    </w:p>
    <w:p w14:paraId="5A596FEA" w14:textId="77777777" w:rsidR="00367FE4" w:rsidRPr="00F034E6" w:rsidRDefault="00367FE4">
      <w:pPr>
        <w:rPr>
          <w:sz w:val="24"/>
          <w:szCs w:val="24"/>
        </w:rPr>
      </w:pPr>
    </w:p>
    <w:sectPr w:rsidR="00367FE4" w:rsidRPr="00F03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8F4"/>
    <w:multiLevelType w:val="hybridMultilevel"/>
    <w:tmpl w:val="1F369F90"/>
    <w:lvl w:ilvl="0" w:tplc="17F695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BB5962"/>
    <w:multiLevelType w:val="hybridMultilevel"/>
    <w:tmpl w:val="D0E6B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42705"/>
    <w:multiLevelType w:val="hybridMultilevel"/>
    <w:tmpl w:val="67ACAC00"/>
    <w:lvl w:ilvl="0" w:tplc="F0822A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C00D1D"/>
    <w:multiLevelType w:val="multilevel"/>
    <w:tmpl w:val="99A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E5F31"/>
    <w:multiLevelType w:val="hybridMultilevel"/>
    <w:tmpl w:val="A74817B2"/>
    <w:lvl w:ilvl="0" w:tplc="3FD8A9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237EC1"/>
    <w:multiLevelType w:val="hybridMultilevel"/>
    <w:tmpl w:val="8216059E"/>
    <w:lvl w:ilvl="0" w:tplc="D26038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452EC5"/>
    <w:multiLevelType w:val="hybridMultilevel"/>
    <w:tmpl w:val="D720A248"/>
    <w:lvl w:ilvl="0" w:tplc="3FA4D8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AC1A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92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05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0A8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FCE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F2C4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B67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FEB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60B10A8"/>
    <w:multiLevelType w:val="hybridMultilevel"/>
    <w:tmpl w:val="386609E4"/>
    <w:lvl w:ilvl="0" w:tplc="EF38C640">
      <w:start w:val="4"/>
      <w:numFmt w:val="bullet"/>
      <w:lvlText w:val=""/>
      <w:lvlJc w:val="left"/>
      <w:pPr>
        <w:ind w:left="1440" w:hanging="72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6375323">
    <w:abstractNumId w:val="4"/>
  </w:num>
  <w:num w:numId="2" w16cid:durableId="1572159708">
    <w:abstractNumId w:val="7"/>
  </w:num>
  <w:num w:numId="3" w16cid:durableId="1442187043">
    <w:abstractNumId w:val="5"/>
  </w:num>
  <w:num w:numId="4" w16cid:durableId="1370648948">
    <w:abstractNumId w:val="6"/>
  </w:num>
  <w:num w:numId="5" w16cid:durableId="793787168">
    <w:abstractNumId w:val="2"/>
  </w:num>
  <w:num w:numId="6" w16cid:durableId="2000815124">
    <w:abstractNumId w:val="3"/>
  </w:num>
  <w:num w:numId="7" w16cid:durableId="1598052975">
    <w:abstractNumId w:val="0"/>
  </w:num>
  <w:num w:numId="8" w16cid:durableId="185691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BF"/>
    <w:rsid w:val="00073BCD"/>
    <w:rsid w:val="00087698"/>
    <w:rsid w:val="000A1E79"/>
    <w:rsid w:val="000C2CBF"/>
    <w:rsid w:val="001462AA"/>
    <w:rsid w:val="001500CD"/>
    <w:rsid w:val="00197580"/>
    <w:rsid w:val="001E3167"/>
    <w:rsid w:val="002B11EF"/>
    <w:rsid w:val="002B6E4C"/>
    <w:rsid w:val="002F6D3E"/>
    <w:rsid w:val="00367FE4"/>
    <w:rsid w:val="0042077F"/>
    <w:rsid w:val="00421219"/>
    <w:rsid w:val="004402CE"/>
    <w:rsid w:val="00486C15"/>
    <w:rsid w:val="004B28EC"/>
    <w:rsid w:val="004C51CC"/>
    <w:rsid w:val="00544C21"/>
    <w:rsid w:val="0056003E"/>
    <w:rsid w:val="005A1E30"/>
    <w:rsid w:val="005A2D6F"/>
    <w:rsid w:val="005A4C0A"/>
    <w:rsid w:val="005A5B16"/>
    <w:rsid w:val="005C77D4"/>
    <w:rsid w:val="005D508D"/>
    <w:rsid w:val="005E5C12"/>
    <w:rsid w:val="005E742E"/>
    <w:rsid w:val="00624BC5"/>
    <w:rsid w:val="00657C08"/>
    <w:rsid w:val="0068419D"/>
    <w:rsid w:val="006A0F57"/>
    <w:rsid w:val="00721AB8"/>
    <w:rsid w:val="00722C88"/>
    <w:rsid w:val="0076523A"/>
    <w:rsid w:val="00773A98"/>
    <w:rsid w:val="007D78F2"/>
    <w:rsid w:val="00845723"/>
    <w:rsid w:val="008C7BA6"/>
    <w:rsid w:val="009852A4"/>
    <w:rsid w:val="009B7E19"/>
    <w:rsid w:val="009D6676"/>
    <w:rsid w:val="00A54235"/>
    <w:rsid w:val="00AA5339"/>
    <w:rsid w:val="00AC7B92"/>
    <w:rsid w:val="00AE4677"/>
    <w:rsid w:val="00AF44C6"/>
    <w:rsid w:val="00B36762"/>
    <w:rsid w:val="00B73D09"/>
    <w:rsid w:val="00BC45B4"/>
    <w:rsid w:val="00BD07F6"/>
    <w:rsid w:val="00C50A3D"/>
    <w:rsid w:val="00CC27F8"/>
    <w:rsid w:val="00D20C53"/>
    <w:rsid w:val="00D52CF1"/>
    <w:rsid w:val="00D749D6"/>
    <w:rsid w:val="00D90644"/>
    <w:rsid w:val="00DA051A"/>
    <w:rsid w:val="00DB1C31"/>
    <w:rsid w:val="00E01786"/>
    <w:rsid w:val="00EB6751"/>
    <w:rsid w:val="00F034E6"/>
    <w:rsid w:val="00F94189"/>
    <w:rsid w:val="00FD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3BA065"/>
  <w15:chartTrackingRefBased/>
  <w15:docId w15:val="{851E24C8-3D04-BD47-A354-ECBE8CFD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1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EB67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6E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6E4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E4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841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6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465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05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pp.diagrams.net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electronics.stackexchange.com/questions/105136/whats-a-schematic-compared-to-other-diagra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lock_dia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6</Pages>
  <Words>1067</Words>
  <Characters>5678</Characters>
  <Application>Microsoft Office Word</Application>
  <DocSecurity>0</DocSecurity>
  <Lines>227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</dc:creator>
  <cp:keywords/>
  <cp:lastModifiedBy>Raja, Sreeraaghav</cp:lastModifiedBy>
  <cp:revision>10</cp:revision>
  <cp:lastPrinted>1900-01-01T05:00:00Z</cp:lastPrinted>
  <dcterms:created xsi:type="dcterms:W3CDTF">2022-06-02T14:27:00Z</dcterms:created>
  <dcterms:modified xsi:type="dcterms:W3CDTF">2026-02-15T09:07:00Z</dcterms:modified>
</cp:coreProperties>
</file>