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and </w:t>
      </w:r>
      <w:r w:rsidR="007C61CB">
        <w:rPr>
          <w:rFonts w:ascii="Times New Roman" w:hAnsi="Times New Roman" w:cs="Times New Roman"/>
          <w:sz w:val="24"/>
          <w:szCs w:val="24"/>
        </w:rPr>
        <w:t>their</w:t>
      </w:r>
      <w:r w:rsidRPr="009B18D6">
        <w:rPr>
          <w:rFonts w:ascii="Times New Roman" w:hAnsi="Times New Roman" w:cs="Times New Roman"/>
          <w:sz w:val="24"/>
          <w:szCs w:val="24"/>
        </w:rPr>
        <w:t xml:space="preserve"> rapid invasion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can vary widely. In this paper, we are introducing </w:t>
      </w:r>
      <w:r w:rsidRPr="009B18D6">
        <w:rPr>
          <w:rFonts w:ascii="Times New Roman" w:hAnsi="Times New Roman" w:cs="Times New Roman"/>
          <w:i/>
          <w:iCs/>
          <w:sz w:val="24"/>
          <w:szCs w:val="24"/>
        </w:rPr>
        <w:t>Cilantro</w:t>
      </w:r>
      <w:r w:rsidR="007C61CB">
        <w:rPr>
          <w:rFonts w:ascii="Times New Roman" w:hAnsi="Times New Roman" w:cs="Times New Roman"/>
          <w:sz w:val="24"/>
          <w:szCs w:val="24"/>
        </w:rPr>
        <w:t>, a novel graph theory-based artificial intelligence</w:t>
      </w:r>
      <w:r w:rsidRPr="009B18D6">
        <w:rPr>
          <w:rFonts w:ascii="Times New Roman" w:hAnsi="Times New Roman" w:cs="Times New Roman"/>
          <w:sz w:val="24"/>
          <w:szCs w:val="24"/>
        </w:rPr>
        <w:t xml:space="preserve"> solution we </w:t>
      </w:r>
      <w:r w:rsidR="009B18D6" w:rsidRPr="009B18D6">
        <w:rPr>
          <w:rFonts w:ascii="Times New Roman" w:hAnsi="Times New Roman" w:cs="Times New Roman"/>
          <w:sz w:val="24"/>
          <w:szCs w:val="24"/>
        </w:rPr>
        <w:t>designed and developed to model the spread of such</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pathogen infection</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in potatoes, examine the pattern of dissemination and </w:t>
      </w:r>
      <w:r w:rsidRPr="009B18D6">
        <w:rPr>
          <w:rFonts w:ascii="Times New Roman" w:hAnsi="Times New Roman" w:cs="Times New Roman"/>
          <w:sz w:val="24"/>
          <w:szCs w:val="24"/>
        </w:rPr>
        <w:t xml:space="preserve">predict the </w:t>
      </w:r>
      <w:r w:rsidR="007C61CB">
        <w:rPr>
          <w:rFonts w:ascii="Times New Roman" w:hAnsi="Times New Roman" w:cs="Times New Roman"/>
          <w:sz w:val="24"/>
          <w:szCs w:val="24"/>
        </w:rPr>
        <w:t xml:space="preserve">future </w:t>
      </w:r>
      <w:r w:rsidR="009B18D6" w:rsidRPr="009B18D6">
        <w:rPr>
          <w:rFonts w:ascii="Times New Roman" w:hAnsi="Times New Roman" w:cs="Times New Roman"/>
          <w:sz w:val="24"/>
          <w:szCs w:val="24"/>
        </w:rPr>
        <w:t>outbreak</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of</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7C61CB">
        <w:rPr>
          <w:rFonts w:ascii="Times New Roman" w:hAnsi="Times New Roman" w:cs="Times New Roman"/>
          <w:sz w:val="24"/>
          <w:szCs w:val="24"/>
        </w:rPr>
        <w:t>s</w:t>
      </w:r>
      <w:r w:rsidR="009B18D6">
        <w:rPr>
          <w:rFonts w:ascii="Times New Roman" w:hAnsi="Times New Roman" w:cs="Times New Roman"/>
          <w:sz w:val="24"/>
          <w:szCs w:val="24"/>
        </w:rPr>
        <w:t xml:space="preserve"> under different circumstances</w:t>
      </w:r>
      <w:r w:rsidR="007C61CB">
        <w:rPr>
          <w:rFonts w:ascii="Times New Roman" w:hAnsi="Times New Roman" w:cs="Times New Roman"/>
          <w:sz w:val="24"/>
          <w:szCs w:val="24"/>
        </w:rPr>
        <w:t xml:space="preserve"> and conditions</w:t>
      </w:r>
      <w:r w:rsidR="004539B3">
        <w:rPr>
          <w:rFonts w:ascii="Times New Roman" w:hAnsi="Times New Roman" w:cs="Times New Roman"/>
          <w:sz w:val="24"/>
          <w:szCs w:val="24"/>
        </w:rPr>
        <w:t>.</w:t>
      </w:r>
      <w:r w:rsidR="006771C4">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sidRPr="007C61CB">
        <w:rPr>
          <w:rFonts w:ascii="Times New Roman" w:hAnsi="Times New Roman" w:cs="Times New Roman"/>
          <w:i/>
          <w:iCs/>
          <w:sz w:val="24"/>
          <w:szCs w:val="24"/>
        </w:rPr>
        <w:t>Cilantro</w:t>
      </w:r>
      <w:r w:rsidR="004539B3">
        <w:rPr>
          <w:rFonts w:ascii="Times New Roman" w:hAnsi="Times New Roman" w:cs="Times New Roman"/>
          <w:sz w:val="24"/>
          <w:szCs w:val="24"/>
        </w:rPr>
        <w:t>’s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w:t>
      </w:r>
      <w:r w:rsidR="007C61CB">
        <w:rPr>
          <w:rFonts w:ascii="Times New Roman" w:hAnsi="Times New Roman" w:cs="Times New Roman"/>
          <w:sz w:val="24"/>
          <w:szCs w:val="24"/>
        </w:rPr>
        <w:t xml:space="preserve">As a robust and scalable solution,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continuously updates its risk ratings </w:t>
      </w:r>
      <w:r w:rsidR="007C61CB">
        <w:rPr>
          <w:rFonts w:ascii="Times New Roman" w:hAnsi="Times New Roman" w:cs="Times New Roman"/>
          <w:sz w:val="24"/>
          <w:szCs w:val="24"/>
        </w:rPr>
        <w:t xml:space="preserve">(prediction indices) </w:t>
      </w:r>
      <w:r w:rsidRPr="009B18D6">
        <w:rPr>
          <w:rFonts w:ascii="Times New Roman" w:hAnsi="Times New Roman" w:cs="Times New Roman"/>
          <w:sz w:val="24"/>
          <w:szCs w:val="24"/>
        </w:rPr>
        <w:t xml:space="preserve">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4B7E4F">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C67F80">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C67F80">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lastRenderedPageBreak/>
        <w:t>Blitecast</w:t>
      </w:r>
      <w:r w:rsidRPr="000F5127">
        <w:rPr>
          <w:rFonts w:ascii="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s of impending blight epidemics acorss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w:t>
      </w:r>
      <w:r w:rsidRPr="007C733E">
        <w:rPr>
          <w:rFonts w:ascii="Times New Roman" w:hAnsi="Times New Roman" w:cs="Times New Roman"/>
          <w:i/>
          <w:iCs/>
          <w:sz w:val="24"/>
          <w:szCs w:val="24"/>
        </w:rPr>
        <w:t>Late Blight</w:t>
      </w:r>
      <w:r w:rsidR="00CD538F">
        <w:rPr>
          <w:rFonts w:ascii="Times New Roman" w:hAnsi="Times New Roman" w:cs="Times New Roman"/>
          <w:i/>
          <w:iCs/>
          <w:sz w:val="24"/>
          <w:szCs w:val="24"/>
        </w:rPr>
        <w:t xml:space="preserve">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r w:rsidRPr="00CD2094">
        <w:rPr>
          <w:rFonts w:ascii="Times New Roman" w:hAnsi="Times New Roman" w:cs="Times New Roman"/>
          <w:i/>
          <w:iCs/>
          <w:sz w:val="24"/>
          <w:szCs w:val="24"/>
        </w:rPr>
        <w:t>Infestans</w:t>
      </w:r>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538F">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w:t>
      </w:r>
      <w:r w:rsidR="00CD538F">
        <w:rPr>
          <w:rFonts w:ascii="Times New Roman" w:hAnsi="Times New Roman" w:cs="Times New Roman"/>
          <w:sz w:val="24"/>
          <w:szCs w:val="24"/>
        </w:rPr>
        <w:t xml:space="preserve"> </w:t>
      </w:r>
      <w:r w:rsidRPr="000F5127">
        <w:rPr>
          <w:rFonts w:ascii="Times New Roman" w:hAnsi="Times New Roman" w:cs="Times New Roman"/>
          <w:sz w:val="24"/>
          <w:szCs w:val="24"/>
        </w:rPr>
        <w:t xml:space="preserve">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2819400" cy="4983480"/>
            <wp:effectExtent l="19050" t="0" r="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b="607"/>
                    <a:stretch>
                      <a:fillRect/>
                    </a:stretch>
                  </pic:blipFill>
                  <pic:spPr bwMode="auto">
                    <a:xfrm>
                      <a:off x="0" y="0"/>
                      <a:ext cx="2819400" cy="498348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r w:rsidRPr="00866187">
        <w:rPr>
          <w:rFonts w:ascii="Times New Roman" w:hAnsi="Times New Roman" w:cs="Times New Roman"/>
          <w:sz w:val="24"/>
          <w:szCs w:val="24"/>
        </w:rPr>
        <w:t>.</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xml:space="preserve"> .</w:t>
      </w:r>
      <w:r w:rsidR="002E0DB3">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color w:val="000000"/>
          <w:sz w:val="24"/>
          <w:szCs w:val="24"/>
          <w:lang w:val="en-US"/>
        </w:rPr>
        <w:t>D</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V</m:t>
                </m:r>
              </m:e>
              <m:sub>
                <m:r>
                  <m:rPr>
                    <m:sty m:val="p"/>
                  </m:rPr>
                  <w:rPr>
                    <w:rFonts w:ascii="Cambria Math" w:eastAsia="Times New Roman" w:hAnsi="Cambria Math" w:cs="Times New Roman"/>
                    <w:color w:val="000000"/>
                    <w:sz w:val="24"/>
                    <w:szCs w:val="24"/>
                    <w:lang w:val="en-US"/>
                  </w:rPr>
                  <m:t>n</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xml:space="preserve">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a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w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|L</w:t>
      </w:r>
      <w:r w:rsidRPr="00C77803">
        <w:rPr>
          <w:rFonts w:ascii="Times New Roman" w:eastAsia="Times New Roman" w:hAnsi="Times New Roman" w:cs="Times New Roman"/>
          <w:i/>
          <w:iCs/>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water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i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given insects act as a vector at the exact moment the disease is first detected in L</w:t>
      </w:r>
      <w:r w:rsidRPr="00C77803">
        <w:rPr>
          <w:rFonts w:ascii="Times New Roman" w:eastAsia="Times New Roman" w:hAnsi="Times New Roman" w:cs="Times New Roman"/>
          <w:i/>
          <w:iCs/>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h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V</w:t>
      </w:r>
      <w:r w:rsidRPr="003E7045">
        <w:rPr>
          <w:rFonts w:ascii="Times New Roman" w:eastAsia="Times New Roman" w:hAnsi="Times New Roman" w:cs="Times New Roman"/>
          <w:i/>
          <w:iCs/>
          <w:color w:val="000000"/>
          <w:sz w:val="24"/>
          <w:szCs w:val="24"/>
          <w:vertAlign w:val="subscript"/>
          <w:lang w:val="en-US"/>
        </w:rPr>
        <w:t>n</w:t>
      </w:r>
      <w:r w:rsidRPr="00C77803">
        <w:rPr>
          <w:rFonts w:ascii="Times New Roman" w:eastAsia="Times New Roman" w:hAnsi="Times New Roman" w:cs="Times New Roman"/>
          <w:i/>
          <w:iCs/>
          <w:color w:val="000000"/>
          <w:sz w:val="24"/>
          <w:szCs w:val="24"/>
          <w:lang w:val="en-US"/>
        </w:rPr>
        <w:t xml:space="preserve">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w:t>
      </w:r>
      <w:r w:rsidRPr="007D10F6">
        <w:rPr>
          <w:rFonts w:ascii="Times New Roman" w:eastAsia="Times New Roman" w:hAnsi="Times New Roman" w:cs="Times New Roman"/>
          <w:color w:val="000000" w:themeColor="text1"/>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3</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4</w:t>
      </w:r>
      <w:r w:rsidRPr="00866187">
        <w:rPr>
          <w:rFonts w:ascii="Times New Roman" w:eastAsia="Times New Roman" w:hAnsi="Times New Roman" w:cs="Times New Roman"/>
          <w:color w:val="000000" w:themeColor="text1"/>
          <w:sz w:val="24"/>
          <w:szCs w:val="24"/>
          <w:lang w:val="en-US"/>
        </w:rPr>
        <w:t>(t)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w:t>
      </w:r>
      <w:r w:rsidRPr="007D10F6">
        <w:rPr>
          <w:rFonts w:ascii="Times New Roman" w:eastAsia="Times New Roman" w:hAnsi="Times New Roman" w:cs="Times New Roman"/>
          <w:color w:val="000000" w:themeColor="text1"/>
          <w:sz w:val="24"/>
          <w:szCs w:val="24"/>
          <w:vertAlign w:val="subscript"/>
          <w:lang w:val="en-US"/>
        </w:rPr>
        <w:t>n</w:t>
      </w:r>
      <w:r w:rsidRPr="00866187">
        <w:rPr>
          <w:rFonts w:ascii="Times New Roman" w:eastAsia="Times New Roman" w:hAnsi="Times New Roman" w:cs="Times New Roman"/>
          <w:color w:val="000000" w:themeColor="text1"/>
          <w:sz w:val="24"/>
          <w:szCs w:val="24"/>
          <w:lang w:val="en-US"/>
        </w:rPr>
        <w:t>(t)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f</w:t>
      </w:r>
      <w:r w:rsidRPr="007D10F6">
        <w:rPr>
          <w:rFonts w:ascii="Times New Roman" w:eastAsia="Times New Roman" w:hAnsi="Times New Roman" w:cs="Times New Roman"/>
          <w:color w:val="000000" w:themeColor="text1"/>
          <w:sz w:val="24"/>
          <w:szCs w:val="24"/>
          <w:vertAlign w:val="subscript"/>
          <w:lang w:val="en-US"/>
        </w:rPr>
        <w:t>n</w:t>
      </w:r>
      <w:r w:rsidRPr="00866187">
        <w:rPr>
          <w:rFonts w:ascii="Times New Roman" w:eastAsia="Times New Roman" w:hAnsi="Times New Roman" w:cs="Times New Roman"/>
          <w:color w:val="000000" w:themeColor="text1"/>
          <w:sz w:val="24"/>
          <w:szCs w:val="24"/>
          <w:lang w:val="en-US"/>
        </w:rPr>
        <w:t xml:space="preserve">(t)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CD538F" w:rsidRDefault="003A0204" w:rsidP="00CD538F">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00CD538F">
        <w:rPr>
          <w:rFonts w:ascii="Times New Roman" w:eastAsia="Times New Roman" w:hAnsi="Times New Roman" w:cs="Times New Roman"/>
          <w:color w:val="000000" w:themeColor="text1"/>
          <w:sz w:val="24"/>
          <w:szCs w:val="24"/>
          <w:lang w:val="en-US"/>
        </w:rPr>
        <w:t>), Y = V</w:t>
      </w:r>
      <w:r w:rsidR="00CD538F" w:rsidRPr="007D10F6">
        <w:rPr>
          <w:rFonts w:ascii="Times New Roman" w:eastAsia="Times New Roman" w:hAnsi="Times New Roman" w:cs="Times New Roman"/>
          <w:color w:val="000000" w:themeColor="text1"/>
          <w:sz w:val="24"/>
          <w:szCs w:val="24"/>
          <w:vertAlign w:val="subscript"/>
          <w:lang w:val="en-US"/>
        </w:rPr>
        <w:t>n</w:t>
      </w: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Each node also has a Susceptibility Score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 = </w:t>
      </w:r>
      <m:oMath>
        <m:r>
          <w:rPr>
            <w:rFonts w:ascii="Cambria Math" w:eastAsia="Times New Roman" w:hAnsi="Cambria Math" w:cs="Times New Roman"/>
            <w:color w:val="000000" w:themeColor="text1"/>
            <w:sz w:val="24"/>
            <w:szCs w:val="24"/>
            <w:lang w:val="en-US"/>
          </w:rPr>
          <m:t>(</m:t>
        </m:r>
        <m:r>
          <m:rPr>
            <m:sty m:val="p"/>
          </m:rPr>
          <w:rPr>
            <w:rFonts w:ascii="Cambria Math" w:eastAsia="Times New Roman" w:hAnsi="Cambria Math" w:cs="Times New Roman"/>
            <w:color w:val="000000" w:themeColor="text1"/>
            <w:sz w:val="24"/>
            <w:szCs w:val="24"/>
            <w:lang w:val="en-US"/>
          </w:rPr>
          <m:t xml:space="preserve">E . </m:t>
        </m:r>
        <m:sSup>
          <m:sSupPr>
            <m:ctrlPr>
              <w:rPr>
                <w:rFonts w:ascii="Cambria Math" w:eastAsia="Times New Roman" w:hAnsi="Cambria Math" w:cs="Times New Roman"/>
                <w:color w:val="000000" w:themeColor="text1"/>
                <w:sz w:val="24"/>
                <w:szCs w:val="24"/>
                <w:lang w:val="en-US"/>
              </w:rPr>
            </m:ctrlPr>
          </m:sSup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e>
          <m:sup>
            <m:r>
              <w:rPr>
                <w:rFonts w:ascii="Cambria Math" w:eastAsia="Times New Roman" w:hAnsi="Cambria Math" w:cs="Times New Roman"/>
                <w:color w:val="000000" w:themeColor="text1"/>
                <w:sz w:val="24"/>
                <w:szCs w:val="24"/>
                <w:lang w:val="en-US"/>
              </w:rPr>
              <m:t>T</m:t>
            </m:r>
          </m:sup>
        </m:sSup>
        <m:r>
          <m:rPr>
            <m:sty m:val="p"/>
          </m:rPr>
          <w:rPr>
            <w:rFonts w:ascii="Cambria Math" w:eastAsia="Times New Roman" w:hAnsi="Cambria Math" w:cs="Times New Roman"/>
            <w:color w:val="000000" w:themeColor="text1"/>
            <w:sz w:val="24"/>
            <w:szCs w:val="24"/>
            <w:lang w:val="en-US"/>
          </w:rPr>
          <m:t xml:space="preserve"> )</m:t>
        </m:r>
      </m:oMath>
      <w:r w:rsidRPr="00572C1C">
        <w:rPr>
          <w:rFonts w:ascii="Times New Roman" w:eastAsia="Times New Roman" w:hAnsi="Times New Roman" w:cs="Times New Roman"/>
          <w:color w:val="000000" w:themeColor="text1"/>
          <w:sz w:val="24"/>
          <w:szCs w:val="24"/>
          <w:lang w:val="en-US"/>
        </w:rPr>
        <w:t xml:space="preserve"> .</w:t>
      </w:r>
      <m:oMath>
        <m:r>
          <m:rPr>
            <m:sty m:val="p"/>
          </m:rP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r>
              <m:rPr>
                <m:sty m:val="p"/>
              </m:rPr>
              <w:rPr>
                <w:rFonts w:ascii="Cambria Math" w:eastAsia="Times New Roman" w:hAnsi="Cambria Math" w:cs="Times New Roman"/>
                <w:color w:val="000000" w:themeColor="text1"/>
                <w:sz w:val="24"/>
                <w:szCs w:val="24"/>
                <w:lang w:val="en-US"/>
              </w:rPr>
              <m:t>,t)</m:t>
            </m:r>
          </m:e>
          <m:sup>
            <m:r>
              <w:rPr>
                <w:rFonts w:ascii="Cambria Math" w:eastAsia="Times New Roman" w:hAnsi="Cambria Math" w:cs="Times New Roman"/>
                <w:color w:val="000000" w:themeColor="text1"/>
                <w:sz w:val="24"/>
                <w:szCs w:val="24"/>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w:t>
      </w:r>
      <w:r w:rsidRPr="007D10F6">
        <w:rPr>
          <w:rFonts w:ascii="Times New Roman" w:eastAsia="Times New Roman" w:hAnsi="Times New Roman" w:cs="Times New Roman"/>
          <w:color w:val="000000" w:themeColor="text1"/>
          <w:sz w:val="24"/>
          <w:szCs w:val="24"/>
          <w:vertAlign w:val="subscript"/>
          <w:lang w:val="en-US"/>
        </w:rPr>
        <w:t>n</w:t>
      </w:r>
      <w:r w:rsidRPr="00572C1C">
        <w:rPr>
          <w:rFonts w:ascii="Times New Roman" w:eastAsia="Times New Roman" w:hAnsi="Times New Roman" w:cs="Times New Roman"/>
          <w:color w:val="000000" w:themeColor="text1"/>
          <w:sz w:val="24"/>
          <w:szCs w:val="24"/>
          <w:lang w:val="en-US"/>
        </w:rPr>
        <w:t xml:space="preserve">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)xdim(S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vertAlign w:val="subscript"/>
                    <w:lang w:val="en-US"/>
                  </w:rPr>
                </m:ctrlPr>
              </m:sSubPr>
              <m:e>
                <m:r>
                  <m:rPr>
                    <m:sty m:val="p"/>
                  </m:rPr>
                  <w:rPr>
                    <w:rFonts w:ascii="Cambria Math" w:eastAsia="Times New Roman" w:hAnsi="Cambria Math" w:cs="Times New Roman"/>
                    <w:color w:val="000000"/>
                    <w:sz w:val="24"/>
                    <w:szCs w:val="24"/>
                    <w:vertAlign w:val="subscript"/>
                    <w:lang w:val="en-US"/>
                  </w:rPr>
                  <m:t>L</m:t>
                </m:r>
              </m:e>
              <m:sub>
                <m:r>
                  <m:rPr>
                    <m:sty m:val="p"/>
                  </m:rPr>
                  <w:rPr>
                    <w:rFonts w:ascii="Cambria Math" w:eastAsia="Times New Roman" w:hAnsi="Cambria Math" w:cs="Times New Roman"/>
                    <w:color w:val="000000"/>
                    <w:sz w:val="24"/>
                    <w:szCs w:val="24"/>
                    <w:vertAlign w:val="subscript"/>
                    <w:lang w:val="en-US"/>
                  </w:rPr>
                  <m:t>1</m:t>
                </m:r>
              </m:sub>
            </m:sSub>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w:rPr>
            <w:rFonts w:ascii="Cambria Math" w:eastAsia="Times New Roman" w:hAnsi="Cambria Math" w:cs="Times New Roman"/>
            <w:color w:val="000000" w:themeColor="text1"/>
            <w:sz w:val="24"/>
            <w:szCs w:val="24"/>
            <w:lang w:val="en-US"/>
          </w:rPr>
          <m:t xml:space="preserve"> </m:t>
        </m:r>
      </m:oMath>
      <w:r w:rsidRPr="00866187">
        <w:rPr>
          <w:rFonts w:ascii="Cambria Math" w:eastAsia="Times New Roman" w:hAnsi="Cambria Math" w:cs="Times New Roman"/>
          <w:color w:val="000000" w:themeColor="text1"/>
          <w:sz w:val="24"/>
          <w:szCs w:val="24"/>
          <w:lang w:val="en-US"/>
        </w:rPr>
        <w:t>=</w:t>
      </w:r>
      <m:oMath>
        <m: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CD538F">
        <w:rPr>
          <w:rFonts w:ascii="Cambria Math" w:eastAsia="Times New Roman" w:hAnsi="Cambria Math" w:cs="Times New Roman"/>
          <w:color w:val="000000" w:themeColor="text1"/>
          <w:sz w:val="24"/>
          <w:szCs w:val="24"/>
          <w:lang w:val="en-US"/>
        </w:rPr>
        <w:t xml:space="preserve"> </w:t>
      </w:r>
      <w:r w:rsidR="00CD76DF">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ϵ</w:t>
      </w:r>
      <w:r w:rsidR="00CD538F">
        <w:rPr>
          <w:rFonts w:ascii="Cambria Math" w:eastAsia="Times New Roman" w:hAnsi="Cambria Math" w:cs="Times New Roman"/>
          <w:color w:val="000000" w:themeColor="text1"/>
          <w:sz w:val="24"/>
          <w:szCs w:val="24"/>
          <w:lang w:val="en-US"/>
        </w:rPr>
        <w:t xml:space="preserve"> (0,1]</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CD538F" w:rsidP="003A0204">
      <w:pPr>
        <w:spacing w:after="0" w:line="240" w:lineRule="auto"/>
        <w:jc w:val="center"/>
        <w:rPr>
          <w:rFonts w:ascii="Cambria Math" w:eastAsia="Times New Roman" w:hAnsi="Cambria Math" w:cs="Times New Roman"/>
          <w:color w:val="000000" w:themeColor="text1"/>
          <w:sz w:val="24"/>
          <w:szCs w:val="24"/>
          <w:lang w:val="en-US"/>
        </w:rPr>
      </w:pPr>
      <w:r>
        <w:rPr>
          <w:rFonts w:ascii="Cambria Math" w:eastAsia="Times New Roman" w:hAnsi="Cambria Math" w:cs="Times New Roman"/>
          <w:color w:val="000000" w:themeColor="text1"/>
          <w:sz w:val="24"/>
          <w:szCs w:val="24"/>
          <w:lang w:val="en-US"/>
        </w:rPr>
        <w:t xml:space="preserve">α,β,κ  </w:t>
      </w:r>
      <w:r w:rsidR="00832932" w:rsidRPr="00866187">
        <w:rPr>
          <w:rFonts w:ascii="Cambria Math" w:eastAsia="Times New Roman" w:hAnsi="Cambria Math" w:cs="Times New Roman"/>
          <w:color w:val="000000" w:themeColor="text1"/>
          <w:sz w:val="24"/>
          <w:szCs w:val="24"/>
          <w:lang w:val="en-US"/>
        </w:rPr>
        <w:t>ϵ</w:t>
      </w:r>
      <w:r>
        <w:rPr>
          <w:rFonts w:ascii="Cambria Math" w:eastAsia="Times New Roman" w:hAnsi="Cambria Math" w:cs="Times New Roman"/>
          <w:color w:val="000000" w:themeColor="text1"/>
          <w:sz w:val="24"/>
          <w:szCs w:val="24"/>
          <w:lang w:val="en-US"/>
        </w:rPr>
        <w:t xml:space="preserve">  (0,∞]</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 xml:space="preserve"> by a directed edge to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w:rPr>
            <w:rFonts w:ascii="Cambria Math" w:eastAsia="Times New Roman" w:hAnsi="Cambria Math" w:cs="Times New Roman"/>
            <w:color w:val="000000" w:themeColor="text1"/>
            <w:sz w:val="24"/>
            <w:szCs w:val="24"/>
            <w:lang w:val="en-US"/>
          </w:rPr>
          <m:t xml:space="preserve"> </m:t>
        </m:r>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CD76DF">
        <w:rPr>
          <w:rFonts w:ascii="Cambria Math" w:eastAsia="Times New Roman" w:hAnsi="Cambria Math" w:cs="Times New Roman"/>
          <w:color w:val="000000" w:themeColor="text1"/>
          <w:sz w:val="24"/>
          <w:szCs w:val="24"/>
          <w:lang w:val="en-US"/>
        </w:rPr>
        <w:t xml:space="preserve"> </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Since the graph is not fully connected, the adjacency matrix is a sparse matrix. Thus, traditional sparse matrix representations are adequate in representing the graph. The </w:t>
      </w:r>
      <w:r w:rsidR="00E93301">
        <w:rPr>
          <w:rFonts w:ascii="Times New Roman" w:eastAsia="Times New Roman" w:hAnsi="Times New Roman" w:cs="Times New Roman"/>
          <w:color w:val="000000"/>
          <w:sz w:val="24"/>
          <w:szCs w:val="24"/>
          <w:lang w:val="en-US"/>
        </w:rPr>
        <w:t xml:space="preserve">         </w:t>
      </w:r>
      <w:r w:rsidR="00E93301">
        <w:rPr>
          <w:rFonts w:ascii="Times New Roman" w:eastAsia="Times New Roman" w:hAnsi="Times New Roman" w:cs="Times New Roman"/>
          <w:color w:val="000000"/>
          <w:sz w:val="24"/>
          <w:szCs w:val="24"/>
          <w:lang w:val="en-US"/>
        </w:rPr>
        <w:lastRenderedPageBreak/>
        <w:t xml:space="preserve">Risk </w:t>
      </w:r>
      <w:r w:rsidRPr="00866187">
        <w:rPr>
          <w:rFonts w:ascii="Times New Roman" w:eastAsia="Times New Roman" w:hAnsi="Times New Roman" w:cs="Times New Roman"/>
          <w:color w:val="000000"/>
          <w:sz w:val="24"/>
          <w:szCs w:val="24"/>
          <w:lang w:val="en-US"/>
        </w:rPr>
        <w:t>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D634BE" w:rsidRPr="0052541A" w:rsidRDefault="00401B04" w:rsidP="003A0204">
      <w:pPr>
        <w:spacing w:before="200" w:after="200" w:line="240" w:lineRule="auto"/>
        <w:jc w:val="both"/>
        <w:rPr>
          <w:rFonts w:ascii="Times New Roman" w:hAnsi="Times New Roman" w:cs="Times New Roman"/>
          <w:b/>
        </w:rPr>
      </w:pPr>
      <w:r w:rsidRPr="0052541A">
        <w:rPr>
          <w:rFonts w:ascii="Times New Roman" w:hAnsi="Times New Roman" w:cs="Times New Roman"/>
        </w:rPr>
        <w:t xml:space="preserve">      </w:t>
      </w:r>
      <w:r w:rsidRPr="0052541A">
        <w:rPr>
          <w:rFonts w:ascii="Times New Roman" w:hAnsi="Times New Roman" w:cs="Times New Roman"/>
          <w:b/>
        </w:rPr>
        <w:t>Input:</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 t</w:t>
      </w:r>
      <w:r w:rsidR="00401B04" w:rsidRPr="0052541A">
        <w:rPr>
          <w:rFonts w:ascii="Times New Roman" w:hAnsi="Times New Roman" w:cs="Times New Roman"/>
          <w:vertAlign w:val="subscript"/>
        </w:rPr>
        <w:t>0</w:t>
      </w:r>
      <w:r w:rsidR="00401B04" w:rsidRPr="0052541A">
        <w:rPr>
          <w:rFonts w:ascii="Times New Roman" w:hAnsi="Times New Roman" w:cs="Times New Roman"/>
        </w:rPr>
        <w:t xml:space="preserve"> := initial time</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 t</w:t>
      </w:r>
      <w:r w:rsidR="00401B04" w:rsidRPr="0052541A">
        <w:rPr>
          <w:rFonts w:ascii="Times New Roman" w:hAnsi="Times New Roman" w:cs="Times New Roman"/>
          <w:vertAlign w:val="subscript"/>
        </w:rPr>
        <w:t>f</w:t>
      </w:r>
      <w:r w:rsidR="00401B04" w:rsidRPr="0052541A">
        <w:rPr>
          <w:rFonts w:ascii="Times New Roman" w:hAnsi="Times New Roman" w:cs="Times New Roman"/>
        </w:rPr>
        <w:t xml:space="preserve"> := final time </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d := time step </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i/>
        </w:rPr>
        <w:t>j</w:t>
      </w:r>
      <w:r w:rsidR="00401B04" w:rsidRPr="0052541A">
        <w:rPr>
          <w:rFonts w:ascii="Times New Roman" w:hAnsi="Times New Roman" w:cs="Times New Roman"/>
        </w:rPr>
        <w:t xml:space="preserve"> := risk increase factor </w:t>
      </w:r>
      <w:r w:rsidR="00401B04" w:rsidRPr="0052541A">
        <w:rPr>
          <w:rFonts w:ascii="Cambria Math" w:hAnsi="Cambria Math" w:cs="Times New Roman"/>
        </w:rPr>
        <w:t>∈</w:t>
      </w:r>
      <w:r w:rsidR="00401B04" w:rsidRPr="0052541A">
        <w:rPr>
          <w:rFonts w:ascii="Times New Roman" w:hAnsi="Times New Roman" w:cs="Times New Roman"/>
        </w:rPr>
        <w:t xml:space="preserve"> (0, 1] </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i/>
        </w:rPr>
        <w:t>N</w:t>
      </w:r>
      <w:r w:rsidR="00401B04" w:rsidRPr="0052541A">
        <w:rPr>
          <w:rFonts w:ascii="Times New Roman" w:hAnsi="Times New Roman" w:cs="Times New Roman"/>
        </w:rPr>
        <w:t xml:space="preserve"> := {L:L is a block} </w:t>
      </w:r>
    </w:p>
    <w:p w:rsidR="00D634BE" w:rsidRPr="0052541A" w:rsidRDefault="00D634BE" w:rsidP="003A0204">
      <w:pPr>
        <w:spacing w:before="200" w:after="200" w:line="240" w:lineRule="auto"/>
        <w:jc w:val="both"/>
        <w:rPr>
          <w:rFonts w:ascii="Times New Roman" w:hAnsi="Times New Roman" w:cs="Times New Roman"/>
        </w:rPr>
      </w:pPr>
      <w:r w:rsidRPr="0052541A">
        <w:rPr>
          <w:rFonts w:ascii="Times New Roman" w:hAnsi="Times New Roman" w:cs="Times New Roman"/>
          <w:b/>
        </w:rPr>
        <w:t xml:space="preserve">       </w:t>
      </w:r>
      <w:r w:rsidR="00401B04" w:rsidRPr="0052541A">
        <w:rPr>
          <w:rFonts w:ascii="Times New Roman" w:hAnsi="Times New Roman" w:cs="Times New Roman"/>
          <w:b/>
        </w:rPr>
        <w:t>output</w:t>
      </w:r>
      <w:r w:rsidR="00401B04" w:rsidRPr="0052541A">
        <w:rPr>
          <w:rFonts w:ascii="Times New Roman" w:hAnsi="Times New Roman" w:cs="Times New Roman"/>
        </w:rPr>
        <w:t xml:space="preserve">: Risk key value map </w:t>
      </w:r>
      <w:r w:rsidR="00401B04" w:rsidRPr="0052541A">
        <w:rPr>
          <w:rFonts w:ascii="Times New Roman" w:hAnsi="Times New Roman" w:cs="Times New Roman"/>
          <w:i/>
        </w:rPr>
        <w:t>R_table</w:t>
      </w:r>
      <w:r w:rsidR="00401B04" w:rsidRPr="0052541A">
        <w:rPr>
          <w:rFonts w:ascii="Times New Roman" w:hAnsi="Times New Roman" w:cs="Times New Roman"/>
        </w:rPr>
        <w:t xml:space="preserve"> </w:t>
      </w:r>
    </w:p>
    <w:p w:rsidR="00401B04" w:rsidRPr="0052541A" w:rsidRDefault="00D634BE" w:rsidP="003A0204">
      <w:pPr>
        <w:spacing w:before="200" w:after="200" w:line="240" w:lineRule="auto"/>
        <w:jc w:val="both"/>
        <w:rPr>
          <w:rFonts w:ascii="Times New Roman" w:hAnsi="Times New Roman" w:cs="Times New Roman"/>
          <w:b/>
        </w:rPr>
      </w:pPr>
      <w:r w:rsidRPr="0052541A">
        <w:rPr>
          <w:rFonts w:ascii="Times New Roman" w:hAnsi="Times New Roman" w:cs="Times New Roman"/>
        </w:rPr>
        <w:t xml:space="preserve">       </w:t>
      </w:r>
      <w:r w:rsidR="00401B04" w:rsidRPr="0052541A">
        <w:rPr>
          <w:rFonts w:ascii="Times New Roman" w:hAnsi="Times New Roman" w:cs="Times New Roman"/>
          <w:b/>
        </w:rPr>
        <w:t>start:</w:t>
      </w:r>
    </w:p>
    <w:p w:rsidR="00401B04" w:rsidRPr="0052541A" w:rsidRDefault="00401B04"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Adjacency_matrix</w:t>
      </w:r>
      <w:r w:rsidRPr="0052541A">
        <w:rPr>
          <w:rFonts w:ascii="Times New Roman" w:hAnsi="Times New Roman" w:cs="Times New Roman"/>
        </w:rPr>
        <w:t xml:space="preserve"> := {}</w:t>
      </w:r>
    </w:p>
    <w:p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S_table</w:t>
      </w:r>
      <w:r w:rsidRPr="0052541A">
        <w:rPr>
          <w:rFonts w:ascii="Times New Roman" w:hAnsi="Times New Roman" w:cs="Times New Roman"/>
        </w:rPr>
        <w:t xml:space="preserve"> := {}</w:t>
      </w:r>
    </w:p>
    <w:p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R_table</w:t>
      </w:r>
      <w:r w:rsidRPr="0052541A">
        <w:rPr>
          <w:rFonts w:ascii="Times New Roman" w:hAnsi="Times New Roman" w:cs="Times New Roman"/>
        </w:rPr>
        <w:t xml:space="preserve"> := {}</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t </w:t>
      </w:r>
      <w:r w:rsidRPr="0052541A">
        <w:rPr>
          <w:rFonts w:ascii="Times New Roman" w:hAnsi="Times New Roman" w:cs="Times New Roman"/>
          <w:b/>
        </w:rPr>
        <w:t>in</w:t>
      </w:r>
      <w:r w:rsidRPr="0052541A">
        <w:rPr>
          <w:rFonts w:ascii="Times New Roman" w:hAnsi="Times New Roman" w:cs="Times New Roman"/>
        </w:rPr>
        <w:t xml:space="preserve"> t</w:t>
      </w:r>
      <w:r w:rsidRPr="0052541A">
        <w:rPr>
          <w:rFonts w:ascii="Times New Roman" w:hAnsi="Times New Roman" w:cs="Times New Roman"/>
          <w:vertAlign w:val="subscript"/>
        </w:rPr>
        <w:t>0</w:t>
      </w:r>
      <w:r w:rsidRPr="0052541A">
        <w:rPr>
          <w:rFonts w:ascii="Times New Roman" w:hAnsi="Times New Roman" w:cs="Times New Roman"/>
        </w:rPr>
        <w:t>:t</w:t>
      </w:r>
      <w:r w:rsidRPr="0052541A">
        <w:rPr>
          <w:rFonts w:ascii="Times New Roman" w:hAnsi="Times New Roman" w:cs="Times New Roman"/>
          <w:vertAlign w:val="subscript"/>
        </w:rPr>
        <w:t>f</w:t>
      </w:r>
      <w:r w:rsidRPr="0052541A">
        <w:rPr>
          <w:rFonts w:ascii="Times New Roman" w:hAnsi="Times New Roman" w:cs="Times New Roman"/>
        </w:rPr>
        <w:t xml:space="preserve"> </w:t>
      </w:r>
      <w:r w:rsidRPr="0052541A">
        <w:rPr>
          <w:rFonts w:ascii="Times New Roman" w:hAnsi="Times New Roman" w:cs="Times New Roman"/>
          <w:b/>
        </w:rPr>
        <w:t>step</w:t>
      </w:r>
      <w:r w:rsidRPr="0052541A">
        <w:rPr>
          <w:rFonts w:ascii="Times New Roman" w:hAnsi="Times New Roman" w:cs="Times New Roman"/>
        </w:rPr>
        <w:t xml:space="preserve"> d:</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Sum_risk := 0</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1</w:t>
      </w:r>
      <w:r w:rsidRPr="0052541A">
        <w:rPr>
          <w:rFonts w:ascii="Times New Roman" w:hAnsi="Times New Roman" w:cs="Times New Roman"/>
        </w:rPr>
        <w:t xml:space="preserve">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52541A" w:rsidRPr="0052541A">
        <w:rPr>
          <w:rFonts w:ascii="Times New Roman" w:hAnsi="Times New Roman" w:cs="Times New Roman"/>
        </w:rPr>
        <w:t xml:space="preserve">  </w:t>
      </w: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2</w:t>
      </w:r>
      <w:r w:rsidRPr="0052541A">
        <w:rPr>
          <w:rFonts w:ascii="Times New Roman" w:hAnsi="Times New Roman" w:cs="Times New Roman"/>
        </w:rPr>
        <w:t xml:space="preserve">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Adjacency_matrix</w:t>
      </w:r>
      <w:r w:rsidR="00D634BE" w:rsidRPr="0052541A">
        <w:rPr>
          <w:rFonts w:ascii="Times New Roman" w:hAnsi="Times New Roman" w:cs="Times New Roman"/>
        </w:rPr>
        <w:t>[L</w:t>
      </w:r>
      <w:r w:rsidR="00D634BE" w:rsidRPr="0052541A">
        <w:rPr>
          <w:rFonts w:ascii="Times New Roman" w:hAnsi="Times New Roman" w:cs="Times New Roman"/>
          <w:vertAlign w:val="subscript"/>
        </w:rPr>
        <w:t>1</w:t>
      </w:r>
      <w:r w:rsidR="00D634BE" w:rsidRPr="0052541A">
        <w:rPr>
          <w:rFonts w:ascii="Times New Roman" w:hAnsi="Times New Roman" w:cs="Times New Roman"/>
        </w:rPr>
        <w:t>][L</w:t>
      </w:r>
      <w:r w:rsidR="00D634BE" w:rsidRPr="0052541A">
        <w:rPr>
          <w:rFonts w:ascii="Times New Roman" w:hAnsi="Times New Roman" w:cs="Times New Roman"/>
          <w:vertAlign w:val="subscript"/>
        </w:rPr>
        <w:t>2</w:t>
      </w:r>
      <w:r w:rsidR="00D634BE" w:rsidRPr="0052541A">
        <w:rPr>
          <w:rFonts w:ascii="Times New Roman" w:hAnsi="Times New Roman" w:cs="Times New Roman"/>
        </w:rPr>
        <w:t>] := V(L</w:t>
      </w:r>
      <w:r w:rsidR="00D634BE" w:rsidRPr="0052541A">
        <w:rPr>
          <w:rFonts w:ascii="Times New Roman" w:hAnsi="Times New Roman" w:cs="Times New Roman"/>
          <w:vertAlign w:val="subscript"/>
        </w:rPr>
        <w:t>1</w:t>
      </w:r>
      <w:r w:rsidR="00D634BE" w:rsidRPr="0052541A">
        <w:rPr>
          <w:rFonts w:ascii="Times New Roman" w:hAnsi="Times New Roman" w:cs="Times New Roman"/>
        </w:rPr>
        <w:t>, L</w:t>
      </w:r>
      <w:r w:rsidR="00D634BE" w:rsidRPr="0052541A">
        <w:rPr>
          <w:rFonts w:ascii="Times New Roman" w:hAnsi="Times New Roman" w:cs="Times New Roman"/>
          <w:vertAlign w:val="subscript"/>
        </w:rPr>
        <w:t>2</w:t>
      </w:r>
      <w:r w:rsidR="00D634BE" w:rsidRPr="0052541A">
        <w:rPr>
          <w:rFonts w:ascii="Times New Roman" w:hAnsi="Times New Roman" w:cs="Times New Roman"/>
        </w:rPr>
        <w: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S_table</w:t>
      </w:r>
      <w:r w:rsidR="00D634BE" w:rsidRPr="0052541A">
        <w:rPr>
          <w:rFonts w:ascii="Times New Roman" w:hAnsi="Times New Roman" w:cs="Times New Roman"/>
        </w:rPr>
        <w:t>[L] := S(L, t)</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R_table</w:t>
      </w:r>
      <w:r w:rsidR="00D634BE" w:rsidRPr="0052541A">
        <w:rPr>
          <w:rFonts w:ascii="Times New Roman" w:hAnsi="Times New Roman" w:cs="Times New Roman"/>
        </w:rPr>
        <w:t>[L][t] := R(L, t)</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rPr>
        <w:t xml:space="preserve">Sum_risk := Sum_risk + </w:t>
      </w:r>
      <w:r w:rsidR="00D634BE" w:rsidRPr="0052541A">
        <w:rPr>
          <w:rFonts w:ascii="Times New Roman" w:hAnsi="Times New Roman" w:cs="Times New Roman"/>
          <w:i/>
        </w:rPr>
        <w:t>R_table</w:t>
      </w:r>
      <w:r w:rsidR="00D634BE" w:rsidRPr="0052541A">
        <w:rPr>
          <w:rFonts w:ascii="Times New Roman" w:hAnsi="Times New Roman" w:cs="Times New Roman"/>
        </w:rPr>
        <w:t>[L][t]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Avg_risk := Sum_risk / n(N)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 xml:space="preserve">              </w:t>
      </w:r>
      <w:r w:rsidR="00D634BE" w:rsidRPr="0052541A">
        <w:rPr>
          <w:rFonts w:ascii="Times New Roman" w:hAnsi="Times New Roman" w:cs="Times New Roman"/>
          <w:b/>
        </w:rPr>
        <w:t>if</w:t>
      </w:r>
      <w:r w:rsidR="00D634BE" w:rsidRPr="0052541A">
        <w:rPr>
          <w:rFonts w:ascii="Times New Roman" w:hAnsi="Times New Roman" w:cs="Times New Roman"/>
        </w:rPr>
        <w:t xml:space="preserve"> </w:t>
      </w:r>
      <w:r w:rsidR="00D634BE" w:rsidRPr="0052541A">
        <w:rPr>
          <w:rFonts w:ascii="Times New Roman" w:hAnsi="Times New Roman" w:cs="Times New Roman"/>
          <w:i/>
        </w:rPr>
        <w:t>R_table</w:t>
      </w:r>
      <w:r w:rsidR="00D634BE" w:rsidRPr="0052541A">
        <w:rPr>
          <w:rFonts w:ascii="Times New Roman" w:hAnsi="Times New Roman" w:cs="Times New Roman"/>
        </w:rPr>
        <w:t xml:space="preserve">[L][t] &gt; Avg_risk </w:t>
      </w:r>
      <w:r w:rsidR="00D634BE" w:rsidRPr="0052541A">
        <w:rPr>
          <w:rFonts w:ascii="Times New Roman" w:hAnsi="Times New Roman" w:cs="Times New Roman"/>
          <w:b/>
        </w:rPr>
        <w:t>then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R_table</w:t>
      </w:r>
      <w:r w:rsidR="00D634BE" w:rsidRPr="0052541A">
        <w:rPr>
          <w:rFonts w:ascii="Times New Roman" w:hAnsi="Times New Roman" w:cs="Times New Roman"/>
        </w:rPr>
        <w:t xml:space="preserve">[L][t] := </w:t>
      </w:r>
      <w:r w:rsidR="00D634BE" w:rsidRPr="0052541A">
        <w:rPr>
          <w:rFonts w:ascii="Times New Roman" w:hAnsi="Times New Roman" w:cs="Times New Roman"/>
          <w:i/>
        </w:rPr>
        <w:t>R_table</w:t>
      </w:r>
      <w:r w:rsidR="00D634BE" w:rsidRPr="0052541A">
        <w:rPr>
          <w:rFonts w:ascii="Times New Roman" w:hAnsi="Times New Roman" w:cs="Times New Roman"/>
        </w:rPr>
        <w:t xml:space="preserve">[L][t] * (1 + </w:t>
      </w:r>
      <w:r w:rsidR="00D634BE" w:rsidRPr="0052541A">
        <w:rPr>
          <w:rFonts w:ascii="Times New Roman" w:hAnsi="Times New Roman" w:cs="Times New Roman"/>
          <w:i/>
        </w:rPr>
        <w:t>j</w:t>
      </w:r>
      <w:r w:rsidR="00D634BE" w:rsidRPr="0052541A">
        <w:rPr>
          <w:rFonts w:ascii="Times New Roman" w:hAnsi="Times New Roman" w:cs="Times New Roman"/>
        </w:rPr>
        <w: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return</w:t>
      </w:r>
      <w:r w:rsidRPr="0052541A">
        <w:rPr>
          <w:rFonts w:ascii="Times New Roman" w:hAnsi="Times New Roman" w:cs="Times New Roman"/>
        </w:rPr>
        <w:t xml:space="preserve"> </w:t>
      </w:r>
      <w:r w:rsidRPr="0052541A">
        <w:rPr>
          <w:rFonts w:ascii="Times New Roman" w:hAnsi="Times New Roman" w:cs="Times New Roman"/>
          <w:i/>
        </w:rPr>
        <w:t>R_table</w:t>
      </w:r>
    </w:p>
    <w:p w:rsidR="00D634BE" w:rsidRDefault="00D634BE" w:rsidP="00D634BE">
      <w:pPr>
        <w:spacing w:after="0" w:line="240" w:lineRule="auto"/>
        <w:ind w:left="720"/>
        <w:jc w:val="both"/>
        <w:textAlignment w:val="baseline"/>
        <w:rPr>
          <w:rFonts w:ascii="Times New Roman" w:eastAsia="Times New Roman" w:hAnsi="Times New Roman" w:cs="Times New Roman"/>
          <w:color w:val="00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w:t>
      </w:r>
      <w:r w:rsidRPr="007C733E">
        <w:rPr>
          <w:rFonts w:ascii="Times New Roman" w:eastAsia="Times New Roman" w:hAnsi="Times New Roman" w:cs="Times New Roman"/>
          <w:color w:val="000000"/>
          <w:sz w:val="24"/>
          <w:szCs w:val="24"/>
          <w:vertAlign w:val="subscript"/>
          <w:lang w:val="en-US"/>
        </w:rPr>
        <w:t>r</w:t>
      </w:r>
    </w:p>
    <w:p w:rsidR="003A0204" w:rsidRPr="007C733E" w:rsidRDefault="003A0204" w:rsidP="003A0204">
      <w:pPr>
        <w:spacing w:after="0" w:line="240" w:lineRule="auto"/>
        <w:jc w:val="center"/>
        <w:rPr>
          <w:rFonts w:ascii="Cambria Math" w:eastAsia="Times New Roman" w:hAnsi="Cambria Math" w:cs="Times New Roman"/>
          <w:sz w:val="28"/>
          <w:szCs w:val="28"/>
          <w:lang w:val="en-US"/>
        </w:rPr>
      </w:pPr>
      <w:r w:rsidRPr="007C733E">
        <w:rPr>
          <w:rFonts w:ascii="Cambria Math" w:eastAsia="Times New Roman" w:hAnsi="Cambria Math" w:cs="Times New Roman"/>
          <w:sz w:val="28"/>
          <w:szCs w:val="28"/>
          <w:lang w:val="en-US"/>
        </w:rPr>
        <w:t>U</w:t>
      </w:r>
      <w:r w:rsidRPr="007C733E">
        <w:rPr>
          <w:rFonts w:ascii="Cambria Math" w:eastAsia="Times New Roman" w:hAnsi="Cambria Math" w:cs="Times New Roman"/>
          <w:sz w:val="28"/>
          <w:szCs w:val="28"/>
          <w:vertAlign w:val="subscript"/>
          <w:lang w:val="en-US"/>
        </w:rPr>
        <w:t>r</w:t>
      </w:r>
      <w:r w:rsidRPr="007C733E">
        <w:rPr>
          <w:rFonts w:ascii="Cambria Math" w:eastAsia="Times New Roman" w:hAnsi="Cambria Math" w:cs="Times New Roman"/>
          <w:sz w:val="28"/>
          <w:szCs w:val="28"/>
          <w:lang w:val="en-US"/>
        </w:rPr>
        <w:t>=</w:t>
      </w:r>
      <m:oMath>
        <m:f>
          <m:fPr>
            <m:ctrlPr>
              <w:rPr>
                <w:rFonts w:ascii="Cambria Math" w:eastAsia="Times New Roman" w:hAnsi="Cambria Math" w:cs="Times New Roman"/>
                <w:i/>
                <w:sz w:val="28"/>
                <w:szCs w:val="28"/>
                <w:lang w:val="en-US"/>
              </w:rPr>
            </m:ctrlPr>
          </m:fPr>
          <m:num>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,t)</m:t>
                </m:r>
              </m:e>
            </m:nary>
          </m:num>
          <m:den>
            <m:r>
              <w:rPr>
                <w:rFonts w:ascii="Cambria Math" w:eastAsia="Times New Roman" w:hAnsi="Cambria Math" w:cs="Times New Roman"/>
                <w:sz w:val="28"/>
                <w:szCs w:val="28"/>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Reports from existing users are extremely important in this model. </w:t>
      </w:r>
      <w:r w:rsidRPr="00963636">
        <w:rPr>
          <w:rFonts w:ascii="Times New Roman" w:hAnsi="Times New Roman" w:cs="Times New Roman"/>
          <w:i/>
          <w:sz w:val="24"/>
          <w:szCs w:val="24"/>
        </w:rPr>
        <w:t>Cilantro</w:t>
      </w:r>
      <w:r w:rsidRPr="002E63E6">
        <w:rPr>
          <w:rFonts w:ascii="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Plants that have this disease might damage or entirely kill the plant. Tomatoes, potatoes, and apples, as well as many other kinds of ornamental plants, are among the commercially significant plants that are susceptible to one or more blights. </w:t>
      </w:r>
      <w:r w:rsidRPr="00E93301">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r w:rsidRPr="00E93301">
        <w:rPr>
          <w:rFonts w:ascii="Times New Roman" w:hAnsi="Times New Roman" w:cs="Times New Roman"/>
          <w:i/>
          <w:sz w:val="24"/>
          <w:szCs w:val="24"/>
        </w:rPr>
        <w:t>infestans</w:t>
      </w:r>
      <w:r w:rsidRPr="002E63E6">
        <w:rPr>
          <w:rFonts w:ascii="Times New Roman" w:hAnsi="Times New Roman" w:cs="Times New Roman"/>
          <w:sz w:val="24"/>
          <w:szCs w:val="24"/>
        </w:rPr>
        <w:t xml:space="preserve"> (Mont.) de Bary,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 is a significant issue in potato-growing regions all over the world. </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7C733E" w:rsidRDefault="003A0204" w:rsidP="007C733E">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P. infestans</w:t>
      </w:r>
      <w:r w:rsidRPr="00866187">
        <w:rPr>
          <w:rFonts w:ascii="Times New Roman" w:eastAsia="Times New Roman" w:hAnsi="Times New Roman" w:cs="Times New Roman"/>
          <w:color w:val="000000"/>
          <w:sz w:val="24"/>
          <w:szCs w:val="24"/>
          <w:lang w:val="en-US"/>
        </w:rPr>
        <w:t xml:space="preserve"> is the potato, but it also infects other solanaceous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E93301">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00CD76DF">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color w:val="000000"/>
          <w:sz w:val="24"/>
          <w:szCs w:val="24"/>
          <w:lang w:val="en-US"/>
        </w:rPr>
        <w:t>and</w:t>
      </w:r>
      <w:r w:rsidR="00E93301">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In 1943, reports of the illness Late Blight in Uttar Pradesh's plains were made. 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White sporulations are produced on the margins of lesions at abaxial (lower) leaf surfaces when the pathogen forms sporangia and sporangiophores at the surfaces of the diseased tissues in wet circumstances.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w:t>
      </w:r>
      <w:r w:rsidR="00CD76DF">
        <w:rPr>
          <w:rFonts w:ascii="Times New Roman" w:eastAsia="Times New Roman" w:hAnsi="Times New Roman" w:cs="Times New Roman"/>
          <w:color w:val="000000"/>
          <w:sz w:val="24"/>
          <w:szCs w:val="24"/>
          <w:lang w:val="en-US"/>
        </w:rPr>
        <w:t>lity to penetrate potato tuber’s</w:t>
      </w:r>
      <w:r w:rsidRPr="00866187">
        <w:rPr>
          <w:rFonts w:ascii="Times New Roman" w:eastAsia="Times New Roman" w:hAnsi="Times New Roman" w:cs="Times New Roman"/>
          <w:color w:val="000000"/>
          <w:sz w:val="24"/>
          <w:szCs w:val="24"/>
          <w:lang w:val="en-US"/>
        </w:rPr>
        <w:t xml:space="preserve">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Disease cycle</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Late blight of potato is caused by the heterothallic fungal-like disease </w:t>
      </w:r>
      <w:r w:rsidRPr="00C21C05">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r w:rsidRPr="00C21C05">
        <w:rPr>
          <w:rFonts w:ascii="Times New Roman" w:hAnsi="Times New Roman" w:cs="Times New Roman"/>
          <w:i/>
          <w:sz w:val="24"/>
          <w:szCs w:val="24"/>
        </w:rPr>
        <w:t>infestans</w:t>
      </w:r>
      <w:r w:rsidRPr="002E63E6">
        <w:rPr>
          <w:rFonts w:ascii="Times New Roman" w:hAnsi="Times New Roman" w:cs="Times New Roman"/>
          <w:sz w:val="24"/>
          <w:szCs w:val="24"/>
        </w:rPr>
        <w:t>(Mont.) de Bary, which reproduces both sexually and asexually. The pathogen is categorised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P. infestans</w:t>
      </w:r>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For the development of illness, the pathogen prefers free moisture and cool to moderate temperatures of 50 to 70 F. Over watering creates the ideal environment for pathogen infection also thanks to free water from dew and rainfall. Young shoots are attac</w:t>
      </w:r>
      <w:r w:rsidR="00E93301">
        <w:rPr>
          <w:rFonts w:ascii="Times New Roman" w:hAnsi="Times New Roman" w:cs="Times New Roman"/>
          <w:sz w:val="24"/>
          <w:szCs w:val="24"/>
        </w:rPr>
        <w:t xml:space="preserve"> </w:t>
      </w:r>
      <w:r w:rsidRPr="002E63E6">
        <w:rPr>
          <w:rFonts w:ascii="Times New Roman" w:hAnsi="Times New Roman" w:cs="Times New Roman"/>
          <w:sz w:val="24"/>
          <w:szCs w:val="24"/>
        </w:rPr>
        <w:t xml:space="preserve">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sidRPr="00E93301">
        <w:rPr>
          <w:rFonts w:ascii="Times New Roman" w:hAnsi="Times New Roman" w:cs="Times New Roman"/>
          <w:i/>
          <w:sz w:val="24"/>
          <w:szCs w:val="24"/>
        </w:rPr>
        <w:t>P. infestans</w:t>
      </w:r>
      <w:r w:rsidRPr="002E63E6">
        <w:rPr>
          <w:rFonts w:ascii="Times New Roman" w:hAnsi="Times New Roman" w:cs="Times New Roman"/>
          <w:sz w:val="24"/>
          <w:szCs w:val="24"/>
        </w:rPr>
        <w:t xml:space="preserve"> host plants. These crops include infected potatoes missed during harvest that remained unfrozen during the winter.</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w:t>
      </w:r>
      <w:r w:rsidRPr="00451B2D">
        <w:rPr>
          <w:rFonts w:ascii="Times New Roman" w:eastAsia="Times New Roman" w:hAnsi="Times New Roman" w:cs="Times New Roman"/>
          <w:color w:val="000000"/>
          <w:sz w:val="24"/>
          <w:szCs w:val="24"/>
          <w:lang w:val="en-US"/>
        </w:rPr>
        <w:lastRenderedPageBreak/>
        <w:t>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CD76DF" w:rsidRPr="00E23EE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w:t>
      </w:r>
      <w:r w:rsidR="00E23EED">
        <w:rPr>
          <w:rFonts w:ascii="Times New Roman" w:eastAsia="Times New Roman" w:hAnsi="Times New Roman" w:cs="Times New Roman"/>
          <w:sz w:val="28"/>
          <w:szCs w:val="28"/>
          <w:lang w:val="en-US"/>
        </w:rPr>
        <w:t xml:space="preserve"> </w:t>
      </w: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CD76DF" w:rsidRPr="00CD76DF" w:rsidRDefault="00CD76DF" w:rsidP="003A0204">
      <w:pPr>
        <w:spacing w:after="0" w:line="240" w:lineRule="auto"/>
        <w:jc w:val="both"/>
        <w:rPr>
          <w:rFonts w:ascii="Times New Roman" w:eastAsia="Times New Roman" w:hAnsi="Times New Roman" w:cs="Times New Roman"/>
          <w:color w:val="000000"/>
          <w:sz w:val="24"/>
          <w:szCs w:val="24"/>
          <w:lang w:val="en-US"/>
        </w:rPr>
      </w:pP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that affects the entire community. Controlling infected sources, such as diseased tubers, volunteer plants, garbage piles, neighbouring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w:t>
      </w:r>
      <w:r w:rsidR="006103F4">
        <w:rPr>
          <w:rFonts w:ascii="Times New Roman" w:eastAsia="Times New Roman" w:hAnsi="Times New Roman" w:cs="Times New Roman"/>
          <w:color w:val="000000"/>
          <w:sz w:val="24"/>
          <w:szCs w:val="24"/>
          <w:lang w:val="en-US"/>
        </w:rPr>
        <w:t>-</w:t>
      </w:r>
      <w:r w:rsidRPr="00EE0B5A">
        <w:rPr>
          <w:rFonts w:ascii="Times New Roman" w:eastAsia="Times New Roman" w:hAnsi="Times New Roman" w:cs="Times New Roman"/>
          <w:color w:val="000000"/>
          <w:sz w:val="24"/>
          <w:szCs w:val="24"/>
          <w:lang w:val="en-US"/>
        </w:rPr>
        <w:t>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r w:rsidR="00BB65A2">
        <w:rPr>
          <w:rFonts w:ascii="Times New Roman" w:eastAsia="Times New Roman" w:hAnsi="Times New Roman" w:cs="Times New Roman"/>
          <w:color w:val="000000"/>
          <w:sz w:val="24"/>
          <w:szCs w:val="24"/>
          <w:lang w:val="en-US"/>
        </w:rPr>
        <w:t>.</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rsidR="007C733E" w:rsidRPr="007C733E" w:rsidRDefault="007C733E"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vanish/>
          <w:color w:val="000000"/>
          <w:sz w:val="32"/>
          <w:szCs w:val="32"/>
          <w:lang w:val="en-US"/>
        </w:rPr>
      </w:pPr>
    </w:p>
    <w:p w:rsidR="003A0204" w:rsidRPr="007C733E" w:rsidRDefault="003A0204"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7C733E">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2E0DB3">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739140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8509" b="8123"/>
                    <a:stretch>
                      <a:fillRect/>
                    </a:stretch>
                  </pic:blipFill>
                  <pic:spPr>
                    <a:xfrm>
                      <a:off x="0" y="0"/>
                      <a:ext cx="5314950" cy="7391400"/>
                    </a:xfrm>
                    <a:prstGeom prst="rect">
                      <a:avLst/>
                    </a:prstGeom>
                  </pic:spPr>
                </pic:pic>
              </a:graphicData>
            </a:graphic>
          </wp:inline>
        </w:drawing>
      </w:r>
    </w:p>
    <w:p w:rsidR="00E72DB7" w:rsidRPr="0029171A" w:rsidRDefault="00E72DB7" w:rsidP="00E72DB7">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rsidR="007F72D6" w:rsidRDefault="007F72D6" w:rsidP="00CD01B0">
      <w:pPr>
        <w:spacing w:after="0" w:line="240" w:lineRule="auto"/>
        <w:rPr>
          <w:rFonts w:ascii="Times New Roman" w:eastAsia="Times New Roman" w:hAnsi="Times New Roman" w:cs="Times New Roman"/>
          <w:i/>
          <w:iCs/>
          <w:color w:val="000000"/>
          <w:lang w:val="en-US"/>
        </w:rPr>
      </w:pPr>
    </w:p>
    <w:p w:rsidR="00E72DB7"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w:t>
      </w:r>
      <w:r w:rsidRPr="0029171A">
        <w:rPr>
          <w:rFonts w:ascii="Times New Roman" w:hAnsi="Times New Roman" w:cs="Times New Roman"/>
          <w:i/>
          <w:color w:val="202124"/>
          <w:spacing w:val="1"/>
          <w:sz w:val="24"/>
          <w:szCs w:val="24"/>
          <w:shd w:val="clear" w:color="auto" w:fill="FFFFFF"/>
        </w:rPr>
        <w:lastRenderedPageBreak/>
        <w:t>have any information about that area we label the risk value as a superimposition of the two different risk values namely the risk value becomes an average of the two which is 0 plus 1 divided by 2 which gives us 0.5.In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p>
    <w:p w:rsidR="00497079" w:rsidRDefault="00497079" w:rsidP="003A0204">
      <w:pPr>
        <w:spacing w:after="0" w:line="240" w:lineRule="auto"/>
        <w:rPr>
          <w:rFonts w:ascii="Times New Roman" w:hAnsi="Times New Roman" w:cs="Times New Roman"/>
          <w:i/>
          <w:color w:val="202124"/>
          <w:spacing w:val="1"/>
          <w:sz w:val="24"/>
          <w:szCs w:val="24"/>
          <w:shd w:val="clear" w:color="auto" w:fill="FFFFFF"/>
        </w:rPr>
      </w:pPr>
      <w:bookmarkStart w:id="0" w:name="_GoBack"/>
      <w:bookmarkEnd w:id="0"/>
    </w:p>
    <w:p w:rsidR="007C733E" w:rsidRPr="003A0204" w:rsidRDefault="007C733E" w:rsidP="007C733E">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color w:val="000000"/>
          <w:sz w:val="32"/>
          <w:szCs w:val="32"/>
          <w:lang w:val="en-US"/>
        </w:rPr>
        <w:t>Analysis of Results</w:t>
      </w:r>
    </w:p>
    <w:p w:rsidR="00A47E62" w:rsidRPr="00A47E62" w:rsidRDefault="007C733E"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can analyse these results to demonstrate the robustness of cilantro. In this section, we will pick up a few counties to show the precision of our risk prediction. I</w:t>
      </w:r>
      <w:r w:rsidR="00A47E62">
        <w:rPr>
          <w:rFonts w:ascii="Times New Roman" w:hAnsi="Times New Roman" w:cs="Times New Roman"/>
          <w:color w:val="000000" w:themeColor="text1"/>
          <w:sz w:val="24"/>
          <w:szCs w:val="24"/>
        </w:rPr>
        <w:t xml:space="preserve">n </w:t>
      </w:r>
      <w:r w:rsidR="00CE60E0"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Genesee</w:t>
      </w:r>
      <w:r>
        <w:rPr>
          <w:rFonts w:ascii="Times New Roman" w:hAnsi="Times New Roman" w:cs="Times New Roman"/>
          <w:color w:val="000000" w:themeColor="text1"/>
          <w:sz w:val="24"/>
          <w:szCs w:val="24"/>
        </w:rPr>
        <w:t>the engine predicted that there would be</w:t>
      </w:r>
      <w:r w:rsidR="00A47E62" w:rsidRPr="00A47E62">
        <w:rPr>
          <w:rFonts w:ascii="Times New Roman" w:hAnsi="Times New Roman" w:cs="Times New Roman"/>
          <w:color w:val="000000" w:themeColor="text1"/>
          <w:sz w:val="24"/>
          <w:szCs w:val="24"/>
        </w:rPr>
        <w:t xml:space="preserve"> no blight outbreak </w:t>
      </w:r>
      <w:r>
        <w:rPr>
          <w:rFonts w:ascii="Times New Roman" w:hAnsi="Times New Roman" w:cs="Times New Roman"/>
          <w:color w:val="000000" w:themeColor="text1"/>
          <w:sz w:val="24"/>
          <w:szCs w:val="24"/>
        </w:rPr>
        <w:t xml:space="preserve">for the next few weeks. The actual field report indeed supports that. </w:t>
      </w:r>
      <w:r w:rsidR="00020C92"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00020C92"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C</w:t>
      </w:r>
      <w:r w:rsidR="00020C92" w:rsidRPr="00A47E62">
        <w:rPr>
          <w:rFonts w:ascii="Times New Roman" w:hAnsi="Times New Roman" w:cs="Times New Roman"/>
          <w:color w:val="000000" w:themeColor="text1"/>
          <w:sz w:val="24"/>
          <w:szCs w:val="24"/>
        </w:rPr>
        <w:t>ortland, Schenectady the risk value incre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as the blight </w:t>
      </w:r>
      <w:r>
        <w:rPr>
          <w:rFonts w:ascii="Times New Roman" w:hAnsi="Times New Roman" w:cs="Times New Roman"/>
          <w:color w:val="000000" w:themeColor="text1"/>
          <w:sz w:val="24"/>
          <w:szCs w:val="24"/>
        </w:rPr>
        <w:t>gets</w:t>
      </w:r>
      <w:r w:rsidR="00020C92" w:rsidRPr="00A47E62">
        <w:rPr>
          <w:rFonts w:ascii="Times New Roman" w:hAnsi="Times New Roman" w:cs="Times New Roman"/>
          <w:color w:val="000000" w:themeColor="text1"/>
          <w:sz w:val="24"/>
          <w:szCs w:val="24"/>
        </w:rPr>
        <w:t xml:space="preserve"> detected and also gradually decre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along the week after </w:t>
      </w:r>
      <w:r>
        <w:rPr>
          <w:rFonts w:ascii="Times New Roman" w:hAnsi="Times New Roman" w:cs="Times New Roman"/>
          <w:color w:val="000000" w:themeColor="text1"/>
          <w:sz w:val="24"/>
          <w:szCs w:val="24"/>
        </w:rPr>
        <w:t xml:space="preserve">the </w:t>
      </w:r>
      <w:r w:rsidR="00020C92" w:rsidRPr="00A47E62">
        <w:rPr>
          <w:rFonts w:ascii="Times New Roman" w:hAnsi="Times New Roman" w:cs="Times New Roman"/>
          <w:color w:val="000000" w:themeColor="text1"/>
          <w:sz w:val="24"/>
          <w:szCs w:val="24"/>
        </w:rPr>
        <w:t>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 xml:space="preserve">cause of </w:t>
      </w:r>
      <w:r>
        <w:rPr>
          <w:rFonts w:ascii="Times New Roman" w:hAnsi="Times New Roman" w:cs="Times New Roman"/>
          <w:color w:val="000000" w:themeColor="text1"/>
          <w:sz w:val="24"/>
          <w:szCs w:val="24"/>
        </w:rPr>
        <w:t xml:space="preserve">the </w:t>
      </w:r>
      <w:r w:rsidR="00A47E62" w:rsidRPr="00A47E62">
        <w:rPr>
          <w:rFonts w:ascii="Times New Roman" w:hAnsi="Times New Roman" w:cs="Times New Roman"/>
          <w:color w:val="000000" w:themeColor="text1"/>
          <w:sz w:val="24"/>
          <w:szCs w:val="24"/>
        </w:rPr>
        <w:t>aggressive treatment by the farmers.</w:t>
      </w:r>
      <w:r w:rsidR="00A47E62">
        <w:rPr>
          <w:rFonts w:ascii="Times New Roman" w:hAnsi="Times New Roman" w:cs="Times New Roman"/>
          <w:color w:val="000000" w:themeColor="text1"/>
          <w:sz w:val="24"/>
          <w:szCs w:val="24"/>
        </w:rPr>
        <w:t>Looking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00A47E62"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00A47E62" w:rsidRPr="00A47E62">
        <w:rPr>
          <w:rFonts w:ascii="Times New Roman" w:hAnsi="Times New Roman" w:cs="Times New Roman"/>
          <w:color w:val="000000" w:themeColor="text1"/>
          <w:sz w:val="24"/>
          <w:szCs w:val="24"/>
        </w:rPr>
        <w:t>Livingston, 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we can easily observe that the </w:t>
      </w:r>
      <w:r w:rsidR="00110441">
        <w:rPr>
          <w:rFonts w:ascii="Times New Roman" w:hAnsi="Times New Roman" w:cs="Times New Roman"/>
          <w:color w:val="000000" w:themeColor="text1"/>
          <w:sz w:val="24"/>
          <w:szCs w:val="24"/>
        </w:rPr>
        <w:t>field data supported</w:t>
      </w:r>
      <w:r>
        <w:rPr>
          <w:rFonts w:ascii="Times New Roman" w:hAnsi="Times New Roman" w:cs="Times New Roman"/>
          <w:color w:val="000000" w:themeColor="text1"/>
          <w:sz w:val="24"/>
          <w:szCs w:val="24"/>
        </w:rPr>
        <w:t xml:space="preserve"> the risk value </w:t>
      </w:r>
      <w:r w:rsidR="00DA74F3" w:rsidRPr="00A47E62">
        <w:rPr>
          <w:rFonts w:ascii="Times New Roman" w:hAnsi="Times New Roman" w:cs="Times New Roman"/>
          <w:color w:val="000000" w:themeColor="text1"/>
          <w:sz w:val="24"/>
          <w:szCs w:val="24"/>
        </w:rPr>
        <w:t xml:space="preserve">predicted by the </w:t>
      </w:r>
      <w:r>
        <w:rPr>
          <w:rFonts w:ascii="Times New Roman" w:hAnsi="Times New Roman" w:cs="Times New Roman"/>
          <w:color w:val="000000" w:themeColor="text1"/>
          <w:sz w:val="24"/>
          <w:szCs w:val="24"/>
        </w:rPr>
        <w:t>engine. N</w:t>
      </w:r>
      <w:r w:rsidR="00DA74F3" w:rsidRPr="00A47E62">
        <w:rPr>
          <w:rFonts w:ascii="Times New Roman" w:hAnsi="Times New Roman" w:cs="Times New Roman"/>
          <w:color w:val="000000" w:themeColor="text1"/>
          <w:sz w:val="24"/>
          <w:szCs w:val="24"/>
        </w:rPr>
        <w:t xml:space="preserve">o blight outbreak </w:t>
      </w:r>
      <w:r w:rsidR="00110441">
        <w:rPr>
          <w:rFonts w:ascii="Times New Roman" w:hAnsi="Times New Roman" w:cs="Times New Roman"/>
          <w:color w:val="000000" w:themeColor="text1"/>
          <w:sz w:val="24"/>
          <w:szCs w:val="24"/>
        </w:rPr>
        <w:t xml:space="preserve">was </w:t>
      </w:r>
      <w:r w:rsidR="00DA74F3" w:rsidRPr="00A47E62">
        <w:rPr>
          <w:rFonts w:ascii="Times New Roman" w:hAnsi="Times New Roman" w:cs="Times New Roman"/>
          <w:color w:val="000000" w:themeColor="text1"/>
          <w:sz w:val="24"/>
          <w:szCs w:val="24"/>
        </w:rPr>
        <w:t>detected over the weeks.</w:t>
      </w:r>
      <w:r w:rsidR="00AB0434" w:rsidRPr="00A47E62">
        <w:rPr>
          <w:rFonts w:ascii="Times New Roman" w:hAnsi="Times New Roman" w:cs="Times New Roman"/>
          <w:color w:val="000000" w:themeColor="text1"/>
          <w:sz w:val="24"/>
          <w:szCs w:val="24"/>
        </w:rPr>
        <w:t xml:space="preserve">From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00110441">
        <w:rPr>
          <w:rFonts w:ascii="Times New Roman" w:hAnsi="Times New Roman" w:cs="Times New Roman"/>
          <w:color w:val="000000" w:themeColor="text1"/>
          <w:sz w:val="24"/>
          <w:szCs w:val="24"/>
        </w:rPr>
        <w:t>ounty the risk initially dipped</w:t>
      </w:r>
      <w:r w:rsidR="00AB0434" w:rsidRPr="00A47E62">
        <w:rPr>
          <w:rFonts w:ascii="Times New Roman" w:hAnsi="Times New Roman" w:cs="Times New Roman"/>
          <w:color w:val="000000" w:themeColor="text1"/>
          <w:sz w:val="24"/>
          <w:szCs w:val="24"/>
        </w:rPr>
        <w:t xml:space="preserve"> in the first week and then increase</w:t>
      </w:r>
      <w:r w:rsidR="00110441">
        <w:rPr>
          <w:rFonts w:ascii="Times New Roman" w:hAnsi="Times New Roman" w:cs="Times New Roman"/>
          <w:color w:val="000000" w:themeColor="text1"/>
          <w:sz w:val="24"/>
          <w:szCs w:val="24"/>
        </w:rPr>
        <w:t>d and only then there wa</w:t>
      </w:r>
      <w:r w:rsidR="00AB0434" w:rsidRPr="00A47E62">
        <w:rPr>
          <w:rFonts w:ascii="Times New Roman" w:hAnsi="Times New Roman" w:cs="Times New Roman"/>
          <w:color w:val="000000" w:themeColor="text1"/>
          <w:sz w:val="24"/>
          <w:szCs w:val="24"/>
        </w:rPr>
        <w:t xml:space="preserve">s a detectable </w:t>
      </w:r>
      <w:r w:rsidR="00110441">
        <w:rPr>
          <w:rFonts w:ascii="Times New Roman" w:hAnsi="Times New Roman" w:cs="Times New Roman"/>
          <w:color w:val="000000" w:themeColor="text1"/>
          <w:sz w:val="24"/>
          <w:szCs w:val="24"/>
        </w:rPr>
        <w:t xml:space="preserve">case </w:t>
      </w:r>
      <w:r w:rsidR="00AB0434" w:rsidRPr="00A47E62">
        <w:rPr>
          <w:rFonts w:ascii="Times New Roman" w:hAnsi="Times New Roman" w:cs="Times New Roman"/>
          <w:color w:val="000000" w:themeColor="text1"/>
          <w:sz w:val="24"/>
          <w:szCs w:val="24"/>
        </w:rPr>
        <w:t xml:space="preserve">blight outbreak </w:t>
      </w:r>
      <w:r w:rsidR="00110441">
        <w:rPr>
          <w:rFonts w:ascii="Times New Roman" w:hAnsi="Times New Roman" w:cs="Times New Roman"/>
          <w:color w:val="000000" w:themeColor="text1"/>
          <w:sz w:val="24"/>
          <w:szCs w:val="24"/>
        </w:rPr>
        <w:t xml:space="preserve">according to the report. The predicted </w:t>
      </w:r>
      <w:r w:rsidR="00AB0434" w:rsidRPr="00A47E62">
        <w:rPr>
          <w:rFonts w:ascii="Times New Roman" w:hAnsi="Times New Roman" w:cs="Times New Roman"/>
          <w:color w:val="000000" w:themeColor="text1"/>
          <w:sz w:val="24"/>
          <w:szCs w:val="24"/>
        </w:rPr>
        <w:t xml:space="preserve">risk value </w:t>
      </w:r>
      <w:r w:rsidR="00110441">
        <w:rPr>
          <w:rFonts w:ascii="Times New Roman" w:hAnsi="Times New Roman" w:cs="Times New Roman"/>
          <w:color w:val="000000" w:themeColor="text1"/>
          <w:sz w:val="24"/>
          <w:szCs w:val="24"/>
        </w:rPr>
        <w:t>went down marginally after the initial detection</w:t>
      </w:r>
      <w:r w:rsidR="00A47E62">
        <w:rPr>
          <w:rFonts w:ascii="Times New Roman" w:hAnsi="Times New Roman" w:cs="Times New Roman"/>
          <w:color w:val="000000" w:themeColor="text1"/>
          <w:sz w:val="24"/>
          <w:szCs w:val="24"/>
        </w:rPr>
        <w:t>.</w:t>
      </w:r>
    </w:p>
    <w:p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rsid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00157B04">
        <w:rPr>
          <w:rFonts w:ascii="Times New Roman" w:eastAsia="Times New Roman" w:hAnsi="Times New Roman" w:cs="Times New Roman"/>
          <w:color w:val="000000" w:themeColor="text1"/>
          <w:sz w:val="24"/>
          <w:szCs w:val="24"/>
          <w:lang w:val="en-US"/>
        </w:rPr>
        <w:t>ates and</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r w:rsidR="00933D5E">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we can see</w:t>
      </w:r>
      <w:r w:rsidR="00D32E85">
        <w:rPr>
          <w:rFonts w:ascii="Times New Roman" w:eastAsia="Times New Roman" w:hAnsi="Times New Roman" w:cs="Times New Roman"/>
          <w:color w:val="000000" w:themeColor="text1"/>
          <w:sz w:val="24"/>
          <w:szCs w:val="24"/>
          <w:lang w:val="en-US"/>
        </w:rPr>
        <w:t xml:space="preserve"> that</w:t>
      </w:r>
      <w:r w:rsidRPr="00A47E62">
        <w:rPr>
          <w:rFonts w:ascii="Times New Roman" w:eastAsia="Times New Roman" w:hAnsi="Times New Roman" w:cs="Times New Roman"/>
          <w:color w:val="000000" w:themeColor="text1"/>
          <w:sz w:val="24"/>
          <w:szCs w:val="24"/>
          <w:lang w:val="en-US"/>
        </w:rPr>
        <w:t xml:space="preserve"> initially no blight </w:t>
      </w:r>
      <w:r w:rsidR="0096576B">
        <w:rPr>
          <w:rFonts w:ascii="Times New Roman" w:eastAsia="Times New Roman" w:hAnsi="Times New Roman" w:cs="Times New Roman"/>
          <w:color w:val="000000" w:themeColor="text1"/>
          <w:sz w:val="24"/>
          <w:szCs w:val="24"/>
          <w:lang w:val="en-US"/>
        </w:rPr>
        <w:t xml:space="preserve">infection was detected. Cilantro’s ML engine </w:t>
      </w:r>
      <w:r w:rsidRPr="00A47E62">
        <w:rPr>
          <w:rFonts w:ascii="Times New Roman" w:eastAsia="Times New Roman" w:hAnsi="Times New Roman" w:cs="Times New Roman"/>
          <w:color w:val="000000" w:themeColor="text1"/>
          <w:sz w:val="24"/>
          <w:szCs w:val="24"/>
          <w:lang w:val="en-US"/>
        </w:rPr>
        <w:t>predicted there</w:t>
      </w:r>
      <w:r w:rsidR="0096576B">
        <w:rPr>
          <w:rFonts w:ascii="Times New Roman" w:eastAsia="Times New Roman" w:hAnsi="Times New Roman" w:cs="Times New Roman"/>
          <w:color w:val="000000" w:themeColor="text1"/>
          <w:sz w:val="24"/>
          <w:szCs w:val="24"/>
          <w:lang w:val="en-US"/>
        </w:rPr>
        <w:t xml:space="preserve"> would be an increase in the </w:t>
      </w:r>
      <w:r w:rsidRPr="00A47E62">
        <w:rPr>
          <w:rFonts w:ascii="Times New Roman" w:eastAsia="Times New Roman" w:hAnsi="Times New Roman" w:cs="Times New Roman"/>
          <w:color w:val="000000" w:themeColor="text1"/>
          <w:sz w:val="24"/>
          <w:szCs w:val="24"/>
          <w:lang w:val="en-US"/>
        </w:rPr>
        <w:t xml:space="preserve">risk </w:t>
      </w:r>
      <w:r w:rsidR="0096576B">
        <w:rPr>
          <w:rFonts w:ascii="Times New Roman" w:eastAsia="Times New Roman" w:hAnsi="Times New Roman" w:cs="Times New Roman"/>
          <w:color w:val="000000" w:themeColor="text1"/>
          <w:sz w:val="24"/>
          <w:szCs w:val="24"/>
          <w:lang w:val="en-US"/>
        </w:rPr>
        <w:t xml:space="preserve">value. The field data supported this prediction. </w:t>
      </w:r>
    </w:p>
    <w:p w:rsidR="0096576B"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 counties such as </w:t>
      </w:r>
      <w:r w:rsidR="00950DB6"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Pr>
          <w:rFonts w:ascii="Times New Roman" w:eastAsia="Times New Roman" w:hAnsi="Times New Roman" w:cs="Times New Roman"/>
          <w:color w:val="000000" w:themeColor="text1"/>
          <w:sz w:val="24"/>
          <w:szCs w:val="24"/>
          <w:lang w:val="en-US"/>
        </w:rPr>
        <w:t xml:space="preserve"> and</w:t>
      </w:r>
      <w:r w:rsidR="00A47E62" w:rsidRPr="00A47E62">
        <w:rPr>
          <w:rFonts w:ascii="Times New Roman" w:eastAsia="Times New Roman" w:hAnsi="Times New Roman" w:cs="Times New Roman"/>
          <w:color w:val="000000" w:themeColor="text1"/>
          <w:sz w:val="24"/>
          <w:szCs w:val="24"/>
          <w:lang w:val="en-US"/>
        </w:rPr>
        <w:t xml:space="preserve"> Monroe</w:t>
      </w:r>
      <w:r>
        <w:rPr>
          <w:rFonts w:ascii="Times New Roman" w:eastAsia="Times New Roman" w:hAnsi="Times New Roman" w:cs="Times New Roman"/>
          <w:color w:val="000000" w:themeColor="text1"/>
          <w:sz w:val="24"/>
          <w:szCs w:val="24"/>
          <w:lang w:val="en-US"/>
        </w:rPr>
        <w:t xml:space="preserve">, </w:t>
      </w:r>
      <w:r w:rsidR="00CE3720" w:rsidRPr="00A47E62">
        <w:rPr>
          <w:rFonts w:ascii="Times New Roman" w:eastAsia="Times New Roman" w:hAnsi="Times New Roman" w:cs="Times New Roman"/>
          <w:color w:val="000000" w:themeColor="text1"/>
          <w:sz w:val="24"/>
          <w:szCs w:val="24"/>
          <w:lang w:val="en-US"/>
        </w:rPr>
        <w:t xml:space="preserve">initially no blight </w:t>
      </w:r>
      <w:r>
        <w:rPr>
          <w:rFonts w:ascii="Times New Roman" w:eastAsia="Times New Roman" w:hAnsi="Times New Roman" w:cs="Times New Roman"/>
          <w:color w:val="000000" w:themeColor="text1"/>
          <w:sz w:val="24"/>
          <w:szCs w:val="24"/>
          <w:lang w:val="en-US"/>
        </w:rPr>
        <w:t>infection was detected. However, at a later stage farmers observed an outbreak. Cilantro correctly predicted this risk based on the available parameters</w:t>
      </w:r>
      <w:r w:rsidR="00CE3720" w:rsidRPr="00A47E62">
        <w:rPr>
          <w:rFonts w:ascii="Times New Roman" w:eastAsia="Times New Roman" w:hAnsi="Times New Roman" w:cs="Times New Roman"/>
          <w:color w:val="000000" w:themeColor="text1"/>
          <w:sz w:val="24"/>
          <w:szCs w:val="24"/>
          <w:lang w:val="en-US"/>
        </w:rPr>
        <w:t>.</w:t>
      </w:r>
    </w:p>
    <w:p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w:t>
      </w:r>
      <w:r w:rsidR="00157B04">
        <w:rPr>
          <w:rFonts w:ascii="Times New Roman" w:eastAsia="Times New Roman" w:hAnsi="Times New Roman" w:cs="Times New Roman"/>
          <w:color w:val="000000" w:themeColor="text1"/>
          <w:sz w:val="24"/>
          <w:szCs w:val="24"/>
          <w:lang w:val="en-US"/>
        </w:rPr>
        <w:t xml:space="preserve"> countiesno infection was detected</w:t>
      </w:r>
      <w:r w:rsidR="00826FAB">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 xml:space="preserve">The ML engine produced </w:t>
      </w:r>
      <w:r w:rsidRPr="00A47E62">
        <w:rPr>
          <w:rFonts w:ascii="Times New Roman" w:eastAsia="Times New Roman" w:hAnsi="Times New Roman" w:cs="Times New Roman"/>
          <w:color w:val="000000" w:themeColor="text1"/>
          <w:sz w:val="24"/>
          <w:szCs w:val="24"/>
          <w:lang w:val="en-US"/>
        </w:rPr>
        <w:t xml:space="preserve">a very low risk score which </w:t>
      </w:r>
      <w:r w:rsidR="00157B04">
        <w:rPr>
          <w:rFonts w:ascii="Times New Roman" w:eastAsia="Times New Roman" w:hAnsi="Times New Roman" w:cs="Times New Roman"/>
          <w:color w:val="000000" w:themeColor="text1"/>
          <w:sz w:val="24"/>
          <w:szCs w:val="24"/>
          <w:lang w:val="en-US"/>
        </w:rPr>
        <w:t xml:space="preserve">did not vary </w:t>
      </w:r>
      <w:r w:rsidRPr="00A47E62">
        <w:rPr>
          <w:rFonts w:ascii="Times New Roman" w:eastAsia="Times New Roman" w:hAnsi="Times New Roman" w:cs="Times New Roman"/>
          <w:color w:val="000000" w:themeColor="text1"/>
          <w:sz w:val="24"/>
          <w:szCs w:val="24"/>
          <w:lang w:val="en-US"/>
        </w:rPr>
        <w:t>as much as the other counties.</w:t>
      </w:r>
    </w:p>
    <w:p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w:t>
      </w:r>
      <w:r w:rsidR="00157B04">
        <w:rPr>
          <w:rFonts w:ascii="Times New Roman" w:eastAsia="Times New Roman" w:hAnsi="Times New Roman" w:cs="Times New Roman"/>
          <w:color w:val="000000"/>
          <w:sz w:val="24"/>
          <w:szCs w:val="24"/>
          <w:lang w:val="en-US"/>
        </w:rPr>
        <w:t>s</w:t>
      </w:r>
      <w:r w:rsidRPr="006E2F8F">
        <w:rPr>
          <w:rFonts w:ascii="Times New Roman" w:eastAsia="Times New Roman" w:hAnsi="Times New Roman" w:cs="Times New Roman"/>
          <w:color w:val="000000"/>
          <w:sz w:val="24"/>
          <w:szCs w:val="24"/>
          <w:lang w:val="en-US"/>
        </w:rPr>
        <w:t xml:space="preserve"> and positive cases in respective counties </w:t>
      </w:r>
      <w:r w:rsidR="00157B04">
        <w:rPr>
          <w:rFonts w:ascii="Times New Roman" w:eastAsia="Times New Roman" w:hAnsi="Times New Roman" w:cs="Times New Roman"/>
          <w:color w:val="000000"/>
          <w:sz w:val="24"/>
          <w:szCs w:val="24"/>
          <w:lang w:val="en-US"/>
        </w:rPr>
        <w:t>proves</w:t>
      </w:r>
      <w:r w:rsidRPr="006E2F8F">
        <w:rPr>
          <w:rFonts w:ascii="Times New Roman" w:eastAsia="Times New Roman" w:hAnsi="Times New Roman" w:cs="Times New Roman"/>
          <w:color w:val="000000"/>
          <w:sz w:val="24"/>
          <w:szCs w:val="24"/>
          <w:lang w:val="en-US"/>
        </w:rPr>
        <w:t xml:space="preserve"> the correctness of the model. To simplify the calculation, the function f(x) = 0.6667x is chosen as the decay value, while the vectors and atmospheric conditions are treated as independent random variables. However, further </w:t>
      </w:r>
      <w:r w:rsidR="00157B04">
        <w:rPr>
          <w:rFonts w:ascii="Times New Roman" w:eastAsia="Times New Roman" w:hAnsi="Times New Roman" w:cs="Times New Roman"/>
          <w:color w:val="000000"/>
          <w:sz w:val="24"/>
          <w:szCs w:val="24"/>
          <w:lang w:val="en-US"/>
        </w:rPr>
        <w:t>experiments with</w:t>
      </w:r>
      <w:r w:rsidRPr="006E2F8F">
        <w:rPr>
          <w:rFonts w:ascii="Times New Roman" w:eastAsia="Times New Roman" w:hAnsi="Times New Roman" w:cs="Times New Roman"/>
          <w:color w:val="000000"/>
          <w:sz w:val="24"/>
          <w:szCs w:val="24"/>
          <w:lang w:val="en-US"/>
        </w:rPr>
        <w:t xml:space="preserve"> more </w:t>
      </w:r>
      <w:r w:rsidR="00157B04">
        <w:rPr>
          <w:rFonts w:ascii="Times New Roman" w:eastAsia="Times New Roman" w:hAnsi="Times New Roman" w:cs="Times New Roman"/>
          <w:color w:val="000000"/>
          <w:sz w:val="24"/>
          <w:szCs w:val="24"/>
          <w:lang w:val="en-US"/>
        </w:rPr>
        <w:t xml:space="preserve">field data and </w:t>
      </w:r>
      <w:r w:rsidRPr="006E2F8F">
        <w:rPr>
          <w:rFonts w:ascii="Times New Roman" w:eastAsia="Times New Roman" w:hAnsi="Times New Roman" w:cs="Times New Roman"/>
          <w:color w:val="000000"/>
          <w:sz w:val="24"/>
          <w:szCs w:val="24"/>
          <w:lang w:val="en-US"/>
        </w:rPr>
        <w:t xml:space="preserve">accurate empirical constants </w:t>
      </w:r>
      <w:r w:rsidR="00157B04">
        <w:rPr>
          <w:rFonts w:ascii="Times New Roman" w:eastAsia="Times New Roman" w:hAnsi="Times New Roman" w:cs="Times New Roman"/>
          <w:color w:val="000000"/>
          <w:sz w:val="24"/>
          <w:szCs w:val="24"/>
          <w:lang w:val="en-US"/>
        </w:rPr>
        <w:t xml:space="preserve">will be carried out to </w:t>
      </w:r>
      <w:r w:rsidRPr="006E2F8F">
        <w:rPr>
          <w:rFonts w:ascii="Times New Roman" w:eastAsia="Times New Roman" w:hAnsi="Times New Roman" w:cs="Times New Roman"/>
          <w:color w:val="000000"/>
          <w:sz w:val="24"/>
          <w:szCs w:val="24"/>
          <w:lang w:val="en-US"/>
        </w:rPr>
        <w:t>concrete</w:t>
      </w:r>
      <w:r w:rsidR="00157B04">
        <w:rPr>
          <w:rFonts w:ascii="Times New Roman" w:eastAsia="Times New Roman" w:hAnsi="Times New Roman" w:cs="Times New Roman"/>
          <w:color w:val="000000"/>
          <w:sz w:val="24"/>
          <w:szCs w:val="24"/>
          <w:lang w:val="en-US"/>
        </w:rPr>
        <w:t xml:space="preserve">ly validate the accuracy of </w:t>
      </w:r>
      <w:r w:rsidR="00157B04"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w:t>
      </w:r>
      <w:r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is scalable and possesses a significant advantage over other commercial software in the domain of agricultural pathology, due to its ability to take into account user reports and atmospheric </w:t>
      </w:r>
      <w:r w:rsidRPr="006E2F8F">
        <w:rPr>
          <w:rFonts w:ascii="Times New Roman" w:eastAsia="Times New Roman" w:hAnsi="Times New Roman" w:cs="Times New Roman"/>
          <w:color w:val="000000"/>
          <w:sz w:val="24"/>
          <w:szCs w:val="24"/>
          <w:lang w:val="en-US"/>
        </w:rPr>
        <w:lastRenderedPageBreak/>
        <w:t xml:space="preserve">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Michaelides, S. A simulation model of the fungus Phytophthorainfestans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Raymundo, R.; Andrade-Piedra, J.; Juárez, H.; Forbes, G.; Hijmans, R.J. Towards an integrated and universal cropdisease model for potato late blight. In Late Blight: </w:t>
      </w:r>
      <w:r w:rsidRPr="006E2F8F">
        <w:rPr>
          <w:rFonts w:ascii="Times New Roman" w:eastAsia="Times New Roman" w:hAnsi="Times New Roman" w:cs="Times New Roman"/>
          <w:color w:val="000000"/>
          <w:sz w:val="24"/>
          <w:szCs w:val="24"/>
          <w:lang w:val="en-US"/>
        </w:rPr>
        <w:lastRenderedPageBreak/>
        <w:t>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A.C.S.; Frost, K.E.; Rouse, D.I.; Gevens, A.J. Effect of temperature on growth and sporulation of US-22, US-23, and US-24 clonal lineages of Phytophthorainfestans 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Narouei-Khandan, Hossein A., et al. "BLIGHTSIM: A new potato late blight model simulating the response of Phytophthorainfestans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044CF"/>
    <w:rsid w:val="00020C92"/>
    <w:rsid w:val="0002686C"/>
    <w:rsid w:val="000327BE"/>
    <w:rsid w:val="00037741"/>
    <w:rsid w:val="00091A13"/>
    <w:rsid w:val="00094C71"/>
    <w:rsid w:val="00096767"/>
    <w:rsid w:val="000F5127"/>
    <w:rsid w:val="00110441"/>
    <w:rsid w:val="00111777"/>
    <w:rsid w:val="00115468"/>
    <w:rsid w:val="00157B04"/>
    <w:rsid w:val="002116A9"/>
    <w:rsid w:val="0029171A"/>
    <w:rsid w:val="002C03B2"/>
    <w:rsid w:val="002E0DB3"/>
    <w:rsid w:val="002E63E6"/>
    <w:rsid w:val="002F2D56"/>
    <w:rsid w:val="003509F5"/>
    <w:rsid w:val="0037261F"/>
    <w:rsid w:val="003A0204"/>
    <w:rsid w:val="003D6BCE"/>
    <w:rsid w:val="003E7045"/>
    <w:rsid w:val="003F13C7"/>
    <w:rsid w:val="00401B04"/>
    <w:rsid w:val="00414D4B"/>
    <w:rsid w:val="00430947"/>
    <w:rsid w:val="00433629"/>
    <w:rsid w:val="00451B2D"/>
    <w:rsid w:val="004539B3"/>
    <w:rsid w:val="00475427"/>
    <w:rsid w:val="00497079"/>
    <w:rsid w:val="004B2C26"/>
    <w:rsid w:val="004B7E4F"/>
    <w:rsid w:val="004F1C5B"/>
    <w:rsid w:val="00500A9A"/>
    <w:rsid w:val="00512927"/>
    <w:rsid w:val="0052541A"/>
    <w:rsid w:val="00560A0B"/>
    <w:rsid w:val="00572C1C"/>
    <w:rsid w:val="006103F4"/>
    <w:rsid w:val="00632584"/>
    <w:rsid w:val="00635980"/>
    <w:rsid w:val="006771C4"/>
    <w:rsid w:val="006A22E2"/>
    <w:rsid w:val="006B0F3A"/>
    <w:rsid w:val="006C3FF4"/>
    <w:rsid w:val="006E2F8F"/>
    <w:rsid w:val="0071133F"/>
    <w:rsid w:val="00743F4B"/>
    <w:rsid w:val="007A338E"/>
    <w:rsid w:val="007B1E6B"/>
    <w:rsid w:val="007C61CB"/>
    <w:rsid w:val="007C733E"/>
    <w:rsid w:val="007D10F6"/>
    <w:rsid w:val="007F30A7"/>
    <w:rsid w:val="007F72D6"/>
    <w:rsid w:val="00826FAB"/>
    <w:rsid w:val="00832932"/>
    <w:rsid w:val="00866187"/>
    <w:rsid w:val="008A5687"/>
    <w:rsid w:val="008B7169"/>
    <w:rsid w:val="00933D5E"/>
    <w:rsid w:val="00950DB6"/>
    <w:rsid w:val="00963636"/>
    <w:rsid w:val="0096576B"/>
    <w:rsid w:val="00966BDD"/>
    <w:rsid w:val="00967863"/>
    <w:rsid w:val="00974DD6"/>
    <w:rsid w:val="00991681"/>
    <w:rsid w:val="00996101"/>
    <w:rsid w:val="009A7577"/>
    <w:rsid w:val="009B18D6"/>
    <w:rsid w:val="009B2EFF"/>
    <w:rsid w:val="009C5DA6"/>
    <w:rsid w:val="00A113AE"/>
    <w:rsid w:val="00A357F8"/>
    <w:rsid w:val="00A453E4"/>
    <w:rsid w:val="00A47E62"/>
    <w:rsid w:val="00A62D62"/>
    <w:rsid w:val="00A80F22"/>
    <w:rsid w:val="00A91107"/>
    <w:rsid w:val="00AB0434"/>
    <w:rsid w:val="00AD38E8"/>
    <w:rsid w:val="00B250E1"/>
    <w:rsid w:val="00B42FE3"/>
    <w:rsid w:val="00B93087"/>
    <w:rsid w:val="00BB65A2"/>
    <w:rsid w:val="00BB7922"/>
    <w:rsid w:val="00BE43E8"/>
    <w:rsid w:val="00C21C05"/>
    <w:rsid w:val="00C6410A"/>
    <w:rsid w:val="00C67F80"/>
    <w:rsid w:val="00C77803"/>
    <w:rsid w:val="00C85ED2"/>
    <w:rsid w:val="00C9389E"/>
    <w:rsid w:val="00CA1AC4"/>
    <w:rsid w:val="00CD010B"/>
    <w:rsid w:val="00CD01B0"/>
    <w:rsid w:val="00CD2094"/>
    <w:rsid w:val="00CD538F"/>
    <w:rsid w:val="00CD76DF"/>
    <w:rsid w:val="00CE3720"/>
    <w:rsid w:val="00CE60E0"/>
    <w:rsid w:val="00D210B1"/>
    <w:rsid w:val="00D25B2D"/>
    <w:rsid w:val="00D32E85"/>
    <w:rsid w:val="00D634BE"/>
    <w:rsid w:val="00DA74F3"/>
    <w:rsid w:val="00DB6828"/>
    <w:rsid w:val="00DD435B"/>
    <w:rsid w:val="00DD5980"/>
    <w:rsid w:val="00E10FAA"/>
    <w:rsid w:val="00E23EED"/>
    <w:rsid w:val="00E50D6D"/>
    <w:rsid w:val="00E7121A"/>
    <w:rsid w:val="00E72DB7"/>
    <w:rsid w:val="00E93301"/>
    <w:rsid w:val="00ED4F17"/>
    <w:rsid w:val="00EE0B5A"/>
    <w:rsid w:val="00F05A5A"/>
    <w:rsid w:val="00F11880"/>
    <w:rsid w:val="00F16604"/>
    <w:rsid w:val="00F5118B"/>
    <w:rsid w:val="00F6233E"/>
    <w:rsid w:val="00F81449"/>
    <w:rsid w:val="00F942BB"/>
    <w:rsid w:val="00FF3F06"/>
    <w:rsid w:val="00FF49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CE9CC-6F87-472A-8801-2194C697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21</Pages>
  <Words>6536</Words>
  <Characters>37257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3</cp:revision>
  <dcterms:created xsi:type="dcterms:W3CDTF">2022-09-24T19:48:00Z</dcterms:created>
  <dcterms:modified xsi:type="dcterms:W3CDTF">2022-09-24T20:33:00Z</dcterms:modified>
</cp:coreProperties>
</file>