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0D1B">
      <w:pPr>
        <w:rPr>
          <w:b/>
          <w:i/>
          <w:sz w:val="30"/>
          <w:szCs w:val="30"/>
          <w:u w:val="single"/>
        </w:rPr>
      </w:pPr>
      <w:r>
        <w:t xml:space="preserve">                                  </w:t>
      </w:r>
      <w:r w:rsidRPr="00670D1B">
        <w:rPr>
          <w:b/>
          <w:i/>
          <w:sz w:val="30"/>
          <w:szCs w:val="30"/>
          <w:u w:val="single"/>
        </w:rPr>
        <w:t xml:space="preserve">To Brief the </w:t>
      </w:r>
      <w:proofErr w:type="spellStart"/>
      <w:r w:rsidRPr="00670D1B">
        <w:rPr>
          <w:b/>
          <w:i/>
          <w:sz w:val="30"/>
          <w:szCs w:val="30"/>
          <w:u w:val="single"/>
        </w:rPr>
        <w:t>Histogram</w:t>
      </w:r>
      <w:proofErr w:type="gramStart"/>
      <w:r w:rsidRPr="00670D1B">
        <w:rPr>
          <w:b/>
          <w:i/>
          <w:sz w:val="30"/>
          <w:szCs w:val="30"/>
          <w:u w:val="single"/>
        </w:rPr>
        <w:t>,Skewness</w:t>
      </w:r>
      <w:proofErr w:type="spellEnd"/>
      <w:proofErr w:type="gramEnd"/>
      <w:r w:rsidRPr="00670D1B">
        <w:rPr>
          <w:b/>
          <w:i/>
          <w:sz w:val="30"/>
          <w:szCs w:val="30"/>
          <w:u w:val="single"/>
        </w:rPr>
        <w:t xml:space="preserve"> &amp; Kurtosis – 26.05.2024</w:t>
      </w:r>
    </w:p>
    <w:p w:rsidR="00670D1B" w:rsidRDefault="00670D1B">
      <w:pPr>
        <w:rPr>
          <w:b/>
          <w:i/>
          <w:sz w:val="30"/>
          <w:szCs w:val="30"/>
          <w:u w:val="single"/>
        </w:rPr>
      </w:pPr>
      <w:r w:rsidRPr="00670D1B">
        <w:rPr>
          <w:b/>
          <w:i/>
          <w:sz w:val="30"/>
          <w:szCs w:val="30"/>
        </w:rPr>
        <w:t xml:space="preserve">                                  </w:t>
      </w:r>
      <w:r>
        <w:rPr>
          <w:b/>
          <w:i/>
          <w:sz w:val="30"/>
          <w:szCs w:val="30"/>
        </w:rPr>
        <w:t xml:space="preserve">                     </w:t>
      </w:r>
      <w:r w:rsidRPr="00670D1B">
        <w:rPr>
          <w:b/>
          <w:i/>
          <w:sz w:val="30"/>
          <w:szCs w:val="30"/>
        </w:rPr>
        <w:t xml:space="preserve"> </w:t>
      </w:r>
      <w:r>
        <w:rPr>
          <w:b/>
          <w:i/>
          <w:sz w:val="30"/>
          <w:szCs w:val="30"/>
          <w:u w:val="single"/>
        </w:rPr>
        <w:t>ASSIGNMENT</w:t>
      </w:r>
    </w:p>
    <w:p w:rsidR="00AC0706" w:rsidRDefault="008E116F">
      <w:pPr>
        <w:rPr>
          <w:b/>
          <w:i/>
          <w:sz w:val="30"/>
          <w:szCs w:val="30"/>
          <w:u w:val="single"/>
        </w:rPr>
      </w:pPr>
      <w:r>
        <w:rPr>
          <w:b/>
          <w:i/>
          <w:noProof/>
          <w:sz w:val="30"/>
          <w:szCs w:val="30"/>
          <w:u w:val="single"/>
        </w:rPr>
        <w:drawing>
          <wp:inline distT="0" distB="0" distL="0" distR="0">
            <wp:extent cx="61626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16F" w:rsidRDefault="008E116F">
      <w:pPr>
        <w:rPr>
          <w:b/>
          <w:i/>
          <w:sz w:val="30"/>
          <w:szCs w:val="30"/>
          <w:u w:val="single"/>
        </w:rPr>
      </w:pPr>
      <w:r>
        <w:rPr>
          <w:b/>
          <w:i/>
          <w:noProof/>
          <w:sz w:val="30"/>
          <w:szCs w:val="30"/>
          <w:u w:val="single"/>
        </w:rPr>
        <w:drawing>
          <wp:inline distT="0" distB="0" distL="0" distR="0">
            <wp:extent cx="6162675" cy="1085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410"/>
        <w:gridCol w:w="1489"/>
        <w:gridCol w:w="1355"/>
        <w:gridCol w:w="1728"/>
        <w:gridCol w:w="1426"/>
        <w:gridCol w:w="2168"/>
      </w:tblGrid>
      <w:tr w:rsidR="0083699F" w:rsidTr="00C90D61">
        <w:tc>
          <w:tcPr>
            <w:tcW w:w="1596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r>
              <w:t>Index</w:t>
            </w:r>
          </w:p>
        </w:tc>
        <w:tc>
          <w:tcPr>
            <w:tcW w:w="1596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>
              <w:t>Skewness</w:t>
            </w:r>
            <w:proofErr w:type="spellEnd"/>
          </w:p>
        </w:tc>
        <w:tc>
          <w:tcPr>
            <w:tcW w:w="1596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r>
              <w:t>Kurtosis</w:t>
            </w:r>
          </w:p>
        </w:tc>
        <w:tc>
          <w:tcPr>
            <w:tcW w:w="1983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r>
              <w:t>Description with relationship</w:t>
            </w:r>
          </w:p>
        </w:tc>
        <w:tc>
          <w:tcPr>
            <w:tcW w:w="1209" w:type="dxa"/>
          </w:tcPr>
          <w:p w:rsidR="00C90D61" w:rsidRPr="0083699F" w:rsidRDefault="00C90D61" w:rsidP="0083699F">
            <w:pPr>
              <w:jc w:val="center"/>
              <w:rPr>
                <w:sz w:val="24"/>
                <w:szCs w:val="24"/>
              </w:rPr>
            </w:pPr>
            <w:r w:rsidRPr="0083699F">
              <w:rPr>
                <w:sz w:val="24"/>
                <w:szCs w:val="24"/>
              </w:rPr>
              <w:t>Relationship</w:t>
            </w:r>
          </w:p>
        </w:tc>
        <w:tc>
          <w:tcPr>
            <w:tcW w:w="1596" w:type="dxa"/>
          </w:tcPr>
          <w:p w:rsidR="00C90D61" w:rsidRPr="0083699F" w:rsidRDefault="0083699F">
            <w:pPr>
              <w:rPr>
                <w:sz w:val="24"/>
                <w:szCs w:val="24"/>
              </w:rPr>
            </w:pPr>
            <w:r w:rsidRPr="0083699F">
              <w:rPr>
                <w:sz w:val="24"/>
                <w:szCs w:val="24"/>
              </w:rPr>
              <w:t>Relationship</w:t>
            </w:r>
          </w:p>
        </w:tc>
      </w:tr>
      <w:tr w:rsidR="0083699F" w:rsidTr="00C90D61">
        <w:trPr>
          <w:trHeight w:val="607"/>
        </w:trPr>
        <w:tc>
          <w:tcPr>
            <w:tcW w:w="1596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r>
              <w:t>SSC_P</w:t>
            </w:r>
          </w:p>
        </w:tc>
        <w:tc>
          <w:tcPr>
            <w:tcW w:w="1596" w:type="dxa"/>
          </w:tcPr>
          <w:p w:rsidR="00C90D61" w:rsidRPr="00C90D61" w:rsidRDefault="00C90D61" w:rsidP="00836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90D6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-0.1326494</w:t>
            </w:r>
          </w:p>
          <w:p w:rsidR="00C90D61" w:rsidRDefault="00EC631F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>
              <w:t>Skewness</w:t>
            </w:r>
            <w:proofErr w:type="spellEnd"/>
            <w:r>
              <w:t>&lt;0</w:t>
            </w:r>
          </w:p>
        </w:tc>
        <w:tc>
          <w:tcPr>
            <w:tcW w:w="1596" w:type="dxa"/>
          </w:tcPr>
          <w:p w:rsidR="00C90D61" w:rsidRDefault="00C90D61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-0.607510</w:t>
            </w:r>
          </w:p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</w:p>
        </w:tc>
        <w:tc>
          <w:tcPr>
            <w:tcW w:w="1983" w:type="dxa"/>
          </w:tcPr>
          <w:p w:rsidR="00C90D61" w:rsidRDefault="00C90D61" w:rsidP="0083699F">
            <w:pPr>
              <w:jc w:val="center"/>
            </w:pPr>
            <w:r>
              <w:t>Negative value</w:t>
            </w:r>
          </w:p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r>
              <w:t>67.3&lt;67&lt;62</w:t>
            </w:r>
          </w:p>
        </w:tc>
        <w:tc>
          <w:tcPr>
            <w:tcW w:w="1209" w:type="dxa"/>
          </w:tcPr>
          <w:p w:rsidR="00C90D61" w:rsidRPr="00C90D61" w:rsidRDefault="00C90D61" w:rsidP="0083699F">
            <w:pPr>
              <w:jc w:val="center"/>
              <w:rPr>
                <w:sz w:val="24"/>
                <w:szCs w:val="24"/>
              </w:rPr>
            </w:pPr>
            <w:proofErr w:type="spellStart"/>
            <w:r w:rsidRPr="00C90D61">
              <w:rPr>
                <w:sz w:val="24"/>
                <w:szCs w:val="24"/>
              </w:rPr>
              <w:t>Kurtic</w:t>
            </w:r>
            <w:proofErr w:type="spellEnd"/>
            <w:r w:rsidRPr="00C90D61">
              <w:rPr>
                <w:sz w:val="24"/>
                <w:szCs w:val="24"/>
              </w:rPr>
              <w:t>&lt;3</w:t>
            </w:r>
          </w:p>
        </w:tc>
        <w:tc>
          <w:tcPr>
            <w:tcW w:w="1596" w:type="dxa"/>
          </w:tcPr>
          <w:p w:rsidR="00C90D61" w:rsidRDefault="0083699F">
            <w:pPr>
              <w:rPr>
                <w:b/>
                <w:i/>
                <w:sz w:val="30"/>
                <w:szCs w:val="30"/>
                <w:u w:val="single"/>
              </w:rPr>
            </w:pPr>
            <w:r>
              <w:t>Mean&lt;Median&lt;Mode</w:t>
            </w:r>
          </w:p>
        </w:tc>
      </w:tr>
      <w:tr w:rsidR="0083699F" w:rsidTr="00EC631F">
        <w:trPr>
          <w:trHeight w:val="417"/>
        </w:trPr>
        <w:tc>
          <w:tcPr>
            <w:tcW w:w="1596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r>
              <w:t>HSC_P</w:t>
            </w:r>
          </w:p>
        </w:tc>
        <w:tc>
          <w:tcPr>
            <w:tcW w:w="1596" w:type="dxa"/>
          </w:tcPr>
          <w:p w:rsidR="00EC631F" w:rsidRDefault="00EC631F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0.1626</w:t>
            </w:r>
          </w:p>
          <w:p w:rsidR="00C90D61" w:rsidRDefault="00EC631F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>
              <w:t>S</w:t>
            </w:r>
            <w:r w:rsidR="0083699F">
              <w:t>kewness</w:t>
            </w:r>
            <w:proofErr w:type="spellEnd"/>
            <w:r w:rsidR="0083699F">
              <w:t>&gt;</w:t>
            </w:r>
            <w:r>
              <w:t>0</w:t>
            </w:r>
          </w:p>
        </w:tc>
        <w:tc>
          <w:tcPr>
            <w:tcW w:w="1596" w:type="dxa"/>
          </w:tcPr>
          <w:p w:rsidR="00EC631F" w:rsidRDefault="00EC631F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0.0869</w:t>
            </w:r>
          </w:p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</w:p>
        </w:tc>
        <w:tc>
          <w:tcPr>
            <w:tcW w:w="1983" w:type="dxa"/>
          </w:tcPr>
          <w:p w:rsidR="0083699F" w:rsidRDefault="0083699F" w:rsidP="0083699F">
            <w:pPr>
              <w:jc w:val="center"/>
            </w:pPr>
            <w:r>
              <w:t>Positive value</w:t>
            </w:r>
          </w:p>
          <w:p w:rsidR="00C90D61" w:rsidRDefault="0083699F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r>
              <w:t>66.3&gt;65&gt;63</w:t>
            </w:r>
          </w:p>
        </w:tc>
        <w:tc>
          <w:tcPr>
            <w:tcW w:w="1209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 w:rsidRPr="00C90D61">
              <w:rPr>
                <w:sz w:val="24"/>
                <w:szCs w:val="24"/>
              </w:rPr>
              <w:t>Kurtic</w:t>
            </w:r>
            <w:proofErr w:type="spellEnd"/>
            <w:r w:rsidRPr="00C90D61">
              <w:rPr>
                <w:sz w:val="24"/>
                <w:szCs w:val="24"/>
              </w:rPr>
              <w:t>&lt;3</w:t>
            </w:r>
          </w:p>
        </w:tc>
        <w:tc>
          <w:tcPr>
            <w:tcW w:w="1596" w:type="dxa"/>
          </w:tcPr>
          <w:p w:rsidR="00C90D61" w:rsidRDefault="0083699F">
            <w:pPr>
              <w:rPr>
                <w:b/>
                <w:i/>
                <w:sz w:val="30"/>
                <w:szCs w:val="30"/>
                <w:u w:val="single"/>
              </w:rPr>
            </w:pPr>
            <w:r>
              <w:t>Mean&gt;Median&gt;Mode</w:t>
            </w:r>
          </w:p>
        </w:tc>
      </w:tr>
      <w:tr w:rsidR="0083699F" w:rsidTr="00EC631F">
        <w:trPr>
          <w:trHeight w:val="369"/>
        </w:trPr>
        <w:tc>
          <w:tcPr>
            <w:tcW w:w="1596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>
              <w:t>Degree_P</w:t>
            </w:r>
            <w:proofErr w:type="spellEnd"/>
          </w:p>
        </w:tc>
        <w:tc>
          <w:tcPr>
            <w:tcW w:w="1596" w:type="dxa"/>
          </w:tcPr>
          <w:p w:rsidR="00EC631F" w:rsidRDefault="00EC631F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0.2041</w:t>
            </w:r>
          </w:p>
          <w:p w:rsidR="00C90D61" w:rsidRDefault="00EC631F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>
              <w:t>S</w:t>
            </w:r>
            <w:r w:rsidR="0083699F">
              <w:t>kewness</w:t>
            </w:r>
            <w:proofErr w:type="spellEnd"/>
            <w:r w:rsidR="0083699F">
              <w:t>&gt;</w:t>
            </w:r>
            <w:r>
              <w:t>0</w:t>
            </w:r>
          </w:p>
        </w:tc>
        <w:tc>
          <w:tcPr>
            <w:tcW w:w="1596" w:type="dxa"/>
          </w:tcPr>
          <w:p w:rsidR="00EC631F" w:rsidRDefault="00EC631F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-0.0974</w:t>
            </w:r>
          </w:p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</w:p>
        </w:tc>
        <w:tc>
          <w:tcPr>
            <w:tcW w:w="1983" w:type="dxa"/>
          </w:tcPr>
          <w:p w:rsidR="0083699F" w:rsidRDefault="0083699F" w:rsidP="0083699F">
            <w:pPr>
              <w:jc w:val="center"/>
            </w:pPr>
            <w:r>
              <w:t>Positive value</w:t>
            </w:r>
          </w:p>
          <w:p w:rsidR="00C90D61" w:rsidRDefault="0083699F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r>
              <w:t>66.3&lt;66&lt;65</w:t>
            </w:r>
          </w:p>
        </w:tc>
        <w:tc>
          <w:tcPr>
            <w:tcW w:w="1209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 w:rsidRPr="00C90D61">
              <w:rPr>
                <w:sz w:val="24"/>
                <w:szCs w:val="24"/>
              </w:rPr>
              <w:t>Kurtic</w:t>
            </w:r>
            <w:proofErr w:type="spellEnd"/>
            <w:r w:rsidRPr="00C90D61">
              <w:rPr>
                <w:sz w:val="24"/>
                <w:szCs w:val="24"/>
              </w:rPr>
              <w:t>&lt;3</w:t>
            </w:r>
          </w:p>
        </w:tc>
        <w:tc>
          <w:tcPr>
            <w:tcW w:w="1596" w:type="dxa"/>
          </w:tcPr>
          <w:p w:rsidR="00C90D61" w:rsidRDefault="0083699F">
            <w:pPr>
              <w:rPr>
                <w:b/>
                <w:i/>
                <w:sz w:val="30"/>
                <w:szCs w:val="30"/>
                <w:u w:val="single"/>
              </w:rPr>
            </w:pPr>
            <w:r>
              <w:t>Mean&gt;Median&gt;Mode</w:t>
            </w:r>
          </w:p>
        </w:tc>
      </w:tr>
      <w:tr w:rsidR="0083699F" w:rsidTr="00EC631F">
        <w:trPr>
          <w:trHeight w:val="463"/>
        </w:trPr>
        <w:tc>
          <w:tcPr>
            <w:tcW w:w="1596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>
              <w:t>Etest_P</w:t>
            </w:r>
            <w:proofErr w:type="spellEnd"/>
          </w:p>
        </w:tc>
        <w:tc>
          <w:tcPr>
            <w:tcW w:w="1596" w:type="dxa"/>
          </w:tcPr>
          <w:p w:rsidR="00EC631F" w:rsidRDefault="00EC631F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0.2823</w:t>
            </w:r>
          </w:p>
          <w:p w:rsidR="00C90D61" w:rsidRDefault="00EC631F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>
              <w:t>S</w:t>
            </w:r>
            <w:r w:rsidR="0083699F">
              <w:t>kewness</w:t>
            </w:r>
            <w:proofErr w:type="spellEnd"/>
            <w:r w:rsidR="0083699F">
              <w:t>&gt;</w:t>
            </w:r>
            <w:r>
              <w:t>0</w:t>
            </w:r>
          </w:p>
        </w:tc>
        <w:tc>
          <w:tcPr>
            <w:tcW w:w="1596" w:type="dxa"/>
          </w:tcPr>
          <w:p w:rsidR="00EC631F" w:rsidRDefault="00EC631F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-1.0885</w:t>
            </w:r>
          </w:p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</w:p>
        </w:tc>
        <w:tc>
          <w:tcPr>
            <w:tcW w:w="1983" w:type="dxa"/>
          </w:tcPr>
          <w:p w:rsidR="0083699F" w:rsidRDefault="0083699F" w:rsidP="0083699F">
            <w:pPr>
              <w:jc w:val="center"/>
            </w:pPr>
            <w:r>
              <w:t>Positive value</w:t>
            </w:r>
          </w:p>
          <w:p w:rsidR="00C90D61" w:rsidRDefault="0083699F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r>
              <w:t>72.1&lt;71&lt;60</w:t>
            </w:r>
          </w:p>
        </w:tc>
        <w:tc>
          <w:tcPr>
            <w:tcW w:w="1209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 w:rsidRPr="00C90D61">
              <w:rPr>
                <w:sz w:val="24"/>
                <w:szCs w:val="24"/>
              </w:rPr>
              <w:t>Kurtic</w:t>
            </w:r>
            <w:proofErr w:type="spellEnd"/>
            <w:r w:rsidRPr="00C90D61">
              <w:rPr>
                <w:sz w:val="24"/>
                <w:szCs w:val="24"/>
              </w:rPr>
              <w:t>&lt;3</w:t>
            </w:r>
          </w:p>
        </w:tc>
        <w:tc>
          <w:tcPr>
            <w:tcW w:w="1596" w:type="dxa"/>
          </w:tcPr>
          <w:p w:rsidR="00C90D61" w:rsidRDefault="0083699F">
            <w:pPr>
              <w:rPr>
                <w:b/>
                <w:i/>
                <w:sz w:val="30"/>
                <w:szCs w:val="30"/>
                <w:u w:val="single"/>
              </w:rPr>
            </w:pPr>
            <w:r>
              <w:t>Mean&gt;Median&gt;Mode</w:t>
            </w:r>
          </w:p>
        </w:tc>
      </w:tr>
      <w:tr w:rsidR="0083699F" w:rsidTr="00C90D61">
        <w:tc>
          <w:tcPr>
            <w:tcW w:w="1596" w:type="dxa"/>
          </w:tcPr>
          <w:p w:rsidR="00C90D61" w:rsidRPr="00C90D61" w:rsidRDefault="00C90D61" w:rsidP="0083699F">
            <w:pPr>
              <w:jc w:val="center"/>
            </w:pPr>
            <w:r>
              <w:t>MBA_P</w:t>
            </w:r>
          </w:p>
        </w:tc>
        <w:tc>
          <w:tcPr>
            <w:tcW w:w="1596" w:type="dxa"/>
          </w:tcPr>
          <w:p w:rsidR="00C90D61" w:rsidRPr="00EC631F" w:rsidRDefault="00EC631F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0.313</w:t>
            </w:r>
            <w:r w:rsidR="0083699F">
              <w:t xml:space="preserve">     </w:t>
            </w:r>
            <w:proofErr w:type="spellStart"/>
            <w:r w:rsidR="0083699F">
              <w:t>Skewness</w:t>
            </w:r>
            <w:proofErr w:type="spellEnd"/>
            <w:r w:rsidR="0083699F">
              <w:t>&gt;0</w:t>
            </w:r>
          </w:p>
        </w:tc>
        <w:tc>
          <w:tcPr>
            <w:tcW w:w="1596" w:type="dxa"/>
          </w:tcPr>
          <w:p w:rsidR="00C90D61" w:rsidRPr="00EC631F" w:rsidRDefault="00EC631F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-0.4707</w:t>
            </w:r>
          </w:p>
        </w:tc>
        <w:tc>
          <w:tcPr>
            <w:tcW w:w="1983" w:type="dxa"/>
          </w:tcPr>
          <w:p w:rsidR="0083699F" w:rsidRDefault="0083699F" w:rsidP="0083699F">
            <w:pPr>
              <w:jc w:val="center"/>
            </w:pPr>
            <w:r>
              <w:t>Positive value</w:t>
            </w:r>
          </w:p>
          <w:p w:rsidR="00C90D61" w:rsidRDefault="0083699F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r>
              <w:t>62.2&gt;62&gt;56</w:t>
            </w:r>
          </w:p>
        </w:tc>
        <w:tc>
          <w:tcPr>
            <w:tcW w:w="1209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 w:rsidRPr="00C90D61">
              <w:rPr>
                <w:sz w:val="24"/>
                <w:szCs w:val="24"/>
              </w:rPr>
              <w:t>Kurtic</w:t>
            </w:r>
            <w:proofErr w:type="spellEnd"/>
            <w:r w:rsidRPr="00C90D61">
              <w:rPr>
                <w:sz w:val="24"/>
                <w:szCs w:val="24"/>
              </w:rPr>
              <w:t>&lt;3</w:t>
            </w:r>
          </w:p>
        </w:tc>
        <w:tc>
          <w:tcPr>
            <w:tcW w:w="1596" w:type="dxa"/>
          </w:tcPr>
          <w:p w:rsidR="00C90D61" w:rsidRDefault="0083699F">
            <w:pPr>
              <w:rPr>
                <w:b/>
                <w:i/>
                <w:sz w:val="30"/>
                <w:szCs w:val="30"/>
                <w:u w:val="single"/>
              </w:rPr>
            </w:pPr>
            <w:r>
              <w:t>Mean&gt;Median&gt;Mode</w:t>
            </w:r>
          </w:p>
        </w:tc>
      </w:tr>
      <w:tr w:rsidR="0083699F" w:rsidTr="00C90D61">
        <w:tc>
          <w:tcPr>
            <w:tcW w:w="1596" w:type="dxa"/>
          </w:tcPr>
          <w:p w:rsidR="00C90D61" w:rsidRDefault="00C90D61" w:rsidP="0083699F">
            <w:pPr>
              <w:jc w:val="center"/>
            </w:pPr>
            <w:r>
              <w:t>Salary</w:t>
            </w:r>
          </w:p>
        </w:tc>
        <w:tc>
          <w:tcPr>
            <w:tcW w:w="1596" w:type="dxa"/>
          </w:tcPr>
          <w:p w:rsidR="00C90D61" w:rsidRPr="00EC631F" w:rsidRDefault="00EC631F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0.8067</w:t>
            </w:r>
            <w:r w:rsidR="0083699F">
              <w:t xml:space="preserve">    </w:t>
            </w:r>
            <w:proofErr w:type="spellStart"/>
            <w:r w:rsidR="0083699F">
              <w:t>Skewness</w:t>
            </w:r>
            <w:proofErr w:type="spellEnd"/>
            <w:r w:rsidR="0083699F">
              <w:t>&gt;0</w:t>
            </w:r>
          </w:p>
        </w:tc>
        <w:tc>
          <w:tcPr>
            <w:tcW w:w="1596" w:type="dxa"/>
          </w:tcPr>
          <w:p w:rsidR="00C90D61" w:rsidRPr="00EC631F" w:rsidRDefault="00EC631F" w:rsidP="0083699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-0.239</w:t>
            </w:r>
          </w:p>
        </w:tc>
        <w:tc>
          <w:tcPr>
            <w:tcW w:w="1983" w:type="dxa"/>
          </w:tcPr>
          <w:p w:rsidR="00C90D61" w:rsidRPr="0083699F" w:rsidRDefault="0083699F" w:rsidP="0083699F">
            <w:pPr>
              <w:jc w:val="center"/>
            </w:pPr>
            <w:r>
              <w:t>Positive value</w:t>
            </w:r>
          </w:p>
        </w:tc>
        <w:tc>
          <w:tcPr>
            <w:tcW w:w="1209" w:type="dxa"/>
          </w:tcPr>
          <w:p w:rsidR="00C90D61" w:rsidRDefault="00C90D61" w:rsidP="0083699F">
            <w:pPr>
              <w:jc w:val="center"/>
              <w:rPr>
                <w:b/>
                <w:i/>
                <w:sz w:val="30"/>
                <w:szCs w:val="30"/>
                <w:u w:val="single"/>
              </w:rPr>
            </w:pPr>
            <w:proofErr w:type="spellStart"/>
            <w:r w:rsidRPr="00C90D61">
              <w:rPr>
                <w:sz w:val="24"/>
                <w:szCs w:val="24"/>
              </w:rPr>
              <w:t>Kurtic</w:t>
            </w:r>
            <w:proofErr w:type="spellEnd"/>
            <w:r w:rsidRPr="00C90D61">
              <w:rPr>
                <w:sz w:val="24"/>
                <w:szCs w:val="24"/>
              </w:rPr>
              <w:t>&lt;3</w:t>
            </w:r>
          </w:p>
        </w:tc>
        <w:tc>
          <w:tcPr>
            <w:tcW w:w="1596" w:type="dxa"/>
          </w:tcPr>
          <w:p w:rsidR="00C90D61" w:rsidRDefault="0083699F">
            <w:pPr>
              <w:rPr>
                <w:b/>
                <w:i/>
                <w:sz w:val="30"/>
                <w:szCs w:val="30"/>
                <w:u w:val="single"/>
              </w:rPr>
            </w:pPr>
            <w:r>
              <w:t>Mean&gt;Median&gt;Mode</w:t>
            </w:r>
          </w:p>
        </w:tc>
      </w:tr>
    </w:tbl>
    <w:p w:rsidR="00C90D61" w:rsidRDefault="00C90D61">
      <w:pPr>
        <w:rPr>
          <w:b/>
          <w:i/>
          <w:sz w:val="30"/>
          <w:szCs w:val="30"/>
          <w:u w:val="single"/>
        </w:rPr>
      </w:pPr>
    </w:p>
    <w:sectPr w:rsidR="00C90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0D1B"/>
    <w:rsid w:val="00670D1B"/>
    <w:rsid w:val="0083699F"/>
    <w:rsid w:val="008E116F"/>
    <w:rsid w:val="00AC0706"/>
    <w:rsid w:val="00C90D61"/>
    <w:rsid w:val="00EC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1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0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</dc:creator>
  <cp:keywords/>
  <dc:description/>
  <cp:lastModifiedBy>sreet</cp:lastModifiedBy>
  <cp:revision>2</cp:revision>
  <dcterms:created xsi:type="dcterms:W3CDTF">2024-06-13T07:13:00Z</dcterms:created>
  <dcterms:modified xsi:type="dcterms:W3CDTF">2024-06-13T08:27:00Z</dcterms:modified>
</cp:coreProperties>
</file>