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0FD7" w14:textId="637031D9" w:rsidR="00C72AB1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Borrowers</w:t>
      </w:r>
    </w:p>
    <w:p w14:paraId="623544EC" w14:textId="67829C88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 xml:space="preserve">Chapter </w:t>
      </w:r>
      <w:r w:rsidR="00B66034">
        <w:rPr>
          <w:rFonts w:ascii="Arial Nova" w:hAnsi="Arial Nova"/>
          <w:b/>
          <w:bCs/>
          <w:i/>
          <w:iCs/>
          <w:sz w:val="56"/>
          <w:szCs w:val="56"/>
          <w:u w:val="single"/>
        </w:rPr>
        <w:t>1</w:t>
      </w:r>
      <w:r w:rsidR="00AF67C3">
        <w:rPr>
          <w:rFonts w:ascii="Arial Nova" w:hAnsi="Arial Nova"/>
          <w:b/>
          <w:bCs/>
          <w:i/>
          <w:iCs/>
          <w:sz w:val="56"/>
          <w:szCs w:val="56"/>
          <w:u w:val="single"/>
        </w:rPr>
        <w:t>9</w:t>
      </w:r>
    </w:p>
    <w:p w14:paraId="06A59A2B" w14:textId="57E8884B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Summary and Analysis</w:t>
      </w:r>
    </w:p>
    <w:p w14:paraId="0EC185FB" w14:textId="557DEE28" w:rsidR="004D1C42" w:rsidRPr="004D1C42" w:rsidRDefault="004D1C42">
      <w:pPr>
        <w:rPr>
          <w:rFonts w:ascii="Arial Nova" w:hAnsi="Arial Nova"/>
          <w:b/>
          <w:bCs/>
          <w:i/>
          <w:iCs/>
          <w:sz w:val="40"/>
          <w:szCs w:val="40"/>
          <w:u w:val="single"/>
        </w:rPr>
      </w:pPr>
      <w:r w:rsidRPr="004D1C42">
        <w:rPr>
          <w:rFonts w:ascii="Arial Nova" w:hAnsi="Arial Nova"/>
          <w:b/>
          <w:bCs/>
          <w:i/>
          <w:iCs/>
          <w:sz w:val="40"/>
          <w:szCs w:val="40"/>
          <w:u w:val="single"/>
        </w:rPr>
        <w:t>Summary:</w:t>
      </w:r>
    </w:p>
    <w:p w14:paraId="6599D4A9" w14:textId="77777777" w:rsidR="00AF67C3" w:rsidRPr="00AF67C3" w:rsidRDefault="00AF67C3" w:rsidP="00AF67C3">
      <w:pPr>
        <w:numPr>
          <w:ilvl w:val="0"/>
          <w:numId w:val="18"/>
        </w:numPr>
        <w:shd w:val="clear" w:color="auto" w:fill="FFFFFF"/>
        <w:spacing w:after="100" w:afterAutospacing="1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AF67C3">
        <w:rPr>
          <w:rFonts w:ascii="Arial Nova" w:eastAsia="Times New Roman" w:hAnsi="Arial Nova" w:cs="Arial"/>
          <w:color w:val="000000"/>
          <w:sz w:val="32"/>
          <w:szCs w:val="32"/>
        </w:rPr>
        <w:t>"And that," says Mrs. May "is really the end" (19.1).</w:t>
      </w:r>
    </w:p>
    <w:p w14:paraId="59805307" w14:textId="77777777" w:rsidR="00AF67C3" w:rsidRPr="00AF67C3" w:rsidRDefault="00AF67C3" w:rsidP="00AF67C3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AF67C3">
        <w:rPr>
          <w:rFonts w:ascii="Arial Nova" w:eastAsia="Times New Roman" w:hAnsi="Arial Nova" w:cs="Arial"/>
          <w:color w:val="000000"/>
          <w:sz w:val="32"/>
          <w:szCs w:val="32"/>
        </w:rPr>
        <w:t>What? The end of the story? No way! It can't end that way.</w:t>
      </w:r>
    </w:p>
    <w:p w14:paraId="2AFE1926" w14:textId="77777777" w:rsidR="00AF67C3" w:rsidRPr="00AF67C3" w:rsidRDefault="00AF67C3" w:rsidP="00AF67C3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AF67C3">
        <w:rPr>
          <w:rFonts w:ascii="Arial Nova" w:eastAsia="Times New Roman" w:hAnsi="Arial Nova" w:cs="Arial"/>
          <w:color w:val="000000"/>
          <w:sz w:val="32"/>
          <w:szCs w:val="32"/>
        </w:rPr>
        <w:t>Can it?</w:t>
      </w:r>
    </w:p>
    <w:p w14:paraId="711785F7" w14:textId="77777777" w:rsidR="00AF67C3" w:rsidRPr="00AF67C3" w:rsidRDefault="00AF67C3" w:rsidP="00AF67C3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AF67C3">
        <w:rPr>
          <w:rFonts w:ascii="Arial Nova" w:eastAsia="Times New Roman" w:hAnsi="Arial Nova" w:cs="Arial"/>
          <w:color w:val="000000"/>
          <w:sz w:val="32"/>
          <w:szCs w:val="32"/>
        </w:rPr>
        <w:t>Well, sort of.</w:t>
      </w:r>
    </w:p>
    <w:p w14:paraId="2E7B59A8" w14:textId="77777777" w:rsidR="00AF67C3" w:rsidRPr="00AF67C3" w:rsidRDefault="00AF67C3" w:rsidP="00AF67C3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AF67C3">
        <w:rPr>
          <w:rFonts w:ascii="Arial Nova" w:eastAsia="Times New Roman" w:hAnsi="Arial Nova" w:cs="Arial"/>
          <w:color w:val="000000"/>
          <w:sz w:val="32"/>
          <w:szCs w:val="32"/>
        </w:rPr>
        <w:t>Mrs. May explains to Kate that "stories never really end. They can go on and on and on. It's just that sometimes, at a certain point, one stops telling them" (19.15).</w:t>
      </w:r>
    </w:p>
    <w:p w14:paraId="4D2B3E7F" w14:textId="77777777" w:rsidR="00AF67C3" w:rsidRPr="00AF67C3" w:rsidRDefault="00AF67C3" w:rsidP="00AF67C3">
      <w:pPr>
        <w:numPr>
          <w:ilvl w:val="0"/>
          <w:numId w:val="18"/>
        </w:numPr>
        <w:shd w:val="clear" w:color="auto" w:fill="FFFFFF"/>
        <w:spacing w:after="100" w:afterAutospacing="1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AF67C3">
        <w:rPr>
          <w:rFonts w:ascii="Arial Nova" w:eastAsia="Times New Roman" w:hAnsi="Arial Nova" w:cs="Arial"/>
          <w:color w:val="000000"/>
          <w:sz w:val="32"/>
          <w:szCs w:val="32"/>
        </w:rPr>
        <w:t>Together, they finish the story by imagining how the policeman who comes the next day doesn't believe Mrs. Driver (it turns out the policeman is a young man named Ernie, who used to be bullied by Mrs. Driver in his youth).</w:t>
      </w:r>
    </w:p>
    <w:p w14:paraId="0F097E62" w14:textId="77777777" w:rsidR="00AF67C3" w:rsidRPr="00AF67C3" w:rsidRDefault="00AF67C3" w:rsidP="00AF67C3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AF67C3">
        <w:rPr>
          <w:rFonts w:ascii="Arial Nova" w:eastAsia="Times New Roman" w:hAnsi="Arial Nova" w:cs="Arial"/>
          <w:color w:val="000000"/>
          <w:sz w:val="32"/>
          <w:szCs w:val="32"/>
        </w:rPr>
        <w:lastRenderedPageBreak/>
        <w:t>He merely thinks she took a few too many sips from Great-Aunt Sophy's bottle of Madeira wine and was just imagining the little people.</w:t>
      </w:r>
    </w:p>
    <w:p w14:paraId="7A422CD2" w14:textId="77777777" w:rsidR="00AF67C3" w:rsidRPr="00AF67C3" w:rsidRDefault="00AF67C3" w:rsidP="00AF67C3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AF67C3">
        <w:rPr>
          <w:rFonts w:ascii="Arial Nova" w:eastAsia="Times New Roman" w:hAnsi="Arial Nova" w:cs="Arial"/>
          <w:color w:val="000000"/>
          <w:sz w:val="32"/>
          <w:szCs w:val="32"/>
        </w:rPr>
        <w:t>It does sound kind of crazy when you think about it, doesn't it?</w:t>
      </w:r>
    </w:p>
    <w:p w14:paraId="57BE6F78" w14:textId="77777777" w:rsidR="00AF67C3" w:rsidRPr="00AF67C3" w:rsidRDefault="00AF67C3" w:rsidP="00AF67C3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AF67C3">
        <w:rPr>
          <w:rFonts w:ascii="Arial Nova" w:eastAsia="Times New Roman" w:hAnsi="Arial Nova" w:cs="Arial"/>
          <w:color w:val="000000"/>
          <w:sz w:val="32"/>
          <w:szCs w:val="32"/>
        </w:rPr>
        <w:t>Mrs. Driver then gets a cat, but the cat "borrows" fish and bowls of egg sauce, instead of eating the borrowers. They have to get a dog to chase out the cat.</w:t>
      </w:r>
    </w:p>
    <w:p w14:paraId="3FC7401C" w14:textId="77777777" w:rsidR="00AF67C3" w:rsidRPr="00AF67C3" w:rsidRDefault="00AF67C3" w:rsidP="00AF67C3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AF67C3">
        <w:rPr>
          <w:rFonts w:ascii="Arial Nova" w:eastAsia="Times New Roman" w:hAnsi="Arial Nova" w:cs="Arial"/>
          <w:color w:val="000000"/>
          <w:sz w:val="32"/>
          <w:szCs w:val="32"/>
        </w:rPr>
        <w:t>The mean old lady doesn't give up, though. She hires a rat-catcher named Rich William, a dangerous man also known as "the pig-killer" who has a "gun, a hatchet, a spade, a pickax, and a contraption with bellows for smoking things out" (19.41).</w:t>
      </w:r>
    </w:p>
    <w:p w14:paraId="59F35321" w14:textId="77777777" w:rsidR="00AF67C3" w:rsidRPr="00AF67C3" w:rsidRDefault="00AF67C3" w:rsidP="00AF67C3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AF67C3">
        <w:rPr>
          <w:rFonts w:ascii="Arial Nova" w:eastAsia="Times New Roman" w:hAnsi="Arial Nova" w:cs="Arial"/>
          <w:color w:val="000000"/>
          <w:sz w:val="32"/>
          <w:szCs w:val="32"/>
        </w:rPr>
        <w:t xml:space="preserve">Uh-oh. Have the borrowers </w:t>
      </w:r>
      <w:proofErr w:type="gramStart"/>
      <w:r w:rsidRPr="00AF67C3">
        <w:rPr>
          <w:rFonts w:ascii="Arial Nova" w:eastAsia="Times New Roman" w:hAnsi="Arial Nova" w:cs="Arial"/>
          <w:color w:val="000000"/>
          <w:sz w:val="32"/>
          <w:szCs w:val="32"/>
        </w:rPr>
        <w:t>met</w:t>
      </w:r>
      <w:proofErr w:type="gramEnd"/>
      <w:r w:rsidRPr="00AF67C3">
        <w:rPr>
          <w:rFonts w:ascii="Arial Nova" w:eastAsia="Times New Roman" w:hAnsi="Arial Nova" w:cs="Arial"/>
          <w:color w:val="000000"/>
          <w:sz w:val="32"/>
          <w:szCs w:val="32"/>
        </w:rPr>
        <w:t xml:space="preserve"> their match?</w:t>
      </w:r>
    </w:p>
    <w:p w14:paraId="66C8F479" w14:textId="77777777" w:rsidR="00AF67C3" w:rsidRPr="00AF67C3" w:rsidRDefault="00AF67C3" w:rsidP="00AF67C3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AF67C3">
        <w:rPr>
          <w:rFonts w:ascii="Arial Nova" w:eastAsia="Times New Roman" w:hAnsi="Arial Nova" w:cs="Arial"/>
          <w:color w:val="000000"/>
          <w:sz w:val="32"/>
          <w:szCs w:val="32"/>
        </w:rPr>
        <w:t xml:space="preserve">Hardly. When Rich William tries to smoke the borrowers out using poisoned fumes, the boy escapes from his room, grabs a </w:t>
      </w:r>
      <w:r w:rsidRPr="00AF67C3">
        <w:rPr>
          <w:rFonts w:ascii="Arial Nova" w:eastAsia="Times New Roman" w:hAnsi="Arial Nova" w:cs="Arial"/>
          <w:color w:val="000000"/>
          <w:sz w:val="32"/>
          <w:szCs w:val="32"/>
        </w:rPr>
        <w:lastRenderedPageBreak/>
        <w:t>pickax, and bravely knocks a hole in the grating to give the borrowers some breathing room.</w:t>
      </w:r>
    </w:p>
    <w:p w14:paraId="2D68B64D" w14:textId="14D2B581" w:rsidR="00F56DDD" w:rsidRPr="00AF67C3" w:rsidRDefault="00AF67C3" w:rsidP="00AF67C3">
      <w:pPr>
        <w:numPr>
          <w:ilvl w:val="0"/>
          <w:numId w:val="18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AF67C3">
        <w:rPr>
          <w:rFonts w:ascii="Arial Nova" w:eastAsia="Times New Roman" w:hAnsi="Arial Nova" w:cs="Arial"/>
          <w:color w:val="000000"/>
          <w:sz w:val="32"/>
          <w:szCs w:val="32"/>
        </w:rPr>
        <w:t>But are they safe and unharmed?</w:t>
      </w:r>
    </w:p>
    <w:sectPr w:rsidR="00F56DDD" w:rsidRPr="00AF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01CA"/>
    <w:multiLevelType w:val="multilevel"/>
    <w:tmpl w:val="B69C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C6FEA"/>
    <w:multiLevelType w:val="multilevel"/>
    <w:tmpl w:val="4E78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16ABC"/>
    <w:multiLevelType w:val="multilevel"/>
    <w:tmpl w:val="FBF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93AD1"/>
    <w:multiLevelType w:val="multilevel"/>
    <w:tmpl w:val="261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E2E14"/>
    <w:multiLevelType w:val="multilevel"/>
    <w:tmpl w:val="DA245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D0431"/>
    <w:multiLevelType w:val="multilevel"/>
    <w:tmpl w:val="E746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E66EF"/>
    <w:multiLevelType w:val="multilevel"/>
    <w:tmpl w:val="5BB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97083"/>
    <w:multiLevelType w:val="multilevel"/>
    <w:tmpl w:val="4E3C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6220A"/>
    <w:multiLevelType w:val="multilevel"/>
    <w:tmpl w:val="352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27AF9"/>
    <w:multiLevelType w:val="multilevel"/>
    <w:tmpl w:val="D0D64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E55AD"/>
    <w:multiLevelType w:val="multilevel"/>
    <w:tmpl w:val="45BED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12F34"/>
    <w:multiLevelType w:val="multilevel"/>
    <w:tmpl w:val="1B64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071E7"/>
    <w:multiLevelType w:val="multilevel"/>
    <w:tmpl w:val="D818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D4024"/>
    <w:multiLevelType w:val="multilevel"/>
    <w:tmpl w:val="D0969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4A46B6"/>
    <w:multiLevelType w:val="multilevel"/>
    <w:tmpl w:val="CCAA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7642F"/>
    <w:multiLevelType w:val="multilevel"/>
    <w:tmpl w:val="628ADA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B7219"/>
    <w:multiLevelType w:val="multilevel"/>
    <w:tmpl w:val="17B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BB224C"/>
    <w:multiLevelType w:val="multilevel"/>
    <w:tmpl w:val="F80A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9765C"/>
    <w:multiLevelType w:val="multilevel"/>
    <w:tmpl w:val="E80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11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13"/>
  </w:num>
  <w:num w:numId="11">
    <w:abstractNumId w:val="16"/>
  </w:num>
  <w:num w:numId="12">
    <w:abstractNumId w:val="14"/>
  </w:num>
  <w:num w:numId="13">
    <w:abstractNumId w:val="10"/>
  </w:num>
  <w:num w:numId="14">
    <w:abstractNumId w:val="4"/>
  </w:num>
  <w:num w:numId="15">
    <w:abstractNumId w:val="17"/>
  </w:num>
  <w:num w:numId="16">
    <w:abstractNumId w:val="9"/>
  </w:num>
  <w:num w:numId="17">
    <w:abstractNumId w:val="12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42"/>
    <w:rsid w:val="00080341"/>
    <w:rsid w:val="000D01AD"/>
    <w:rsid w:val="00123D8A"/>
    <w:rsid w:val="0016187A"/>
    <w:rsid w:val="00381F63"/>
    <w:rsid w:val="0042511C"/>
    <w:rsid w:val="004606D0"/>
    <w:rsid w:val="0048462D"/>
    <w:rsid w:val="004D1C42"/>
    <w:rsid w:val="00523579"/>
    <w:rsid w:val="006A4B27"/>
    <w:rsid w:val="00721ACD"/>
    <w:rsid w:val="008024CF"/>
    <w:rsid w:val="008D588B"/>
    <w:rsid w:val="00AF67C3"/>
    <w:rsid w:val="00B66034"/>
    <w:rsid w:val="00C05CB2"/>
    <w:rsid w:val="00C211A9"/>
    <w:rsid w:val="00C72AB1"/>
    <w:rsid w:val="00D913EF"/>
    <w:rsid w:val="00E14A33"/>
    <w:rsid w:val="00F5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4DED"/>
  <w15:chartTrackingRefBased/>
  <w15:docId w15:val="{2A373D44-3D2F-4C14-B0DC-DA8C878F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13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462D"/>
    <w:rPr>
      <w:i/>
      <w:iCs/>
    </w:rPr>
  </w:style>
  <w:style w:type="character" w:customStyle="1" w:styleId="apple-style-span">
    <w:name w:val="apple-style-span"/>
    <w:basedOn w:val="DefaultParagraphFont"/>
    <w:rsid w:val="0042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1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766276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5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5376232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9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86218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12</cp:revision>
  <dcterms:created xsi:type="dcterms:W3CDTF">2020-07-11T20:13:00Z</dcterms:created>
  <dcterms:modified xsi:type="dcterms:W3CDTF">2020-07-20T16:44:00Z</dcterms:modified>
</cp:coreProperties>
</file>