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0FD7" w14:textId="637031D9" w:rsidR="00C72AB1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Borrowers</w:t>
      </w:r>
    </w:p>
    <w:p w14:paraId="623544EC" w14:textId="3F706FB9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 xml:space="preserve">Chapter </w:t>
      </w:r>
      <w:r w:rsidR="00827842">
        <w:rPr>
          <w:rFonts w:ascii="Arial Nova" w:hAnsi="Arial Nova"/>
          <w:b/>
          <w:bCs/>
          <w:i/>
          <w:iCs/>
          <w:sz w:val="56"/>
          <w:szCs w:val="56"/>
          <w:u w:val="single"/>
        </w:rPr>
        <w:t>20</w:t>
      </w:r>
    </w:p>
    <w:p w14:paraId="06A59A2B" w14:textId="57E8884B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Summary and Analysis</w:t>
      </w:r>
    </w:p>
    <w:p w14:paraId="0EC185FB" w14:textId="557DEE28" w:rsidR="004D1C42" w:rsidRPr="004D1C42" w:rsidRDefault="004D1C42">
      <w:pPr>
        <w:rPr>
          <w:rFonts w:ascii="Arial Nova" w:hAnsi="Arial Nova"/>
          <w:b/>
          <w:bCs/>
          <w:i/>
          <w:iCs/>
          <w:sz w:val="40"/>
          <w:szCs w:val="40"/>
          <w:u w:val="single"/>
        </w:rPr>
      </w:pPr>
      <w:r w:rsidRPr="004D1C42">
        <w:rPr>
          <w:rFonts w:ascii="Arial Nova" w:hAnsi="Arial Nova"/>
          <w:b/>
          <w:bCs/>
          <w:i/>
          <w:iCs/>
          <w:sz w:val="40"/>
          <w:szCs w:val="40"/>
          <w:u w:val="single"/>
        </w:rPr>
        <w:t>Summary:</w:t>
      </w:r>
    </w:p>
    <w:p w14:paraId="020049FA" w14:textId="77777777" w:rsidR="00827842" w:rsidRPr="00827842" w:rsidRDefault="00827842" w:rsidP="00827842">
      <w:pPr>
        <w:numPr>
          <w:ilvl w:val="0"/>
          <w:numId w:val="20"/>
        </w:numPr>
        <w:shd w:val="clear" w:color="auto" w:fill="FFFFFF"/>
        <w:spacing w:after="100" w:afterAutospacing="1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>Kate asks the question we're all asking: did the borrowers make it out? Well, did they?</w:t>
      </w:r>
    </w:p>
    <w:p w14:paraId="60229B37" w14:textId="77777777" w:rsidR="00827842" w:rsidRPr="00827842" w:rsidRDefault="00827842" w:rsidP="00827842">
      <w:pPr>
        <w:numPr>
          <w:ilvl w:val="0"/>
          <w:numId w:val="20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>Mrs. May says she just doesn't know. The boy, her brother, never saw them again because a cab came to take him away that same day.</w:t>
      </w:r>
    </w:p>
    <w:p w14:paraId="2AA96AF2" w14:textId="77777777" w:rsidR="00827842" w:rsidRPr="00827842" w:rsidRDefault="00827842" w:rsidP="00827842">
      <w:pPr>
        <w:numPr>
          <w:ilvl w:val="0"/>
          <w:numId w:val="20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 xml:space="preserve">But Mrs. May is confident that they made it out, walked across the fields, and joined the </w:t>
      </w:r>
      <w:proofErr w:type="spellStart"/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>Hendrearys</w:t>
      </w:r>
      <w:proofErr w:type="spellEnd"/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 xml:space="preserve"> in the badger sets.</w:t>
      </w:r>
    </w:p>
    <w:p w14:paraId="407887DA" w14:textId="77777777" w:rsidR="00827842" w:rsidRPr="00827842" w:rsidRDefault="00827842" w:rsidP="00827842">
      <w:pPr>
        <w:numPr>
          <w:ilvl w:val="0"/>
          <w:numId w:val="20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 xml:space="preserve">Kate and Mrs. May imagine that they "had a wonderful life—all that </w:t>
      </w:r>
      <w:proofErr w:type="spellStart"/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>Arrietty</w:t>
      </w:r>
      <w:proofErr w:type="spellEnd"/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 xml:space="preserve"> had ever dreamed of [… because] badger sets are almost like villages—full of passages and chambers and storehouses. They could gather hazelnuts and beechnuts and </w:t>
      </w:r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lastRenderedPageBreak/>
        <w:t>chestnuts; they could gather corn… they had honey. They could make elderflower tea and lime tea…" (20.24).</w:t>
      </w:r>
    </w:p>
    <w:p w14:paraId="6B008A0A" w14:textId="77777777" w:rsidR="00827842" w:rsidRPr="00827842" w:rsidRDefault="00827842" w:rsidP="00827842">
      <w:pPr>
        <w:numPr>
          <w:ilvl w:val="0"/>
          <w:numId w:val="20"/>
        </w:numPr>
        <w:shd w:val="clear" w:color="auto" w:fill="FFFFFF"/>
        <w:spacing w:after="100" w:afterAutospacing="1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>Mrs. May says she thinks the borrowers use the badger hole as the grand entrance to their real home near the gas pipe, where they can also cook and get light.</w:t>
      </w:r>
    </w:p>
    <w:p w14:paraId="0EBC854A" w14:textId="77777777" w:rsidR="00827842" w:rsidRPr="00827842" w:rsidRDefault="00827842" w:rsidP="00827842">
      <w:pPr>
        <w:numPr>
          <w:ilvl w:val="0"/>
          <w:numId w:val="20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>Hmmm, Mrs. May knows an awful lot about what happened to the borrowers. It almost seems as though she knows something that we don't…</w:t>
      </w:r>
    </w:p>
    <w:p w14:paraId="715231D6" w14:textId="77777777" w:rsidR="00827842" w:rsidRPr="00827842" w:rsidRDefault="00827842" w:rsidP="00827842">
      <w:pPr>
        <w:numPr>
          <w:ilvl w:val="0"/>
          <w:numId w:val="20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 xml:space="preserve">Finally, Mrs. May lets the cat out of the bag. She reveals that she went up to the house herself, where she found Homily's little teapot and </w:t>
      </w:r>
      <w:proofErr w:type="spellStart"/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>Arrietty's</w:t>
      </w:r>
      <w:proofErr w:type="spellEnd"/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 xml:space="preserve"> diary near a gas pipe.</w:t>
      </w:r>
    </w:p>
    <w:p w14:paraId="794EC34B" w14:textId="77777777" w:rsidR="00827842" w:rsidRPr="00827842" w:rsidRDefault="00827842" w:rsidP="00827842">
      <w:pPr>
        <w:numPr>
          <w:ilvl w:val="0"/>
          <w:numId w:val="20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>She left a bag of goodies for them out overnight. And when she returned, it was gone.</w:t>
      </w:r>
    </w:p>
    <w:p w14:paraId="5DA70B75" w14:textId="77777777" w:rsidR="00827842" w:rsidRPr="00827842" w:rsidRDefault="00827842" w:rsidP="00827842">
      <w:pPr>
        <w:numPr>
          <w:ilvl w:val="0"/>
          <w:numId w:val="20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>Hey. That proves the borrowers must have safely escaped, and have set up a new home in the great outdoors, right?</w:t>
      </w:r>
    </w:p>
    <w:p w14:paraId="6C6F610A" w14:textId="77777777" w:rsidR="00827842" w:rsidRPr="00827842" w:rsidRDefault="00827842" w:rsidP="00827842">
      <w:pPr>
        <w:numPr>
          <w:ilvl w:val="0"/>
          <w:numId w:val="20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lastRenderedPageBreak/>
        <w:t xml:space="preserve">Mrs. May smiles and says she's not so sure; in their diary both </w:t>
      </w:r>
      <w:proofErr w:type="spellStart"/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>Arrietty</w:t>
      </w:r>
      <w:proofErr w:type="spellEnd"/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 xml:space="preserve"> and her brother used to write their "e's" like little </w:t>
      </w:r>
      <w:proofErr w:type="spellStart"/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>half moons</w:t>
      </w:r>
      <w:proofErr w:type="spellEnd"/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 xml:space="preserve"> with a stroke in the middle…</w:t>
      </w:r>
    </w:p>
    <w:p w14:paraId="07EABF29" w14:textId="77777777" w:rsidR="00827842" w:rsidRPr="00827842" w:rsidRDefault="00827842" w:rsidP="00827842">
      <w:pPr>
        <w:numPr>
          <w:ilvl w:val="0"/>
          <w:numId w:val="20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proofErr w:type="gramStart"/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>So</w:t>
      </w:r>
      <w:proofErr w:type="gramEnd"/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 xml:space="preserve"> do the borrowers exist? Or was it just a fantasy Mrs. May's brother created?</w:t>
      </w:r>
    </w:p>
    <w:p w14:paraId="2D68B64D" w14:textId="4C2DED7B" w:rsidR="00F56DDD" w:rsidRPr="00827842" w:rsidRDefault="00827842" w:rsidP="00827842">
      <w:pPr>
        <w:numPr>
          <w:ilvl w:val="0"/>
          <w:numId w:val="20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>If you've ever lost something that you knew was </w:t>
      </w:r>
      <w:r w:rsidRPr="00827842">
        <w:rPr>
          <w:rFonts w:ascii="Arial Nova" w:eastAsia="Times New Roman" w:hAnsi="Arial Nova" w:cs="Arial"/>
          <w:i/>
          <w:iCs/>
          <w:color w:val="000000"/>
          <w:sz w:val="32"/>
          <w:szCs w:val="32"/>
        </w:rPr>
        <w:t>right there</w:t>
      </w:r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> a minute ago, you know the answer</w:t>
      </w:r>
      <w:r w:rsidRPr="00827842">
        <w:rPr>
          <w:rFonts w:ascii="Arial Nova" w:eastAsia="Times New Roman" w:hAnsi="Arial Nova" w:cs="Arial"/>
          <w:color w:val="000000"/>
          <w:sz w:val="32"/>
          <w:szCs w:val="32"/>
        </w:rPr>
        <w:t>.</w:t>
      </w:r>
    </w:p>
    <w:sectPr w:rsidR="00F56DDD" w:rsidRPr="0082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01CA"/>
    <w:multiLevelType w:val="multilevel"/>
    <w:tmpl w:val="B69C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C6FEA"/>
    <w:multiLevelType w:val="multilevel"/>
    <w:tmpl w:val="4E78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16ABC"/>
    <w:multiLevelType w:val="multilevel"/>
    <w:tmpl w:val="FBF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93AD1"/>
    <w:multiLevelType w:val="multilevel"/>
    <w:tmpl w:val="261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E2E14"/>
    <w:multiLevelType w:val="multilevel"/>
    <w:tmpl w:val="DA245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D0431"/>
    <w:multiLevelType w:val="multilevel"/>
    <w:tmpl w:val="E746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E66EF"/>
    <w:multiLevelType w:val="multilevel"/>
    <w:tmpl w:val="5BB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97083"/>
    <w:multiLevelType w:val="multilevel"/>
    <w:tmpl w:val="4E3C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6220A"/>
    <w:multiLevelType w:val="multilevel"/>
    <w:tmpl w:val="352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27AF9"/>
    <w:multiLevelType w:val="multilevel"/>
    <w:tmpl w:val="D0D644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E55AD"/>
    <w:multiLevelType w:val="multilevel"/>
    <w:tmpl w:val="45BED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12F34"/>
    <w:multiLevelType w:val="multilevel"/>
    <w:tmpl w:val="1B64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071E7"/>
    <w:multiLevelType w:val="multilevel"/>
    <w:tmpl w:val="D818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D4024"/>
    <w:multiLevelType w:val="multilevel"/>
    <w:tmpl w:val="D0969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4A46B6"/>
    <w:multiLevelType w:val="multilevel"/>
    <w:tmpl w:val="CCAA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7642F"/>
    <w:multiLevelType w:val="multilevel"/>
    <w:tmpl w:val="628ADA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22EBC"/>
    <w:multiLevelType w:val="multilevel"/>
    <w:tmpl w:val="27EE4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B7219"/>
    <w:multiLevelType w:val="multilevel"/>
    <w:tmpl w:val="17B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B224C"/>
    <w:multiLevelType w:val="multilevel"/>
    <w:tmpl w:val="F80A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9765C"/>
    <w:multiLevelType w:val="multilevel"/>
    <w:tmpl w:val="E80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11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 w:numId="10">
    <w:abstractNumId w:val="13"/>
  </w:num>
  <w:num w:numId="11">
    <w:abstractNumId w:val="17"/>
  </w:num>
  <w:num w:numId="12">
    <w:abstractNumId w:val="14"/>
  </w:num>
  <w:num w:numId="13">
    <w:abstractNumId w:val="10"/>
  </w:num>
  <w:num w:numId="14">
    <w:abstractNumId w:val="4"/>
  </w:num>
  <w:num w:numId="15">
    <w:abstractNumId w:val="18"/>
  </w:num>
  <w:num w:numId="16">
    <w:abstractNumId w:val="9"/>
  </w:num>
  <w:num w:numId="17">
    <w:abstractNumId w:val="12"/>
  </w:num>
  <w:num w:numId="18">
    <w:abstractNumId w:val="15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42"/>
    <w:rsid w:val="00080341"/>
    <w:rsid w:val="000D01AD"/>
    <w:rsid w:val="00123D8A"/>
    <w:rsid w:val="0016187A"/>
    <w:rsid w:val="00381F63"/>
    <w:rsid w:val="0042511C"/>
    <w:rsid w:val="004606D0"/>
    <w:rsid w:val="0048462D"/>
    <w:rsid w:val="004D1C42"/>
    <w:rsid w:val="00523579"/>
    <w:rsid w:val="006A4B27"/>
    <w:rsid w:val="00721ACD"/>
    <w:rsid w:val="008024CF"/>
    <w:rsid w:val="00827842"/>
    <w:rsid w:val="008D588B"/>
    <w:rsid w:val="00AF67C3"/>
    <w:rsid w:val="00B66034"/>
    <w:rsid w:val="00C05CB2"/>
    <w:rsid w:val="00C211A9"/>
    <w:rsid w:val="00C72AB1"/>
    <w:rsid w:val="00D913EF"/>
    <w:rsid w:val="00E14A33"/>
    <w:rsid w:val="00F5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4DED"/>
  <w15:chartTrackingRefBased/>
  <w15:docId w15:val="{2A373D44-3D2F-4C14-B0DC-DA8C878F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13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462D"/>
    <w:rPr>
      <w:i/>
      <w:iCs/>
    </w:rPr>
  </w:style>
  <w:style w:type="character" w:customStyle="1" w:styleId="apple-style-span">
    <w:name w:val="apple-style-span"/>
    <w:basedOn w:val="DefaultParagraphFont"/>
    <w:rsid w:val="0042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1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766276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5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5376232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9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862187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13</cp:revision>
  <dcterms:created xsi:type="dcterms:W3CDTF">2020-07-11T20:13:00Z</dcterms:created>
  <dcterms:modified xsi:type="dcterms:W3CDTF">2020-07-20T16:45:00Z</dcterms:modified>
</cp:coreProperties>
</file>