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24697" w14:textId="62132454" w:rsidR="00636A18" w:rsidRPr="00D61F6D" w:rsidRDefault="00FB6492" w:rsidP="001B39BC">
      <w:pPr>
        <w:pStyle w:val="Heading1"/>
      </w:pPr>
      <w:r>
        <mc:AlternateContent>
          <mc:Choice Requires="wps">
            <w:drawing>
              <wp:anchor distT="4294967295" distB="4294967295" distL="114300" distR="114300" simplePos="0" relativeHeight="251659264" behindDoc="0" locked="0" layoutInCell="1" allowOverlap="1" wp14:anchorId="77124701" wp14:editId="2F6BBE21">
                <wp:simplePos x="0" y="0"/>
                <wp:positionH relativeFrom="column">
                  <wp:posOffset>-1160780</wp:posOffset>
                </wp:positionH>
                <wp:positionV relativeFrom="paragraph">
                  <wp:posOffset>377824</wp:posOffset>
                </wp:positionV>
                <wp:extent cx="8180705" cy="0"/>
                <wp:effectExtent l="0" t="0" r="1079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180705" cy="0"/>
                        </a:xfrm>
                        <a:prstGeom prst="line">
                          <a:avLst/>
                        </a:prstGeom>
                        <a:ln w="19050">
                          <a:solidFill>
                            <a:srgbClr val="F48020"/>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7A6AD80"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91.4pt,29.75pt" to="552.7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" strokecolor="#f48020" strokeweight="1.5pt">
                <o:lock v:ext="edit" shapetype="f"/>
              </v:line>
            </w:pict>
          </mc:Fallback>
        </mc:AlternateContent>
      </w:r>
      <w:r w:rsidR="0056649D">
        <w:t>Lesson Note</w:t>
      </w:r>
      <w:r w:rsidR="00C94F8E">
        <w:t>-</w:t>
      </w:r>
      <w:r w:rsidR="008C5D20">
        <w:t>T</w:t>
      </w:r>
      <w:r w:rsidR="001159D3">
        <w:t xml:space="preserve">aking </w:t>
      </w:r>
      <w:r w:rsidR="002F1ECA">
        <w:t>Organizer</w:t>
      </w:r>
    </w:p>
    <w:p w14:paraId="77124698" w14:textId="4ED528DD" w:rsidR="00A917CC" w:rsidRPr="008E13D2" w:rsidRDefault="00F57A57" w:rsidP="008E13D2">
      <w:pPr>
        <w:pStyle w:val="WkstBody"/>
        <w:spacing w:before="240" w:after="0"/>
        <w:rPr>
          <w:rStyle w:val="WkstBodyChar"/>
        </w:rPr>
      </w:pPr>
      <w:r w:rsidRPr="008E13D2">
        <w:rPr>
          <w:rStyle w:val="Heading2Char"/>
        </w:rPr>
        <w:t>Topic:</w:t>
      </w:r>
      <w:r w:rsidR="000574C1" w:rsidRPr="008E13D2">
        <w:rPr>
          <w:rStyle w:val="WkstBodyChar"/>
        </w:rPr>
        <w:t xml:space="preserve"> </w:t>
      </w:r>
      <w:r w:rsidR="00C80239">
        <w:rPr>
          <w:rStyle w:val="WkstBodyChar"/>
        </w:rPr>
        <w:t xml:space="preserve">A World of </w:t>
      </w:r>
      <w:r w:rsidR="00F035B8">
        <w:rPr>
          <w:rStyle w:val="WkstBodyChar"/>
        </w:rPr>
        <w:t>Nation</w:t>
      </w:r>
      <w:r w:rsidR="001464CE">
        <w:rPr>
          <w:rStyle w:val="WkstBodyChar"/>
        </w:rPr>
        <w:t>s</w:t>
      </w:r>
    </w:p>
    <w:tbl>
      <w:tblPr>
        <w:tblStyle w:val="WkstTable"/>
        <w:tblW w:w="0" w:type="auto"/>
        <w:tblLook w:val="04A0" w:firstRow="1" w:lastRow="0" w:firstColumn="1" w:lastColumn="0" w:noHBand="0" w:noVBand="1"/>
      </w:tblPr>
      <w:tblGrid>
        <w:gridCol w:w="9710"/>
      </w:tblGrid>
      <w:tr w:rsidR="00EB6EB7" w14:paraId="7712469E" w14:textId="77777777" w:rsidTr="00F57A57">
        <w:trPr>
          <w:trHeight w:val="1817"/>
        </w:trPr>
        <w:tc>
          <w:tcPr>
            <w:tcW w:w="9936" w:type="dxa"/>
          </w:tcPr>
          <w:p w14:paraId="77124699" w14:textId="77777777" w:rsidR="00EB6EB7" w:rsidRDefault="00EB6EB7" w:rsidP="00D04EBD">
            <w:pPr>
              <w:pStyle w:val="WkstBody"/>
              <w:spacing w:before="240" w:after="0"/>
            </w:pPr>
            <w:r w:rsidRPr="00D04EBD">
              <w:rPr>
                <w:rStyle w:val="Heading3Char"/>
              </w:rPr>
              <w:t>Comprehension Question</w:t>
            </w:r>
            <w:r w:rsidR="00F57A57" w:rsidRPr="00D04EBD">
              <w:rPr>
                <w:rStyle w:val="Heading3Char"/>
              </w:rPr>
              <w:t>(</w:t>
            </w:r>
            <w:r w:rsidRPr="00D04EBD">
              <w:rPr>
                <w:rStyle w:val="Heading3Char"/>
              </w:rPr>
              <w:t>s</w:t>
            </w:r>
            <w:r w:rsidR="00F57A57" w:rsidRPr="00D04EBD">
              <w:rPr>
                <w:rStyle w:val="Heading3Char"/>
              </w:rPr>
              <w:t>)</w:t>
            </w:r>
            <w:r w:rsidR="00A90C92" w:rsidRPr="00D04EBD">
              <w:rPr>
                <w:rStyle w:val="Heading3Char"/>
              </w:rPr>
              <w:t>:</w:t>
            </w:r>
            <w:r w:rsidR="00D04EBD">
              <w:t xml:space="preserve"> </w:t>
            </w:r>
          </w:p>
          <w:p w14:paraId="44CF8721" w14:textId="77777777" w:rsidR="00FB5C04" w:rsidRPr="00FB5C04" w:rsidRDefault="0008017F" w:rsidP="00805773">
            <w:pPr>
              <w:pStyle w:val="ListParagraph"/>
              <w:numPr>
                <w:ilvl w:val="0"/>
                <w:numId w:val="3"/>
              </w:numPr>
              <w:tabs>
                <w:tab w:val="left" w:pos="0"/>
              </w:tabs>
              <w:ind w:right="136"/>
              <w:rPr>
                <w:i/>
              </w:rPr>
            </w:pPr>
            <w:r w:rsidRPr="00B40B5E">
              <w:t>What</w:t>
            </w:r>
            <w:r>
              <w:t xml:space="preserve"> is the primary function of a nation-state?</w:t>
            </w:r>
          </w:p>
          <w:p w14:paraId="7712469A" w14:textId="52BD6150" w:rsidR="0008017F" w:rsidRPr="00FB5C04" w:rsidRDefault="00FB5C04" w:rsidP="00FB5C04">
            <w:pPr>
              <w:pStyle w:val="ListParagraph"/>
              <w:tabs>
                <w:tab w:val="left" w:pos="0"/>
              </w:tabs>
              <w:ind w:left="368" w:right="136"/>
              <w:rPr>
                <w:i/>
              </w:rPr>
            </w:pPr>
            <w:r>
              <w:rPr>
                <w:color w:val="000000"/>
              </w:rPr>
              <w:t>Answer: to control a specified geographic territory and have governmental power over the people within that area</w:t>
            </w:r>
            <w:r w:rsidR="0008017F" w:rsidRPr="00FB5C04">
              <w:rPr>
                <w:i/>
              </w:rPr>
              <w:t xml:space="preserve"> </w:t>
            </w:r>
          </w:p>
          <w:p w14:paraId="7712469B" w14:textId="6AA35309" w:rsidR="0008017F" w:rsidRDefault="0008017F" w:rsidP="00805773">
            <w:pPr>
              <w:pStyle w:val="ListParagraph"/>
              <w:numPr>
                <w:ilvl w:val="0"/>
                <w:numId w:val="3"/>
              </w:numPr>
              <w:tabs>
                <w:tab w:val="left" w:pos="0"/>
              </w:tabs>
              <w:ind w:right="136"/>
            </w:pPr>
            <w:r>
              <w:t xml:space="preserve">What technique is used to maintain good relations between the governments of different countries? </w:t>
            </w:r>
          </w:p>
          <w:p w14:paraId="16B56F64" w14:textId="6D678D50" w:rsidR="00FB5C04" w:rsidRPr="0008017F" w:rsidRDefault="00FB5C04" w:rsidP="00FB5C04">
            <w:pPr>
              <w:pStyle w:val="ListParagraph"/>
              <w:tabs>
                <w:tab w:val="left" w:pos="0"/>
              </w:tabs>
              <w:ind w:left="368" w:right="136"/>
            </w:pPr>
            <w:r>
              <w:t>Answer: diplomacy</w:t>
            </w:r>
          </w:p>
          <w:p w14:paraId="7712469C" w14:textId="31EC6562" w:rsidR="0008017F" w:rsidRDefault="0008017F" w:rsidP="00805773">
            <w:pPr>
              <w:pStyle w:val="ListParagraph"/>
              <w:numPr>
                <w:ilvl w:val="0"/>
                <w:numId w:val="3"/>
              </w:numPr>
              <w:tabs>
                <w:tab w:val="left" w:pos="0"/>
              </w:tabs>
              <w:ind w:right="136"/>
            </w:pPr>
            <w:r>
              <w:t>Why will countries typically form alliances?</w:t>
            </w:r>
          </w:p>
          <w:p w14:paraId="54FA392A" w14:textId="5FF55BFB" w:rsidR="00FB5C04" w:rsidRPr="0008017F" w:rsidRDefault="00FB5C04" w:rsidP="00FB5C04">
            <w:pPr>
              <w:pStyle w:val="ListParagraph"/>
              <w:tabs>
                <w:tab w:val="left" w:pos="0"/>
              </w:tabs>
              <w:ind w:left="368" w:right="136"/>
            </w:pPr>
            <w:r>
              <w:rPr>
                <w:color w:val="000000"/>
              </w:rPr>
              <w:t>Answer: to ensure no one country becomes dominant</w:t>
            </w:r>
          </w:p>
          <w:p w14:paraId="342FF24A" w14:textId="77777777" w:rsidR="00EB6EB7" w:rsidRDefault="0008017F" w:rsidP="00805773">
            <w:pPr>
              <w:pStyle w:val="ListParagraph"/>
              <w:numPr>
                <w:ilvl w:val="0"/>
                <w:numId w:val="3"/>
              </w:numPr>
              <w:tabs>
                <w:tab w:val="left" w:pos="0"/>
              </w:tabs>
              <w:ind w:right="136"/>
            </w:pPr>
            <w:r>
              <w:t xml:space="preserve">If diplomacy fails, what three options might countries choose to avoid force? </w:t>
            </w:r>
          </w:p>
          <w:p w14:paraId="7712469D" w14:textId="1E63B5D4" w:rsidR="00FB5C04" w:rsidRPr="0008017F" w:rsidRDefault="00FB5C04" w:rsidP="00FB5C04">
            <w:pPr>
              <w:pStyle w:val="ListParagraph"/>
              <w:tabs>
                <w:tab w:val="left" w:pos="0"/>
              </w:tabs>
              <w:ind w:left="368" w:right="136"/>
            </w:pPr>
            <w:r>
              <w:rPr>
                <w:color w:val="000000"/>
              </w:rPr>
              <w:t>Answer: arbitration, mediation, or sanctions</w:t>
            </w:r>
          </w:p>
        </w:tc>
      </w:tr>
    </w:tbl>
    <w:p w14:paraId="7712469F" w14:textId="77777777" w:rsidR="00EB6EB7" w:rsidRDefault="00EB6EB7" w:rsidP="00F535DC">
      <w:pPr>
        <w:spacing w:line="240" w:lineRule="auto"/>
      </w:pPr>
    </w:p>
    <w:tbl>
      <w:tblPr>
        <w:tblStyle w:val="WkstTable"/>
        <w:tblW w:w="9947" w:type="dxa"/>
        <w:tblLook w:val="04A0" w:firstRow="1" w:lastRow="0" w:firstColumn="1" w:lastColumn="0" w:noHBand="0" w:noVBand="1"/>
      </w:tblPr>
      <w:tblGrid>
        <w:gridCol w:w="2721"/>
        <w:gridCol w:w="7226"/>
      </w:tblGrid>
      <w:tr w:rsidR="00EB6EB7" w14:paraId="771246A2" w14:textId="77777777" w:rsidTr="006B4BE5">
        <w:trPr>
          <w:trHeight w:val="764"/>
          <w:tblHeader/>
        </w:trPr>
        <w:tc>
          <w:tcPr>
            <w:tcW w:w="2721" w:type="dxa"/>
          </w:tcPr>
          <w:p w14:paraId="771246A0" w14:textId="77777777" w:rsidR="00EB6EB7" w:rsidRPr="006B4BE5" w:rsidRDefault="00E1090E" w:rsidP="006B4BE5">
            <w:pPr>
              <w:pStyle w:val="Heading3"/>
              <w:outlineLvl w:val="2"/>
            </w:pPr>
            <w:r w:rsidRPr="006B4BE5">
              <w:t>Main Concept</w:t>
            </w:r>
            <w:r w:rsidR="008A30B1" w:rsidRPr="006B4BE5">
              <w:t>s</w:t>
            </w:r>
          </w:p>
        </w:tc>
        <w:tc>
          <w:tcPr>
            <w:tcW w:w="7226" w:type="dxa"/>
          </w:tcPr>
          <w:p w14:paraId="771246A1" w14:textId="77777777" w:rsidR="00EB6EB7" w:rsidRPr="006B4BE5" w:rsidRDefault="00EB6EB7" w:rsidP="006B4BE5">
            <w:pPr>
              <w:pStyle w:val="Heading3"/>
              <w:outlineLvl w:val="2"/>
            </w:pPr>
            <w:r w:rsidRPr="006B4BE5">
              <w:t>Notes</w:t>
            </w:r>
          </w:p>
        </w:tc>
      </w:tr>
      <w:tr w:rsidR="007645E5" w14:paraId="771246A5" w14:textId="77777777" w:rsidTr="00814B13">
        <w:trPr>
          <w:trHeight w:val="1462"/>
        </w:trPr>
        <w:tc>
          <w:tcPr>
            <w:tcW w:w="2721" w:type="dxa"/>
          </w:tcPr>
          <w:p w14:paraId="771246A3" w14:textId="5FD9E6FF" w:rsidR="007645E5" w:rsidRDefault="007645E5" w:rsidP="007645E5">
            <w:pPr>
              <w:pStyle w:val="WkstBody"/>
            </w:pPr>
            <w:r>
              <w:t>Nation-states</w:t>
            </w:r>
          </w:p>
        </w:tc>
        <w:tc>
          <w:tcPr>
            <w:tcW w:w="7226" w:type="dxa"/>
          </w:tcPr>
          <w:p w14:paraId="771246A4" w14:textId="4C205DCB" w:rsidR="007645E5" w:rsidRDefault="007645E5" w:rsidP="007645E5">
            <w:pPr>
              <w:pStyle w:val="WkstBody"/>
            </w:pPr>
            <w:r>
              <w:t>A nation-state is group of people with similar traditions who live in one country under one government, also called “countries” or “nations.” They can also contain smaller political units like states, cities, and counties.</w:t>
            </w:r>
          </w:p>
        </w:tc>
      </w:tr>
      <w:tr w:rsidR="007645E5" w14:paraId="771246A8" w14:textId="77777777" w:rsidTr="00814B13">
        <w:trPr>
          <w:trHeight w:val="1462"/>
        </w:trPr>
        <w:tc>
          <w:tcPr>
            <w:tcW w:w="2721" w:type="dxa"/>
          </w:tcPr>
          <w:p w14:paraId="771246A6" w14:textId="77777777" w:rsidR="007645E5" w:rsidRDefault="007645E5" w:rsidP="007645E5">
            <w:pPr>
              <w:pStyle w:val="WkstBody"/>
            </w:pPr>
            <w:r>
              <w:t>International Relations</w:t>
            </w:r>
          </w:p>
        </w:tc>
        <w:tc>
          <w:tcPr>
            <w:tcW w:w="7226" w:type="dxa"/>
          </w:tcPr>
          <w:p w14:paraId="771246A7" w14:textId="60847502" w:rsidR="007645E5" w:rsidRDefault="007645E5" w:rsidP="007645E5">
            <w:pPr>
              <w:pStyle w:val="WkstBody"/>
            </w:pPr>
            <w:r>
              <w:t xml:space="preserve">Interactions between nation-states can be friendly (trade, diplomacy) or unfriendly (war). </w:t>
            </w:r>
            <w:r w:rsidR="00FB5C04">
              <w:t>The United Nations is an international organization that makes international relations easier to maintain, create international standards for human rights, guide cooperation on economic development and humanitarian causes, and oversee peacekeeping and security efforts. The United Nations has a military force.</w:t>
            </w:r>
          </w:p>
        </w:tc>
      </w:tr>
      <w:tr w:rsidR="007645E5" w14:paraId="771246AB" w14:textId="77777777" w:rsidTr="00814B13">
        <w:trPr>
          <w:trHeight w:val="1462"/>
        </w:trPr>
        <w:tc>
          <w:tcPr>
            <w:tcW w:w="2721" w:type="dxa"/>
          </w:tcPr>
          <w:p w14:paraId="771246A9" w14:textId="255CECE2" w:rsidR="007645E5" w:rsidRDefault="007645E5" w:rsidP="007645E5">
            <w:pPr>
              <w:pStyle w:val="WkstBody"/>
            </w:pPr>
            <w:r>
              <w:t>Positive International Relations</w:t>
            </w:r>
          </w:p>
        </w:tc>
        <w:tc>
          <w:tcPr>
            <w:tcW w:w="7226" w:type="dxa"/>
          </w:tcPr>
          <w:p w14:paraId="771246AA" w14:textId="415F43B1" w:rsidR="007645E5" w:rsidRDefault="007645E5" w:rsidP="007645E5">
            <w:pPr>
              <w:pStyle w:val="WkstBody"/>
            </w:pPr>
            <w:r>
              <w:t xml:space="preserve">Diplomacy is the action of maintaining good relations between nation-states. Diplomats are the people who do this work. Small nation-states form alliances to support each other and to increase their influence on world affairs. </w:t>
            </w:r>
          </w:p>
        </w:tc>
      </w:tr>
      <w:tr w:rsidR="007645E5" w14:paraId="771246AE" w14:textId="77777777" w:rsidTr="00814B13">
        <w:trPr>
          <w:trHeight w:val="1462"/>
        </w:trPr>
        <w:tc>
          <w:tcPr>
            <w:tcW w:w="2721" w:type="dxa"/>
          </w:tcPr>
          <w:p w14:paraId="771246AC" w14:textId="3A3017CB" w:rsidR="007645E5" w:rsidRDefault="007645E5" w:rsidP="007645E5">
            <w:pPr>
              <w:pStyle w:val="WkstBody"/>
            </w:pPr>
            <w:r>
              <w:lastRenderedPageBreak/>
              <w:t>Negative International Relations</w:t>
            </w:r>
          </w:p>
        </w:tc>
        <w:tc>
          <w:tcPr>
            <w:tcW w:w="7226" w:type="dxa"/>
          </w:tcPr>
          <w:p w14:paraId="30667CBA" w14:textId="43FD79FF" w:rsidR="007645E5" w:rsidRDefault="007645E5" w:rsidP="007645E5">
            <w:pPr>
              <w:pStyle w:val="WkstBody"/>
            </w:pPr>
            <w:r>
              <w:t>When relations break down, nation-states may engage in mediation, arbitration, sanctions, and/or war.</w:t>
            </w:r>
          </w:p>
          <w:p w14:paraId="2DD21353" w14:textId="5E1F9713" w:rsidR="007645E5" w:rsidRDefault="007645E5" w:rsidP="007645E5">
            <w:pPr>
              <w:pStyle w:val="WkstBody"/>
            </w:pPr>
            <w:r>
              <w:t xml:space="preserve">mediation: negotiating with the help of a neutral country or organization </w:t>
            </w:r>
          </w:p>
          <w:p w14:paraId="70E5EC53" w14:textId="2920E636" w:rsidR="007645E5" w:rsidRDefault="007645E5" w:rsidP="007645E5">
            <w:pPr>
              <w:pStyle w:val="WkstBody"/>
            </w:pPr>
            <w:r>
              <w:t xml:space="preserve">arbitration: asking a neutral organization to create a fair agreement </w:t>
            </w:r>
          </w:p>
          <w:p w14:paraId="312AB746" w14:textId="6E2C6C46" w:rsidR="007645E5" w:rsidRDefault="007645E5" w:rsidP="007645E5">
            <w:pPr>
              <w:pStyle w:val="WkstBody"/>
            </w:pPr>
            <w:r>
              <w:t>sanctions: economic punishments meant to force a nation-state to negotiate</w:t>
            </w:r>
          </w:p>
          <w:p w14:paraId="771246AD" w14:textId="109ABA8D" w:rsidR="007645E5" w:rsidRDefault="007645E5" w:rsidP="007645E5">
            <w:pPr>
              <w:pStyle w:val="WkstBody"/>
            </w:pPr>
            <w:r>
              <w:t>war: often seen as a last resort</w:t>
            </w:r>
          </w:p>
        </w:tc>
      </w:tr>
    </w:tbl>
    <w:p w14:paraId="771246B2" w14:textId="2429FB24" w:rsidR="00360BB2" w:rsidRDefault="00814B13" w:rsidP="00D04EBD">
      <w:pPr>
        <w:pStyle w:val="WkstBody"/>
        <w:spacing w:before="240" w:after="0"/>
      </w:pPr>
      <w:r w:rsidRPr="00D04EBD">
        <w:rPr>
          <w:rStyle w:val="Heading3Char"/>
        </w:rPr>
        <w:t>Summary</w:t>
      </w:r>
      <w:r w:rsidR="00350253" w:rsidRPr="00D04EBD">
        <w:rPr>
          <w:rStyle w:val="Heading3Char"/>
        </w:rPr>
        <w:t>:</w:t>
      </w:r>
      <w:r w:rsidR="00350253">
        <w:rPr>
          <w:rStyle w:val="WkstBodyChar"/>
        </w:rPr>
        <w:t xml:space="preserve"> </w:t>
      </w:r>
      <w:r w:rsidR="0008017F">
        <w:rPr>
          <w:rStyle w:val="WkstBodyChar"/>
        </w:rPr>
        <w:t>Nation-stat</w:t>
      </w:r>
      <w:r w:rsidR="0008017F">
        <w:t>es are the most common political unit in world politics. Nation-states interact in many ways,</w:t>
      </w:r>
      <w:r w:rsidR="00C80239">
        <w:t xml:space="preserve"> both</w:t>
      </w:r>
      <w:r w:rsidR="0008017F">
        <w:t xml:space="preserve"> positively and negatively. Diplomats try to keep positive relations. When conflicts arise, the world community w</w:t>
      </w:r>
      <w:r w:rsidR="001F345C">
        <w:t>ill try to find a solution through mediation, arbitration, and sanctions. If those methods do not work, military force may be used.</w:t>
      </w:r>
    </w:p>
    <w:p w14:paraId="771246B3" w14:textId="77777777" w:rsidR="0008017F" w:rsidRDefault="0008017F" w:rsidP="00D04EBD">
      <w:pPr>
        <w:pStyle w:val="WkstBody"/>
        <w:spacing w:before="240" w:after="0"/>
      </w:pPr>
    </w:p>
    <w:p w14:paraId="771246B4" w14:textId="77777777" w:rsidR="0008017F" w:rsidRDefault="0008017F" w:rsidP="00D04EBD">
      <w:pPr>
        <w:pStyle w:val="WkstBody"/>
        <w:spacing w:before="240" w:after="0"/>
      </w:pPr>
    </w:p>
    <w:p w14:paraId="771246B5" w14:textId="77777777" w:rsidR="0008017F" w:rsidRDefault="0008017F" w:rsidP="00D04EBD">
      <w:pPr>
        <w:pStyle w:val="WkstBody"/>
        <w:spacing w:before="240" w:after="0"/>
      </w:pPr>
    </w:p>
    <w:p w14:paraId="771246B6" w14:textId="77777777" w:rsidR="0008017F" w:rsidRPr="00360BB2" w:rsidRDefault="0008017F" w:rsidP="00F035B8">
      <w:pPr>
        <w:spacing w:after="200"/>
      </w:pPr>
      <w:r>
        <w:br w:type="page"/>
      </w:r>
    </w:p>
    <w:p w14:paraId="771246B7" w14:textId="4C7616A1" w:rsidR="00814B13" w:rsidRPr="003B5F22" w:rsidRDefault="00814B13" w:rsidP="003B5F22">
      <w:pPr>
        <w:pStyle w:val="WkstBody"/>
        <w:spacing w:before="240" w:after="0"/>
      </w:pPr>
      <w:r w:rsidRPr="003B5F22">
        <w:rPr>
          <w:rStyle w:val="Heading2Char"/>
        </w:rPr>
        <w:lastRenderedPageBreak/>
        <w:t>Topic:</w:t>
      </w:r>
      <w:r w:rsidR="00350253" w:rsidRPr="003B5F22">
        <w:rPr>
          <w:rStyle w:val="WkstBodyChar"/>
        </w:rPr>
        <w:t xml:space="preserve"> </w:t>
      </w:r>
      <w:r w:rsidR="00FB5C04">
        <w:rPr>
          <w:rStyle w:val="WkstBodyChar"/>
        </w:rPr>
        <w:t>International Organizations</w:t>
      </w:r>
    </w:p>
    <w:tbl>
      <w:tblPr>
        <w:tblStyle w:val="WkstTable"/>
        <w:tblW w:w="0" w:type="auto"/>
        <w:tblLook w:val="04A0" w:firstRow="1" w:lastRow="0" w:firstColumn="1" w:lastColumn="0" w:noHBand="0" w:noVBand="1"/>
      </w:tblPr>
      <w:tblGrid>
        <w:gridCol w:w="9710"/>
      </w:tblGrid>
      <w:tr w:rsidR="00214DA7" w14:paraId="771246BD" w14:textId="77777777" w:rsidTr="00F535DC">
        <w:trPr>
          <w:trHeight w:val="2304"/>
        </w:trPr>
        <w:tc>
          <w:tcPr>
            <w:tcW w:w="9936" w:type="dxa"/>
          </w:tcPr>
          <w:p w14:paraId="771246B8" w14:textId="77777777" w:rsidR="00214DA7" w:rsidRDefault="00214DA7" w:rsidP="003B5F22">
            <w:pPr>
              <w:pStyle w:val="WkstBody"/>
              <w:spacing w:before="240" w:after="0"/>
            </w:pPr>
            <w:r w:rsidRPr="003B5F22">
              <w:rPr>
                <w:rStyle w:val="Heading3Char"/>
              </w:rPr>
              <w:t>Comprehension Question</w:t>
            </w:r>
            <w:r w:rsidR="000F6CA3" w:rsidRPr="003B5F22">
              <w:rPr>
                <w:rStyle w:val="Heading3Char"/>
              </w:rPr>
              <w:t>(</w:t>
            </w:r>
            <w:r w:rsidRPr="003B5F22">
              <w:rPr>
                <w:rStyle w:val="Heading3Char"/>
              </w:rPr>
              <w:t>s</w:t>
            </w:r>
            <w:r w:rsidR="000F6CA3" w:rsidRPr="003B5F22">
              <w:rPr>
                <w:rStyle w:val="Heading3Char"/>
              </w:rPr>
              <w:t>)</w:t>
            </w:r>
            <w:r w:rsidR="00A90C92" w:rsidRPr="003B5F22">
              <w:rPr>
                <w:rStyle w:val="Heading3Char"/>
              </w:rPr>
              <w:t>:</w:t>
            </w:r>
            <w:r w:rsidR="003B5F22">
              <w:t xml:space="preserve"> </w:t>
            </w:r>
          </w:p>
          <w:p w14:paraId="4074002E" w14:textId="77777777" w:rsidR="00FB5C04" w:rsidRDefault="00FB5C04" w:rsidP="00805773">
            <w:pPr>
              <w:pStyle w:val="NormalWeb"/>
              <w:numPr>
                <w:ilvl w:val="0"/>
                <w:numId w:val="4"/>
              </w:numPr>
              <w:spacing w:before="0" w:beforeAutospacing="0" w:after="0" w:afterAutospacing="0"/>
              <w:rPr>
                <w:color w:val="000000"/>
              </w:rPr>
            </w:pPr>
            <w:r>
              <w:rPr>
                <w:color w:val="000000"/>
              </w:rPr>
              <w:t>What international organization is abbreviated as NATO?</w:t>
            </w:r>
            <w:r>
              <w:rPr>
                <w:color w:val="000000"/>
              </w:rPr>
              <w:br/>
              <w:t>Answer: North Atlantic Treaty Organization</w:t>
            </w:r>
          </w:p>
          <w:p w14:paraId="3D37CC90" w14:textId="77777777" w:rsidR="00FB5C04" w:rsidRDefault="00FB5C04" w:rsidP="00805773">
            <w:pPr>
              <w:pStyle w:val="NormalWeb"/>
              <w:numPr>
                <w:ilvl w:val="0"/>
                <w:numId w:val="4"/>
              </w:numPr>
              <w:spacing w:before="0" w:beforeAutospacing="0" w:after="0" w:afterAutospacing="0"/>
              <w:rPr>
                <w:color w:val="000000"/>
              </w:rPr>
            </w:pPr>
            <w:r>
              <w:rPr>
                <w:color w:val="000000"/>
              </w:rPr>
              <w:t>What was a foreign policy to stop Soviet imperialism during the Cold War?</w:t>
            </w:r>
            <w:r>
              <w:rPr>
                <w:color w:val="000000"/>
              </w:rPr>
              <w:br/>
              <w:t>Possible response: Truman Doctrine</w:t>
            </w:r>
          </w:p>
          <w:p w14:paraId="20AF80B6" w14:textId="77777777" w:rsidR="00FB5C04" w:rsidRDefault="00FB5C04" w:rsidP="00805773">
            <w:pPr>
              <w:pStyle w:val="NormalWeb"/>
              <w:numPr>
                <w:ilvl w:val="0"/>
                <w:numId w:val="4"/>
              </w:numPr>
              <w:spacing w:before="0" w:beforeAutospacing="0" w:after="0" w:afterAutospacing="0"/>
              <w:rPr>
                <w:color w:val="000000"/>
              </w:rPr>
            </w:pPr>
            <w:r>
              <w:rPr>
                <w:color w:val="000000"/>
              </w:rPr>
              <w:t>What type of treaty was the Warsaw Pact?</w:t>
            </w:r>
            <w:r>
              <w:rPr>
                <w:color w:val="000000"/>
              </w:rPr>
              <w:br/>
              <w:t>Answer: military</w:t>
            </w:r>
          </w:p>
          <w:p w14:paraId="739A4DD0" w14:textId="77777777" w:rsidR="0008017F" w:rsidRDefault="00FB5C04" w:rsidP="00805773">
            <w:pPr>
              <w:pStyle w:val="NormalWeb"/>
              <w:numPr>
                <w:ilvl w:val="0"/>
                <w:numId w:val="4"/>
              </w:numPr>
              <w:spacing w:before="0" w:beforeAutospacing="0" w:after="0" w:afterAutospacing="0"/>
              <w:rPr>
                <w:color w:val="000000"/>
              </w:rPr>
            </w:pPr>
            <w:r>
              <w:rPr>
                <w:color w:val="000000"/>
              </w:rPr>
              <w:t>What was the primary purpose of the Marshall Plan?</w:t>
            </w:r>
            <w:r>
              <w:rPr>
                <w:color w:val="000000"/>
              </w:rPr>
              <w:br/>
              <w:t>Answer: to provide monetary aid to Western Europe after World War II</w:t>
            </w:r>
          </w:p>
          <w:p w14:paraId="771246BC" w14:textId="5BD7746D" w:rsidR="00FB5C04" w:rsidRPr="00FB5C04" w:rsidRDefault="00FB5C04" w:rsidP="00FB5C04">
            <w:pPr>
              <w:pStyle w:val="NormalWeb"/>
              <w:spacing w:before="0" w:beforeAutospacing="0" w:after="0" w:afterAutospacing="0"/>
              <w:ind w:left="720"/>
              <w:rPr>
                <w:color w:val="000000"/>
              </w:rPr>
            </w:pPr>
          </w:p>
        </w:tc>
      </w:tr>
    </w:tbl>
    <w:p w14:paraId="771246BE" w14:textId="77777777" w:rsidR="00EB6EB7" w:rsidRDefault="00EB6EB7" w:rsidP="00F535DC">
      <w:pPr>
        <w:spacing w:line="240" w:lineRule="auto"/>
      </w:pPr>
    </w:p>
    <w:p w14:paraId="55DBF2C1" w14:textId="77777777" w:rsidR="00170519" w:rsidRDefault="00814B13" w:rsidP="003B5F22">
      <w:pPr>
        <w:pStyle w:val="WkstBody"/>
        <w:spacing w:before="240" w:after="0"/>
        <w:rPr>
          <w:rStyle w:val="WkstBodyChar"/>
        </w:rPr>
      </w:pPr>
      <w:r w:rsidRPr="003B5F22">
        <w:rPr>
          <w:rStyle w:val="Heading3Char"/>
        </w:rPr>
        <w:t>Summary</w:t>
      </w:r>
      <w:r w:rsidR="00350253" w:rsidRPr="003B5F22">
        <w:rPr>
          <w:rStyle w:val="Heading3Char"/>
        </w:rPr>
        <w:t>:</w:t>
      </w:r>
      <w:r w:rsidR="00350253">
        <w:rPr>
          <w:rStyle w:val="WkstBodyChar"/>
        </w:rPr>
        <w:t xml:space="preserve"> </w:t>
      </w:r>
    </w:p>
    <w:p w14:paraId="2FC4CB4A" w14:textId="5759954F" w:rsidR="00170519" w:rsidRDefault="00170519" w:rsidP="003B5F22">
      <w:pPr>
        <w:pStyle w:val="WkstBody"/>
        <w:spacing w:before="240" w:after="0"/>
        <w:rPr>
          <w:rStyle w:val="WkstBodyChar"/>
        </w:rPr>
      </w:pPr>
      <w:r>
        <w:rPr>
          <w:rStyle w:val="WkstBodyChar"/>
        </w:rPr>
        <w:t>What are some international</w:t>
      </w:r>
      <w:r w:rsidR="00844ADC">
        <w:rPr>
          <w:rStyle w:val="WkstBodyChar"/>
        </w:rPr>
        <w:t xml:space="preserve"> (multinational)</w:t>
      </w:r>
      <w:r>
        <w:rPr>
          <w:rStyle w:val="WkstBodyChar"/>
        </w:rPr>
        <w:t xml:space="preserve"> organizations?</w:t>
      </w:r>
    </w:p>
    <w:p w14:paraId="4321E261" w14:textId="2FC227C4" w:rsidR="00170519" w:rsidRDefault="00170519" w:rsidP="00805773">
      <w:pPr>
        <w:pStyle w:val="WkstBody"/>
        <w:numPr>
          <w:ilvl w:val="0"/>
          <w:numId w:val="5"/>
        </w:numPr>
        <w:spacing w:before="240" w:after="0"/>
        <w:rPr>
          <w:rStyle w:val="WkstBodyChar"/>
        </w:rPr>
      </w:pPr>
      <w:r>
        <w:rPr>
          <w:rStyle w:val="WkstBodyChar"/>
        </w:rPr>
        <w:t>European Union (EU)</w:t>
      </w:r>
    </w:p>
    <w:p w14:paraId="467C4FD0" w14:textId="7D416A10" w:rsidR="00170519" w:rsidRDefault="00170519" w:rsidP="00805773">
      <w:pPr>
        <w:pStyle w:val="WkstBody"/>
        <w:numPr>
          <w:ilvl w:val="0"/>
          <w:numId w:val="6"/>
        </w:numPr>
        <w:spacing w:before="240" w:after="0"/>
        <w:rPr>
          <w:rStyle w:val="WkstBodyChar"/>
        </w:rPr>
      </w:pPr>
      <w:r>
        <w:rPr>
          <w:rStyle w:val="WkstBodyChar"/>
        </w:rPr>
        <w:t>Connects most European nations, as they are geographically close to each other</w:t>
      </w:r>
    </w:p>
    <w:p w14:paraId="518EECCF" w14:textId="4252BEEF" w:rsidR="00170519" w:rsidRDefault="00170519" w:rsidP="00805773">
      <w:pPr>
        <w:pStyle w:val="WkstBody"/>
        <w:numPr>
          <w:ilvl w:val="0"/>
          <w:numId w:val="6"/>
        </w:numPr>
        <w:spacing w:before="240" w:after="0"/>
        <w:rPr>
          <w:rStyle w:val="WkstBodyChar"/>
        </w:rPr>
      </w:pPr>
      <w:r>
        <w:rPr>
          <w:rStyle w:val="WkstBodyChar"/>
        </w:rPr>
        <w:t>Encourages these nations to work together toward trade</w:t>
      </w:r>
    </w:p>
    <w:p w14:paraId="7B73A891" w14:textId="53A4BE41" w:rsidR="00170519" w:rsidRDefault="00170519" w:rsidP="00805773">
      <w:pPr>
        <w:pStyle w:val="WkstBody"/>
        <w:numPr>
          <w:ilvl w:val="0"/>
          <w:numId w:val="6"/>
        </w:numPr>
        <w:spacing w:before="240" w:after="0"/>
        <w:rPr>
          <w:rStyle w:val="WkstBodyChar"/>
        </w:rPr>
      </w:pPr>
      <w:r>
        <w:rPr>
          <w:rStyle w:val="WkstBodyChar"/>
        </w:rPr>
        <w:t>Allows nations to come together as defense against attack</w:t>
      </w:r>
    </w:p>
    <w:p w14:paraId="2C0B631E" w14:textId="193D7F0D" w:rsidR="00170519" w:rsidRDefault="00170519" w:rsidP="00805773">
      <w:pPr>
        <w:pStyle w:val="WkstBody"/>
        <w:numPr>
          <w:ilvl w:val="0"/>
          <w:numId w:val="5"/>
        </w:numPr>
        <w:spacing w:before="240" w:after="0"/>
        <w:rPr>
          <w:rStyle w:val="WkstBodyChar"/>
        </w:rPr>
      </w:pPr>
      <w:r>
        <w:rPr>
          <w:rStyle w:val="WkstBodyChar"/>
        </w:rPr>
        <w:t>Association of Southeast Asian Nations (ASEAN)</w:t>
      </w:r>
    </w:p>
    <w:p w14:paraId="64AD80D3" w14:textId="4C70A8CA" w:rsidR="00170519" w:rsidRDefault="00170519" w:rsidP="00805773">
      <w:pPr>
        <w:pStyle w:val="WkstBody"/>
        <w:numPr>
          <w:ilvl w:val="0"/>
          <w:numId w:val="7"/>
        </w:numPr>
        <w:spacing w:before="240" w:after="0"/>
        <w:rPr>
          <w:rStyle w:val="WkstBodyChar"/>
        </w:rPr>
      </w:pPr>
      <w:r>
        <w:rPr>
          <w:rStyle w:val="WkstBodyChar"/>
        </w:rPr>
        <w:t>Connects most European nations, as they are geographically close to each other</w:t>
      </w:r>
    </w:p>
    <w:p w14:paraId="6F3406E0" w14:textId="77777777" w:rsidR="00170519" w:rsidRDefault="00170519" w:rsidP="00805773">
      <w:pPr>
        <w:pStyle w:val="WkstBody"/>
        <w:numPr>
          <w:ilvl w:val="0"/>
          <w:numId w:val="7"/>
        </w:numPr>
        <w:spacing w:before="240" w:after="0"/>
        <w:rPr>
          <w:rStyle w:val="WkstBodyChar"/>
        </w:rPr>
      </w:pPr>
      <w:r>
        <w:rPr>
          <w:rStyle w:val="WkstBodyChar"/>
        </w:rPr>
        <w:t>Encourages these nations to work together toward trade</w:t>
      </w:r>
    </w:p>
    <w:p w14:paraId="673FE79E" w14:textId="1ED9EA98" w:rsidR="00170519" w:rsidRDefault="00170519" w:rsidP="00805773">
      <w:pPr>
        <w:pStyle w:val="WkstBody"/>
        <w:numPr>
          <w:ilvl w:val="0"/>
          <w:numId w:val="7"/>
        </w:numPr>
        <w:spacing w:before="240" w:after="0"/>
        <w:rPr>
          <w:rStyle w:val="WkstBodyChar"/>
        </w:rPr>
      </w:pPr>
      <w:r>
        <w:rPr>
          <w:rStyle w:val="WkstBodyChar"/>
        </w:rPr>
        <w:t>Allows nations to come together as defense against attack</w:t>
      </w:r>
    </w:p>
    <w:p w14:paraId="29098C48" w14:textId="6FF81043" w:rsidR="00C66098" w:rsidRDefault="00C66098" w:rsidP="00805773">
      <w:pPr>
        <w:pStyle w:val="WkstBody"/>
        <w:numPr>
          <w:ilvl w:val="0"/>
          <w:numId w:val="5"/>
        </w:numPr>
        <w:spacing w:before="240" w:after="0"/>
        <w:rPr>
          <w:rStyle w:val="WkstBodyChar"/>
        </w:rPr>
      </w:pPr>
      <w:r>
        <w:rPr>
          <w:rStyle w:val="WkstBodyChar"/>
        </w:rPr>
        <w:t>Marshall Pact:</w:t>
      </w:r>
    </w:p>
    <w:p w14:paraId="0AFE1A9B" w14:textId="0AD4F423" w:rsidR="00C66098" w:rsidRDefault="00C66098" w:rsidP="00805773">
      <w:pPr>
        <w:pStyle w:val="WkstBody"/>
        <w:numPr>
          <w:ilvl w:val="0"/>
          <w:numId w:val="11"/>
        </w:numPr>
        <w:spacing w:before="240" w:after="0"/>
        <w:rPr>
          <w:rStyle w:val="WkstBodyChar"/>
        </w:rPr>
      </w:pPr>
      <w:r>
        <w:rPr>
          <w:rStyle w:val="WkstBodyChar"/>
        </w:rPr>
        <w:t>In 1947, provided economic aid to countries severely beaten by WWII from the United States.</w:t>
      </w:r>
    </w:p>
    <w:p w14:paraId="31DC32E7" w14:textId="514F6F25" w:rsidR="00C66098" w:rsidRDefault="00C66098" w:rsidP="00805773">
      <w:pPr>
        <w:pStyle w:val="WkstBody"/>
        <w:numPr>
          <w:ilvl w:val="0"/>
          <w:numId w:val="11"/>
        </w:numPr>
        <w:spacing w:before="240" w:after="0"/>
        <w:rPr>
          <w:rStyle w:val="WkstBodyChar"/>
        </w:rPr>
      </w:pPr>
      <w:r>
        <w:rPr>
          <w:rStyle w:val="WkstBodyChar"/>
        </w:rPr>
        <w:t>Helped prevent social collapse.</w:t>
      </w:r>
    </w:p>
    <w:p w14:paraId="6F67B92D" w14:textId="06FDE837" w:rsidR="00C66098" w:rsidRDefault="00C66098" w:rsidP="00805773">
      <w:pPr>
        <w:pStyle w:val="WkstBody"/>
        <w:numPr>
          <w:ilvl w:val="0"/>
          <w:numId w:val="5"/>
        </w:numPr>
        <w:spacing w:before="240" w:after="0"/>
        <w:rPr>
          <w:rStyle w:val="WkstBodyChar"/>
        </w:rPr>
      </w:pPr>
      <w:r>
        <w:rPr>
          <w:rStyle w:val="WkstBodyChar"/>
        </w:rPr>
        <w:t>Truman Doctrine:</w:t>
      </w:r>
    </w:p>
    <w:p w14:paraId="55C23EC6" w14:textId="1D946515" w:rsidR="00C66098" w:rsidRDefault="00C66098" w:rsidP="00805773">
      <w:pPr>
        <w:pStyle w:val="WkstBody"/>
        <w:numPr>
          <w:ilvl w:val="0"/>
          <w:numId w:val="12"/>
        </w:numPr>
        <w:spacing w:before="240" w:after="0"/>
        <w:rPr>
          <w:rStyle w:val="WkstBodyChar"/>
        </w:rPr>
      </w:pPr>
      <w:r>
        <w:rPr>
          <w:rStyle w:val="WkstBodyChar"/>
        </w:rPr>
        <w:lastRenderedPageBreak/>
        <w:t>Marshall Plan wasn’t working as effectively, so United States followed Truman Doctrine, a plan that provided military aid.</w:t>
      </w:r>
    </w:p>
    <w:p w14:paraId="712D80B2" w14:textId="22C1E8D8" w:rsidR="00170519" w:rsidRDefault="00170519" w:rsidP="00805773">
      <w:pPr>
        <w:pStyle w:val="WkstBody"/>
        <w:numPr>
          <w:ilvl w:val="0"/>
          <w:numId w:val="5"/>
        </w:numPr>
        <w:spacing w:before="240" w:after="0"/>
        <w:rPr>
          <w:rStyle w:val="WkstBodyChar"/>
        </w:rPr>
      </w:pPr>
      <w:r>
        <w:rPr>
          <w:rStyle w:val="WkstBodyChar"/>
        </w:rPr>
        <w:t>North Atlantic Treaty Organization</w:t>
      </w:r>
    </w:p>
    <w:p w14:paraId="040E6497" w14:textId="1DEBAE83" w:rsidR="00844ADC" w:rsidRDefault="00844ADC" w:rsidP="00805773">
      <w:pPr>
        <w:pStyle w:val="WkstBody"/>
        <w:numPr>
          <w:ilvl w:val="0"/>
          <w:numId w:val="8"/>
        </w:numPr>
        <w:spacing w:before="240" w:after="0"/>
        <w:rPr>
          <w:rStyle w:val="WkstBodyChar"/>
        </w:rPr>
      </w:pPr>
      <w:r>
        <w:rPr>
          <w:rStyle w:val="WkstBodyChar"/>
        </w:rPr>
        <w:t xml:space="preserve">The United States allied with </w:t>
      </w:r>
      <w:r w:rsidR="00C66098">
        <w:rPr>
          <w:rStyle w:val="WkstBodyChar"/>
        </w:rPr>
        <w:t xml:space="preserve">capitalist </w:t>
      </w:r>
      <w:r>
        <w:rPr>
          <w:rStyle w:val="WkstBodyChar"/>
        </w:rPr>
        <w:t>Western Europe to create NATO</w:t>
      </w:r>
      <w:r w:rsidR="00C66098">
        <w:rPr>
          <w:rStyle w:val="WkstBodyChar"/>
        </w:rPr>
        <w:t xml:space="preserve"> in 1949</w:t>
      </w:r>
      <w:r>
        <w:rPr>
          <w:rStyle w:val="WkstBodyChar"/>
        </w:rPr>
        <w:t>.</w:t>
      </w:r>
    </w:p>
    <w:p w14:paraId="4A63A016" w14:textId="4188D173" w:rsidR="00844ADC" w:rsidRDefault="00844ADC" w:rsidP="00805773">
      <w:pPr>
        <w:pStyle w:val="WkstBody"/>
        <w:numPr>
          <w:ilvl w:val="0"/>
          <w:numId w:val="8"/>
        </w:numPr>
        <w:spacing w:before="240" w:after="0"/>
        <w:rPr>
          <w:rStyle w:val="WkstBodyChar"/>
        </w:rPr>
      </w:pPr>
      <w:r>
        <w:rPr>
          <w:rStyle w:val="WkstBodyChar"/>
        </w:rPr>
        <w:t>The United States and other powerful nations allied with it would provide military support against the Soviet Union.</w:t>
      </w:r>
    </w:p>
    <w:p w14:paraId="45873A05" w14:textId="50B45F19" w:rsidR="00844ADC" w:rsidRDefault="00844ADC" w:rsidP="00805773">
      <w:pPr>
        <w:pStyle w:val="WkstBody"/>
        <w:numPr>
          <w:ilvl w:val="0"/>
          <w:numId w:val="8"/>
        </w:numPr>
        <w:spacing w:before="240" w:after="0"/>
        <w:rPr>
          <w:rStyle w:val="WkstBodyChar"/>
        </w:rPr>
      </w:pPr>
      <w:r>
        <w:rPr>
          <w:rStyle w:val="WkstBodyChar"/>
        </w:rPr>
        <w:t>This would allow small countries to be safe so that they could focus on development after the fall of Europe due to WWII.</w:t>
      </w:r>
    </w:p>
    <w:p w14:paraId="32B11062" w14:textId="31630BFB" w:rsidR="00C66098" w:rsidRDefault="00C66098" w:rsidP="00805773">
      <w:pPr>
        <w:pStyle w:val="WkstBody"/>
        <w:numPr>
          <w:ilvl w:val="0"/>
          <w:numId w:val="5"/>
        </w:numPr>
        <w:spacing w:before="240" w:after="0"/>
        <w:rPr>
          <w:rStyle w:val="WkstBodyChar"/>
        </w:rPr>
      </w:pPr>
      <w:r>
        <w:rPr>
          <w:rStyle w:val="WkstBodyChar"/>
        </w:rPr>
        <w:t>Warsaw Pact</w:t>
      </w:r>
    </w:p>
    <w:p w14:paraId="3FCF780C" w14:textId="522CF1F1" w:rsidR="00C66098" w:rsidRDefault="00C66098" w:rsidP="00805773">
      <w:pPr>
        <w:pStyle w:val="WkstBody"/>
        <w:numPr>
          <w:ilvl w:val="0"/>
          <w:numId w:val="9"/>
        </w:numPr>
        <w:spacing w:before="240" w:after="0"/>
        <w:rPr>
          <w:rStyle w:val="WkstBodyChar"/>
        </w:rPr>
      </w:pPr>
      <w:r>
        <w:rPr>
          <w:rStyle w:val="WkstBodyChar"/>
        </w:rPr>
        <w:t>This pact was drafted by the Soviet Union and its allies in response to NATO.</w:t>
      </w:r>
    </w:p>
    <w:p w14:paraId="214A9BD8" w14:textId="6640A5D7" w:rsidR="00C66098" w:rsidRDefault="00C66098" w:rsidP="00805773">
      <w:pPr>
        <w:pStyle w:val="WkstBody"/>
        <w:numPr>
          <w:ilvl w:val="0"/>
          <w:numId w:val="9"/>
        </w:numPr>
        <w:spacing w:before="240" w:after="0"/>
        <w:rPr>
          <w:rStyle w:val="WkstBodyChar"/>
        </w:rPr>
      </w:pPr>
      <w:r>
        <w:rPr>
          <w:rStyle w:val="WkstBodyChar"/>
        </w:rPr>
        <w:t>This was created to over-balance NATO.</w:t>
      </w:r>
    </w:p>
    <w:p w14:paraId="780DE241" w14:textId="50DD76BC" w:rsidR="00C66098" w:rsidRDefault="00C66098" w:rsidP="00805773">
      <w:pPr>
        <w:pStyle w:val="WkstBody"/>
        <w:numPr>
          <w:ilvl w:val="0"/>
          <w:numId w:val="5"/>
        </w:numPr>
        <w:spacing w:before="240" w:after="0"/>
        <w:rPr>
          <w:rStyle w:val="WkstBodyChar"/>
        </w:rPr>
      </w:pPr>
      <w:r>
        <w:rPr>
          <w:rStyle w:val="WkstBodyChar"/>
        </w:rPr>
        <w:t>United Nations (UN)</w:t>
      </w:r>
    </w:p>
    <w:p w14:paraId="5B20DB11" w14:textId="6E1D45ED" w:rsidR="00C66098" w:rsidRDefault="00C66098" w:rsidP="00805773">
      <w:pPr>
        <w:pStyle w:val="WkstBody"/>
        <w:numPr>
          <w:ilvl w:val="0"/>
          <w:numId w:val="10"/>
        </w:numPr>
        <w:spacing w:before="240" w:after="0"/>
        <w:rPr>
          <w:rStyle w:val="WkstBodyChar"/>
        </w:rPr>
      </w:pPr>
      <w:r>
        <w:rPr>
          <w:rStyle w:val="WkstBodyChar"/>
        </w:rPr>
        <w:t>Created after WWII.</w:t>
      </w:r>
    </w:p>
    <w:p w14:paraId="74109526" w14:textId="55812687" w:rsidR="00C66098" w:rsidRDefault="00C66098" w:rsidP="00805773">
      <w:pPr>
        <w:pStyle w:val="WkstBody"/>
        <w:numPr>
          <w:ilvl w:val="0"/>
          <w:numId w:val="10"/>
        </w:numPr>
        <w:spacing w:before="240" w:after="0"/>
        <w:rPr>
          <w:rStyle w:val="WkstBodyChar"/>
        </w:rPr>
      </w:pPr>
      <w:r>
        <w:rPr>
          <w:rStyle w:val="WkstBodyChar"/>
        </w:rPr>
        <w:t>Tries to prevent conflict between countries</w:t>
      </w:r>
    </w:p>
    <w:p w14:paraId="56AFF816" w14:textId="37E991F2" w:rsidR="00C66098" w:rsidRDefault="00C66098" w:rsidP="00805773">
      <w:pPr>
        <w:pStyle w:val="WkstBody"/>
        <w:numPr>
          <w:ilvl w:val="0"/>
          <w:numId w:val="10"/>
        </w:numPr>
        <w:spacing w:before="240" w:after="0"/>
        <w:rPr>
          <w:rStyle w:val="WkstBodyChar"/>
        </w:rPr>
      </w:pPr>
      <w:r>
        <w:rPr>
          <w:rStyle w:val="WkstBodyChar"/>
        </w:rPr>
        <w:t xml:space="preserve">Also undertakes economic, </w:t>
      </w:r>
      <w:proofErr w:type="gramStart"/>
      <w:r>
        <w:rPr>
          <w:rStyle w:val="WkstBodyChar"/>
        </w:rPr>
        <w:t>cultural</w:t>
      </w:r>
      <w:proofErr w:type="gramEnd"/>
      <w:r>
        <w:rPr>
          <w:rStyle w:val="WkstBodyChar"/>
        </w:rPr>
        <w:t xml:space="preserve"> and social initiatives</w:t>
      </w:r>
    </w:p>
    <w:p w14:paraId="7C76AC16" w14:textId="77777777" w:rsidR="00DF0027" w:rsidRDefault="00170519" w:rsidP="00805773">
      <w:pPr>
        <w:pStyle w:val="WkstBody"/>
        <w:numPr>
          <w:ilvl w:val="0"/>
          <w:numId w:val="5"/>
        </w:numPr>
        <w:spacing w:before="240" w:after="0"/>
        <w:rPr>
          <w:rStyle w:val="WkstBodyChar"/>
        </w:rPr>
      </w:pPr>
      <w:r>
        <w:rPr>
          <w:rStyle w:val="WkstBodyChar"/>
        </w:rPr>
        <w:t>North American Free Trade Agreement (NAFTA)</w:t>
      </w:r>
    </w:p>
    <w:p w14:paraId="65F4E533" w14:textId="77777777" w:rsidR="00DF0027" w:rsidRDefault="00DF0027" w:rsidP="00805773">
      <w:pPr>
        <w:pStyle w:val="WkstBody"/>
        <w:numPr>
          <w:ilvl w:val="0"/>
          <w:numId w:val="13"/>
        </w:numPr>
        <w:spacing w:before="240" w:after="0"/>
        <w:rPr>
          <w:rStyle w:val="WkstBodyChar"/>
        </w:rPr>
      </w:pPr>
      <w:r>
        <w:rPr>
          <w:rStyle w:val="WkstBodyChar"/>
        </w:rPr>
        <w:t>Wants trade to be free (without taxes or tariffs) between Canada, United States, and Mexico</w:t>
      </w:r>
    </w:p>
    <w:p w14:paraId="771246D8" w14:textId="54DEC40A" w:rsidR="00814B13" w:rsidRPr="006B4BE5" w:rsidRDefault="00DF0027" w:rsidP="00805773">
      <w:pPr>
        <w:pStyle w:val="WkstBody"/>
        <w:numPr>
          <w:ilvl w:val="0"/>
          <w:numId w:val="13"/>
        </w:numPr>
        <w:spacing w:before="240" w:after="0"/>
        <w:rPr>
          <w:rStyle w:val="WkstBodyChar"/>
        </w:rPr>
      </w:pPr>
      <w:r>
        <w:rPr>
          <w:rStyle w:val="WkstBodyChar"/>
        </w:rPr>
        <w:t>Is managed by Free Trade Commission (FTC)</w:t>
      </w:r>
      <w:r w:rsidR="00814B13">
        <w:rPr>
          <w:rStyle w:val="WkstBodyChar"/>
        </w:rPr>
        <w:br w:type="page"/>
      </w:r>
    </w:p>
    <w:p w14:paraId="771246D9" w14:textId="3161B7FD" w:rsidR="00214DA7" w:rsidRPr="00A40CF2" w:rsidRDefault="00814B13" w:rsidP="00A40CF2">
      <w:pPr>
        <w:pStyle w:val="WkstBody"/>
        <w:spacing w:before="240" w:after="0"/>
      </w:pPr>
      <w:r w:rsidRPr="00A40CF2">
        <w:rPr>
          <w:rStyle w:val="Heading2Char"/>
        </w:rPr>
        <w:lastRenderedPageBreak/>
        <w:t>Topic:</w:t>
      </w:r>
      <w:r w:rsidRPr="00A40CF2">
        <w:rPr>
          <w:rStyle w:val="WkstBodyChar"/>
        </w:rPr>
        <w:t xml:space="preserve"> </w:t>
      </w:r>
    </w:p>
    <w:tbl>
      <w:tblPr>
        <w:tblStyle w:val="WkstTable"/>
        <w:tblW w:w="0" w:type="auto"/>
        <w:tblLook w:val="04A0" w:firstRow="1" w:lastRow="0" w:firstColumn="1" w:lastColumn="0" w:noHBand="0" w:noVBand="1"/>
      </w:tblPr>
      <w:tblGrid>
        <w:gridCol w:w="9710"/>
      </w:tblGrid>
      <w:tr w:rsidR="00F57A57" w14:paraId="771246DE" w14:textId="77777777" w:rsidTr="00D03D9F">
        <w:trPr>
          <w:trHeight w:val="2304"/>
        </w:trPr>
        <w:tc>
          <w:tcPr>
            <w:tcW w:w="9936" w:type="dxa"/>
          </w:tcPr>
          <w:p w14:paraId="771246DA" w14:textId="77777777" w:rsidR="00F57A57" w:rsidRDefault="00F57A57" w:rsidP="00F575E9">
            <w:pPr>
              <w:pStyle w:val="WkstBody"/>
              <w:spacing w:before="240" w:after="0"/>
            </w:pPr>
            <w:r w:rsidRPr="00F575E9">
              <w:rPr>
                <w:rStyle w:val="Heading3Char"/>
              </w:rPr>
              <w:t>Comprehension Question</w:t>
            </w:r>
            <w:r w:rsidR="000F6CA3" w:rsidRPr="00F575E9">
              <w:rPr>
                <w:rStyle w:val="Heading3Char"/>
              </w:rPr>
              <w:t>(</w:t>
            </w:r>
            <w:r w:rsidRPr="00F575E9">
              <w:rPr>
                <w:rStyle w:val="Heading3Char"/>
              </w:rPr>
              <w:t>s</w:t>
            </w:r>
            <w:r w:rsidR="000F6CA3" w:rsidRPr="00F575E9">
              <w:rPr>
                <w:rStyle w:val="Heading3Char"/>
              </w:rPr>
              <w:t>)</w:t>
            </w:r>
            <w:r w:rsidR="00A90C92" w:rsidRPr="00F575E9">
              <w:rPr>
                <w:rStyle w:val="Heading3Char"/>
              </w:rPr>
              <w:t>:</w:t>
            </w:r>
            <w:r w:rsidR="00F575E9">
              <w:t xml:space="preserve"> </w:t>
            </w:r>
          </w:p>
          <w:p w14:paraId="0E09F2B5" w14:textId="77777777" w:rsidR="00DF0027" w:rsidRDefault="00DF0027" w:rsidP="00805773">
            <w:pPr>
              <w:pStyle w:val="NormalWeb"/>
              <w:numPr>
                <w:ilvl w:val="0"/>
                <w:numId w:val="14"/>
              </w:numPr>
              <w:spacing w:before="0" w:beforeAutospacing="0" w:after="0" w:afterAutospacing="0"/>
              <w:rPr>
                <w:color w:val="000000"/>
              </w:rPr>
            </w:pPr>
            <w:r>
              <w:rPr>
                <w:color w:val="000000"/>
              </w:rPr>
              <w:t xml:space="preserve">What is </w:t>
            </w:r>
            <w:proofErr w:type="gramStart"/>
            <w:r>
              <w:rPr>
                <w:color w:val="000000"/>
              </w:rPr>
              <w:t>the end result</w:t>
            </w:r>
            <w:proofErr w:type="gramEnd"/>
            <w:r>
              <w:rPr>
                <w:color w:val="000000"/>
              </w:rPr>
              <w:t xml:space="preserve"> when nations interact?</w:t>
            </w:r>
            <w:r>
              <w:rPr>
                <w:color w:val="000000"/>
              </w:rPr>
              <w:br/>
              <w:t>Answer: connected economic and cultural systems</w:t>
            </w:r>
          </w:p>
          <w:p w14:paraId="2EB0AF38" w14:textId="77777777" w:rsidR="00DF0027" w:rsidRDefault="00DF0027" w:rsidP="00805773">
            <w:pPr>
              <w:pStyle w:val="NormalWeb"/>
              <w:numPr>
                <w:ilvl w:val="0"/>
                <w:numId w:val="14"/>
              </w:numPr>
              <w:spacing w:before="0" w:beforeAutospacing="0" w:after="0" w:afterAutospacing="0"/>
              <w:rPr>
                <w:color w:val="000000"/>
              </w:rPr>
            </w:pPr>
            <w:r>
              <w:rPr>
                <w:color w:val="000000"/>
              </w:rPr>
              <w:t>What are some ways the United States has influenced the political practices of other countries?</w:t>
            </w:r>
            <w:r>
              <w:rPr>
                <w:color w:val="000000"/>
              </w:rPr>
              <w:br/>
              <w:t>Possible response: The United States has spread political ideas related to its system of government to other countries. For example, the success of U.S. democracy has encouraged other nations to adopt a similar form of government.</w:t>
            </w:r>
          </w:p>
          <w:p w14:paraId="4B3ECA4A" w14:textId="77777777" w:rsidR="00DF0027" w:rsidRDefault="00DF0027" w:rsidP="00805773">
            <w:pPr>
              <w:pStyle w:val="NormalWeb"/>
              <w:numPr>
                <w:ilvl w:val="0"/>
                <w:numId w:val="14"/>
              </w:numPr>
              <w:spacing w:before="0" w:beforeAutospacing="0" w:after="0" w:afterAutospacing="0"/>
              <w:rPr>
                <w:color w:val="000000"/>
              </w:rPr>
            </w:pPr>
            <w:r>
              <w:rPr>
                <w:color w:val="000000"/>
              </w:rPr>
              <w:t>How is the United States influenced by other countries through immigration?</w:t>
            </w:r>
            <w:r>
              <w:rPr>
                <w:color w:val="000000"/>
              </w:rPr>
              <w:br/>
              <w:t>Possible response: Immigrants from other countries bring their traditions, beliefs, and practices with them to the United States.</w:t>
            </w:r>
          </w:p>
          <w:p w14:paraId="771246DD" w14:textId="59C0B6D5" w:rsidR="00350253" w:rsidRPr="00350253" w:rsidRDefault="00350253" w:rsidP="00DF0027">
            <w:pPr>
              <w:tabs>
                <w:tab w:val="left" w:pos="0"/>
              </w:tabs>
              <w:ind w:right="136"/>
            </w:pPr>
          </w:p>
        </w:tc>
      </w:tr>
    </w:tbl>
    <w:p w14:paraId="771246DF" w14:textId="77777777" w:rsidR="00F57A57" w:rsidRDefault="00F57A57" w:rsidP="006B4BE5">
      <w:pPr>
        <w:pStyle w:val="WkstBody"/>
      </w:pPr>
    </w:p>
    <w:p w14:paraId="40541620" w14:textId="77777777" w:rsidR="00DF0027" w:rsidRDefault="00814B13" w:rsidP="00F575E9">
      <w:pPr>
        <w:pStyle w:val="WkstBody"/>
        <w:spacing w:before="240" w:after="0"/>
        <w:rPr>
          <w:rStyle w:val="WkstBodyChar"/>
        </w:rPr>
      </w:pPr>
      <w:r w:rsidRPr="00F575E9">
        <w:rPr>
          <w:rStyle w:val="Heading3Char"/>
        </w:rPr>
        <w:t>Summary</w:t>
      </w:r>
      <w:r w:rsidR="00350253" w:rsidRPr="00F575E9">
        <w:rPr>
          <w:rStyle w:val="Heading3Char"/>
        </w:rPr>
        <w:t>:</w:t>
      </w:r>
    </w:p>
    <w:p w14:paraId="0FB5D880" w14:textId="77777777" w:rsidR="00DF0027" w:rsidRDefault="00DF0027" w:rsidP="00F575E9">
      <w:pPr>
        <w:pStyle w:val="WkstBody"/>
        <w:spacing w:before="240" w:after="0"/>
      </w:pPr>
      <w:r>
        <w:t>How has the United States influenced other nations?</w:t>
      </w:r>
    </w:p>
    <w:p w14:paraId="16656EF8" w14:textId="77777777" w:rsidR="00DF0027" w:rsidRDefault="00DF0027" w:rsidP="00805773">
      <w:pPr>
        <w:pStyle w:val="WkstBody"/>
        <w:numPr>
          <w:ilvl w:val="0"/>
          <w:numId w:val="15"/>
        </w:numPr>
        <w:spacing w:before="240" w:after="0"/>
      </w:pPr>
      <w:r>
        <w:t>Fast-food restaurants</w:t>
      </w:r>
    </w:p>
    <w:p w14:paraId="1550A0B0" w14:textId="77777777" w:rsidR="00DF0027" w:rsidRDefault="00DF0027" w:rsidP="00805773">
      <w:pPr>
        <w:pStyle w:val="WkstBody"/>
        <w:numPr>
          <w:ilvl w:val="0"/>
          <w:numId w:val="15"/>
        </w:numPr>
        <w:spacing w:before="240" w:after="0"/>
      </w:pPr>
      <w:r>
        <w:t>Movies</w:t>
      </w:r>
    </w:p>
    <w:p w14:paraId="3CEC8D54" w14:textId="77777777" w:rsidR="00DF0027" w:rsidRDefault="00DF0027" w:rsidP="00805773">
      <w:pPr>
        <w:pStyle w:val="WkstBody"/>
        <w:numPr>
          <w:ilvl w:val="0"/>
          <w:numId w:val="15"/>
        </w:numPr>
        <w:spacing w:before="240" w:after="0"/>
      </w:pPr>
      <w:r>
        <w:t>Form of government (democracy)</w:t>
      </w:r>
    </w:p>
    <w:p w14:paraId="09A63E78" w14:textId="77777777" w:rsidR="00DF0027" w:rsidRDefault="00DF0027" w:rsidP="00805773">
      <w:pPr>
        <w:pStyle w:val="WkstBody"/>
        <w:numPr>
          <w:ilvl w:val="0"/>
          <w:numId w:val="16"/>
        </w:numPr>
        <w:spacing w:before="240" w:after="0"/>
      </w:pPr>
      <w:r>
        <w:t>U.S. supports democratic Arab governments, such as Tunisia and Egypt</w:t>
      </w:r>
    </w:p>
    <w:p w14:paraId="2E45DEAE" w14:textId="77777777" w:rsidR="00DF0027" w:rsidRDefault="00DF0027" w:rsidP="00805773">
      <w:pPr>
        <w:pStyle w:val="WkstBody"/>
        <w:numPr>
          <w:ilvl w:val="0"/>
          <w:numId w:val="16"/>
        </w:numPr>
        <w:spacing w:before="240" w:after="0"/>
      </w:pPr>
      <w:r>
        <w:t>U.S. mediates Syrian conflict, where government clashes with terrorists and pro-democracy advocates</w:t>
      </w:r>
    </w:p>
    <w:p w14:paraId="664069BC" w14:textId="77777777" w:rsidR="00DF0027" w:rsidRDefault="00DF0027" w:rsidP="00805773">
      <w:pPr>
        <w:pStyle w:val="WkstBody"/>
        <w:numPr>
          <w:ilvl w:val="0"/>
          <w:numId w:val="16"/>
        </w:numPr>
        <w:spacing w:before="240" w:after="0"/>
      </w:pPr>
      <w:r>
        <w:t>Also gives more aid to democratic countries than those who are not, making countries abandon totalitarianism</w:t>
      </w:r>
    </w:p>
    <w:p w14:paraId="721C46FB" w14:textId="77777777" w:rsidR="00DF0027" w:rsidRDefault="00DF0027" w:rsidP="00DF0027">
      <w:pPr>
        <w:pStyle w:val="WkstBody"/>
        <w:spacing w:before="240" w:after="0"/>
      </w:pPr>
      <w:r>
        <w:t>How have other countries influences the United States?</w:t>
      </w:r>
    </w:p>
    <w:p w14:paraId="30AE0310" w14:textId="77777777" w:rsidR="00DF0027" w:rsidRDefault="00DF0027" w:rsidP="00805773">
      <w:pPr>
        <w:pStyle w:val="WkstBody"/>
        <w:numPr>
          <w:ilvl w:val="0"/>
          <w:numId w:val="17"/>
        </w:numPr>
        <w:spacing w:before="240" w:after="0"/>
      </w:pPr>
      <w:r>
        <w:t>Immigrants:</w:t>
      </w:r>
    </w:p>
    <w:p w14:paraId="76B9FA81" w14:textId="77777777" w:rsidR="00DF0027" w:rsidRDefault="00DF0027" w:rsidP="00805773">
      <w:pPr>
        <w:pStyle w:val="WkstBody"/>
        <w:numPr>
          <w:ilvl w:val="0"/>
          <w:numId w:val="18"/>
        </w:numPr>
        <w:spacing w:before="240" w:after="0"/>
      </w:pPr>
      <w:r>
        <w:t>Early immigrants came from Europe, such as Great Britain, Ireland, Germany</w:t>
      </w:r>
    </w:p>
    <w:p w14:paraId="771246F4" w14:textId="5B075B5E" w:rsidR="00214DA7" w:rsidRDefault="00DF0027" w:rsidP="00805773">
      <w:pPr>
        <w:pStyle w:val="WkstBody"/>
        <w:numPr>
          <w:ilvl w:val="0"/>
          <w:numId w:val="18"/>
        </w:numPr>
        <w:spacing w:before="240" w:after="0"/>
      </w:pPr>
      <w:r>
        <w:t>Modern immigrants come from Latin American nations and Asia</w:t>
      </w:r>
    </w:p>
    <w:sectPr w:rsidR="00214DA7" w:rsidSect="00DF4D4D">
      <w:footerReference w:type="default" r:id="rId11"/>
      <w:headerReference w:type="first" r:id="rId12"/>
      <w:footerReference w:type="first" r:id="rId13"/>
      <w:pgSz w:w="12240" w:h="15840"/>
      <w:pgMar w:top="1440" w:right="1260" w:bottom="1440" w:left="126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4B2BF" w14:textId="77777777" w:rsidR="00805773" w:rsidRDefault="00805773" w:rsidP="001B39BC">
      <w:r>
        <w:separator/>
      </w:r>
    </w:p>
  </w:endnote>
  <w:endnote w:type="continuationSeparator" w:id="0">
    <w:p w14:paraId="73C0126D" w14:textId="77777777" w:rsidR="00805773" w:rsidRDefault="00805773" w:rsidP="001B3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24706" w14:textId="3E9DAE9D" w:rsidR="00FA26F6" w:rsidRPr="001219DB" w:rsidRDefault="00FA26F6" w:rsidP="00FA26F6">
    <w:pPr>
      <w:pStyle w:val="CopyrightFooter"/>
    </w:pPr>
    <w:r w:rsidRPr="001219DB">
      <w:rPr>
        <w:noProof/>
      </w:rPr>
      <w:drawing>
        <wp:anchor distT="0" distB="0" distL="114300" distR="114300" simplePos="0" relativeHeight="251661312" behindDoc="0" locked="0" layoutInCell="1" allowOverlap="1" wp14:anchorId="7712470B" wp14:editId="7712470C">
          <wp:simplePos x="0" y="0"/>
          <wp:positionH relativeFrom="column">
            <wp:posOffset>-112395</wp:posOffset>
          </wp:positionH>
          <wp:positionV relativeFrom="paragraph">
            <wp:posOffset>-137160</wp:posOffset>
          </wp:positionV>
          <wp:extent cx="1271016" cy="393192"/>
          <wp:effectExtent l="0" t="0" r="5715" b="6985"/>
          <wp:wrapNone/>
          <wp:docPr id="1" name="Picture 1" descr="Connections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fornari\AppData\Local\Microsoft\Windows\Temporary Internet Files\Content.Word\CA_EducR_small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71016" cy="393192"/>
                  </a:xfrm>
                  <a:prstGeom prst="rect">
                    <a:avLst/>
                  </a:prstGeom>
                  <a:noFill/>
                  <a:ln w="9525">
                    <a:noFill/>
                    <a:miter lim="800000"/>
                    <a:headEnd/>
                    <a:tailEnd/>
                  </a:ln>
                  <a:effectLst/>
                </pic:spPr>
              </pic:pic>
            </a:graphicData>
          </a:graphic>
        </wp:anchor>
      </w:drawing>
    </w:r>
    <w:r w:rsidRPr="001219DB">
      <w:ptab w:relativeTo="margin" w:alignment="center" w:leader="none"/>
    </w:r>
    <w:r w:rsidRPr="001219DB">
      <w:rPr>
        <w:rStyle w:val="CopyrightFooterChar"/>
      </w:rPr>
      <w:t xml:space="preserve">© </w:t>
    </w:r>
    <w:r w:rsidR="00F13025">
      <w:rPr>
        <w:rStyle w:val="CopyrightFooterChar"/>
      </w:rPr>
      <w:t>2016</w:t>
    </w:r>
    <w:r w:rsidR="00F13025" w:rsidRPr="001219DB">
      <w:rPr>
        <w:rStyle w:val="CopyrightFooterChar"/>
      </w:rPr>
      <w:t xml:space="preserve"> </w:t>
    </w:r>
    <w:r w:rsidRPr="001219DB">
      <w:rPr>
        <w:rStyle w:val="CopyrightFooterChar"/>
      </w:rPr>
      <w:t>Connections Education LLC. All rights reserved.</w:t>
    </w:r>
    <w:r w:rsidRPr="001219DB">
      <w:ptab w:relativeTo="margin" w:alignment="right" w:leader="none"/>
    </w:r>
  </w:p>
  <w:p w14:paraId="77124707" w14:textId="77777777" w:rsidR="00FA26F6" w:rsidRDefault="00FA26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24709" w14:textId="0BBE06E4" w:rsidR="00FA26F6" w:rsidRPr="001219DB" w:rsidRDefault="00FA26F6" w:rsidP="00FA26F6">
    <w:pPr>
      <w:pStyle w:val="CopyrightFooter"/>
    </w:pPr>
    <w:r w:rsidRPr="001219DB">
      <w:rPr>
        <w:noProof/>
      </w:rPr>
      <w:drawing>
        <wp:anchor distT="0" distB="0" distL="114300" distR="114300" simplePos="0" relativeHeight="251659264" behindDoc="0" locked="0" layoutInCell="1" allowOverlap="1" wp14:anchorId="7712470D" wp14:editId="7712470E">
          <wp:simplePos x="0" y="0"/>
          <wp:positionH relativeFrom="column">
            <wp:posOffset>-112395</wp:posOffset>
          </wp:positionH>
          <wp:positionV relativeFrom="paragraph">
            <wp:posOffset>-137160</wp:posOffset>
          </wp:positionV>
          <wp:extent cx="1271016" cy="393192"/>
          <wp:effectExtent l="0" t="0" r="5715" b="6985"/>
          <wp:wrapNone/>
          <wp:docPr id="15" name="Picture 15" descr="Connections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fornari\AppData\Local\Microsoft\Windows\Temporary Internet Files\Content.Word\CA_EducR_small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71016" cy="393192"/>
                  </a:xfrm>
                  <a:prstGeom prst="rect">
                    <a:avLst/>
                  </a:prstGeom>
                  <a:noFill/>
                  <a:ln w="9525">
                    <a:noFill/>
                    <a:miter lim="800000"/>
                    <a:headEnd/>
                    <a:tailEnd/>
                  </a:ln>
                  <a:effectLst/>
                </pic:spPr>
              </pic:pic>
            </a:graphicData>
          </a:graphic>
        </wp:anchor>
      </w:drawing>
    </w:r>
    <w:r w:rsidRPr="001219DB">
      <w:ptab w:relativeTo="margin" w:alignment="center" w:leader="none"/>
    </w:r>
    <w:r w:rsidRPr="001219DB">
      <w:rPr>
        <w:rStyle w:val="CopyrightFooterChar"/>
      </w:rPr>
      <w:t>© 201</w:t>
    </w:r>
    <w:r w:rsidR="001464CE">
      <w:t>6</w:t>
    </w:r>
    <w:r w:rsidRPr="001219DB">
      <w:rPr>
        <w:rStyle w:val="CopyrightFooterChar"/>
      </w:rPr>
      <w:t xml:space="preserve"> Connections Education LLC. All rights reserved.</w:t>
    </w:r>
    <w:r w:rsidRPr="001219DB">
      <w:ptab w:relativeTo="margin" w:alignment="right" w:leader="none"/>
    </w:r>
  </w:p>
  <w:p w14:paraId="7712470A" w14:textId="77777777" w:rsidR="00FA26F6" w:rsidRDefault="00FA2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61BAF" w14:textId="77777777" w:rsidR="00805773" w:rsidRDefault="00805773" w:rsidP="001B39BC">
      <w:r>
        <w:separator/>
      </w:r>
    </w:p>
  </w:footnote>
  <w:footnote w:type="continuationSeparator" w:id="0">
    <w:p w14:paraId="738C8FEE" w14:textId="77777777" w:rsidR="00805773" w:rsidRDefault="00805773" w:rsidP="001B39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24708" w14:textId="77777777" w:rsidR="00EB6EB7" w:rsidRDefault="00EB6EB7">
    <w:pPr>
      <w:pStyle w:val="Header"/>
    </w:pPr>
    <w:r>
      <w:t xml:space="preserve">Lesson Name: </w:t>
    </w:r>
    <w:r w:rsidR="00F035B8">
      <w:t>The United States and the World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0582"/>
    <w:multiLevelType w:val="hybridMultilevel"/>
    <w:tmpl w:val="063A5DE6"/>
    <w:lvl w:ilvl="0" w:tplc="CBEC9F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FF42AE"/>
    <w:multiLevelType w:val="hybridMultilevel"/>
    <w:tmpl w:val="1952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B1CCA"/>
    <w:multiLevelType w:val="hybridMultilevel"/>
    <w:tmpl w:val="6F2A0120"/>
    <w:lvl w:ilvl="0" w:tplc="9A7E5200">
      <w:start w:val="1"/>
      <w:numFmt w:val="decimal"/>
      <w:lvlText w:val="%1."/>
      <w:lvlJc w:val="left"/>
      <w:pPr>
        <w:ind w:left="368" w:hanging="360"/>
      </w:pPr>
      <w:rPr>
        <w:rFonts w:hint="default"/>
        <w:i w:val="0"/>
      </w:rPr>
    </w:lvl>
    <w:lvl w:ilvl="1" w:tplc="04090019" w:tentative="1">
      <w:start w:val="1"/>
      <w:numFmt w:val="lowerLetter"/>
      <w:lvlText w:val="%2."/>
      <w:lvlJc w:val="left"/>
      <w:pPr>
        <w:ind w:left="1088" w:hanging="360"/>
      </w:pPr>
    </w:lvl>
    <w:lvl w:ilvl="2" w:tplc="0409001B" w:tentative="1">
      <w:start w:val="1"/>
      <w:numFmt w:val="lowerRoman"/>
      <w:lvlText w:val="%3."/>
      <w:lvlJc w:val="right"/>
      <w:pPr>
        <w:ind w:left="1808" w:hanging="180"/>
      </w:pPr>
    </w:lvl>
    <w:lvl w:ilvl="3" w:tplc="0409000F" w:tentative="1">
      <w:start w:val="1"/>
      <w:numFmt w:val="decimal"/>
      <w:lvlText w:val="%4."/>
      <w:lvlJc w:val="left"/>
      <w:pPr>
        <w:ind w:left="2528" w:hanging="360"/>
      </w:pPr>
    </w:lvl>
    <w:lvl w:ilvl="4" w:tplc="04090019" w:tentative="1">
      <w:start w:val="1"/>
      <w:numFmt w:val="lowerLetter"/>
      <w:lvlText w:val="%5."/>
      <w:lvlJc w:val="left"/>
      <w:pPr>
        <w:ind w:left="3248" w:hanging="360"/>
      </w:pPr>
    </w:lvl>
    <w:lvl w:ilvl="5" w:tplc="0409001B" w:tentative="1">
      <w:start w:val="1"/>
      <w:numFmt w:val="lowerRoman"/>
      <w:lvlText w:val="%6."/>
      <w:lvlJc w:val="right"/>
      <w:pPr>
        <w:ind w:left="3968" w:hanging="180"/>
      </w:pPr>
    </w:lvl>
    <w:lvl w:ilvl="6" w:tplc="0409000F" w:tentative="1">
      <w:start w:val="1"/>
      <w:numFmt w:val="decimal"/>
      <w:lvlText w:val="%7."/>
      <w:lvlJc w:val="left"/>
      <w:pPr>
        <w:ind w:left="4688" w:hanging="360"/>
      </w:pPr>
    </w:lvl>
    <w:lvl w:ilvl="7" w:tplc="04090019" w:tentative="1">
      <w:start w:val="1"/>
      <w:numFmt w:val="lowerLetter"/>
      <w:lvlText w:val="%8."/>
      <w:lvlJc w:val="left"/>
      <w:pPr>
        <w:ind w:left="5408" w:hanging="360"/>
      </w:pPr>
    </w:lvl>
    <w:lvl w:ilvl="8" w:tplc="0409001B" w:tentative="1">
      <w:start w:val="1"/>
      <w:numFmt w:val="lowerRoman"/>
      <w:lvlText w:val="%9."/>
      <w:lvlJc w:val="right"/>
      <w:pPr>
        <w:ind w:left="6128" w:hanging="180"/>
      </w:pPr>
    </w:lvl>
  </w:abstractNum>
  <w:abstractNum w:abstractNumId="3" w15:restartNumberingAfterBreak="0">
    <w:nsid w:val="17432BF6"/>
    <w:multiLevelType w:val="hybridMultilevel"/>
    <w:tmpl w:val="7B8E9B0C"/>
    <w:lvl w:ilvl="0" w:tplc="C1960B66">
      <w:start w:val="1"/>
      <w:numFmt w:val="decimal"/>
      <w:pStyle w:val="OrderedList"/>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9F6EEE"/>
    <w:multiLevelType w:val="hybridMultilevel"/>
    <w:tmpl w:val="7A629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51565"/>
    <w:multiLevelType w:val="multilevel"/>
    <w:tmpl w:val="103C4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086AEB"/>
    <w:multiLevelType w:val="hybridMultilevel"/>
    <w:tmpl w:val="0886620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3E7BEB"/>
    <w:multiLevelType w:val="multilevel"/>
    <w:tmpl w:val="4F7CB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CF770E"/>
    <w:multiLevelType w:val="hybridMultilevel"/>
    <w:tmpl w:val="A1585CCA"/>
    <w:lvl w:ilvl="0" w:tplc="8DB01D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772BEF"/>
    <w:multiLevelType w:val="hybridMultilevel"/>
    <w:tmpl w:val="C74E8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F50B48"/>
    <w:multiLevelType w:val="hybridMultilevel"/>
    <w:tmpl w:val="85E4FD46"/>
    <w:lvl w:ilvl="0" w:tplc="72DCEB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8E5E1A"/>
    <w:multiLevelType w:val="hybridMultilevel"/>
    <w:tmpl w:val="46825FF6"/>
    <w:lvl w:ilvl="0" w:tplc="49E0AF40">
      <w:start w:val="1"/>
      <w:numFmt w:val="bullet"/>
      <w:pStyle w:val="Unorder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3F1303"/>
    <w:multiLevelType w:val="hybridMultilevel"/>
    <w:tmpl w:val="EF8A0926"/>
    <w:lvl w:ilvl="0" w:tplc="438498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14D6857"/>
    <w:multiLevelType w:val="hybridMultilevel"/>
    <w:tmpl w:val="E0E6794E"/>
    <w:lvl w:ilvl="0" w:tplc="99E467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357254B"/>
    <w:multiLevelType w:val="hybridMultilevel"/>
    <w:tmpl w:val="8AC09222"/>
    <w:lvl w:ilvl="0" w:tplc="4AAC0E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5E7128D"/>
    <w:multiLevelType w:val="hybridMultilevel"/>
    <w:tmpl w:val="69B4A292"/>
    <w:lvl w:ilvl="0" w:tplc="9BF224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69B0D15"/>
    <w:multiLevelType w:val="hybridMultilevel"/>
    <w:tmpl w:val="492EF800"/>
    <w:lvl w:ilvl="0" w:tplc="D45087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D630A31"/>
    <w:multiLevelType w:val="hybridMultilevel"/>
    <w:tmpl w:val="A1A85406"/>
    <w:lvl w:ilvl="0" w:tplc="FA5054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1"/>
  </w:num>
  <w:num w:numId="3">
    <w:abstractNumId w:val="2"/>
  </w:num>
  <w:num w:numId="4">
    <w:abstractNumId w:val="7"/>
  </w:num>
  <w:num w:numId="5">
    <w:abstractNumId w:val="4"/>
  </w:num>
  <w:num w:numId="6">
    <w:abstractNumId w:val="16"/>
  </w:num>
  <w:num w:numId="7">
    <w:abstractNumId w:val="6"/>
  </w:num>
  <w:num w:numId="8">
    <w:abstractNumId w:val="15"/>
  </w:num>
  <w:num w:numId="9">
    <w:abstractNumId w:val="10"/>
  </w:num>
  <w:num w:numId="10">
    <w:abstractNumId w:val="8"/>
  </w:num>
  <w:num w:numId="11">
    <w:abstractNumId w:val="14"/>
  </w:num>
  <w:num w:numId="12">
    <w:abstractNumId w:val="12"/>
  </w:num>
  <w:num w:numId="13">
    <w:abstractNumId w:val="0"/>
  </w:num>
  <w:num w:numId="14">
    <w:abstractNumId w:val="5"/>
  </w:num>
  <w:num w:numId="15">
    <w:abstractNumId w:val="1"/>
  </w:num>
  <w:num w:numId="16">
    <w:abstractNumId w:val="17"/>
  </w:num>
  <w:num w:numId="17">
    <w:abstractNumId w:val="9"/>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ocumentProtection w:formatting="1" w:enforcement="0"/>
  <w:styleLockTheme/>
  <w:styleLockQFSet/>
  <w:defaultTabStop w:val="720"/>
  <w:defaultTableStyle w:val="Wkst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81"/>
    <w:rsid w:val="00001FF7"/>
    <w:rsid w:val="00002239"/>
    <w:rsid w:val="0001020D"/>
    <w:rsid w:val="000124ED"/>
    <w:rsid w:val="00042D04"/>
    <w:rsid w:val="000574C1"/>
    <w:rsid w:val="000701BB"/>
    <w:rsid w:val="0008017F"/>
    <w:rsid w:val="00092EB0"/>
    <w:rsid w:val="00096067"/>
    <w:rsid w:val="000B2C32"/>
    <w:rsid w:val="000C24A6"/>
    <w:rsid w:val="000C7734"/>
    <w:rsid w:val="000D2D74"/>
    <w:rsid w:val="000E1E81"/>
    <w:rsid w:val="000F5176"/>
    <w:rsid w:val="000F64B2"/>
    <w:rsid w:val="000F6CA3"/>
    <w:rsid w:val="001122D5"/>
    <w:rsid w:val="001159D3"/>
    <w:rsid w:val="001219DB"/>
    <w:rsid w:val="00132791"/>
    <w:rsid w:val="00134592"/>
    <w:rsid w:val="001426CC"/>
    <w:rsid w:val="001464CE"/>
    <w:rsid w:val="00156278"/>
    <w:rsid w:val="00161B74"/>
    <w:rsid w:val="00170519"/>
    <w:rsid w:val="00171766"/>
    <w:rsid w:val="001A2D9C"/>
    <w:rsid w:val="001A77C6"/>
    <w:rsid w:val="001B39BC"/>
    <w:rsid w:val="001C24F7"/>
    <w:rsid w:val="001C253C"/>
    <w:rsid w:val="001C5303"/>
    <w:rsid w:val="001C5EAC"/>
    <w:rsid w:val="001E2080"/>
    <w:rsid w:val="001E27B8"/>
    <w:rsid w:val="001F345C"/>
    <w:rsid w:val="00210058"/>
    <w:rsid w:val="00210CB5"/>
    <w:rsid w:val="00214DA7"/>
    <w:rsid w:val="0021726E"/>
    <w:rsid w:val="0022305C"/>
    <w:rsid w:val="002237AD"/>
    <w:rsid w:val="00226173"/>
    <w:rsid w:val="0023193D"/>
    <w:rsid w:val="00267571"/>
    <w:rsid w:val="00272AC3"/>
    <w:rsid w:val="002A6ACE"/>
    <w:rsid w:val="002B59D3"/>
    <w:rsid w:val="002B710B"/>
    <w:rsid w:val="002C4DF2"/>
    <w:rsid w:val="002E1FB6"/>
    <w:rsid w:val="002F1ECA"/>
    <w:rsid w:val="00310151"/>
    <w:rsid w:val="00313054"/>
    <w:rsid w:val="003234F3"/>
    <w:rsid w:val="00345820"/>
    <w:rsid w:val="00350253"/>
    <w:rsid w:val="00352768"/>
    <w:rsid w:val="00360BB2"/>
    <w:rsid w:val="00377697"/>
    <w:rsid w:val="003841B6"/>
    <w:rsid w:val="0039618E"/>
    <w:rsid w:val="003A1B99"/>
    <w:rsid w:val="003A631F"/>
    <w:rsid w:val="003B5F22"/>
    <w:rsid w:val="003F56C8"/>
    <w:rsid w:val="00412028"/>
    <w:rsid w:val="004126A5"/>
    <w:rsid w:val="00413970"/>
    <w:rsid w:val="00415620"/>
    <w:rsid w:val="00416236"/>
    <w:rsid w:val="00416FBB"/>
    <w:rsid w:val="00423728"/>
    <w:rsid w:val="00430E4C"/>
    <w:rsid w:val="00433A9A"/>
    <w:rsid w:val="004363F0"/>
    <w:rsid w:val="00444257"/>
    <w:rsid w:val="00454712"/>
    <w:rsid w:val="00456741"/>
    <w:rsid w:val="004713CE"/>
    <w:rsid w:val="00471F60"/>
    <w:rsid w:val="00474AA6"/>
    <w:rsid w:val="00484F98"/>
    <w:rsid w:val="00486424"/>
    <w:rsid w:val="00486B10"/>
    <w:rsid w:val="004B13D7"/>
    <w:rsid w:val="004C1DA2"/>
    <w:rsid w:val="004E36AB"/>
    <w:rsid w:val="005004BD"/>
    <w:rsid w:val="00512169"/>
    <w:rsid w:val="0051311A"/>
    <w:rsid w:val="005215CB"/>
    <w:rsid w:val="00531073"/>
    <w:rsid w:val="00543ACB"/>
    <w:rsid w:val="005467C4"/>
    <w:rsid w:val="0056649D"/>
    <w:rsid w:val="005764E6"/>
    <w:rsid w:val="00584C84"/>
    <w:rsid w:val="005A42F7"/>
    <w:rsid w:val="005A789E"/>
    <w:rsid w:val="005B2A2F"/>
    <w:rsid w:val="005D55C7"/>
    <w:rsid w:val="005D5D7E"/>
    <w:rsid w:val="005F7884"/>
    <w:rsid w:val="00606F86"/>
    <w:rsid w:val="006113CA"/>
    <w:rsid w:val="00612BFF"/>
    <w:rsid w:val="00636A18"/>
    <w:rsid w:val="00661786"/>
    <w:rsid w:val="00661F1A"/>
    <w:rsid w:val="006703C8"/>
    <w:rsid w:val="00680F5C"/>
    <w:rsid w:val="006847B4"/>
    <w:rsid w:val="0069207C"/>
    <w:rsid w:val="006928C0"/>
    <w:rsid w:val="006B4BE5"/>
    <w:rsid w:val="006D6BC6"/>
    <w:rsid w:val="0070414B"/>
    <w:rsid w:val="00722BC5"/>
    <w:rsid w:val="0073317B"/>
    <w:rsid w:val="007645E5"/>
    <w:rsid w:val="007671E8"/>
    <w:rsid w:val="00772618"/>
    <w:rsid w:val="00790D39"/>
    <w:rsid w:val="00797C98"/>
    <w:rsid w:val="007A62ED"/>
    <w:rsid w:val="007C7185"/>
    <w:rsid w:val="007E290E"/>
    <w:rsid w:val="007F6B56"/>
    <w:rsid w:val="00805773"/>
    <w:rsid w:val="00805843"/>
    <w:rsid w:val="008100BE"/>
    <w:rsid w:val="00814B13"/>
    <w:rsid w:val="008331B1"/>
    <w:rsid w:val="00837F28"/>
    <w:rsid w:val="00842874"/>
    <w:rsid w:val="00844ADC"/>
    <w:rsid w:val="00845416"/>
    <w:rsid w:val="0084705D"/>
    <w:rsid w:val="008472BE"/>
    <w:rsid w:val="00866499"/>
    <w:rsid w:val="008735D4"/>
    <w:rsid w:val="00891773"/>
    <w:rsid w:val="00897046"/>
    <w:rsid w:val="008A1225"/>
    <w:rsid w:val="008A30B1"/>
    <w:rsid w:val="008C5537"/>
    <w:rsid w:val="008C5D20"/>
    <w:rsid w:val="008E13D2"/>
    <w:rsid w:val="008F2300"/>
    <w:rsid w:val="00900E81"/>
    <w:rsid w:val="0090261F"/>
    <w:rsid w:val="009076FA"/>
    <w:rsid w:val="00924A8E"/>
    <w:rsid w:val="00935237"/>
    <w:rsid w:val="0094348F"/>
    <w:rsid w:val="00957CC4"/>
    <w:rsid w:val="009642F8"/>
    <w:rsid w:val="0097106F"/>
    <w:rsid w:val="009778C6"/>
    <w:rsid w:val="009C2B83"/>
    <w:rsid w:val="009D41F6"/>
    <w:rsid w:val="009D7058"/>
    <w:rsid w:val="009E5BE7"/>
    <w:rsid w:val="009E7CC6"/>
    <w:rsid w:val="009F0D79"/>
    <w:rsid w:val="009F5C56"/>
    <w:rsid w:val="00A00620"/>
    <w:rsid w:val="00A11367"/>
    <w:rsid w:val="00A151CB"/>
    <w:rsid w:val="00A24AC2"/>
    <w:rsid w:val="00A30782"/>
    <w:rsid w:val="00A37DC1"/>
    <w:rsid w:val="00A403CF"/>
    <w:rsid w:val="00A40CF2"/>
    <w:rsid w:val="00A51BA4"/>
    <w:rsid w:val="00A66CCD"/>
    <w:rsid w:val="00A70879"/>
    <w:rsid w:val="00A90C92"/>
    <w:rsid w:val="00A917CC"/>
    <w:rsid w:val="00A919E5"/>
    <w:rsid w:val="00A95A3B"/>
    <w:rsid w:val="00A9662A"/>
    <w:rsid w:val="00AA0ECA"/>
    <w:rsid w:val="00AC3F12"/>
    <w:rsid w:val="00AD0005"/>
    <w:rsid w:val="00AD2673"/>
    <w:rsid w:val="00AF0FE4"/>
    <w:rsid w:val="00AF5FB0"/>
    <w:rsid w:val="00B01332"/>
    <w:rsid w:val="00B11CC5"/>
    <w:rsid w:val="00B147E5"/>
    <w:rsid w:val="00B35482"/>
    <w:rsid w:val="00B41C68"/>
    <w:rsid w:val="00B53343"/>
    <w:rsid w:val="00B60057"/>
    <w:rsid w:val="00BA0E15"/>
    <w:rsid w:val="00BA6EFA"/>
    <w:rsid w:val="00BB2624"/>
    <w:rsid w:val="00BB2D87"/>
    <w:rsid w:val="00BB2D92"/>
    <w:rsid w:val="00BD605A"/>
    <w:rsid w:val="00C03017"/>
    <w:rsid w:val="00C12E0A"/>
    <w:rsid w:val="00C13BE3"/>
    <w:rsid w:val="00C2421A"/>
    <w:rsid w:val="00C43E35"/>
    <w:rsid w:val="00C53450"/>
    <w:rsid w:val="00C56E47"/>
    <w:rsid w:val="00C576DC"/>
    <w:rsid w:val="00C65980"/>
    <w:rsid w:val="00C66098"/>
    <w:rsid w:val="00C672D9"/>
    <w:rsid w:val="00C71AF0"/>
    <w:rsid w:val="00C741F5"/>
    <w:rsid w:val="00C80239"/>
    <w:rsid w:val="00C87DF9"/>
    <w:rsid w:val="00C94F8E"/>
    <w:rsid w:val="00CD0C72"/>
    <w:rsid w:val="00CF3B87"/>
    <w:rsid w:val="00D04EBD"/>
    <w:rsid w:val="00D322F7"/>
    <w:rsid w:val="00D46E6D"/>
    <w:rsid w:val="00D61F6D"/>
    <w:rsid w:val="00D73AE4"/>
    <w:rsid w:val="00D7510C"/>
    <w:rsid w:val="00D76A10"/>
    <w:rsid w:val="00D86795"/>
    <w:rsid w:val="00D86F7A"/>
    <w:rsid w:val="00D92ADD"/>
    <w:rsid w:val="00DA577E"/>
    <w:rsid w:val="00DA7983"/>
    <w:rsid w:val="00DB7368"/>
    <w:rsid w:val="00DC50B1"/>
    <w:rsid w:val="00DE5BA5"/>
    <w:rsid w:val="00DF0027"/>
    <w:rsid w:val="00DF4D4D"/>
    <w:rsid w:val="00DF5C6C"/>
    <w:rsid w:val="00DF7F38"/>
    <w:rsid w:val="00E00681"/>
    <w:rsid w:val="00E1090E"/>
    <w:rsid w:val="00E519D8"/>
    <w:rsid w:val="00E5769D"/>
    <w:rsid w:val="00E71C25"/>
    <w:rsid w:val="00E73D2B"/>
    <w:rsid w:val="00E76A6B"/>
    <w:rsid w:val="00E814AE"/>
    <w:rsid w:val="00E823C5"/>
    <w:rsid w:val="00E83BE7"/>
    <w:rsid w:val="00E83D17"/>
    <w:rsid w:val="00E90265"/>
    <w:rsid w:val="00EA6391"/>
    <w:rsid w:val="00EA7B14"/>
    <w:rsid w:val="00EB6DA6"/>
    <w:rsid w:val="00EB6EB7"/>
    <w:rsid w:val="00EC0B94"/>
    <w:rsid w:val="00ED14F9"/>
    <w:rsid w:val="00ED6490"/>
    <w:rsid w:val="00EE24F0"/>
    <w:rsid w:val="00EF7A8F"/>
    <w:rsid w:val="00F035B8"/>
    <w:rsid w:val="00F04774"/>
    <w:rsid w:val="00F13025"/>
    <w:rsid w:val="00F25EA8"/>
    <w:rsid w:val="00F316C3"/>
    <w:rsid w:val="00F401CB"/>
    <w:rsid w:val="00F454B4"/>
    <w:rsid w:val="00F535DC"/>
    <w:rsid w:val="00F575E9"/>
    <w:rsid w:val="00F57A57"/>
    <w:rsid w:val="00F6357D"/>
    <w:rsid w:val="00F66127"/>
    <w:rsid w:val="00F7274F"/>
    <w:rsid w:val="00F81F56"/>
    <w:rsid w:val="00F955B0"/>
    <w:rsid w:val="00FA26F6"/>
    <w:rsid w:val="00FB083F"/>
    <w:rsid w:val="00FB33EB"/>
    <w:rsid w:val="00FB4760"/>
    <w:rsid w:val="00FB5C04"/>
    <w:rsid w:val="00FB6492"/>
    <w:rsid w:val="00FC0E3B"/>
    <w:rsid w:val="00FC7E97"/>
    <w:rsid w:val="00FD5B0A"/>
    <w:rsid w:val="00FD5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124697"/>
  <w15:docId w15:val="{9E82FD72-52AC-4CD3-AFB9-80F7C4F66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6">
    <w:lsdException w:name="Normal" w:locked="0" w:uiPriority="0" w:qFormat="1"/>
    <w:lsdException w:name="heading 1" w:uiPriority="1" w:qFormat="1"/>
    <w:lsdException w:name="heading 2" w:uiPriority="1" w:qFormat="1"/>
    <w:lsdException w:name="heading 3" w:uiPriority="3" w:qFormat="1"/>
    <w:lsdException w:name="heading 4" w:uiPriority="1" w:qFormat="1"/>
    <w:lsdException w:name="heading 5" w:uiPriority="1" w:qFormat="1"/>
    <w:lsdException w:name="heading 6" w:semiHidden="1" w:uiPriority="8"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semiHidden/>
    <w:qFormat/>
    <w:rsid w:val="00E73D2B"/>
    <w:pPr>
      <w:spacing w:after="120"/>
    </w:pPr>
    <w:rPr>
      <w:rFonts w:ascii="Verdana" w:hAnsi="Verdana"/>
    </w:rPr>
  </w:style>
  <w:style w:type="paragraph" w:styleId="Heading1">
    <w:name w:val="heading 1"/>
    <w:basedOn w:val="Normal"/>
    <w:next w:val="Normal"/>
    <w:link w:val="Heading1Char"/>
    <w:uiPriority w:val="1"/>
    <w:qFormat/>
    <w:rsid w:val="007E290E"/>
    <w:pPr>
      <w:spacing w:line="240" w:lineRule="auto"/>
      <w:outlineLvl w:val="0"/>
    </w:pPr>
    <w:rPr>
      <w:b/>
      <w:noProof/>
      <w:color w:val="374696"/>
      <w:sz w:val="40"/>
      <w:szCs w:val="36"/>
    </w:rPr>
  </w:style>
  <w:style w:type="paragraph" w:styleId="Heading2">
    <w:name w:val="heading 2"/>
    <w:basedOn w:val="Heading3"/>
    <w:next w:val="Normal"/>
    <w:link w:val="Heading2Char"/>
    <w:uiPriority w:val="2"/>
    <w:qFormat/>
    <w:rsid w:val="00DF4D4D"/>
    <w:pPr>
      <w:outlineLvl w:val="1"/>
    </w:pPr>
  </w:style>
  <w:style w:type="paragraph" w:styleId="Heading3">
    <w:name w:val="heading 3"/>
    <w:basedOn w:val="Heading5"/>
    <w:next w:val="Normal"/>
    <w:link w:val="Heading3Char"/>
    <w:uiPriority w:val="3"/>
    <w:qFormat/>
    <w:rsid w:val="00DF4D4D"/>
    <w:pPr>
      <w:outlineLvl w:val="2"/>
    </w:pPr>
  </w:style>
  <w:style w:type="paragraph" w:styleId="Heading4">
    <w:name w:val="heading 4"/>
    <w:basedOn w:val="Normal"/>
    <w:next w:val="Normal"/>
    <w:link w:val="Heading4Char"/>
    <w:uiPriority w:val="4"/>
    <w:qFormat/>
    <w:rsid w:val="007E290E"/>
    <w:pPr>
      <w:spacing w:before="240" w:after="60" w:line="240" w:lineRule="auto"/>
      <w:outlineLvl w:val="3"/>
    </w:pPr>
    <w:rPr>
      <w:b/>
      <w:color w:val="374696"/>
      <w:sz w:val="28"/>
      <w:szCs w:val="26"/>
    </w:rPr>
  </w:style>
  <w:style w:type="paragraph" w:styleId="Heading5">
    <w:name w:val="heading 5"/>
    <w:basedOn w:val="Normal"/>
    <w:next w:val="Normal"/>
    <w:link w:val="Heading5Char"/>
    <w:uiPriority w:val="5"/>
    <w:qFormat/>
    <w:rsid w:val="007E290E"/>
    <w:pPr>
      <w:spacing w:before="240" w:after="60" w:line="240" w:lineRule="auto"/>
      <w:outlineLvl w:val="4"/>
    </w:pPr>
    <w:rPr>
      <w:b/>
      <w:color w:val="374696"/>
      <w:sz w:val="24"/>
    </w:rPr>
  </w:style>
  <w:style w:type="paragraph" w:styleId="Heading6">
    <w:name w:val="heading 6"/>
    <w:basedOn w:val="Normal"/>
    <w:next w:val="Normal"/>
    <w:link w:val="Heading6Char"/>
    <w:uiPriority w:val="6"/>
    <w:qFormat/>
    <w:rsid w:val="007E290E"/>
    <w:pPr>
      <w:spacing w:before="240" w:after="60" w:line="240" w:lineRule="auto"/>
      <w:outlineLvl w:val="5"/>
    </w:pPr>
    <w:rPr>
      <w:b/>
      <w:color w:val="3746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locked/>
    <w:rsid w:val="00323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4F3"/>
    <w:rPr>
      <w:rFonts w:ascii="Verdana" w:hAnsi="Verdana"/>
    </w:rPr>
  </w:style>
  <w:style w:type="paragraph" w:customStyle="1" w:styleId="WkstBody">
    <w:name w:val="Wkst Body"/>
    <w:basedOn w:val="Normal"/>
    <w:link w:val="WkstBodyChar"/>
    <w:qFormat/>
    <w:rsid w:val="00E73D2B"/>
    <w:pPr>
      <w:tabs>
        <w:tab w:val="left" w:pos="432"/>
      </w:tabs>
    </w:pPr>
  </w:style>
  <w:style w:type="paragraph" w:customStyle="1" w:styleId="OrderedList">
    <w:name w:val="Ordered List"/>
    <w:basedOn w:val="Normal"/>
    <w:link w:val="OrderedListChar"/>
    <w:uiPriority w:val="9"/>
    <w:qFormat/>
    <w:rsid w:val="00DF5C6C"/>
    <w:pPr>
      <w:numPr>
        <w:numId w:val="1"/>
      </w:numPr>
    </w:pPr>
  </w:style>
  <w:style w:type="character" w:styleId="Strong">
    <w:name w:val="Strong"/>
    <w:basedOn w:val="DefaultParagraphFont"/>
    <w:uiPriority w:val="7"/>
    <w:qFormat/>
    <w:rsid w:val="00842874"/>
    <w:rPr>
      <w:rFonts w:ascii="Verdana" w:hAnsi="Verdana"/>
      <w:b/>
      <w:sz w:val="22"/>
    </w:rPr>
  </w:style>
  <w:style w:type="table" w:styleId="TableGrid">
    <w:name w:val="Table Grid"/>
    <w:basedOn w:val="TableNormal"/>
    <w:uiPriority w:val="59"/>
    <w:locked/>
    <w:rsid w:val="005F7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locked/>
    <w:rsid w:val="001C5E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16C3"/>
  </w:style>
  <w:style w:type="paragraph" w:customStyle="1" w:styleId="UnorderedList">
    <w:name w:val="Unordered List"/>
    <w:basedOn w:val="Normal"/>
    <w:uiPriority w:val="10"/>
    <w:qFormat/>
    <w:rsid w:val="00D92ADD"/>
    <w:pPr>
      <w:numPr>
        <w:numId w:val="2"/>
      </w:numPr>
    </w:pPr>
  </w:style>
  <w:style w:type="character" w:customStyle="1" w:styleId="WkstBodyChar">
    <w:name w:val="Wkst Body Char"/>
    <w:basedOn w:val="DefaultParagraphFont"/>
    <w:link w:val="WkstBody"/>
    <w:rsid w:val="00E73D2B"/>
    <w:rPr>
      <w:rFonts w:ascii="Verdana" w:hAnsi="Verdana"/>
    </w:rPr>
  </w:style>
  <w:style w:type="character" w:customStyle="1" w:styleId="Heading1Char">
    <w:name w:val="Heading 1 Char"/>
    <w:basedOn w:val="DefaultParagraphFont"/>
    <w:link w:val="Heading1"/>
    <w:uiPriority w:val="1"/>
    <w:rsid w:val="008100BE"/>
    <w:rPr>
      <w:rFonts w:ascii="Verdana" w:hAnsi="Verdana"/>
      <w:b/>
      <w:noProof/>
      <w:color w:val="374696"/>
      <w:sz w:val="40"/>
      <w:szCs w:val="36"/>
    </w:rPr>
  </w:style>
  <w:style w:type="character" w:customStyle="1" w:styleId="Heading2Char">
    <w:name w:val="Heading 2 Char"/>
    <w:basedOn w:val="DefaultParagraphFont"/>
    <w:link w:val="Heading2"/>
    <w:uiPriority w:val="2"/>
    <w:rsid w:val="00DF4D4D"/>
    <w:rPr>
      <w:rFonts w:ascii="Verdana" w:hAnsi="Verdana"/>
      <w:b/>
      <w:color w:val="374696"/>
      <w:sz w:val="24"/>
    </w:rPr>
  </w:style>
  <w:style w:type="character" w:customStyle="1" w:styleId="Heading3Char">
    <w:name w:val="Heading 3 Char"/>
    <w:basedOn w:val="DefaultParagraphFont"/>
    <w:link w:val="Heading3"/>
    <w:uiPriority w:val="3"/>
    <w:rsid w:val="00DF4D4D"/>
    <w:rPr>
      <w:rFonts w:ascii="Verdana" w:hAnsi="Verdana"/>
      <w:b/>
      <w:color w:val="374696"/>
      <w:sz w:val="24"/>
    </w:rPr>
  </w:style>
  <w:style w:type="character" w:customStyle="1" w:styleId="Heading4Char">
    <w:name w:val="Heading 4 Char"/>
    <w:basedOn w:val="DefaultParagraphFont"/>
    <w:link w:val="Heading4"/>
    <w:uiPriority w:val="4"/>
    <w:rsid w:val="00210CB5"/>
    <w:rPr>
      <w:rFonts w:ascii="Verdana" w:hAnsi="Verdana"/>
      <w:b/>
      <w:color w:val="374696"/>
      <w:sz w:val="28"/>
      <w:szCs w:val="26"/>
    </w:rPr>
  </w:style>
  <w:style w:type="character" w:customStyle="1" w:styleId="Heading5Char">
    <w:name w:val="Heading 5 Char"/>
    <w:basedOn w:val="DefaultParagraphFont"/>
    <w:link w:val="Heading5"/>
    <w:uiPriority w:val="5"/>
    <w:rsid w:val="00210CB5"/>
    <w:rPr>
      <w:rFonts w:ascii="Verdana" w:hAnsi="Verdana"/>
      <w:b/>
      <w:color w:val="374696"/>
      <w:sz w:val="24"/>
    </w:rPr>
  </w:style>
  <w:style w:type="character" w:customStyle="1" w:styleId="Heading6Char">
    <w:name w:val="Heading 6 Char"/>
    <w:basedOn w:val="DefaultParagraphFont"/>
    <w:link w:val="Heading6"/>
    <w:uiPriority w:val="6"/>
    <w:rsid w:val="00210CB5"/>
    <w:rPr>
      <w:rFonts w:ascii="Verdana" w:hAnsi="Verdana"/>
      <w:b/>
      <w:color w:val="374696"/>
    </w:rPr>
  </w:style>
  <w:style w:type="character" w:styleId="Emphasis">
    <w:name w:val="Emphasis"/>
    <w:basedOn w:val="DefaultParagraphFont"/>
    <w:uiPriority w:val="8"/>
    <w:qFormat/>
    <w:rsid w:val="007E290E"/>
    <w:rPr>
      <w:rFonts w:ascii="Verdana" w:hAnsi="Verdana"/>
      <w:i/>
      <w:sz w:val="22"/>
    </w:rPr>
  </w:style>
  <w:style w:type="paragraph" w:customStyle="1" w:styleId="CopyrightFooter">
    <w:name w:val="Copyright Footer"/>
    <w:basedOn w:val="Normal"/>
    <w:link w:val="CopyrightFooterChar"/>
    <w:uiPriority w:val="11"/>
    <w:qFormat/>
    <w:rsid w:val="0021726E"/>
    <w:pPr>
      <w:tabs>
        <w:tab w:val="center" w:pos="4680"/>
        <w:tab w:val="right" w:pos="9360"/>
      </w:tabs>
      <w:spacing w:after="0" w:line="240" w:lineRule="auto"/>
      <w:jc w:val="center"/>
    </w:pPr>
    <w:rPr>
      <w:sz w:val="16"/>
      <w:szCs w:val="16"/>
    </w:rPr>
  </w:style>
  <w:style w:type="character" w:customStyle="1" w:styleId="CopyrightFooterChar">
    <w:name w:val="Copyright Footer Char"/>
    <w:basedOn w:val="DefaultParagraphFont"/>
    <w:link w:val="CopyrightFooter"/>
    <w:uiPriority w:val="11"/>
    <w:rsid w:val="00210CB5"/>
    <w:rPr>
      <w:rFonts w:ascii="Verdana" w:hAnsi="Verdana"/>
      <w:sz w:val="16"/>
      <w:szCs w:val="16"/>
    </w:rPr>
  </w:style>
  <w:style w:type="character" w:customStyle="1" w:styleId="OrderedListChar">
    <w:name w:val="Ordered List Char"/>
    <w:basedOn w:val="DefaultParagraphFont"/>
    <w:link w:val="OrderedList"/>
    <w:uiPriority w:val="9"/>
    <w:rsid w:val="00210CB5"/>
    <w:rPr>
      <w:rFonts w:ascii="Verdana" w:hAnsi="Verdana"/>
    </w:rPr>
  </w:style>
  <w:style w:type="table" w:customStyle="1" w:styleId="WkstTable">
    <w:name w:val="Wkst Table"/>
    <w:basedOn w:val="TableNormal"/>
    <w:uiPriority w:val="99"/>
    <w:rsid w:val="00B147E5"/>
    <w:pPr>
      <w:spacing w:after="0" w:line="24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styleId="CommentReference">
    <w:name w:val="annotation reference"/>
    <w:basedOn w:val="DefaultParagraphFont"/>
    <w:uiPriority w:val="99"/>
    <w:semiHidden/>
    <w:unhideWhenUsed/>
    <w:locked/>
    <w:rsid w:val="00E823C5"/>
    <w:rPr>
      <w:sz w:val="16"/>
      <w:szCs w:val="16"/>
    </w:rPr>
  </w:style>
  <w:style w:type="paragraph" w:styleId="CommentText">
    <w:name w:val="annotation text"/>
    <w:basedOn w:val="Normal"/>
    <w:link w:val="CommentTextChar"/>
    <w:uiPriority w:val="99"/>
    <w:semiHidden/>
    <w:unhideWhenUsed/>
    <w:locked/>
    <w:rsid w:val="00E823C5"/>
    <w:pPr>
      <w:spacing w:line="240" w:lineRule="auto"/>
    </w:pPr>
    <w:rPr>
      <w:sz w:val="20"/>
      <w:szCs w:val="20"/>
    </w:rPr>
  </w:style>
  <w:style w:type="character" w:customStyle="1" w:styleId="CommentTextChar">
    <w:name w:val="Comment Text Char"/>
    <w:basedOn w:val="DefaultParagraphFont"/>
    <w:link w:val="CommentText"/>
    <w:uiPriority w:val="99"/>
    <w:semiHidden/>
    <w:rsid w:val="00E823C5"/>
    <w:rPr>
      <w:rFonts w:ascii="Verdana" w:hAnsi="Verdana"/>
      <w:sz w:val="20"/>
      <w:szCs w:val="20"/>
    </w:rPr>
  </w:style>
  <w:style w:type="paragraph" w:styleId="CommentSubject">
    <w:name w:val="annotation subject"/>
    <w:basedOn w:val="CommentText"/>
    <w:next w:val="CommentText"/>
    <w:link w:val="CommentSubjectChar"/>
    <w:uiPriority w:val="99"/>
    <w:semiHidden/>
    <w:unhideWhenUsed/>
    <w:locked/>
    <w:rsid w:val="00E823C5"/>
    <w:rPr>
      <w:b/>
      <w:bCs/>
    </w:rPr>
  </w:style>
  <w:style w:type="character" w:customStyle="1" w:styleId="CommentSubjectChar">
    <w:name w:val="Comment Subject Char"/>
    <w:basedOn w:val="CommentTextChar"/>
    <w:link w:val="CommentSubject"/>
    <w:uiPriority w:val="99"/>
    <w:semiHidden/>
    <w:rsid w:val="00E823C5"/>
    <w:rPr>
      <w:rFonts w:ascii="Verdana" w:hAnsi="Verdana"/>
      <w:b/>
      <w:bCs/>
      <w:sz w:val="20"/>
      <w:szCs w:val="20"/>
    </w:rPr>
  </w:style>
  <w:style w:type="paragraph" w:styleId="BalloonText">
    <w:name w:val="Balloon Text"/>
    <w:basedOn w:val="Normal"/>
    <w:link w:val="BalloonTextChar"/>
    <w:uiPriority w:val="99"/>
    <w:semiHidden/>
    <w:unhideWhenUsed/>
    <w:locked/>
    <w:rsid w:val="00E823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3C5"/>
    <w:rPr>
      <w:rFonts w:ascii="Tahoma" w:hAnsi="Tahoma" w:cs="Tahoma"/>
      <w:sz w:val="16"/>
      <w:szCs w:val="16"/>
    </w:rPr>
  </w:style>
  <w:style w:type="paragraph" w:styleId="DocumentMap">
    <w:name w:val="Document Map"/>
    <w:basedOn w:val="Normal"/>
    <w:link w:val="DocumentMapChar"/>
    <w:uiPriority w:val="99"/>
    <w:semiHidden/>
    <w:unhideWhenUsed/>
    <w:locked/>
    <w:rsid w:val="00F401C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401CB"/>
    <w:rPr>
      <w:rFonts w:ascii="Tahoma" w:hAnsi="Tahoma" w:cs="Tahoma"/>
      <w:sz w:val="16"/>
      <w:szCs w:val="16"/>
    </w:rPr>
  </w:style>
  <w:style w:type="paragraph" w:styleId="ListParagraph">
    <w:name w:val="List Paragraph"/>
    <w:basedOn w:val="Normal"/>
    <w:uiPriority w:val="34"/>
    <w:qFormat/>
    <w:locked/>
    <w:rsid w:val="00042D04"/>
    <w:pPr>
      <w:spacing w:after="200"/>
      <w:ind w:left="720"/>
      <w:contextualSpacing/>
    </w:pPr>
    <w:rPr>
      <w:rFonts w:eastAsia="Calibri" w:cs="Times New Roman"/>
    </w:rPr>
  </w:style>
  <w:style w:type="paragraph" w:styleId="NormalWeb">
    <w:name w:val="Normal (Web)"/>
    <w:basedOn w:val="Normal"/>
    <w:uiPriority w:val="99"/>
    <w:unhideWhenUsed/>
    <w:locked/>
    <w:rsid w:val="00FB5C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738316">
      <w:bodyDiv w:val="1"/>
      <w:marLeft w:val="0"/>
      <w:marRight w:val="0"/>
      <w:marTop w:val="0"/>
      <w:marBottom w:val="0"/>
      <w:divBdr>
        <w:top w:val="none" w:sz="0" w:space="0" w:color="auto"/>
        <w:left w:val="none" w:sz="0" w:space="0" w:color="auto"/>
        <w:bottom w:val="none" w:sz="0" w:space="0" w:color="auto"/>
        <w:right w:val="none" w:sz="0" w:space="0" w:color="auto"/>
      </w:divBdr>
    </w:div>
    <w:div w:id="141617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rgbClr val="F48020"/>
          </a:solidFill>
        </a:ln>
      </a:spPr>
      <a:bodyPr/>
      <a:lstStyle/>
      <a:style>
        <a:lnRef idx="1">
          <a:schemeClr val="accent6"/>
        </a:lnRef>
        <a:fillRef idx="0">
          <a:schemeClr val="accent6"/>
        </a:fillRef>
        <a:effectRef idx="0">
          <a:schemeClr val="accent6"/>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Production Document" ma:contentTypeID="0x01010048264AFFEC4F194DAA186D5EB6AC906C00671FB9811DFD1C45B8F49B0687414237" ma:contentTypeVersion="20" ma:contentTypeDescription="" ma:contentTypeScope="" ma:versionID="187641d6ee9b3e50e6da42d672f39562">
  <xsd:schema xmlns:xsd="http://www.w3.org/2001/XMLSchema" xmlns:xs="http://www.w3.org/2001/XMLSchema" xmlns:p="http://schemas.microsoft.com/office/2006/metadata/properties" xmlns:ns2="1c5531c4-76b9-471c-93db-9592cb50036f" xmlns:ns3="78c62c32-28e8-43c6-98de-7f7da65f33fe" targetNamespace="http://schemas.microsoft.com/office/2006/metadata/properties" ma:root="true" ma:fieldsID="2826a5a729adf55e5c146f48e7e9f5c9" ns2:_="" ns3:_="">
    <xsd:import namespace="1c5531c4-76b9-471c-93db-9592cb50036f"/>
    <xsd:import namespace="78c62c32-28e8-43c6-98de-7f7da65f33fe"/>
    <xsd:element name="properties">
      <xsd:complexType>
        <xsd:sequence>
          <xsd:element name="documentManagement">
            <xsd:complexType>
              <xsd:all>
                <xsd:element ref="ns2:ProjectManager" minOccurs="0"/>
                <xsd:element ref="ns3:Project_x0020_Name" minOccurs="0"/>
                <xsd:element ref="ns3:Course_x0020_Unit" minOccurs="0"/>
                <xsd:element ref="ns3:Course_x0020_Lesson" minOccurs="0"/>
                <xsd:element ref="ns2:CourseName" minOccurs="0"/>
                <xsd:element ref="ns3:Document_x0020_Status" minOccurs="0"/>
                <xsd:element ref="ns3:Document_x0020_Category" minOccurs="0"/>
                <xsd:element ref="ns3:Course_x0020_Abbrevi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5531c4-76b9-471c-93db-9592cb50036f" elementFormDefault="qualified">
    <xsd:import namespace="http://schemas.microsoft.com/office/2006/documentManagement/types"/>
    <xsd:import namespace="http://schemas.microsoft.com/office/infopath/2007/PartnerControls"/>
    <xsd:element name="ProjectManager" ma:index="8" nillable="true" ma:displayName="Project Manager" ma:list="UserInfo" ma:SharePointGroup="0" ma:internalName="ProjectManag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urseName" ma:index="12" nillable="true" ma:displayName="Course Name" ma:description="Course Name: Example Algebra 2 Foundations" ma:internalName="Course_x0020_Name"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c62c32-28e8-43c6-98de-7f7da65f33fe" elementFormDefault="qualified">
    <xsd:import namespace="http://schemas.microsoft.com/office/2006/documentManagement/types"/>
    <xsd:import namespace="http://schemas.microsoft.com/office/infopath/2007/PartnerControls"/>
    <xsd:element name="Project_x0020_Name" ma:index="9" nillable="true" ma:displayName="Project Name" ma:internalName="Project_x0020_Name" ma:readOnly="false">
      <xsd:simpleType>
        <xsd:restriction base="dms:Text">
          <xsd:maxLength value="255"/>
        </xsd:restriction>
      </xsd:simpleType>
    </xsd:element>
    <xsd:element name="Course_x0020_Unit" ma:index="10" nillable="true" ma:displayName="Course Unit" ma:internalName="Course_x0020_Unit">
      <xsd:simpleType>
        <xsd:restriction base="dms:Text">
          <xsd:maxLength value="255"/>
        </xsd:restriction>
      </xsd:simpleType>
    </xsd:element>
    <xsd:element name="Course_x0020_Lesson" ma:index="11" nillable="true" ma:displayName="Course Lesson" ma:internalName="Course_x0020_Lesson">
      <xsd:simpleType>
        <xsd:restriction base="dms:Text">
          <xsd:maxLength value="255"/>
        </xsd:restriction>
      </xsd:simpleType>
    </xsd:element>
    <xsd:element name="Document_x0020_Status" ma:index="13" nillable="true" ma:displayName="Document Status" ma:default="Under Review" ma:format="RadioButtons" ma:internalName="Document_x0020_Status">
      <xsd:simpleType>
        <xsd:restriction base="dms:Choice">
          <xsd:enumeration value="Under Review"/>
          <xsd:enumeration value="Ready for Integration"/>
        </xsd:restriction>
      </xsd:simpleType>
    </xsd:element>
    <xsd:element name="Document_x0020_Category" ma:index="14" nillable="true" ma:displayName="Production Document Category" ma:format="Dropdown" ma:internalName="Document_x0020_Category">
      <xsd:simpleType>
        <xsd:union memberTypes="dms:Text">
          <xsd:simpleType>
            <xsd:restriction base="dms:Choice">
              <xsd:enumeration value="Alternate Activity"/>
              <xsd:enumeration value="Assessment Answer Key"/>
              <xsd:enumeration value="Assessment Map"/>
              <xsd:enumeration value="Course Map"/>
              <xsd:enumeration value="Course Overview"/>
              <xsd:enumeration value="Custom Graphics"/>
              <xsd:enumeration value="Custom Graphics Form"/>
              <xsd:enumeration value="Lesson Document"/>
              <xsd:enumeration value="PRF/WEC"/>
              <xsd:enumeration value="Scope and Sequence"/>
              <xsd:enumeration value="Supplemental Document"/>
              <xsd:enumeration value="Text Version"/>
              <xsd:enumeration value="*Tracking"/>
              <xsd:enumeration value="Transcript"/>
              <xsd:enumeration value="Unit Document"/>
            </xsd:restriction>
          </xsd:simpleType>
        </xsd:union>
      </xsd:simpleType>
    </xsd:element>
    <xsd:element name="Course_x0020_Abbreviation" ma:index="15" nillable="true" ma:displayName="Course Abbreviation" ma:internalName="Course_x0020_Abbrevi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urseName xmlns="1c5531c4-76b9-471c-93db-9592cb50036f">Social Studies 8 Civics</CourseName>
    <ProjectManager xmlns="1c5531c4-76b9-471c-93db-9592cb50036f">
      <UserInfo>
        <DisplayName>Lauren Barros</DisplayName>
        <AccountId>374</AccountId>
        <AccountType/>
      </UserInfo>
    </ProjectManager>
    <Course_x0020_Abbreviation xmlns="78c62c32-28e8-43c6-98de-7f7da65f33fe">SS8</Course_x0020_Abbreviation>
    <Document_x0020_Status xmlns="78c62c32-28e8-43c6-98de-7f7da65f33fe">Under Review</Document_x0020_Status>
    <Project_x0020_Name xmlns="78c62c32-28e8-43c6-98de-7f7da65f33fe">Social Studies 8</Project_x0020_Name>
    <Document_x0020_Category xmlns="78c62c32-28e8-43c6-98de-7f7da65f33fe">Supplemental Document</Document_x0020_Category>
    <Course_x0020_Unit xmlns="78c62c32-28e8-43c6-98de-7f7da65f33fe">-</Course_x0020_Unit>
    <Course_x0020_Lesson xmlns="78c62c32-28e8-43c6-98de-7f7da65f33fe">-</Course_x0020_Lesson>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7BCFA5-3689-4594-95EF-0BEE5004E06B}">
  <ds:schemaRefs>
    <ds:schemaRef ds:uri="http://schemas.openxmlformats.org/officeDocument/2006/bibliography"/>
  </ds:schemaRefs>
</ds:datastoreItem>
</file>

<file path=customXml/itemProps2.xml><?xml version="1.0" encoding="utf-8"?>
<ds:datastoreItem xmlns:ds="http://schemas.openxmlformats.org/officeDocument/2006/customXml" ds:itemID="{59B12649-24E9-4DF7-A499-78F9DB5C9B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5531c4-76b9-471c-93db-9592cb50036f"/>
    <ds:schemaRef ds:uri="78c62c32-28e8-43c6-98de-7f7da65f33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539EBC-FE07-4C17-BB86-003235277BFA}">
  <ds:schemaRefs>
    <ds:schemaRef ds:uri="http://schemas.microsoft.com/office/2006/metadata/properties"/>
    <ds:schemaRef ds:uri="http://schemas.microsoft.com/office/infopath/2007/PartnerControls"/>
    <ds:schemaRef ds:uri="1c5531c4-76b9-471c-93db-9592cb50036f"/>
    <ds:schemaRef ds:uri="78c62c32-28e8-43c6-98de-7f7da65f33fe"/>
  </ds:schemaRefs>
</ds:datastoreItem>
</file>

<file path=customXml/itemProps4.xml><?xml version="1.0" encoding="utf-8"?>
<ds:datastoreItem xmlns:ds="http://schemas.openxmlformats.org/officeDocument/2006/customXml" ds:itemID="{B14AE26B-77FC-4CDF-B641-3C99510D5C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Lesson Notetaking Organizer</vt:lpstr>
    </vt:vector>
  </TitlesOfParts>
  <Company>Connections Education</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Notetaking Organizer</dc:title>
  <dc:creator>Connections Education</dc:creator>
  <cp:lastModifiedBy>Shandilya Nookala</cp:lastModifiedBy>
  <cp:revision>3</cp:revision>
  <dcterms:created xsi:type="dcterms:W3CDTF">2022-09-06T16:37:00Z</dcterms:created>
  <dcterms:modified xsi:type="dcterms:W3CDTF">2022-09-06T17:46:00Z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0x01010048264AFFEC4F194DAA186D5EB6AC906C00671FB9811DFD1C45B8F49B0687414237</vt:lpwstr>
  </property>
  <property fmtid="{D5CDD505-2E9C-101B-9397-08002B2CF9AE}" pid="3" name="Order">
    <vt:r8>17600</vt:r8>
  </property>
  <property fmtid="{D5CDD505-2E9C-101B-9397-08002B2CF9AE}" pid="4" name="Course Name">
    <vt:lpwstr>No Course Abbreviation Recognized in File Name</vt:lpwstr>
  </property>
  <property fmtid="{D5CDD505-2E9C-101B-9397-08002B2CF9AE}" pid="5" name="ProjectManager">
    <vt:lpwstr>374;#Lauren Barros</vt:lpwstr>
  </property>
  <property fmtid="{D5CDD505-2E9C-101B-9397-08002B2CF9AE}" pid="6" name="Course Abbreviation">
    <vt:lpwstr>No Course Abbreviation Recognized in File Name</vt:lpwstr>
  </property>
  <property fmtid="{D5CDD505-2E9C-101B-9397-08002B2CF9AE}" pid="7" name="Document Status">
    <vt:lpwstr>Under Review</vt:lpwstr>
  </property>
  <property fmtid="{D5CDD505-2E9C-101B-9397-08002B2CF9AE}" pid="8" name="Project Datasheet Link">
    <vt:lpwstr>, </vt:lpwstr>
  </property>
  <property fmtid="{D5CDD505-2E9C-101B-9397-08002B2CF9AE}" pid="9" name="WorkflowCreationPath">
    <vt:lpwstr>f9b250ae-1b41-49c4-8c65-01d789691909,2;636992b9-8f89-43d6-b389-4b82255cfdc9,2;</vt:lpwstr>
  </property>
  <property fmtid="{D5CDD505-2E9C-101B-9397-08002B2CF9AE}" pid="10" name="Project Name">
    <vt:lpwstr>Social Studies 8</vt:lpwstr>
  </property>
  <property fmtid="{D5CDD505-2E9C-101B-9397-08002B2CF9AE}" pid="11" name="Reference Document Category">
    <vt:lpwstr>CD Analysis and Planning</vt:lpwstr>
  </property>
</Properties>
</file>