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5C5A1" w14:textId="77777777" w:rsidR="00F17EB1" w:rsidRPr="00F17EB1" w:rsidRDefault="00F17EB1" w:rsidP="00F17EB1">
      <w:pPr>
        <w:shd w:val="clear" w:color="auto" w:fill="FAFAFA"/>
        <w:spacing w:after="408" w:line="408" w:lineRule="atLeast"/>
        <w:rPr>
          <w:rFonts w:ascii="Palatino Linotype" w:eastAsia="Times New Roman" w:hAnsi="Palatino Linotype" w:cs="Times New Roman"/>
          <w:color w:val="000000"/>
          <w:spacing w:val="2"/>
          <w:sz w:val="32"/>
          <w:szCs w:val="32"/>
        </w:rPr>
      </w:pPr>
      <w:r w:rsidRPr="00F17EB1">
        <w:rPr>
          <w:rFonts w:ascii="Palatino Linotype" w:eastAsia="Times New Roman" w:hAnsi="Palatino Linotype" w:cs="Times New Roman"/>
          <w:color w:val="000000"/>
          <w:spacing w:val="2"/>
          <w:sz w:val="32"/>
          <w:szCs w:val="32"/>
        </w:rPr>
        <w:t>Important events took place in the late 1800s and the early 1900s. They </w:t>
      </w:r>
      <w:r w:rsidRPr="00F17EB1">
        <w:rPr>
          <w:rFonts w:ascii="Palatino Linotype" w:eastAsia="Times New Roman" w:hAnsi="Palatino Linotype" w:cs="Times New Roman"/>
          <w:b/>
          <w:bCs/>
          <w:color w:val="000000"/>
          <w:spacing w:val="2"/>
          <w:sz w:val="32"/>
          <w:szCs w:val="32"/>
        </w:rPr>
        <w:t>impacted</w:t>
      </w:r>
      <w:r w:rsidRPr="00F17EB1">
        <w:rPr>
          <w:rFonts w:ascii="Palatino Linotype" w:eastAsia="Times New Roman" w:hAnsi="Palatino Linotype" w:cs="Times New Roman"/>
          <w:color w:val="000000"/>
          <w:spacing w:val="2"/>
          <w:sz w:val="32"/>
          <w:szCs w:val="32"/>
        </w:rPr>
        <w:t>, or had a strong effect on, how the United States expanded overseas. These events include the Monroe Doctrine, the Spanish-American War, and the Panama Canal.</w:t>
      </w:r>
    </w:p>
    <w:p w14:paraId="04FBB032" w14:textId="01276460" w:rsidR="00F17EB1" w:rsidRDefault="00F17EB1" w:rsidP="00F17EB1">
      <w:pPr>
        <w:shd w:val="clear" w:color="auto" w:fill="FAFAFA"/>
        <w:spacing w:after="132" w:line="336" w:lineRule="atLeast"/>
        <w:outlineLvl w:val="1"/>
        <w:rPr>
          <w:rFonts w:ascii="Helvetica" w:eastAsia="Times New Roman" w:hAnsi="Helvetica" w:cs="Helvetica"/>
          <w:color w:val="000000"/>
          <w:spacing w:val="2"/>
          <w:sz w:val="46"/>
          <w:szCs w:val="46"/>
        </w:rPr>
      </w:pPr>
      <w:r w:rsidRPr="00F17EB1">
        <w:rPr>
          <w:rFonts w:ascii="Helvetica" w:eastAsia="Times New Roman" w:hAnsi="Helvetica" w:cs="Helvetica"/>
          <w:color w:val="000000"/>
          <w:spacing w:val="2"/>
          <w:sz w:val="46"/>
          <w:szCs w:val="46"/>
        </w:rPr>
        <w:t>The Monroe Doctrine</w:t>
      </w:r>
    </w:p>
    <w:p w14:paraId="5F427690" w14:textId="70133DEB" w:rsidR="00F17EB1" w:rsidRPr="00F17EB1" w:rsidRDefault="00F17EB1" w:rsidP="00F17EB1">
      <w:pPr>
        <w:shd w:val="clear" w:color="auto" w:fill="FAFAFA"/>
        <w:spacing w:after="132" w:line="336" w:lineRule="atLeast"/>
        <w:outlineLvl w:val="1"/>
        <w:rPr>
          <w:rFonts w:ascii="Helvetica" w:eastAsia="Times New Roman" w:hAnsi="Helvetica" w:cs="Helvetica"/>
          <w:color w:val="000000"/>
          <w:spacing w:val="2"/>
          <w:sz w:val="46"/>
          <w:szCs w:val="46"/>
        </w:rPr>
      </w:pPr>
      <w:r>
        <w:rPr>
          <w:noProof/>
        </w:rPr>
        <w:drawing>
          <wp:inline distT="0" distB="0" distL="0" distR="0" wp14:anchorId="504DC3F0" wp14:editId="47D90599">
            <wp:extent cx="3324225" cy="3324225"/>
            <wp:effectExtent l="0" t="0" r="9525" b="9525"/>
            <wp:docPr id="1" name="Picture 1" descr="James Monroe - Political Party, Presidency &amp; Facts - Bi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es Monroe - Political Party, Presidency &amp; Facts - Biography"/>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46A327A2" w14:textId="77777777" w:rsidR="00F17EB1" w:rsidRPr="00F17EB1" w:rsidRDefault="00F17EB1" w:rsidP="00F17EB1">
      <w:pPr>
        <w:shd w:val="clear" w:color="auto" w:fill="FAFAFA"/>
        <w:spacing w:after="408" w:line="408" w:lineRule="atLeast"/>
        <w:rPr>
          <w:rFonts w:ascii="Palatino Linotype" w:eastAsia="Times New Roman" w:hAnsi="Palatino Linotype" w:cs="Times New Roman"/>
          <w:color w:val="000000"/>
          <w:spacing w:val="2"/>
          <w:sz w:val="32"/>
          <w:szCs w:val="32"/>
        </w:rPr>
      </w:pPr>
      <w:r w:rsidRPr="00F17EB1">
        <w:rPr>
          <w:rFonts w:ascii="Palatino Linotype" w:eastAsia="Times New Roman" w:hAnsi="Palatino Linotype" w:cs="Times New Roman"/>
          <w:color w:val="000000"/>
          <w:spacing w:val="2"/>
          <w:sz w:val="32"/>
          <w:szCs w:val="32"/>
        </w:rPr>
        <w:t>President James Monroe served until 1825. He is best remembered for the </w:t>
      </w:r>
      <w:r w:rsidRPr="00F17EB1">
        <w:rPr>
          <w:rFonts w:ascii="Palatino Linotype" w:eastAsia="Times New Roman" w:hAnsi="Palatino Linotype" w:cs="Times New Roman"/>
          <w:b/>
          <w:bCs/>
          <w:color w:val="000000"/>
          <w:spacing w:val="2"/>
          <w:sz w:val="32"/>
          <w:szCs w:val="32"/>
        </w:rPr>
        <w:t>Monroe Doctrine</w:t>
      </w:r>
      <w:r w:rsidRPr="00F17EB1">
        <w:rPr>
          <w:rFonts w:ascii="Palatino Linotype" w:eastAsia="Times New Roman" w:hAnsi="Palatino Linotype" w:cs="Times New Roman"/>
          <w:color w:val="000000"/>
          <w:spacing w:val="2"/>
          <w:sz w:val="32"/>
          <w:szCs w:val="32"/>
        </w:rPr>
        <w:t>. A doctrine is a policy. In his speech to Congress in 1823, Monroe warned European leaders not to get involved with North or South America. Monroe made it clear that the United States would not allow other countries to form colonies inside the United States. These ideas became known as the Monroe Doctrine. The doctrine reflected America’s desire to be more involved in North and South America. It also led the United States to look beyond its own borders.</w:t>
      </w:r>
    </w:p>
    <w:p w14:paraId="7C3457E7" w14:textId="77777777" w:rsidR="00F17EB1" w:rsidRPr="00F17EB1" w:rsidRDefault="00F17EB1" w:rsidP="00F17EB1">
      <w:pPr>
        <w:shd w:val="clear" w:color="auto" w:fill="FAFAFA"/>
        <w:spacing w:after="132" w:line="336" w:lineRule="atLeast"/>
        <w:outlineLvl w:val="1"/>
        <w:rPr>
          <w:rFonts w:ascii="Helvetica" w:eastAsia="Times New Roman" w:hAnsi="Helvetica" w:cs="Helvetica"/>
          <w:color w:val="000000"/>
          <w:spacing w:val="2"/>
          <w:sz w:val="46"/>
          <w:szCs w:val="46"/>
        </w:rPr>
      </w:pPr>
      <w:r w:rsidRPr="00F17EB1">
        <w:rPr>
          <w:rFonts w:ascii="Helvetica" w:eastAsia="Times New Roman" w:hAnsi="Helvetica" w:cs="Helvetica"/>
          <w:color w:val="000000"/>
          <w:spacing w:val="2"/>
          <w:sz w:val="46"/>
          <w:szCs w:val="46"/>
        </w:rPr>
        <w:lastRenderedPageBreak/>
        <w:t>The Spanish-American War</w:t>
      </w:r>
    </w:p>
    <w:p w14:paraId="7F1D21E4" w14:textId="77777777" w:rsidR="00F17EB1" w:rsidRPr="00F17EB1" w:rsidRDefault="00F17EB1" w:rsidP="00F17EB1">
      <w:pPr>
        <w:shd w:val="clear" w:color="auto" w:fill="FAFAFA"/>
        <w:spacing w:after="408" w:line="408" w:lineRule="atLeast"/>
        <w:rPr>
          <w:rFonts w:ascii="Palatino Linotype" w:eastAsia="Times New Roman" w:hAnsi="Palatino Linotype" w:cs="Times New Roman"/>
          <w:color w:val="000000"/>
          <w:spacing w:val="2"/>
          <w:sz w:val="32"/>
          <w:szCs w:val="32"/>
        </w:rPr>
      </w:pPr>
      <w:r w:rsidRPr="00F17EB1">
        <w:rPr>
          <w:rFonts w:ascii="Palatino Linotype" w:eastAsia="Times New Roman" w:hAnsi="Palatino Linotype" w:cs="Times New Roman"/>
          <w:color w:val="000000"/>
          <w:spacing w:val="2"/>
          <w:sz w:val="32"/>
          <w:szCs w:val="32"/>
        </w:rPr>
        <w:t>In the late 1800s, Cuba was under Spanish rule, but Cubans fought to be free. The United States supported Cuba because Americans did business with Cuba. American businesses had millions of dollars at risk. They used Cuban ports for trade.</w:t>
      </w:r>
    </w:p>
    <w:p w14:paraId="6D5A7767" w14:textId="77777777" w:rsidR="00F17EB1" w:rsidRDefault="00F17EB1" w:rsidP="00F17EB1">
      <w:pPr>
        <w:shd w:val="clear" w:color="auto" w:fill="FAFAFA"/>
        <w:spacing w:after="408" w:line="408" w:lineRule="atLeast"/>
        <w:rPr>
          <w:rFonts w:ascii="Palatino Linotype" w:eastAsia="Times New Roman" w:hAnsi="Palatino Linotype" w:cs="Times New Roman"/>
          <w:color w:val="000000"/>
          <w:spacing w:val="2"/>
          <w:sz w:val="32"/>
          <w:szCs w:val="32"/>
        </w:rPr>
      </w:pPr>
      <w:r>
        <w:rPr>
          <w:noProof/>
        </w:rPr>
        <w:drawing>
          <wp:inline distT="0" distB="0" distL="0" distR="0" wp14:anchorId="57CE1348" wp14:editId="6FC7D80E">
            <wp:extent cx="3522843" cy="2952750"/>
            <wp:effectExtent l="0" t="0" r="1905" b="0"/>
            <wp:docPr id="3" name="Picture 3" descr="Stephbarr: Spanish- American war political propagada cart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hbarr: Spanish- American war political propagada carto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3061" cy="2986459"/>
                    </a:xfrm>
                    <a:prstGeom prst="rect">
                      <a:avLst/>
                    </a:prstGeom>
                    <a:noFill/>
                    <a:ln>
                      <a:noFill/>
                    </a:ln>
                  </pic:spPr>
                </pic:pic>
              </a:graphicData>
            </a:graphic>
          </wp:inline>
        </w:drawing>
      </w:r>
    </w:p>
    <w:p w14:paraId="23099CE0" w14:textId="23180EDC" w:rsidR="00F17EB1" w:rsidRDefault="00F17EB1" w:rsidP="00F17EB1">
      <w:pPr>
        <w:shd w:val="clear" w:color="auto" w:fill="FAFAFA"/>
        <w:spacing w:after="408" w:line="408" w:lineRule="atLeast"/>
        <w:rPr>
          <w:rFonts w:ascii="Palatino Linotype" w:eastAsia="Times New Roman" w:hAnsi="Palatino Linotype" w:cs="Times New Roman"/>
          <w:color w:val="000000"/>
          <w:spacing w:val="2"/>
          <w:sz w:val="32"/>
          <w:szCs w:val="32"/>
        </w:rPr>
      </w:pPr>
      <w:r w:rsidRPr="00F17EB1">
        <w:rPr>
          <w:rFonts w:ascii="Palatino Linotype" w:eastAsia="Times New Roman" w:hAnsi="Palatino Linotype" w:cs="Times New Roman"/>
          <w:color w:val="000000"/>
          <w:spacing w:val="2"/>
          <w:sz w:val="32"/>
          <w:szCs w:val="32"/>
        </w:rPr>
        <w:t>Americans were also upset about how Spain treated the Cuban people. American newspapers published stories that increased negative feelings toward Spain. The newspapers exaggerated facts. This practice came to be known as </w:t>
      </w:r>
      <w:r w:rsidRPr="00F17EB1">
        <w:rPr>
          <w:rFonts w:ascii="Palatino Linotype" w:eastAsia="Times New Roman" w:hAnsi="Palatino Linotype" w:cs="Times New Roman"/>
          <w:b/>
          <w:bCs/>
          <w:color w:val="000000"/>
          <w:spacing w:val="2"/>
          <w:sz w:val="32"/>
          <w:szCs w:val="32"/>
        </w:rPr>
        <w:t>yellow journalism</w:t>
      </w:r>
      <w:r w:rsidRPr="00F17EB1">
        <w:rPr>
          <w:rFonts w:ascii="Palatino Linotype" w:eastAsia="Times New Roman" w:hAnsi="Palatino Linotype" w:cs="Times New Roman"/>
          <w:color w:val="000000"/>
          <w:spacing w:val="2"/>
          <w:sz w:val="32"/>
          <w:szCs w:val="32"/>
        </w:rPr>
        <w:t>.</w:t>
      </w:r>
    </w:p>
    <w:p w14:paraId="065F36F0" w14:textId="17539C35" w:rsidR="00F17EB1" w:rsidRDefault="004467ED" w:rsidP="00F17EB1">
      <w:pPr>
        <w:shd w:val="clear" w:color="auto" w:fill="FAFAFA"/>
        <w:spacing w:after="408" w:line="408" w:lineRule="atLeast"/>
        <w:rPr>
          <w:rFonts w:ascii="Palatino Linotype" w:eastAsia="Times New Roman" w:hAnsi="Palatino Linotype" w:cs="Times New Roman"/>
          <w:color w:val="000000"/>
          <w:spacing w:val="2"/>
          <w:sz w:val="32"/>
          <w:szCs w:val="32"/>
        </w:rPr>
      </w:pPr>
      <w:r>
        <w:rPr>
          <w:noProof/>
        </w:rPr>
        <w:lastRenderedPageBreak/>
        <w:drawing>
          <wp:inline distT="0" distB="0" distL="0" distR="0" wp14:anchorId="4A7FE34F" wp14:editId="721AE23B">
            <wp:extent cx="3981179" cy="2771775"/>
            <wp:effectExtent l="0" t="0" r="635" b="0"/>
            <wp:docPr id="10" name="Picture 10" descr="An illustration shows the destruction of a battle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llustration shows the destruction of a battleshi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1490" cy="2778954"/>
                    </a:xfrm>
                    <a:prstGeom prst="rect">
                      <a:avLst/>
                    </a:prstGeom>
                    <a:noFill/>
                    <a:ln>
                      <a:noFill/>
                    </a:ln>
                  </pic:spPr>
                </pic:pic>
              </a:graphicData>
            </a:graphic>
          </wp:inline>
        </w:drawing>
      </w:r>
    </w:p>
    <w:p w14:paraId="66D1EF0D" w14:textId="6CFECF2F" w:rsidR="00F17EB1" w:rsidRPr="00F17EB1" w:rsidRDefault="00F17EB1" w:rsidP="00F17EB1">
      <w:pPr>
        <w:shd w:val="clear" w:color="auto" w:fill="FAFAFA"/>
        <w:spacing w:after="408" w:line="408" w:lineRule="atLeast"/>
        <w:rPr>
          <w:rFonts w:ascii="Palatino Linotype" w:eastAsia="Times New Roman" w:hAnsi="Palatino Linotype" w:cs="Times New Roman"/>
          <w:color w:val="000000"/>
          <w:spacing w:val="2"/>
          <w:sz w:val="32"/>
          <w:szCs w:val="32"/>
        </w:rPr>
      </w:pPr>
      <w:r w:rsidRPr="00F17EB1">
        <w:rPr>
          <w:rFonts w:ascii="Palatino Linotype" w:eastAsia="Times New Roman" w:hAnsi="Palatino Linotype" w:cs="Times New Roman"/>
          <w:color w:val="000000"/>
          <w:spacing w:val="2"/>
          <w:sz w:val="32"/>
          <w:szCs w:val="32"/>
        </w:rPr>
        <w:t>Congress wanted to declare war. President William McKinley did not want war. Instead, the U.S. sent a battleship to protect businesses owned by Americans. It was called the USS </w:t>
      </w:r>
      <w:r w:rsidRPr="00F17EB1">
        <w:rPr>
          <w:rFonts w:ascii="Palatino Linotype" w:eastAsia="Times New Roman" w:hAnsi="Palatino Linotype" w:cs="Times New Roman"/>
          <w:i/>
          <w:iCs/>
          <w:color w:val="000000"/>
          <w:spacing w:val="2"/>
          <w:sz w:val="32"/>
          <w:szCs w:val="32"/>
        </w:rPr>
        <w:t>Maine</w:t>
      </w:r>
      <w:r w:rsidRPr="00F17EB1">
        <w:rPr>
          <w:rFonts w:ascii="Palatino Linotype" w:eastAsia="Times New Roman" w:hAnsi="Palatino Linotype" w:cs="Times New Roman"/>
          <w:color w:val="000000"/>
          <w:spacing w:val="2"/>
          <w:sz w:val="32"/>
          <w:szCs w:val="32"/>
        </w:rPr>
        <w:t>. The USS </w:t>
      </w:r>
      <w:r w:rsidRPr="00F17EB1">
        <w:rPr>
          <w:rFonts w:ascii="Palatino Linotype" w:eastAsia="Times New Roman" w:hAnsi="Palatino Linotype" w:cs="Times New Roman"/>
          <w:i/>
          <w:iCs/>
          <w:color w:val="000000"/>
          <w:spacing w:val="2"/>
          <w:sz w:val="32"/>
          <w:szCs w:val="32"/>
        </w:rPr>
        <w:t>Maine</w:t>
      </w:r>
      <w:r w:rsidRPr="00F17EB1">
        <w:rPr>
          <w:rFonts w:ascii="Palatino Linotype" w:eastAsia="Times New Roman" w:hAnsi="Palatino Linotype" w:cs="Times New Roman"/>
          <w:color w:val="000000"/>
          <w:spacing w:val="2"/>
          <w:sz w:val="32"/>
          <w:szCs w:val="32"/>
        </w:rPr>
        <w:t> arrived in Havana, Cuba at the end of 1897. On February 15, 1898, the ship exploded and sank. Many men aboard the ship died. The newspapers blamed Spain. In April, the war between the U.S. and Spain began.</w:t>
      </w:r>
    </w:p>
    <w:p w14:paraId="1F0F38DE" w14:textId="1BDFAE34" w:rsidR="004467ED" w:rsidRDefault="004467ED" w:rsidP="004467ED">
      <w:pPr>
        <w:shd w:val="clear" w:color="auto" w:fill="FAFAFA"/>
        <w:rPr>
          <w:rFonts w:ascii="Palatino Linotype" w:eastAsia="Times New Roman" w:hAnsi="Palatino Linotype" w:cs="Times New Roman"/>
          <w:color w:val="000000"/>
          <w:spacing w:val="2"/>
          <w:sz w:val="32"/>
          <w:szCs w:val="32"/>
        </w:rPr>
      </w:pPr>
      <w:r>
        <w:rPr>
          <w:noProof/>
        </w:rPr>
        <w:lastRenderedPageBreak/>
        <w:drawing>
          <wp:inline distT="0" distB="0" distL="0" distR="0" wp14:anchorId="110673CD" wp14:editId="2DC62143">
            <wp:extent cx="4308713" cy="2933700"/>
            <wp:effectExtent l="0" t="0" r="0" b="0"/>
            <wp:docPr id="5" name="Picture 5" descr="How America became the most powerful country on Earth, in 11 maps - V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America became the most powerful country on Earth, in 11 maps - Vo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38048" cy="2953673"/>
                    </a:xfrm>
                    <a:prstGeom prst="rect">
                      <a:avLst/>
                    </a:prstGeom>
                    <a:noFill/>
                    <a:ln>
                      <a:noFill/>
                    </a:ln>
                  </pic:spPr>
                </pic:pic>
              </a:graphicData>
            </a:graphic>
          </wp:inline>
        </w:drawing>
      </w:r>
      <w:r>
        <w:rPr>
          <w:rFonts w:ascii="Palatino Linotype" w:eastAsia="Times New Roman" w:hAnsi="Palatino Linotype" w:cs="Times New Roman"/>
          <w:color w:val="000000"/>
          <w:spacing w:val="2"/>
          <w:sz w:val="32"/>
          <w:szCs w:val="32"/>
        </w:rPr>
        <w:t xml:space="preserve">                       </w:t>
      </w:r>
      <w:r w:rsidR="00F17EB1" w:rsidRPr="00F17EB1">
        <w:rPr>
          <w:rFonts w:ascii="Palatino Linotype" w:eastAsia="Times New Roman" w:hAnsi="Palatino Linotype" w:cs="Times New Roman"/>
          <w:color w:val="000000"/>
          <w:spacing w:val="2"/>
          <w:sz w:val="32"/>
          <w:szCs w:val="32"/>
        </w:rPr>
        <w:t>Soon after, an agreement to stop fighting was signed, and the fighting ended. As a result of the war, Spain gave up claims to Cuba. The war protected the Cuban trade ports that Americans relied on for global trade. The United States also </w:t>
      </w:r>
      <w:r w:rsidR="00F17EB1" w:rsidRPr="00F17EB1">
        <w:rPr>
          <w:rFonts w:ascii="Palatino Linotype" w:eastAsia="Times New Roman" w:hAnsi="Palatino Linotype" w:cs="Times New Roman"/>
          <w:b/>
          <w:bCs/>
          <w:color w:val="000000"/>
          <w:spacing w:val="2"/>
          <w:sz w:val="32"/>
          <w:szCs w:val="32"/>
        </w:rPr>
        <w:t>annexed</w:t>
      </w:r>
      <w:r w:rsidR="00F17EB1" w:rsidRPr="00F17EB1">
        <w:rPr>
          <w:rFonts w:ascii="Palatino Linotype" w:eastAsia="Times New Roman" w:hAnsi="Palatino Linotype" w:cs="Times New Roman"/>
          <w:color w:val="000000"/>
          <w:spacing w:val="2"/>
          <w:sz w:val="32"/>
          <w:szCs w:val="32"/>
        </w:rPr>
        <w:t>, or added, Guam, Puerto Rico, and the Philippines. The location of the Philippines would help the United States pursue trade in Asia and Europe.</w:t>
      </w:r>
    </w:p>
    <w:p w14:paraId="4A64EFD1" w14:textId="7D872B75" w:rsidR="004467ED" w:rsidRPr="004467ED" w:rsidRDefault="004467ED" w:rsidP="004467ED">
      <w:pPr>
        <w:shd w:val="clear" w:color="auto" w:fill="FAFAFA"/>
        <w:rPr>
          <w:rFonts w:ascii="Times New Roman" w:eastAsia="Times New Roman" w:hAnsi="Times New Roman" w:cs="Times New Roman"/>
          <w:color w:val="000000"/>
          <w:sz w:val="27"/>
          <w:szCs w:val="27"/>
        </w:rPr>
      </w:pPr>
      <w:r w:rsidRPr="004467ED">
        <w:rPr>
          <w:color w:val="000000"/>
          <w:sz w:val="27"/>
          <w:szCs w:val="27"/>
        </w:rPr>
        <w:t xml:space="preserve"> </w:t>
      </w:r>
    </w:p>
    <w:p w14:paraId="45CFA4D4" w14:textId="77777777" w:rsidR="004467ED" w:rsidRDefault="004467ED" w:rsidP="004467ED">
      <w:pPr>
        <w:shd w:val="clear" w:color="auto" w:fill="FAFAFA"/>
        <w:spacing w:after="408" w:line="408" w:lineRule="atLeast"/>
        <w:rPr>
          <w:rFonts w:ascii="Palatino Linotype" w:eastAsia="Times New Roman" w:hAnsi="Palatino Linotype" w:cs="Times New Roman"/>
          <w:color w:val="000000"/>
          <w:spacing w:val="2"/>
          <w:sz w:val="32"/>
          <w:szCs w:val="32"/>
        </w:rPr>
      </w:pPr>
      <w:r>
        <w:rPr>
          <w:rFonts w:ascii="Palatino Linotype" w:hAnsi="Palatino Linotype"/>
          <w:noProof/>
          <w:color w:val="000000"/>
          <w:spacing w:val="2"/>
          <w:sz w:val="32"/>
          <w:szCs w:val="32"/>
        </w:rPr>
        <w:lastRenderedPageBreak/>
        <w:drawing>
          <wp:inline distT="0" distB="0" distL="0" distR="0" wp14:anchorId="4DF606C5" wp14:editId="75B1DD3D">
            <wp:extent cx="3362651" cy="3448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8247" cy="3464042"/>
                    </a:xfrm>
                    <a:prstGeom prst="rect">
                      <a:avLst/>
                    </a:prstGeom>
                    <a:noFill/>
                    <a:ln>
                      <a:noFill/>
                    </a:ln>
                  </pic:spPr>
                </pic:pic>
              </a:graphicData>
            </a:graphic>
          </wp:inline>
        </w:drawing>
      </w:r>
    </w:p>
    <w:p w14:paraId="365D946F" w14:textId="103B1635" w:rsidR="004467ED" w:rsidRPr="004467ED" w:rsidRDefault="004467ED" w:rsidP="004467ED">
      <w:pPr>
        <w:shd w:val="clear" w:color="auto" w:fill="FAFAFA"/>
        <w:spacing w:after="408" w:line="408" w:lineRule="atLeast"/>
        <w:rPr>
          <w:rFonts w:ascii="Palatino Linotype" w:eastAsia="Times New Roman" w:hAnsi="Palatino Linotype" w:cs="Times New Roman"/>
          <w:color w:val="000000"/>
          <w:spacing w:val="2"/>
          <w:sz w:val="32"/>
          <w:szCs w:val="32"/>
        </w:rPr>
      </w:pPr>
      <w:r w:rsidRPr="004467ED">
        <w:rPr>
          <w:rFonts w:ascii="Palatino Linotype" w:eastAsia="Times New Roman" w:hAnsi="Palatino Linotype" w:cs="Times New Roman"/>
          <w:color w:val="000000"/>
          <w:spacing w:val="2"/>
          <w:sz w:val="32"/>
          <w:szCs w:val="32"/>
        </w:rPr>
        <w:t>Theodore Roosevelt was the assistant secretary of the navy in the Spanish-American War. He came home from Cuba a war hero. During the war, ships had to sail around the tip of South America. They had to sail through the dangerous Cape Horn. From his time in the war, Roosevelt saw that the United States needed a better route between the Pacific and Atlantic Oceans.</w:t>
      </w:r>
    </w:p>
    <w:p w14:paraId="0ADD2C57" w14:textId="33224CBA" w:rsidR="004467ED" w:rsidRDefault="004467ED" w:rsidP="004467ED">
      <w:pPr>
        <w:shd w:val="clear" w:color="auto" w:fill="FAFAFA"/>
        <w:spacing w:after="408" w:line="408" w:lineRule="atLeast"/>
        <w:rPr>
          <w:rFonts w:ascii="Palatino Linotype" w:eastAsia="Times New Roman" w:hAnsi="Palatino Linotype" w:cs="Times New Roman"/>
          <w:color w:val="000000"/>
          <w:spacing w:val="2"/>
          <w:sz w:val="32"/>
          <w:szCs w:val="32"/>
        </w:rPr>
      </w:pPr>
    </w:p>
    <w:p w14:paraId="234E858C" w14:textId="1176003D" w:rsidR="004467ED" w:rsidRDefault="004467ED" w:rsidP="004467ED">
      <w:pPr>
        <w:shd w:val="clear" w:color="auto" w:fill="FAFAFA"/>
        <w:spacing w:after="408" w:line="408" w:lineRule="atLeast"/>
        <w:rPr>
          <w:rFonts w:asciiTheme="majorHAnsi" w:eastAsia="Times New Roman" w:hAnsiTheme="majorHAnsi" w:cstheme="majorHAnsi"/>
          <w:color w:val="000000"/>
          <w:spacing w:val="2"/>
        </w:rPr>
      </w:pPr>
      <w:r>
        <w:rPr>
          <w:rFonts w:ascii="Palatino Linotype" w:hAnsi="Palatino Linotype"/>
          <w:noProof/>
          <w:color w:val="000000"/>
          <w:spacing w:val="2"/>
          <w:sz w:val="32"/>
          <w:szCs w:val="32"/>
        </w:rPr>
        <w:lastRenderedPageBreak/>
        <w:drawing>
          <wp:inline distT="0" distB="0" distL="0" distR="0" wp14:anchorId="2B1BD982" wp14:editId="667429D7">
            <wp:extent cx="3440252" cy="34004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2461" cy="3432261"/>
                    </a:xfrm>
                    <a:prstGeom prst="rect">
                      <a:avLst/>
                    </a:prstGeom>
                    <a:noFill/>
                    <a:ln>
                      <a:noFill/>
                    </a:ln>
                  </pic:spPr>
                </pic:pic>
              </a:graphicData>
            </a:graphic>
          </wp:inline>
        </w:drawing>
      </w:r>
    </w:p>
    <w:p w14:paraId="76F3E38C" w14:textId="5CF0B656" w:rsidR="004467ED" w:rsidRPr="004467ED" w:rsidRDefault="004467ED" w:rsidP="004467ED">
      <w:pPr>
        <w:shd w:val="clear" w:color="auto" w:fill="FAFAFA"/>
        <w:spacing w:after="408" w:line="408" w:lineRule="atLeast"/>
        <w:rPr>
          <w:rFonts w:asciiTheme="majorHAnsi" w:eastAsia="Times New Roman" w:hAnsiTheme="majorHAnsi" w:cstheme="majorHAnsi"/>
          <w:color w:val="000000"/>
          <w:spacing w:val="2"/>
        </w:rPr>
      </w:pPr>
      <w:r>
        <w:rPr>
          <w:rFonts w:asciiTheme="majorHAnsi" w:eastAsia="Times New Roman" w:hAnsiTheme="majorHAnsi" w:cstheme="majorHAnsi"/>
          <w:color w:val="000000"/>
          <w:spacing w:val="2"/>
        </w:rPr>
        <w:t>Route Ships Had to Take from East to West Coast Before Panama Canal</w:t>
      </w:r>
    </w:p>
    <w:p w14:paraId="3F142C15" w14:textId="4BD37931" w:rsidR="004467ED" w:rsidRPr="004467ED" w:rsidRDefault="004467ED" w:rsidP="004467ED">
      <w:pPr>
        <w:shd w:val="clear" w:color="auto" w:fill="FAFAFA"/>
        <w:spacing w:after="408" w:line="408" w:lineRule="atLeast"/>
        <w:rPr>
          <w:rFonts w:ascii="Palatino Linotype" w:eastAsia="Times New Roman" w:hAnsi="Palatino Linotype" w:cs="Times New Roman"/>
          <w:color w:val="000000"/>
          <w:spacing w:val="2"/>
          <w:sz w:val="32"/>
          <w:szCs w:val="32"/>
        </w:rPr>
      </w:pPr>
      <w:r w:rsidRPr="004467ED">
        <w:rPr>
          <w:rFonts w:ascii="Palatino Linotype" w:eastAsia="Times New Roman" w:hAnsi="Palatino Linotype" w:cs="Times New Roman"/>
          <w:color w:val="000000"/>
          <w:spacing w:val="2"/>
          <w:sz w:val="32"/>
          <w:szCs w:val="32"/>
        </w:rPr>
        <w:t>When Roosevelt became president in 1901, he pushed the country to build a canal. He believed it would help both the military and trade. The U.S. traded </w:t>
      </w:r>
      <w:r w:rsidRPr="004467ED">
        <w:rPr>
          <w:rFonts w:ascii="Palatino Linotype" w:eastAsia="Times New Roman" w:hAnsi="Palatino Linotype" w:cs="Times New Roman"/>
          <w:b/>
          <w:bCs/>
          <w:color w:val="000000"/>
          <w:spacing w:val="2"/>
          <w:sz w:val="32"/>
          <w:szCs w:val="32"/>
        </w:rPr>
        <w:t>raw materials</w:t>
      </w:r>
      <w:r w:rsidRPr="004467ED">
        <w:rPr>
          <w:rFonts w:ascii="Palatino Linotype" w:eastAsia="Times New Roman" w:hAnsi="Palatino Linotype" w:cs="Times New Roman"/>
          <w:color w:val="000000"/>
          <w:spacing w:val="2"/>
          <w:sz w:val="32"/>
          <w:szCs w:val="32"/>
        </w:rPr>
        <w:t> with countries all over the world. A raw material is a basic material used to make a finished product. For example, timber is used to make furniture and houses. The United States also traded finished products with other countries. American businesses wanted faster shipping routes. They wanted to save time and money.</w:t>
      </w:r>
    </w:p>
    <w:p w14:paraId="0A622D93" w14:textId="77777777" w:rsidR="004467ED" w:rsidRDefault="004467ED" w:rsidP="004467ED">
      <w:pPr>
        <w:shd w:val="clear" w:color="auto" w:fill="FAFAFA"/>
        <w:spacing w:after="408" w:line="408" w:lineRule="atLeast"/>
        <w:rPr>
          <w:rFonts w:ascii="Palatino Linotype" w:eastAsia="Times New Roman" w:hAnsi="Palatino Linotype" w:cs="Times New Roman"/>
          <w:color w:val="000000"/>
          <w:spacing w:val="2"/>
          <w:sz w:val="32"/>
          <w:szCs w:val="32"/>
        </w:rPr>
      </w:pPr>
      <w:r>
        <w:rPr>
          <w:noProof/>
        </w:rPr>
        <w:lastRenderedPageBreak/>
        <w:drawing>
          <wp:inline distT="0" distB="0" distL="0" distR="0" wp14:anchorId="23030E01" wp14:editId="22E06ED4">
            <wp:extent cx="4087622" cy="3019425"/>
            <wp:effectExtent l="0" t="0" r="8255" b="0"/>
            <wp:docPr id="9" name="Picture 9" descr="A photo shows the construction of the Panama C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hoto shows the construction of the Panama Can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5912" cy="3025549"/>
                    </a:xfrm>
                    <a:prstGeom prst="rect">
                      <a:avLst/>
                    </a:prstGeom>
                    <a:noFill/>
                    <a:ln>
                      <a:noFill/>
                    </a:ln>
                  </pic:spPr>
                </pic:pic>
              </a:graphicData>
            </a:graphic>
          </wp:inline>
        </w:drawing>
      </w:r>
    </w:p>
    <w:p w14:paraId="03EBFF98" w14:textId="4A0DB193" w:rsidR="004467ED" w:rsidRPr="004467ED" w:rsidRDefault="004467ED" w:rsidP="004467ED">
      <w:pPr>
        <w:shd w:val="clear" w:color="auto" w:fill="FAFAFA"/>
        <w:spacing w:after="408" w:line="408" w:lineRule="atLeast"/>
        <w:rPr>
          <w:rFonts w:ascii="Palatino Linotype" w:eastAsia="Times New Roman" w:hAnsi="Palatino Linotype" w:cs="Times New Roman"/>
          <w:color w:val="000000"/>
          <w:spacing w:val="2"/>
          <w:sz w:val="32"/>
          <w:szCs w:val="32"/>
        </w:rPr>
      </w:pPr>
      <w:r w:rsidRPr="004467ED">
        <w:rPr>
          <w:rFonts w:ascii="Palatino Linotype" w:eastAsia="Times New Roman" w:hAnsi="Palatino Linotype" w:cs="Times New Roman"/>
          <w:color w:val="000000"/>
          <w:spacing w:val="2"/>
          <w:sz w:val="32"/>
          <w:szCs w:val="32"/>
        </w:rPr>
        <w:t>France had started to build the canal across the </w:t>
      </w:r>
      <w:r w:rsidRPr="004467ED">
        <w:rPr>
          <w:rFonts w:ascii="Palatino Linotype" w:eastAsia="Times New Roman" w:hAnsi="Palatino Linotype" w:cs="Times New Roman"/>
          <w:b/>
          <w:bCs/>
          <w:color w:val="000000"/>
          <w:spacing w:val="2"/>
          <w:sz w:val="32"/>
          <w:szCs w:val="32"/>
        </w:rPr>
        <w:t>Isthmus</w:t>
      </w:r>
      <w:r w:rsidRPr="004467ED">
        <w:rPr>
          <w:rFonts w:ascii="Palatino Linotype" w:eastAsia="Times New Roman" w:hAnsi="Palatino Linotype" w:cs="Times New Roman"/>
          <w:color w:val="000000"/>
          <w:spacing w:val="2"/>
          <w:sz w:val="32"/>
          <w:szCs w:val="32"/>
        </w:rPr>
        <w:t> of Panama but stopped. An isthmus is a narrow stretch of land with water on both sides. It connects two larger pieces of land. Roosevelt oversaw the purchase of the unfinished canal from France. Work started in 1904.</w:t>
      </w:r>
    </w:p>
    <w:p w14:paraId="6E5D30EB" w14:textId="198FF7DB" w:rsidR="004467ED" w:rsidRDefault="004467ED" w:rsidP="004467ED">
      <w:pPr>
        <w:shd w:val="clear" w:color="auto" w:fill="FAFAFA"/>
        <w:spacing w:after="408" w:line="240" w:lineRule="auto"/>
        <w:rPr>
          <w:rFonts w:ascii="Palatino Linotype" w:eastAsia="Times New Roman" w:hAnsi="Palatino Linotype" w:cs="Times New Roman"/>
          <w:color w:val="000000"/>
          <w:spacing w:val="2"/>
          <w:sz w:val="32"/>
          <w:szCs w:val="32"/>
        </w:rPr>
      </w:pPr>
      <w:r w:rsidRPr="004467ED">
        <w:rPr>
          <w:rFonts w:ascii="Times New Roman" w:eastAsia="Times New Roman" w:hAnsi="Times New Roman" w:cs="Times New Roman"/>
          <w:noProof/>
          <w:color w:val="000000"/>
          <w:sz w:val="27"/>
          <w:szCs w:val="27"/>
        </w:rPr>
        <w:lastRenderedPageBreak/>
        <w:drawing>
          <wp:inline distT="0" distB="0" distL="0" distR="0" wp14:anchorId="68E97A0B" wp14:editId="5FFBF2E0">
            <wp:extent cx="4200525" cy="3785857"/>
            <wp:effectExtent l="0" t="0" r="0" b="5715"/>
            <wp:docPr id="6" name="Picture 6" descr="A map shows the Panama C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map shows the Panama Ca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469" cy="3850699"/>
                    </a:xfrm>
                    <a:prstGeom prst="rect">
                      <a:avLst/>
                    </a:prstGeom>
                    <a:noFill/>
                    <a:ln>
                      <a:noFill/>
                    </a:ln>
                  </pic:spPr>
                </pic:pic>
              </a:graphicData>
            </a:graphic>
          </wp:inline>
        </w:drawing>
      </w:r>
    </w:p>
    <w:p w14:paraId="0FB91528" w14:textId="5FA17761" w:rsidR="004467ED" w:rsidRPr="004467ED" w:rsidRDefault="004467ED" w:rsidP="004467ED">
      <w:pPr>
        <w:shd w:val="clear" w:color="auto" w:fill="FAFAFA"/>
        <w:spacing w:after="408" w:line="408" w:lineRule="atLeast"/>
        <w:rPr>
          <w:rFonts w:ascii="Palatino Linotype" w:eastAsia="Times New Roman" w:hAnsi="Palatino Linotype" w:cs="Times New Roman"/>
          <w:color w:val="000000"/>
          <w:spacing w:val="2"/>
          <w:sz w:val="32"/>
          <w:szCs w:val="32"/>
        </w:rPr>
      </w:pPr>
      <w:r w:rsidRPr="004467ED">
        <w:rPr>
          <w:rFonts w:ascii="Palatino Linotype" w:eastAsia="Times New Roman" w:hAnsi="Palatino Linotype" w:cs="Times New Roman"/>
          <w:color w:val="000000"/>
          <w:spacing w:val="2"/>
          <w:sz w:val="32"/>
          <w:szCs w:val="32"/>
        </w:rPr>
        <w:t>The canal was completed after a decade and opened in 1914. Travel became safer, faster, and cheaper. Ships could avoid sailing all the way around South America. Travel was cut by 5,000 miles. As a result, the Panama Canal increased </w:t>
      </w:r>
      <w:r w:rsidRPr="004467ED">
        <w:rPr>
          <w:rFonts w:ascii="Palatino Linotype" w:eastAsia="Times New Roman" w:hAnsi="Palatino Linotype" w:cs="Times New Roman"/>
          <w:b/>
          <w:bCs/>
          <w:color w:val="000000"/>
          <w:spacing w:val="2"/>
          <w:sz w:val="32"/>
          <w:szCs w:val="32"/>
        </w:rPr>
        <w:t>global</w:t>
      </w:r>
      <w:r w:rsidRPr="004467ED">
        <w:rPr>
          <w:rFonts w:ascii="Palatino Linotype" w:eastAsia="Times New Roman" w:hAnsi="Palatino Linotype" w:cs="Times New Roman"/>
          <w:color w:val="000000"/>
          <w:spacing w:val="2"/>
          <w:sz w:val="32"/>
          <w:szCs w:val="32"/>
        </w:rPr>
        <w:t>, or worldwide, trade.</w:t>
      </w:r>
    </w:p>
    <w:p w14:paraId="1ECCBC1D" w14:textId="4A6D5614" w:rsidR="00F17EB1" w:rsidRPr="00F17EB1" w:rsidRDefault="00F17EB1" w:rsidP="00F17EB1">
      <w:pPr>
        <w:shd w:val="clear" w:color="auto" w:fill="FAFAFA"/>
        <w:spacing w:after="408" w:line="408" w:lineRule="atLeast"/>
        <w:rPr>
          <w:rFonts w:ascii="Palatino Linotype" w:eastAsia="Times New Roman" w:hAnsi="Palatino Linotype" w:cs="Times New Roman"/>
          <w:color w:val="000000"/>
          <w:spacing w:val="2"/>
          <w:sz w:val="32"/>
          <w:szCs w:val="32"/>
        </w:rPr>
      </w:pPr>
    </w:p>
    <w:p w14:paraId="4CDD8CC4" w14:textId="77777777" w:rsidR="00D30DEF" w:rsidRDefault="00D30DEF"/>
    <w:sectPr w:rsidR="00D30D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0B"/>
    <w:rsid w:val="004467ED"/>
    <w:rsid w:val="0056340B"/>
    <w:rsid w:val="00942360"/>
    <w:rsid w:val="00D30DEF"/>
    <w:rsid w:val="00F17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D7F53"/>
  <w15:chartTrackingRefBased/>
  <w15:docId w15:val="{4763278C-5E9D-4227-A3EE-A57ABFD05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7E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7EB1"/>
    <w:rPr>
      <w:rFonts w:ascii="Times New Roman" w:eastAsia="Times New Roman" w:hAnsi="Times New Roman" w:cs="Times New Roman"/>
      <w:b/>
      <w:bCs/>
      <w:sz w:val="36"/>
      <w:szCs w:val="36"/>
    </w:rPr>
  </w:style>
  <w:style w:type="paragraph" w:customStyle="1" w:styleId="paragraphnumerouno">
    <w:name w:val="paragraphnumerouno"/>
    <w:basedOn w:val="Normal"/>
    <w:rsid w:val="00F17EB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7EB1"/>
    <w:rPr>
      <w:b/>
      <w:bCs/>
    </w:rPr>
  </w:style>
  <w:style w:type="character" w:styleId="Emphasis">
    <w:name w:val="Emphasis"/>
    <w:basedOn w:val="DefaultParagraphFont"/>
    <w:uiPriority w:val="20"/>
    <w:qFormat/>
    <w:rsid w:val="00F17E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67432">
      <w:bodyDiv w:val="1"/>
      <w:marLeft w:val="0"/>
      <w:marRight w:val="0"/>
      <w:marTop w:val="0"/>
      <w:marBottom w:val="0"/>
      <w:divBdr>
        <w:top w:val="none" w:sz="0" w:space="0" w:color="auto"/>
        <w:left w:val="none" w:sz="0" w:space="0" w:color="auto"/>
        <w:bottom w:val="none" w:sz="0" w:space="0" w:color="auto"/>
        <w:right w:val="none" w:sz="0" w:space="0" w:color="auto"/>
      </w:divBdr>
      <w:divsChild>
        <w:div w:id="200939871">
          <w:marLeft w:val="0"/>
          <w:marRight w:val="0"/>
          <w:marTop w:val="0"/>
          <w:marBottom w:val="0"/>
          <w:divBdr>
            <w:top w:val="none" w:sz="0" w:space="0" w:color="auto"/>
            <w:left w:val="none" w:sz="0" w:space="0" w:color="auto"/>
            <w:bottom w:val="none" w:sz="0" w:space="0" w:color="auto"/>
            <w:right w:val="none" w:sz="0" w:space="0" w:color="auto"/>
          </w:divBdr>
        </w:div>
        <w:div w:id="1620723948">
          <w:marLeft w:val="0"/>
          <w:marRight w:val="0"/>
          <w:marTop w:val="0"/>
          <w:marBottom w:val="0"/>
          <w:divBdr>
            <w:top w:val="none" w:sz="0" w:space="0" w:color="auto"/>
            <w:left w:val="none" w:sz="0" w:space="0" w:color="auto"/>
            <w:bottom w:val="none" w:sz="0" w:space="0" w:color="auto"/>
            <w:right w:val="none" w:sz="0" w:space="0" w:color="auto"/>
          </w:divBdr>
        </w:div>
        <w:div w:id="713702320">
          <w:marLeft w:val="0"/>
          <w:marRight w:val="0"/>
          <w:marTop w:val="0"/>
          <w:marBottom w:val="0"/>
          <w:divBdr>
            <w:top w:val="none" w:sz="0" w:space="0" w:color="auto"/>
            <w:left w:val="none" w:sz="0" w:space="0" w:color="auto"/>
            <w:bottom w:val="none" w:sz="0" w:space="0" w:color="auto"/>
            <w:right w:val="none" w:sz="0" w:space="0" w:color="auto"/>
          </w:divBdr>
        </w:div>
        <w:div w:id="1533806509">
          <w:marLeft w:val="0"/>
          <w:marRight w:val="0"/>
          <w:marTop w:val="0"/>
          <w:marBottom w:val="0"/>
          <w:divBdr>
            <w:top w:val="none" w:sz="0" w:space="0" w:color="auto"/>
            <w:left w:val="none" w:sz="0" w:space="0" w:color="auto"/>
            <w:bottom w:val="none" w:sz="0" w:space="0" w:color="auto"/>
            <w:right w:val="none" w:sz="0" w:space="0" w:color="auto"/>
          </w:divBdr>
        </w:div>
        <w:div w:id="3174238">
          <w:marLeft w:val="0"/>
          <w:marRight w:val="0"/>
          <w:marTop w:val="0"/>
          <w:marBottom w:val="0"/>
          <w:divBdr>
            <w:top w:val="none" w:sz="0" w:space="0" w:color="auto"/>
            <w:left w:val="none" w:sz="0" w:space="0" w:color="auto"/>
            <w:bottom w:val="none" w:sz="0" w:space="0" w:color="auto"/>
            <w:right w:val="none" w:sz="0" w:space="0" w:color="auto"/>
          </w:divBdr>
        </w:div>
        <w:div w:id="109857882">
          <w:marLeft w:val="0"/>
          <w:marRight w:val="0"/>
          <w:marTop w:val="0"/>
          <w:marBottom w:val="0"/>
          <w:divBdr>
            <w:top w:val="none" w:sz="0" w:space="0" w:color="auto"/>
            <w:left w:val="none" w:sz="0" w:space="0" w:color="auto"/>
            <w:bottom w:val="none" w:sz="0" w:space="0" w:color="auto"/>
            <w:right w:val="none" w:sz="0" w:space="0" w:color="auto"/>
          </w:divBdr>
        </w:div>
        <w:div w:id="1007368132">
          <w:marLeft w:val="0"/>
          <w:marRight w:val="0"/>
          <w:marTop w:val="0"/>
          <w:marBottom w:val="0"/>
          <w:divBdr>
            <w:top w:val="none" w:sz="0" w:space="0" w:color="auto"/>
            <w:left w:val="none" w:sz="0" w:space="0" w:color="auto"/>
            <w:bottom w:val="none" w:sz="0" w:space="0" w:color="auto"/>
            <w:right w:val="none" w:sz="0" w:space="0" w:color="auto"/>
          </w:divBdr>
        </w:div>
        <w:div w:id="2000500028">
          <w:marLeft w:val="0"/>
          <w:marRight w:val="0"/>
          <w:marTop w:val="0"/>
          <w:marBottom w:val="0"/>
          <w:divBdr>
            <w:top w:val="none" w:sz="0" w:space="0" w:color="auto"/>
            <w:left w:val="none" w:sz="0" w:space="0" w:color="auto"/>
            <w:bottom w:val="none" w:sz="0" w:space="0" w:color="auto"/>
            <w:right w:val="none" w:sz="0" w:space="0" w:color="auto"/>
          </w:divBdr>
        </w:div>
      </w:divsChild>
    </w:div>
    <w:div w:id="260725200">
      <w:bodyDiv w:val="1"/>
      <w:marLeft w:val="0"/>
      <w:marRight w:val="0"/>
      <w:marTop w:val="0"/>
      <w:marBottom w:val="0"/>
      <w:divBdr>
        <w:top w:val="none" w:sz="0" w:space="0" w:color="auto"/>
        <w:left w:val="none" w:sz="0" w:space="0" w:color="auto"/>
        <w:bottom w:val="none" w:sz="0" w:space="0" w:color="auto"/>
        <w:right w:val="none" w:sz="0" w:space="0" w:color="auto"/>
      </w:divBdr>
      <w:divsChild>
        <w:div w:id="1327435582">
          <w:marLeft w:val="0"/>
          <w:marRight w:val="0"/>
          <w:marTop w:val="600"/>
          <w:marBottom w:val="600"/>
          <w:divBdr>
            <w:top w:val="none" w:sz="0" w:space="0" w:color="auto"/>
            <w:left w:val="none" w:sz="0" w:space="0" w:color="auto"/>
            <w:bottom w:val="none" w:sz="0" w:space="0" w:color="auto"/>
            <w:right w:val="none" w:sz="0" w:space="0" w:color="auto"/>
          </w:divBdr>
          <w:divsChild>
            <w:div w:id="970406620">
              <w:marLeft w:val="0"/>
              <w:marRight w:val="0"/>
              <w:marTop w:val="0"/>
              <w:marBottom w:val="0"/>
              <w:divBdr>
                <w:top w:val="none" w:sz="0" w:space="0" w:color="auto"/>
                <w:left w:val="none" w:sz="0" w:space="0" w:color="auto"/>
                <w:bottom w:val="none" w:sz="0" w:space="0" w:color="auto"/>
                <w:right w:val="none" w:sz="0" w:space="0" w:color="auto"/>
              </w:divBdr>
            </w:div>
            <w:div w:id="572082717">
              <w:marLeft w:val="0"/>
              <w:marRight w:val="0"/>
              <w:marTop w:val="0"/>
              <w:marBottom w:val="0"/>
              <w:divBdr>
                <w:top w:val="none" w:sz="0" w:space="0" w:color="auto"/>
                <w:left w:val="none" w:sz="0" w:space="0" w:color="auto"/>
                <w:bottom w:val="none" w:sz="0" w:space="0" w:color="auto"/>
                <w:right w:val="none" w:sz="0" w:space="0" w:color="auto"/>
              </w:divBdr>
            </w:div>
          </w:divsChild>
        </w:div>
        <w:div w:id="1166482177">
          <w:marLeft w:val="0"/>
          <w:marRight w:val="0"/>
          <w:marTop w:val="0"/>
          <w:marBottom w:val="0"/>
          <w:divBdr>
            <w:top w:val="none" w:sz="0" w:space="0" w:color="auto"/>
            <w:left w:val="none" w:sz="0" w:space="0" w:color="auto"/>
            <w:bottom w:val="none" w:sz="0" w:space="0" w:color="auto"/>
            <w:right w:val="none" w:sz="0" w:space="0" w:color="auto"/>
          </w:divBdr>
        </w:div>
        <w:div w:id="21588524">
          <w:marLeft w:val="0"/>
          <w:marRight w:val="0"/>
          <w:marTop w:val="0"/>
          <w:marBottom w:val="0"/>
          <w:divBdr>
            <w:top w:val="none" w:sz="0" w:space="0" w:color="auto"/>
            <w:left w:val="none" w:sz="0" w:space="0" w:color="auto"/>
            <w:bottom w:val="none" w:sz="0" w:space="0" w:color="auto"/>
            <w:right w:val="none" w:sz="0" w:space="0" w:color="auto"/>
          </w:divBdr>
        </w:div>
        <w:div w:id="1176505281">
          <w:marLeft w:val="0"/>
          <w:marRight w:val="0"/>
          <w:marTop w:val="0"/>
          <w:marBottom w:val="0"/>
          <w:divBdr>
            <w:top w:val="none" w:sz="0" w:space="0" w:color="auto"/>
            <w:left w:val="none" w:sz="0" w:space="0" w:color="auto"/>
            <w:bottom w:val="none" w:sz="0" w:space="0" w:color="auto"/>
            <w:right w:val="none" w:sz="0" w:space="0" w:color="auto"/>
          </w:divBdr>
        </w:div>
        <w:div w:id="2138329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seshagiri nookala</dc:creator>
  <cp:keywords/>
  <dc:description/>
  <cp:lastModifiedBy>seshagiri nookala</cp:lastModifiedBy>
  <cp:revision>3</cp:revision>
  <cp:lastPrinted>2021-02-23T22:15:00Z</cp:lastPrinted>
  <dcterms:created xsi:type="dcterms:W3CDTF">2021-02-23T21:54:00Z</dcterms:created>
  <dcterms:modified xsi:type="dcterms:W3CDTF">2021-02-23T22:16:00Z</dcterms:modified>
</cp:coreProperties>
</file>