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915C" w14:textId="3A7A4E49" w:rsidR="004376A0"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The Girl Who Drank the Moon</w:t>
      </w:r>
    </w:p>
    <w:p w14:paraId="011A09E2" w14:textId="386E24E4"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 xml:space="preserve">Chapter </w:t>
      </w:r>
      <w:r w:rsidR="003220A9">
        <w:rPr>
          <w:rFonts w:ascii="Arial Nova" w:hAnsi="Arial Nova"/>
          <w:b/>
          <w:bCs/>
          <w:i/>
          <w:iCs/>
          <w:sz w:val="52"/>
          <w:szCs w:val="52"/>
          <w:u w:val="single"/>
        </w:rPr>
        <w:t>30</w:t>
      </w:r>
    </w:p>
    <w:p w14:paraId="1B6776D6" w14:textId="0487E207" w:rsidR="00D03DD6" w:rsidRPr="00D03DD6" w:rsidRDefault="00D03DD6" w:rsidP="00D03DD6">
      <w:pPr>
        <w:spacing w:line="360" w:lineRule="auto"/>
        <w:jc w:val="center"/>
        <w:rPr>
          <w:rFonts w:ascii="Arial Nova" w:hAnsi="Arial Nova"/>
          <w:b/>
          <w:bCs/>
          <w:i/>
          <w:iCs/>
          <w:sz w:val="52"/>
          <w:szCs w:val="52"/>
          <w:u w:val="single"/>
        </w:rPr>
      </w:pPr>
      <w:r w:rsidRPr="00D03DD6">
        <w:rPr>
          <w:rFonts w:ascii="Arial Nova" w:hAnsi="Arial Nova"/>
          <w:b/>
          <w:bCs/>
          <w:i/>
          <w:iCs/>
          <w:sz w:val="52"/>
          <w:szCs w:val="52"/>
          <w:u w:val="single"/>
        </w:rPr>
        <w:t>Summary and Analysis</w:t>
      </w:r>
    </w:p>
    <w:p w14:paraId="6BF6E0D6" w14:textId="5627F8FC" w:rsidR="00D03DD6" w:rsidRPr="00D03DD6" w:rsidRDefault="00D03DD6" w:rsidP="00D03DD6">
      <w:pPr>
        <w:spacing w:line="360" w:lineRule="auto"/>
        <w:rPr>
          <w:rFonts w:ascii="Arial Nova" w:hAnsi="Arial Nova"/>
          <w:b/>
          <w:bCs/>
          <w:i/>
          <w:iCs/>
          <w:sz w:val="48"/>
          <w:szCs w:val="48"/>
          <w:u w:val="single"/>
        </w:rPr>
      </w:pPr>
      <w:r w:rsidRPr="00D03DD6">
        <w:rPr>
          <w:rFonts w:ascii="Arial Nova" w:hAnsi="Arial Nova"/>
          <w:b/>
          <w:bCs/>
          <w:i/>
          <w:iCs/>
          <w:sz w:val="48"/>
          <w:szCs w:val="48"/>
          <w:u w:val="single"/>
        </w:rPr>
        <w:t>Summary</w:t>
      </w:r>
      <w:r w:rsidR="00693DBC">
        <w:rPr>
          <w:rFonts w:ascii="Arial Nova" w:hAnsi="Arial Nova"/>
          <w:b/>
          <w:bCs/>
          <w:i/>
          <w:iCs/>
          <w:sz w:val="48"/>
          <w:szCs w:val="48"/>
          <w:u w:val="single"/>
        </w:rPr>
        <w:t xml:space="preserve"> in brief</w:t>
      </w:r>
      <w:r w:rsidRPr="00D03DD6">
        <w:rPr>
          <w:rFonts w:ascii="Arial Nova" w:hAnsi="Arial Nova"/>
          <w:b/>
          <w:bCs/>
          <w:i/>
          <w:iCs/>
          <w:sz w:val="48"/>
          <w:szCs w:val="48"/>
          <w:u w:val="single"/>
        </w:rPr>
        <w:t>:</w:t>
      </w:r>
    </w:p>
    <w:p w14:paraId="6E8DBC01" w14:textId="77777777" w:rsidR="003220A9" w:rsidRPr="003220A9" w:rsidRDefault="003220A9" w:rsidP="003220A9">
      <w:pPr>
        <w:spacing w:before="240" w:after="240" w:line="480" w:lineRule="auto"/>
        <w:rPr>
          <w:rFonts w:ascii="Arial Nova" w:hAnsi="Arial Nova"/>
          <w:sz w:val="32"/>
          <w:szCs w:val="32"/>
        </w:rPr>
      </w:pPr>
      <w:r w:rsidRPr="003220A9">
        <w:rPr>
          <w:rFonts w:ascii="Arial Nova" w:hAnsi="Arial Nova"/>
          <w:color w:val="000000"/>
          <w:sz w:val="32"/>
          <w:szCs w:val="32"/>
        </w:rPr>
        <w:t>In Chapter 30, “In Which Things Are More Difficult than Originally Planned,” Luna is in the woods with her new friend, the crow. She is lost and cannot read her map. When the rocks beneath her begin to give way, she falls into a large hole into blackness.</w:t>
      </w:r>
    </w:p>
    <w:p w14:paraId="445F16BD" w14:textId="06962E7F" w:rsidR="00D03DD6" w:rsidRDefault="00693DBC">
      <w:pPr>
        <w:rPr>
          <w:rFonts w:ascii="Arial Nova" w:hAnsi="Arial Nova"/>
          <w:b/>
          <w:bCs/>
          <w:i/>
          <w:iCs/>
          <w:sz w:val="48"/>
          <w:szCs w:val="48"/>
          <w:u w:val="single"/>
        </w:rPr>
      </w:pPr>
      <w:r>
        <w:rPr>
          <w:rFonts w:ascii="Arial Nova" w:hAnsi="Arial Nova"/>
          <w:b/>
          <w:bCs/>
          <w:i/>
          <w:iCs/>
          <w:sz w:val="48"/>
          <w:szCs w:val="48"/>
          <w:u w:val="single"/>
        </w:rPr>
        <w:t>Summary Part 1:</w:t>
      </w:r>
    </w:p>
    <w:p w14:paraId="0AC513AE" w14:textId="77777777" w:rsidR="003220A9" w:rsidRPr="003220A9" w:rsidRDefault="003220A9" w:rsidP="000802CF">
      <w:pPr>
        <w:spacing w:before="240" w:after="240" w:line="480" w:lineRule="auto"/>
        <w:rPr>
          <w:rFonts w:ascii="Arial Nova" w:hAnsi="Arial Nova"/>
          <w:color w:val="000000"/>
          <w:sz w:val="32"/>
          <w:szCs w:val="32"/>
        </w:rPr>
      </w:pPr>
      <w:hyperlink r:id="rId4" w:history="1">
        <w:r w:rsidRPr="003220A9">
          <w:rPr>
            <w:rFonts w:ascii="Arial Nova" w:hAnsi="Arial Nova"/>
            <w:color w:val="000000"/>
            <w:sz w:val="32"/>
            <w:szCs w:val="32"/>
          </w:rPr>
          <w:t>Luna</w:t>
        </w:r>
      </w:hyperlink>
      <w:r w:rsidRPr="003220A9">
        <w:rPr>
          <w:rFonts w:ascii="Arial Nova" w:hAnsi="Arial Nova"/>
          <w:color w:val="000000"/>
          <w:sz w:val="32"/>
          <w:szCs w:val="32"/>
        </w:rPr>
        <w:t> is terrified. She has her map, but the shadows scare her and she can feel the mountain churning. She trips and falls into a muddy ravine and the </w:t>
      </w:r>
      <w:hyperlink r:id="rId5" w:history="1">
        <w:r w:rsidRPr="003220A9">
          <w:rPr>
            <w:rFonts w:ascii="Arial Nova" w:hAnsi="Arial Nova"/>
            <w:color w:val="000000"/>
            <w:sz w:val="32"/>
            <w:szCs w:val="32"/>
          </w:rPr>
          <w:t>crow</w:t>
        </w:r>
      </w:hyperlink>
      <w:r w:rsidRPr="003220A9">
        <w:rPr>
          <w:rFonts w:ascii="Arial Nova" w:hAnsi="Arial Nova"/>
          <w:color w:val="000000"/>
          <w:sz w:val="32"/>
          <w:szCs w:val="32"/>
        </w:rPr>
        <w:t xml:space="preserve"> tells her he told her so. Inside of Luna, she feels something happening. She’s always felt clicking gears, but now, it sounds like a bell and the word “magic” is real to her. Something itches in her pocket, but she ignores it. Luna knows </w:t>
      </w:r>
      <w:r w:rsidRPr="003220A9">
        <w:rPr>
          <w:rFonts w:ascii="Arial Nova" w:hAnsi="Arial Nova"/>
          <w:color w:val="000000"/>
          <w:sz w:val="32"/>
          <w:szCs w:val="32"/>
        </w:rPr>
        <w:lastRenderedPageBreak/>
        <w:t>that both she and the volcano should be sleeping, but she also knows that </w:t>
      </w:r>
      <w:hyperlink r:id="rId6" w:history="1">
        <w:r w:rsidRPr="003220A9">
          <w:rPr>
            <w:rFonts w:ascii="Arial Nova" w:hAnsi="Arial Nova"/>
            <w:color w:val="000000"/>
            <w:sz w:val="32"/>
            <w:szCs w:val="32"/>
          </w:rPr>
          <w:t>Xan</w:t>
        </w:r>
      </w:hyperlink>
      <w:r w:rsidRPr="003220A9">
        <w:rPr>
          <w:rFonts w:ascii="Arial Nova" w:hAnsi="Arial Nova"/>
          <w:color w:val="000000"/>
          <w:sz w:val="32"/>
          <w:szCs w:val="32"/>
        </w:rPr>
        <w:t> needs help. She knows that everyone must die someday and remembers asking </w:t>
      </w:r>
      <w:proofErr w:type="spellStart"/>
      <w:r w:rsidRPr="003220A9">
        <w:rPr>
          <w:rFonts w:ascii="Arial Nova" w:hAnsi="Arial Nova"/>
          <w:color w:val="000000"/>
          <w:sz w:val="32"/>
          <w:szCs w:val="32"/>
        </w:rPr>
        <w:fldChar w:fldCharType="begin"/>
      </w:r>
      <w:r w:rsidRPr="003220A9">
        <w:rPr>
          <w:rFonts w:ascii="Arial Nova" w:hAnsi="Arial Nova"/>
          <w:color w:val="000000"/>
          <w:sz w:val="32"/>
          <w:szCs w:val="32"/>
        </w:rPr>
        <w:instrText xml:space="preserve"> HYPERLINK "https://www.litcharts.com/lit/the-girl-who-drank-the-moon/characters/glerk" </w:instrText>
      </w:r>
      <w:r w:rsidRPr="003220A9">
        <w:rPr>
          <w:rFonts w:ascii="Arial Nova" w:hAnsi="Arial Nova"/>
          <w:color w:val="000000"/>
          <w:sz w:val="32"/>
          <w:szCs w:val="32"/>
        </w:rPr>
        <w:fldChar w:fldCharType="separate"/>
      </w:r>
      <w:r w:rsidRPr="003220A9">
        <w:rPr>
          <w:rFonts w:ascii="Arial Nova" w:hAnsi="Arial Nova"/>
          <w:color w:val="000000"/>
          <w:sz w:val="32"/>
          <w:szCs w:val="32"/>
        </w:rPr>
        <w:t>Glerk</w:t>
      </w:r>
      <w:proofErr w:type="spellEnd"/>
      <w:r w:rsidRPr="003220A9">
        <w:rPr>
          <w:rFonts w:ascii="Arial Nova" w:hAnsi="Arial Nova"/>
          <w:color w:val="000000"/>
          <w:sz w:val="32"/>
          <w:szCs w:val="32"/>
        </w:rPr>
        <w:fldChar w:fldCharType="end"/>
      </w:r>
      <w:r w:rsidRPr="003220A9">
        <w:rPr>
          <w:rFonts w:ascii="Arial Nova" w:hAnsi="Arial Nova"/>
          <w:color w:val="000000"/>
          <w:sz w:val="32"/>
          <w:szCs w:val="32"/>
        </w:rPr>
        <w:t> what happens when people die. He told her, simply, “The Bog.” Luna knows that Xan is dying and pushes on. The crow warns her, but Luna falls as the rocks give way.</w:t>
      </w:r>
    </w:p>
    <w:p w14:paraId="3CA5A95C" w14:textId="79569CAA" w:rsidR="00693DBC" w:rsidRPr="000802CF" w:rsidRDefault="00693DBC" w:rsidP="000802CF">
      <w:pPr>
        <w:spacing w:before="240" w:after="240" w:line="480" w:lineRule="auto"/>
        <w:rPr>
          <w:rFonts w:ascii="Arial Nova" w:hAnsi="Arial Nova"/>
          <w:b/>
          <w:bCs/>
          <w:i/>
          <w:iCs/>
          <w:sz w:val="48"/>
          <w:szCs w:val="48"/>
          <w:u w:val="single"/>
        </w:rPr>
      </w:pPr>
      <w:r w:rsidRPr="000802CF">
        <w:rPr>
          <w:rFonts w:ascii="Arial Nova" w:hAnsi="Arial Nova"/>
          <w:b/>
          <w:bCs/>
          <w:i/>
          <w:iCs/>
          <w:sz w:val="48"/>
          <w:szCs w:val="48"/>
          <w:u w:val="single"/>
        </w:rPr>
        <w:t>Analysis Part 1:</w:t>
      </w:r>
    </w:p>
    <w:p w14:paraId="1EA05FD7" w14:textId="1B19DA64" w:rsidR="00016F7D" w:rsidRPr="000900D0" w:rsidRDefault="003220A9" w:rsidP="003220A9">
      <w:pPr>
        <w:spacing w:before="240" w:after="240" w:line="480" w:lineRule="auto"/>
        <w:rPr>
          <w:rFonts w:ascii="Arial Nova" w:hAnsi="Arial Nova"/>
          <w:color w:val="000000"/>
          <w:sz w:val="32"/>
          <w:szCs w:val="32"/>
        </w:rPr>
      </w:pPr>
      <w:r w:rsidRPr="003220A9">
        <w:rPr>
          <w:rFonts w:ascii="Arial Nova" w:hAnsi="Arial Nova"/>
          <w:color w:val="000000"/>
          <w:sz w:val="32"/>
          <w:szCs w:val="32"/>
        </w:rPr>
        <w:t xml:space="preserve">Again, what drives Luna on this journey is her love and concern for Xan, her chosen family. However, now that she also knows that the word “magic” is real, she can begin to better understand her place in the world and can remember those instances in which </w:t>
      </w:r>
      <w:proofErr w:type="spellStart"/>
      <w:r w:rsidRPr="003220A9">
        <w:rPr>
          <w:rFonts w:ascii="Arial Nova" w:hAnsi="Arial Nova"/>
          <w:color w:val="000000"/>
          <w:sz w:val="32"/>
          <w:szCs w:val="32"/>
        </w:rPr>
        <w:t>Glerk</w:t>
      </w:r>
      <w:proofErr w:type="spellEnd"/>
      <w:r w:rsidRPr="003220A9">
        <w:rPr>
          <w:rFonts w:ascii="Arial Nova" w:hAnsi="Arial Nova"/>
          <w:color w:val="000000"/>
          <w:sz w:val="32"/>
          <w:szCs w:val="32"/>
        </w:rPr>
        <w:t xml:space="preserve"> and Xan tried to teach her about magic. Then, by remembering what </w:t>
      </w:r>
      <w:proofErr w:type="spellStart"/>
      <w:r w:rsidRPr="003220A9">
        <w:rPr>
          <w:rFonts w:ascii="Arial Nova" w:hAnsi="Arial Nova"/>
          <w:color w:val="000000"/>
          <w:sz w:val="32"/>
          <w:szCs w:val="32"/>
        </w:rPr>
        <w:t>Glerk</w:t>
      </w:r>
      <w:proofErr w:type="spellEnd"/>
      <w:r w:rsidRPr="003220A9">
        <w:rPr>
          <w:rFonts w:ascii="Arial Nova" w:hAnsi="Arial Nova"/>
          <w:color w:val="000000"/>
          <w:sz w:val="32"/>
          <w:szCs w:val="32"/>
        </w:rPr>
        <w:t xml:space="preserve"> says happens to people when they die, Luna is able to start reconciling her sadness that Xan will die with the knowledge that she’s going to the Bog, somewhere good.</w:t>
      </w:r>
    </w:p>
    <w:sectPr w:rsidR="00016F7D" w:rsidRPr="00090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DD6"/>
    <w:rsid w:val="00016F7D"/>
    <w:rsid w:val="000802CF"/>
    <w:rsid w:val="000900D0"/>
    <w:rsid w:val="001042FE"/>
    <w:rsid w:val="001B51C0"/>
    <w:rsid w:val="001C6392"/>
    <w:rsid w:val="00313257"/>
    <w:rsid w:val="003220A9"/>
    <w:rsid w:val="004376A0"/>
    <w:rsid w:val="00480640"/>
    <w:rsid w:val="00693DBC"/>
    <w:rsid w:val="007A3481"/>
    <w:rsid w:val="00953B59"/>
    <w:rsid w:val="009D7F3B"/>
    <w:rsid w:val="00D03DD6"/>
    <w:rsid w:val="00E44232"/>
    <w:rsid w:val="00EB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D743"/>
  <w15:chartTrackingRefBased/>
  <w15:docId w15:val="{65105692-7623-430B-B510-86FFFB542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D03DD6"/>
  </w:style>
  <w:style w:type="character" w:customStyle="1" w:styleId="ital">
    <w:name w:val="ital"/>
    <w:basedOn w:val="DefaultParagraphFont"/>
    <w:rsid w:val="00D03DD6"/>
  </w:style>
  <w:style w:type="character" w:customStyle="1" w:styleId="analysis-emph">
    <w:name w:val="analysis-emph"/>
    <w:basedOn w:val="DefaultParagraphFont"/>
    <w:rsid w:val="00693DBC"/>
  </w:style>
  <w:style w:type="character" w:customStyle="1" w:styleId="inline-symbol">
    <w:name w:val="inline-symbol"/>
    <w:basedOn w:val="DefaultParagraphFont"/>
    <w:rsid w:val="000900D0"/>
  </w:style>
  <w:style w:type="character" w:styleId="Hyperlink">
    <w:name w:val="Hyperlink"/>
    <w:basedOn w:val="DefaultParagraphFont"/>
    <w:uiPriority w:val="99"/>
    <w:semiHidden/>
    <w:unhideWhenUsed/>
    <w:rsid w:val="00313257"/>
    <w:rPr>
      <w:color w:val="0000FF"/>
      <w:u w:val="single"/>
    </w:rPr>
  </w:style>
  <w:style w:type="character" w:customStyle="1" w:styleId="hidden-xs">
    <w:name w:val="hidden-xs"/>
    <w:basedOn w:val="DefaultParagraphFont"/>
    <w:rsid w:val="00313257"/>
  </w:style>
  <w:style w:type="character" w:customStyle="1" w:styleId="theme">
    <w:name w:val="theme"/>
    <w:basedOn w:val="DefaultParagraphFont"/>
    <w:rsid w:val="00313257"/>
  </w:style>
  <w:style w:type="paragraph" w:customStyle="1" w:styleId="a-plus-dialogcontent">
    <w:name w:val="a-plus-dialog__content"/>
    <w:basedOn w:val="Normal"/>
    <w:rsid w:val="00313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313257"/>
  </w:style>
  <w:style w:type="character" w:styleId="Emphasis">
    <w:name w:val="Emphasis"/>
    <w:basedOn w:val="DefaultParagraphFont"/>
    <w:uiPriority w:val="20"/>
    <w:qFormat/>
    <w:rsid w:val="00313257"/>
    <w:rPr>
      <w:i/>
      <w:iCs/>
    </w:rPr>
  </w:style>
  <w:style w:type="character" w:customStyle="1" w:styleId="inline-term">
    <w:name w:val="inline-term"/>
    <w:basedOn w:val="DefaultParagraphFont"/>
    <w:rsid w:val="0008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783555">
      <w:bodyDiv w:val="1"/>
      <w:marLeft w:val="0"/>
      <w:marRight w:val="0"/>
      <w:marTop w:val="0"/>
      <w:marBottom w:val="0"/>
      <w:divBdr>
        <w:top w:val="none" w:sz="0" w:space="0" w:color="auto"/>
        <w:left w:val="none" w:sz="0" w:space="0" w:color="auto"/>
        <w:bottom w:val="none" w:sz="0" w:space="0" w:color="auto"/>
        <w:right w:val="none" w:sz="0" w:space="0" w:color="auto"/>
      </w:divBdr>
    </w:div>
    <w:div w:id="315500315">
      <w:bodyDiv w:val="1"/>
      <w:marLeft w:val="0"/>
      <w:marRight w:val="0"/>
      <w:marTop w:val="0"/>
      <w:marBottom w:val="0"/>
      <w:divBdr>
        <w:top w:val="none" w:sz="0" w:space="0" w:color="auto"/>
        <w:left w:val="none" w:sz="0" w:space="0" w:color="auto"/>
        <w:bottom w:val="none" w:sz="0" w:space="0" w:color="auto"/>
        <w:right w:val="none" w:sz="0" w:space="0" w:color="auto"/>
      </w:divBdr>
    </w:div>
    <w:div w:id="501090087">
      <w:bodyDiv w:val="1"/>
      <w:marLeft w:val="0"/>
      <w:marRight w:val="0"/>
      <w:marTop w:val="0"/>
      <w:marBottom w:val="0"/>
      <w:divBdr>
        <w:top w:val="none" w:sz="0" w:space="0" w:color="auto"/>
        <w:left w:val="none" w:sz="0" w:space="0" w:color="auto"/>
        <w:bottom w:val="none" w:sz="0" w:space="0" w:color="auto"/>
        <w:right w:val="none" w:sz="0" w:space="0" w:color="auto"/>
      </w:divBdr>
    </w:div>
    <w:div w:id="616910324">
      <w:bodyDiv w:val="1"/>
      <w:marLeft w:val="0"/>
      <w:marRight w:val="0"/>
      <w:marTop w:val="0"/>
      <w:marBottom w:val="0"/>
      <w:divBdr>
        <w:top w:val="none" w:sz="0" w:space="0" w:color="auto"/>
        <w:left w:val="none" w:sz="0" w:space="0" w:color="auto"/>
        <w:bottom w:val="none" w:sz="0" w:space="0" w:color="auto"/>
        <w:right w:val="none" w:sz="0" w:space="0" w:color="auto"/>
      </w:divBdr>
    </w:div>
    <w:div w:id="644747066">
      <w:bodyDiv w:val="1"/>
      <w:marLeft w:val="0"/>
      <w:marRight w:val="0"/>
      <w:marTop w:val="0"/>
      <w:marBottom w:val="0"/>
      <w:divBdr>
        <w:top w:val="none" w:sz="0" w:space="0" w:color="auto"/>
        <w:left w:val="none" w:sz="0" w:space="0" w:color="auto"/>
        <w:bottom w:val="none" w:sz="0" w:space="0" w:color="auto"/>
        <w:right w:val="none" w:sz="0" w:space="0" w:color="auto"/>
      </w:divBdr>
    </w:div>
    <w:div w:id="796342176">
      <w:bodyDiv w:val="1"/>
      <w:marLeft w:val="0"/>
      <w:marRight w:val="0"/>
      <w:marTop w:val="0"/>
      <w:marBottom w:val="0"/>
      <w:divBdr>
        <w:top w:val="none" w:sz="0" w:space="0" w:color="auto"/>
        <w:left w:val="none" w:sz="0" w:space="0" w:color="auto"/>
        <w:bottom w:val="none" w:sz="0" w:space="0" w:color="auto"/>
        <w:right w:val="none" w:sz="0" w:space="0" w:color="auto"/>
      </w:divBdr>
    </w:div>
    <w:div w:id="868881743">
      <w:bodyDiv w:val="1"/>
      <w:marLeft w:val="0"/>
      <w:marRight w:val="0"/>
      <w:marTop w:val="0"/>
      <w:marBottom w:val="0"/>
      <w:divBdr>
        <w:top w:val="none" w:sz="0" w:space="0" w:color="auto"/>
        <w:left w:val="none" w:sz="0" w:space="0" w:color="auto"/>
        <w:bottom w:val="none" w:sz="0" w:space="0" w:color="auto"/>
        <w:right w:val="none" w:sz="0" w:space="0" w:color="auto"/>
      </w:divBdr>
    </w:div>
    <w:div w:id="907424015">
      <w:bodyDiv w:val="1"/>
      <w:marLeft w:val="0"/>
      <w:marRight w:val="0"/>
      <w:marTop w:val="0"/>
      <w:marBottom w:val="0"/>
      <w:divBdr>
        <w:top w:val="none" w:sz="0" w:space="0" w:color="auto"/>
        <w:left w:val="none" w:sz="0" w:space="0" w:color="auto"/>
        <w:bottom w:val="none" w:sz="0" w:space="0" w:color="auto"/>
        <w:right w:val="none" w:sz="0" w:space="0" w:color="auto"/>
      </w:divBdr>
    </w:div>
    <w:div w:id="960066302">
      <w:bodyDiv w:val="1"/>
      <w:marLeft w:val="0"/>
      <w:marRight w:val="0"/>
      <w:marTop w:val="0"/>
      <w:marBottom w:val="0"/>
      <w:divBdr>
        <w:top w:val="none" w:sz="0" w:space="0" w:color="auto"/>
        <w:left w:val="none" w:sz="0" w:space="0" w:color="auto"/>
        <w:bottom w:val="none" w:sz="0" w:space="0" w:color="auto"/>
        <w:right w:val="none" w:sz="0" w:space="0" w:color="auto"/>
      </w:divBdr>
      <w:divsChild>
        <w:div w:id="560097508">
          <w:marLeft w:val="-225"/>
          <w:marRight w:val="0"/>
          <w:marTop w:val="0"/>
          <w:marBottom w:val="300"/>
          <w:divBdr>
            <w:top w:val="none" w:sz="0" w:space="0" w:color="auto"/>
            <w:left w:val="none" w:sz="0" w:space="0" w:color="auto"/>
            <w:bottom w:val="none" w:sz="0" w:space="0" w:color="auto"/>
            <w:right w:val="none" w:sz="0" w:space="0" w:color="auto"/>
          </w:divBdr>
          <w:divsChild>
            <w:div w:id="1953397426">
              <w:marLeft w:val="-225"/>
              <w:marRight w:val="-225"/>
              <w:marTop w:val="0"/>
              <w:marBottom w:val="0"/>
              <w:divBdr>
                <w:top w:val="none" w:sz="0" w:space="0" w:color="auto"/>
                <w:left w:val="none" w:sz="0" w:space="0" w:color="auto"/>
                <w:bottom w:val="none" w:sz="0" w:space="0" w:color="auto"/>
                <w:right w:val="none" w:sz="0" w:space="0" w:color="auto"/>
              </w:divBdr>
              <w:divsChild>
                <w:div w:id="1618562114">
                  <w:marLeft w:val="0"/>
                  <w:marRight w:val="0"/>
                  <w:marTop w:val="0"/>
                  <w:marBottom w:val="0"/>
                  <w:divBdr>
                    <w:top w:val="none" w:sz="0" w:space="0" w:color="auto"/>
                    <w:left w:val="none" w:sz="0" w:space="0" w:color="auto"/>
                    <w:bottom w:val="none" w:sz="0" w:space="0" w:color="auto"/>
                    <w:right w:val="none" w:sz="0" w:space="0" w:color="auto"/>
                  </w:divBdr>
                  <w:divsChild>
                    <w:div w:id="2095280135">
                      <w:marLeft w:val="0"/>
                      <w:marRight w:val="0"/>
                      <w:marTop w:val="0"/>
                      <w:marBottom w:val="0"/>
                      <w:divBdr>
                        <w:top w:val="none" w:sz="0" w:space="0" w:color="auto"/>
                        <w:left w:val="none" w:sz="0" w:space="0" w:color="auto"/>
                        <w:bottom w:val="none" w:sz="0" w:space="0" w:color="auto"/>
                        <w:right w:val="none" w:sz="0" w:space="0" w:color="auto"/>
                      </w:divBdr>
                    </w:div>
                  </w:divsChild>
                </w:div>
                <w:div w:id="665979414">
                  <w:marLeft w:val="0"/>
                  <w:marRight w:val="0"/>
                  <w:marTop w:val="0"/>
                  <w:marBottom w:val="0"/>
                  <w:divBdr>
                    <w:top w:val="none" w:sz="0" w:space="0" w:color="auto"/>
                    <w:left w:val="none" w:sz="0" w:space="0" w:color="auto"/>
                    <w:bottom w:val="none" w:sz="0" w:space="0" w:color="auto"/>
                    <w:right w:val="none" w:sz="0" w:space="0" w:color="auto"/>
                  </w:divBdr>
                  <w:divsChild>
                    <w:div w:id="344089111">
                      <w:marLeft w:val="0"/>
                      <w:marRight w:val="0"/>
                      <w:marTop w:val="0"/>
                      <w:marBottom w:val="0"/>
                      <w:divBdr>
                        <w:top w:val="none" w:sz="0" w:space="0" w:color="auto"/>
                        <w:left w:val="none" w:sz="0" w:space="0" w:color="auto"/>
                        <w:bottom w:val="none" w:sz="0" w:space="0" w:color="auto"/>
                        <w:right w:val="none" w:sz="0" w:space="0" w:color="auto"/>
                      </w:divBdr>
                      <w:divsChild>
                        <w:div w:id="485560379">
                          <w:marLeft w:val="0"/>
                          <w:marRight w:val="0"/>
                          <w:marTop w:val="0"/>
                          <w:marBottom w:val="0"/>
                          <w:divBdr>
                            <w:top w:val="none" w:sz="0" w:space="0" w:color="auto"/>
                            <w:left w:val="none" w:sz="0" w:space="0" w:color="auto"/>
                            <w:bottom w:val="none" w:sz="0" w:space="0" w:color="auto"/>
                            <w:right w:val="none" w:sz="0" w:space="0" w:color="auto"/>
                          </w:divBdr>
                        </w:div>
                        <w:div w:id="1692991909">
                          <w:marLeft w:val="0"/>
                          <w:marRight w:val="0"/>
                          <w:marTop w:val="420"/>
                          <w:marBottom w:val="0"/>
                          <w:divBdr>
                            <w:top w:val="none" w:sz="0" w:space="0" w:color="auto"/>
                            <w:left w:val="none" w:sz="0" w:space="0" w:color="auto"/>
                            <w:bottom w:val="none" w:sz="0" w:space="0" w:color="auto"/>
                            <w:right w:val="none" w:sz="0" w:space="0" w:color="auto"/>
                          </w:divBdr>
                          <w:divsChild>
                            <w:div w:id="978463278">
                              <w:marLeft w:val="0"/>
                              <w:marRight w:val="0"/>
                              <w:marTop w:val="0"/>
                              <w:marBottom w:val="75"/>
                              <w:divBdr>
                                <w:top w:val="none" w:sz="0" w:space="0" w:color="auto"/>
                                <w:left w:val="none" w:sz="0" w:space="0" w:color="auto"/>
                                <w:bottom w:val="none" w:sz="0" w:space="0" w:color="auto"/>
                                <w:right w:val="none" w:sz="0" w:space="0" w:color="auto"/>
                              </w:divBdr>
                            </w:div>
                            <w:div w:id="348721279">
                              <w:marLeft w:val="0"/>
                              <w:marRight w:val="0"/>
                              <w:marTop w:val="0"/>
                              <w:marBottom w:val="0"/>
                              <w:divBdr>
                                <w:top w:val="none" w:sz="0" w:space="0" w:color="auto"/>
                                <w:left w:val="none" w:sz="0" w:space="0" w:color="auto"/>
                                <w:bottom w:val="none" w:sz="0" w:space="0" w:color="auto"/>
                                <w:right w:val="none" w:sz="0" w:space="0" w:color="auto"/>
                              </w:divBdr>
                              <w:divsChild>
                                <w:div w:id="12694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0230">
                          <w:marLeft w:val="0"/>
                          <w:marRight w:val="0"/>
                          <w:marTop w:val="0"/>
                          <w:marBottom w:val="0"/>
                          <w:divBdr>
                            <w:top w:val="none" w:sz="0" w:space="0" w:color="auto"/>
                            <w:left w:val="none" w:sz="0" w:space="0" w:color="auto"/>
                            <w:bottom w:val="none" w:sz="0" w:space="0" w:color="auto"/>
                            <w:right w:val="none" w:sz="0" w:space="0" w:color="auto"/>
                          </w:divBdr>
                          <w:divsChild>
                            <w:div w:id="1337079030">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442994081">
                                  <w:marLeft w:val="0"/>
                                  <w:marRight w:val="0"/>
                                  <w:marTop w:val="0"/>
                                  <w:marBottom w:val="0"/>
                                  <w:divBdr>
                                    <w:top w:val="none" w:sz="0" w:space="0" w:color="auto"/>
                                    <w:left w:val="none" w:sz="0" w:space="0" w:color="auto"/>
                                    <w:bottom w:val="none" w:sz="0" w:space="0" w:color="auto"/>
                                    <w:right w:val="none" w:sz="0" w:space="0" w:color="auto"/>
                                  </w:divBdr>
                                  <w:divsChild>
                                    <w:div w:id="507063924">
                                      <w:marLeft w:val="0"/>
                                      <w:marRight w:val="0"/>
                                      <w:marTop w:val="0"/>
                                      <w:marBottom w:val="0"/>
                                      <w:divBdr>
                                        <w:top w:val="none" w:sz="0" w:space="0" w:color="auto"/>
                                        <w:left w:val="none" w:sz="0" w:space="0" w:color="auto"/>
                                        <w:bottom w:val="none" w:sz="0" w:space="0" w:color="auto"/>
                                        <w:right w:val="none" w:sz="0" w:space="0" w:color="auto"/>
                                      </w:divBdr>
                                    </w:div>
                                    <w:div w:id="980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203983">
          <w:marLeft w:val="-225"/>
          <w:marRight w:val="0"/>
          <w:marTop w:val="0"/>
          <w:marBottom w:val="300"/>
          <w:divBdr>
            <w:top w:val="none" w:sz="0" w:space="0" w:color="auto"/>
            <w:left w:val="none" w:sz="0" w:space="0" w:color="auto"/>
            <w:bottom w:val="none" w:sz="0" w:space="0" w:color="auto"/>
            <w:right w:val="none" w:sz="0" w:space="0" w:color="auto"/>
          </w:divBdr>
          <w:divsChild>
            <w:div w:id="2142840338">
              <w:marLeft w:val="-225"/>
              <w:marRight w:val="-225"/>
              <w:marTop w:val="0"/>
              <w:marBottom w:val="0"/>
              <w:divBdr>
                <w:top w:val="none" w:sz="0" w:space="0" w:color="auto"/>
                <w:left w:val="none" w:sz="0" w:space="0" w:color="auto"/>
                <w:bottom w:val="none" w:sz="0" w:space="0" w:color="auto"/>
                <w:right w:val="none" w:sz="0" w:space="0" w:color="auto"/>
              </w:divBdr>
              <w:divsChild>
                <w:div w:id="1000617364">
                  <w:marLeft w:val="0"/>
                  <w:marRight w:val="0"/>
                  <w:marTop w:val="0"/>
                  <w:marBottom w:val="0"/>
                  <w:divBdr>
                    <w:top w:val="none" w:sz="0" w:space="0" w:color="auto"/>
                    <w:left w:val="none" w:sz="0" w:space="0" w:color="auto"/>
                    <w:bottom w:val="none" w:sz="0" w:space="0" w:color="auto"/>
                    <w:right w:val="none" w:sz="0" w:space="0" w:color="auto"/>
                  </w:divBdr>
                  <w:divsChild>
                    <w:div w:id="225726121">
                      <w:marLeft w:val="0"/>
                      <w:marRight w:val="0"/>
                      <w:marTop w:val="0"/>
                      <w:marBottom w:val="0"/>
                      <w:divBdr>
                        <w:top w:val="none" w:sz="0" w:space="0" w:color="auto"/>
                        <w:left w:val="none" w:sz="0" w:space="0" w:color="auto"/>
                        <w:bottom w:val="none" w:sz="0" w:space="0" w:color="auto"/>
                        <w:right w:val="none" w:sz="0" w:space="0" w:color="auto"/>
                      </w:divBdr>
                    </w:div>
                  </w:divsChild>
                </w:div>
                <w:div w:id="1773864730">
                  <w:marLeft w:val="0"/>
                  <w:marRight w:val="0"/>
                  <w:marTop w:val="0"/>
                  <w:marBottom w:val="0"/>
                  <w:divBdr>
                    <w:top w:val="none" w:sz="0" w:space="0" w:color="auto"/>
                    <w:left w:val="none" w:sz="0" w:space="0" w:color="auto"/>
                    <w:bottom w:val="none" w:sz="0" w:space="0" w:color="auto"/>
                    <w:right w:val="none" w:sz="0" w:space="0" w:color="auto"/>
                  </w:divBdr>
                  <w:divsChild>
                    <w:div w:id="1175388563">
                      <w:marLeft w:val="0"/>
                      <w:marRight w:val="0"/>
                      <w:marTop w:val="0"/>
                      <w:marBottom w:val="0"/>
                      <w:divBdr>
                        <w:top w:val="none" w:sz="0" w:space="0" w:color="auto"/>
                        <w:left w:val="none" w:sz="0" w:space="0" w:color="auto"/>
                        <w:bottom w:val="none" w:sz="0" w:space="0" w:color="auto"/>
                        <w:right w:val="none" w:sz="0" w:space="0" w:color="auto"/>
                      </w:divBdr>
                      <w:divsChild>
                        <w:div w:id="1466194934">
                          <w:marLeft w:val="0"/>
                          <w:marRight w:val="0"/>
                          <w:marTop w:val="0"/>
                          <w:marBottom w:val="0"/>
                          <w:divBdr>
                            <w:top w:val="none" w:sz="0" w:space="0" w:color="auto"/>
                            <w:left w:val="none" w:sz="0" w:space="0" w:color="auto"/>
                            <w:bottom w:val="none" w:sz="0" w:space="0" w:color="auto"/>
                            <w:right w:val="none" w:sz="0" w:space="0" w:color="auto"/>
                          </w:divBdr>
                          <w:divsChild>
                            <w:div w:id="491995877">
                              <w:marLeft w:val="0"/>
                              <w:marRight w:val="0"/>
                              <w:marTop w:val="0"/>
                              <w:marBottom w:val="0"/>
                              <w:divBdr>
                                <w:top w:val="none" w:sz="0" w:space="0" w:color="auto"/>
                                <w:left w:val="none" w:sz="0" w:space="0" w:color="auto"/>
                                <w:bottom w:val="none" w:sz="0" w:space="0" w:color="auto"/>
                                <w:right w:val="none" w:sz="0" w:space="0" w:color="auto"/>
                              </w:divBdr>
                              <w:divsChild>
                                <w:div w:id="999163872">
                                  <w:marLeft w:val="0"/>
                                  <w:marRight w:val="0"/>
                                  <w:marTop w:val="0"/>
                                  <w:marBottom w:val="0"/>
                                  <w:divBdr>
                                    <w:top w:val="none" w:sz="0" w:space="0" w:color="auto"/>
                                    <w:left w:val="none" w:sz="0" w:space="0" w:color="auto"/>
                                    <w:bottom w:val="none" w:sz="0" w:space="0" w:color="auto"/>
                                    <w:right w:val="none" w:sz="0" w:space="0" w:color="auto"/>
                                  </w:divBdr>
                                  <w:divsChild>
                                    <w:div w:id="1157306681">
                                      <w:marLeft w:val="0"/>
                                      <w:marRight w:val="0"/>
                                      <w:marTop w:val="0"/>
                                      <w:marBottom w:val="0"/>
                                      <w:divBdr>
                                        <w:top w:val="none" w:sz="0" w:space="0" w:color="auto"/>
                                        <w:left w:val="none" w:sz="0" w:space="0" w:color="auto"/>
                                        <w:bottom w:val="none" w:sz="0" w:space="0" w:color="auto"/>
                                        <w:right w:val="none" w:sz="0" w:space="0" w:color="auto"/>
                                      </w:divBdr>
                                      <w:divsChild>
                                        <w:div w:id="3840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6316">
                          <w:marLeft w:val="0"/>
                          <w:marRight w:val="0"/>
                          <w:marTop w:val="420"/>
                          <w:marBottom w:val="0"/>
                          <w:divBdr>
                            <w:top w:val="none" w:sz="0" w:space="0" w:color="auto"/>
                            <w:left w:val="none" w:sz="0" w:space="0" w:color="auto"/>
                            <w:bottom w:val="none" w:sz="0" w:space="0" w:color="auto"/>
                            <w:right w:val="none" w:sz="0" w:space="0" w:color="auto"/>
                          </w:divBdr>
                          <w:divsChild>
                            <w:div w:id="2095736738">
                              <w:marLeft w:val="0"/>
                              <w:marRight w:val="0"/>
                              <w:marTop w:val="0"/>
                              <w:marBottom w:val="75"/>
                              <w:divBdr>
                                <w:top w:val="none" w:sz="0" w:space="0" w:color="auto"/>
                                <w:left w:val="none" w:sz="0" w:space="0" w:color="auto"/>
                                <w:bottom w:val="none" w:sz="0" w:space="0" w:color="auto"/>
                                <w:right w:val="none" w:sz="0" w:space="0" w:color="auto"/>
                              </w:divBdr>
                            </w:div>
                            <w:div w:id="1586187440">
                              <w:marLeft w:val="0"/>
                              <w:marRight w:val="0"/>
                              <w:marTop w:val="0"/>
                              <w:marBottom w:val="0"/>
                              <w:divBdr>
                                <w:top w:val="none" w:sz="0" w:space="0" w:color="auto"/>
                                <w:left w:val="none" w:sz="0" w:space="0" w:color="auto"/>
                                <w:bottom w:val="none" w:sz="0" w:space="0" w:color="auto"/>
                                <w:right w:val="none" w:sz="0" w:space="0" w:color="auto"/>
                              </w:divBdr>
                              <w:divsChild>
                                <w:div w:id="1402025948">
                                  <w:marLeft w:val="0"/>
                                  <w:marRight w:val="0"/>
                                  <w:marTop w:val="0"/>
                                  <w:marBottom w:val="0"/>
                                  <w:divBdr>
                                    <w:top w:val="none" w:sz="0" w:space="0" w:color="auto"/>
                                    <w:left w:val="none" w:sz="0" w:space="0" w:color="auto"/>
                                    <w:bottom w:val="none" w:sz="0" w:space="0" w:color="auto"/>
                                    <w:right w:val="none" w:sz="0" w:space="0" w:color="auto"/>
                                  </w:divBdr>
                                </w:div>
                                <w:div w:id="4946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0689911">
          <w:marLeft w:val="0"/>
          <w:marRight w:val="0"/>
          <w:marTop w:val="600"/>
          <w:marBottom w:val="600"/>
          <w:divBdr>
            <w:top w:val="none" w:sz="0" w:space="0" w:color="auto"/>
            <w:left w:val="none" w:sz="0" w:space="0" w:color="auto"/>
            <w:bottom w:val="none" w:sz="0" w:space="0" w:color="auto"/>
            <w:right w:val="none" w:sz="0" w:space="0" w:color="auto"/>
          </w:divBdr>
          <w:divsChild>
            <w:div w:id="333915764">
              <w:marLeft w:val="225"/>
              <w:marRight w:val="225"/>
              <w:marTop w:val="0"/>
              <w:marBottom w:val="0"/>
              <w:divBdr>
                <w:top w:val="single" w:sz="12" w:space="0" w:color="181919"/>
                <w:left w:val="none" w:sz="0" w:space="0" w:color="auto"/>
                <w:bottom w:val="single" w:sz="12" w:space="0" w:color="181919"/>
                <w:right w:val="single" w:sz="12" w:space="0" w:color="181919"/>
              </w:divBdr>
              <w:divsChild>
                <w:div w:id="1234120698">
                  <w:marLeft w:val="0"/>
                  <w:marRight w:val="0"/>
                  <w:marTop w:val="0"/>
                  <w:marBottom w:val="0"/>
                  <w:divBdr>
                    <w:top w:val="none" w:sz="0" w:space="0" w:color="auto"/>
                    <w:left w:val="none" w:sz="0" w:space="0" w:color="auto"/>
                    <w:bottom w:val="none" w:sz="0" w:space="0" w:color="auto"/>
                    <w:right w:val="none" w:sz="0" w:space="0" w:color="auto"/>
                  </w:divBdr>
                  <w:divsChild>
                    <w:div w:id="1679649548">
                      <w:marLeft w:val="-225"/>
                      <w:marRight w:val="-225"/>
                      <w:marTop w:val="0"/>
                      <w:marBottom w:val="0"/>
                      <w:divBdr>
                        <w:top w:val="none" w:sz="0" w:space="0" w:color="auto"/>
                        <w:left w:val="none" w:sz="0" w:space="0" w:color="auto"/>
                        <w:bottom w:val="none" w:sz="0" w:space="0" w:color="auto"/>
                        <w:right w:val="none" w:sz="0" w:space="0" w:color="auto"/>
                      </w:divBdr>
                      <w:divsChild>
                        <w:div w:id="800533169">
                          <w:marLeft w:val="0"/>
                          <w:marRight w:val="0"/>
                          <w:marTop w:val="0"/>
                          <w:marBottom w:val="0"/>
                          <w:divBdr>
                            <w:top w:val="none" w:sz="0" w:space="0" w:color="auto"/>
                            <w:left w:val="none" w:sz="0" w:space="0" w:color="auto"/>
                            <w:bottom w:val="none" w:sz="0" w:space="0" w:color="auto"/>
                            <w:right w:val="none" w:sz="0" w:space="0" w:color="auto"/>
                          </w:divBdr>
                          <w:divsChild>
                            <w:div w:id="1021396160">
                              <w:marLeft w:val="0"/>
                              <w:marRight w:val="0"/>
                              <w:marTop w:val="0"/>
                              <w:marBottom w:val="0"/>
                              <w:divBdr>
                                <w:top w:val="none" w:sz="0" w:space="0" w:color="auto"/>
                                <w:left w:val="none" w:sz="0" w:space="0" w:color="auto"/>
                                <w:bottom w:val="none" w:sz="0" w:space="0" w:color="auto"/>
                                <w:right w:val="none" w:sz="0" w:space="0" w:color="auto"/>
                              </w:divBdr>
                            </w:div>
                            <w:div w:id="503739564">
                              <w:marLeft w:val="0"/>
                              <w:marRight w:val="0"/>
                              <w:marTop w:val="195"/>
                              <w:marBottom w:val="0"/>
                              <w:divBdr>
                                <w:top w:val="none" w:sz="0" w:space="0" w:color="auto"/>
                                <w:left w:val="none" w:sz="0" w:space="0" w:color="auto"/>
                                <w:bottom w:val="none" w:sz="0" w:space="0" w:color="auto"/>
                                <w:right w:val="none" w:sz="0" w:space="0" w:color="auto"/>
                              </w:divBdr>
                            </w:div>
                            <w:div w:id="371616536">
                              <w:marLeft w:val="0"/>
                              <w:marRight w:val="0"/>
                              <w:marTop w:val="300"/>
                              <w:marBottom w:val="0"/>
                              <w:divBdr>
                                <w:top w:val="none" w:sz="0" w:space="0" w:color="auto"/>
                                <w:left w:val="none" w:sz="0" w:space="0" w:color="auto"/>
                                <w:bottom w:val="none" w:sz="0" w:space="0" w:color="auto"/>
                                <w:right w:val="none" w:sz="0" w:space="0" w:color="auto"/>
                              </w:divBdr>
                            </w:div>
                          </w:divsChild>
                        </w:div>
                        <w:div w:id="14322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767652">
          <w:marLeft w:val="-225"/>
          <w:marRight w:val="0"/>
          <w:marTop w:val="0"/>
          <w:marBottom w:val="300"/>
          <w:divBdr>
            <w:top w:val="none" w:sz="0" w:space="0" w:color="auto"/>
            <w:left w:val="none" w:sz="0" w:space="0" w:color="auto"/>
            <w:bottom w:val="none" w:sz="0" w:space="0" w:color="auto"/>
            <w:right w:val="none" w:sz="0" w:space="0" w:color="auto"/>
          </w:divBdr>
          <w:divsChild>
            <w:div w:id="661356389">
              <w:marLeft w:val="-225"/>
              <w:marRight w:val="-225"/>
              <w:marTop w:val="0"/>
              <w:marBottom w:val="0"/>
              <w:divBdr>
                <w:top w:val="none" w:sz="0" w:space="0" w:color="auto"/>
                <w:left w:val="none" w:sz="0" w:space="0" w:color="auto"/>
                <w:bottom w:val="none" w:sz="0" w:space="0" w:color="auto"/>
                <w:right w:val="none" w:sz="0" w:space="0" w:color="auto"/>
              </w:divBdr>
              <w:divsChild>
                <w:div w:id="1393847972">
                  <w:marLeft w:val="0"/>
                  <w:marRight w:val="0"/>
                  <w:marTop w:val="0"/>
                  <w:marBottom w:val="0"/>
                  <w:divBdr>
                    <w:top w:val="none" w:sz="0" w:space="0" w:color="auto"/>
                    <w:left w:val="none" w:sz="0" w:space="0" w:color="auto"/>
                    <w:bottom w:val="none" w:sz="0" w:space="0" w:color="auto"/>
                    <w:right w:val="none" w:sz="0" w:space="0" w:color="auto"/>
                  </w:divBdr>
                  <w:divsChild>
                    <w:div w:id="1906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38447">
      <w:bodyDiv w:val="1"/>
      <w:marLeft w:val="0"/>
      <w:marRight w:val="0"/>
      <w:marTop w:val="0"/>
      <w:marBottom w:val="0"/>
      <w:divBdr>
        <w:top w:val="none" w:sz="0" w:space="0" w:color="auto"/>
        <w:left w:val="none" w:sz="0" w:space="0" w:color="auto"/>
        <w:bottom w:val="none" w:sz="0" w:space="0" w:color="auto"/>
        <w:right w:val="none" w:sz="0" w:space="0" w:color="auto"/>
      </w:divBdr>
    </w:div>
    <w:div w:id="1297754561">
      <w:bodyDiv w:val="1"/>
      <w:marLeft w:val="0"/>
      <w:marRight w:val="0"/>
      <w:marTop w:val="0"/>
      <w:marBottom w:val="0"/>
      <w:divBdr>
        <w:top w:val="none" w:sz="0" w:space="0" w:color="auto"/>
        <w:left w:val="none" w:sz="0" w:space="0" w:color="auto"/>
        <w:bottom w:val="none" w:sz="0" w:space="0" w:color="auto"/>
        <w:right w:val="none" w:sz="0" w:space="0" w:color="auto"/>
      </w:divBdr>
    </w:div>
    <w:div w:id="1496262311">
      <w:bodyDiv w:val="1"/>
      <w:marLeft w:val="0"/>
      <w:marRight w:val="0"/>
      <w:marTop w:val="0"/>
      <w:marBottom w:val="0"/>
      <w:divBdr>
        <w:top w:val="none" w:sz="0" w:space="0" w:color="auto"/>
        <w:left w:val="none" w:sz="0" w:space="0" w:color="auto"/>
        <w:bottom w:val="none" w:sz="0" w:space="0" w:color="auto"/>
        <w:right w:val="none" w:sz="0" w:space="0" w:color="auto"/>
      </w:divBdr>
    </w:div>
    <w:div w:id="1661032470">
      <w:bodyDiv w:val="1"/>
      <w:marLeft w:val="0"/>
      <w:marRight w:val="0"/>
      <w:marTop w:val="0"/>
      <w:marBottom w:val="0"/>
      <w:divBdr>
        <w:top w:val="none" w:sz="0" w:space="0" w:color="auto"/>
        <w:left w:val="none" w:sz="0" w:space="0" w:color="auto"/>
        <w:bottom w:val="none" w:sz="0" w:space="0" w:color="auto"/>
        <w:right w:val="none" w:sz="0" w:space="0" w:color="auto"/>
      </w:divBdr>
    </w:div>
    <w:div w:id="201530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the-girl-who-drank-the-moon/characters/xan" TargetMode="External"/><Relationship Id="rId5" Type="http://schemas.openxmlformats.org/officeDocument/2006/relationships/hyperlink" Target="https://www.litcharts.com/lit/the-girl-who-drank-the-moon/characters/the-crow" TargetMode="External"/><Relationship Id="rId4" Type="http://schemas.openxmlformats.org/officeDocument/2006/relationships/hyperlink" Target="https://www.litcharts.com/lit/the-girl-who-drank-the-moon/characters/lu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16</cp:revision>
  <dcterms:created xsi:type="dcterms:W3CDTF">2020-06-24T13:07:00Z</dcterms:created>
  <dcterms:modified xsi:type="dcterms:W3CDTF">2020-08-13T12:52:00Z</dcterms:modified>
</cp:coreProperties>
</file>