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7915C" w14:textId="3A7A4E49" w:rsidR="004376A0"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The Girl Who Drank the Moon</w:t>
      </w:r>
    </w:p>
    <w:p w14:paraId="011A09E2" w14:textId="7159F06F"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Chapter 2</w:t>
      </w:r>
      <w:r w:rsidR="000900D0">
        <w:rPr>
          <w:rFonts w:ascii="Arial Nova" w:hAnsi="Arial Nova"/>
          <w:b/>
          <w:bCs/>
          <w:i/>
          <w:iCs/>
          <w:sz w:val="52"/>
          <w:szCs w:val="52"/>
          <w:u w:val="single"/>
        </w:rPr>
        <w:t>2</w:t>
      </w:r>
    </w:p>
    <w:p w14:paraId="1B6776D6" w14:textId="0487E207"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Summary and Analysis</w:t>
      </w:r>
    </w:p>
    <w:p w14:paraId="6BF6E0D6" w14:textId="5627F8FC" w:rsidR="00D03DD6" w:rsidRPr="00D03DD6" w:rsidRDefault="00D03DD6" w:rsidP="00D03DD6">
      <w:pPr>
        <w:spacing w:line="360" w:lineRule="auto"/>
        <w:rPr>
          <w:rFonts w:ascii="Arial Nova" w:hAnsi="Arial Nova"/>
          <w:b/>
          <w:bCs/>
          <w:i/>
          <w:iCs/>
          <w:sz w:val="48"/>
          <w:szCs w:val="48"/>
          <w:u w:val="single"/>
        </w:rPr>
      </w:pPr>
      <w:r w:rsidRPr="00D03DD6">
        <w:rPr>
          <w:rFonts w:ascii="Arial Nova" w:hAnsi="Arial Nova"/>
          <w:b/>
          <w:bCs/>
          <w:i/>
          <w:iCs/>
          <w:sz w:val="48"/>
          <w:szCs w:val="48"/>
          <w:u w:val="single"/>
        </w:rPr>
        <w:t>Summary</w:t>
      </w:r>
      <w:r w:rsidR="00693DBC">
        <w:rPr>
          <w:rFonts w:ascii="Arial Nova" w:hAnsi="Arial Nova"/>
          <w:b/>
          <w:bCs/>
          <w:i/>
          <w:iCs/>
          <w:sz w:val="48"/>
          <w:szCs w:val="48"/>
          <w:u w:val="single"/>
        </w:rPr>
        <w:t xml:space="preserve"> in brief</w:t>
      </w:r>
      <w:r w:rsidRPr="00D03DD6">
        <w:rPr>
          <w:rFonts w:ascii="Arial Nova" w:hAnsi="Arial Nova"/>
          <w:b/>
          <w:bCs/>
          <w:i/>
          <w:iCs/>
          <w:sz w:val="48"/>
          <w:szCs w:val="48"/>
          <w:u w:val="single"/>
        </w:rPr>
        <w:t>:</w:t>
      </w:r>
    </w:p>
    <w:p w14:paraId="79475EB7" w14:textId="77777777" w:rsidR="000900D0" w:rsidRPr="000900D0" w:rsidRDefault="000900D0" w:rsidP="000900D0">
      <w:pPr>
        <w:spacing w:before="240" w:after="240" w:line="360" w:lineRule="auto"/>
        <w:rPr>
          <w:rFonts w:ascii="Arial Nova" w:hAnsi="Arial Nova"/>
          <w:sz w:val="32"/>
          <w:szCs w:val="32"/>
        </w:rPr>
      </w:pPr>
      <w:r w:rsidRPr="000900D0">
        <w:rPr>
          <w:rFonts w:ascii="Arial Nova" w:hAnsi="Arial Nova"/>
          <w:color w:val="000000"/>
          <w:sz w:val="32"/>
          <w:szCs w:val="32"/>
        </w:rPr>
        <w:t>These are the same boots discussed in Chapter 22, “In Which There is Another Story.” The still unnamed narrator living in the Protectorate tells a child about the Witch’s Seven League Boots (181), which enable the Witch to travel very fast and help her steal magic faster than anyone else.</w:t>
      </w:r>
    </w:p>
    <w:p w14:paraId="445F16BD" w14:textId="06962E7F" w:rsidR="00D03DD6" w:rsidRDefault="00693DBC">
      <w:pPr>
        <w:rPr>
          <w:rFonts w:ascii="Arial Nova" w:hAnsi="Arial Nova"/>
          <w:b/>
          <w:bCs/>
          <w:i/>
          <w:iCs/>
          <w:sz w:val="48"/>
          <w:szCs w:val="48"/>
          <w:u w:val="single"/>
        </w:rPr>
      </w:pPr>
      <w:r>
        <w:rPr>
          <w:rFonts w:ascii="Arial Nova" w:hAnsi="Arial Nova"/>
          <w:b/>
          <w:bCs/>
          <w:i/>
          <w:iCs/>
          <w:sz w:val="48"/>
          <w:szCs w:val="48"/>
          <w:u w:val="single"/>
        </w:rPr>
        <w:t>Summary Part 1:</w:t>
      </w:r>
    </w:p>
    <w:p w14:paraId="576A3603" w14:textId="77777777" w:rsidR="000900D0" w:rsidRPr="000900D0" w:rsidRDefault="000900D0" w:rsidP="000900D0">
      <w:pPr>
        <w:spacing w:before="240" w:after="240" w:line="360" w:lineRule="auto"/>
        <w:rPr>
          <w:rFonts w:ascii="Arial Nova" w:hAnsi="Arial Nova"/>
          <w:color w:val="000000"/>
          <w:sz w:val="32"/>
          <w:szCs w:val="32"/>
        </w:rPr>
      </w:pPr>
      <w:r w:rsidRPr="000900D0">
        <w:rPr>
          <w:rFonts w:ascii="Arial Nova" w:hAnsi="Arial Nova"/>
          <w:color w:val="000000"/>
          <w:sz w:val="32"/>
          <w:szCs w:val="32"/>
        </w:rPr>
        <w:t>The </w:t>
      </w:r>
      <w:hyperlink r:id="rId4" w:history="1">
        <w:r w:rsidRPr="000900D0">
          <w:rPr>
            <w:rFonts w:ascii="Arial Nova" w:hAnsi="Arial Nova"/>
            <w:color w:val="000000"/>
            <w:sz w:val="32"/>
            <w:szCs w:val="32"/>
          </w:rPr>
          <w:t>parent</w:t>
        </w:r>
      </w:hyperlink>
      <w:r w:rsidRPr="000900D0">
        <w:rPr>
          <w:rFonts w:ascii="Arial Nova" w:hAnsi="Arial Nova"/>
          <w:color w:val="000000"/>
          <w:sz w:val="32"/>
          <w:szCs w:val="32"/>
        </w:rPr>
        <w:t> tells the child about the </w:t>
      </w:r>
      <w:hyperlink r:id="rId5" w:history="1">
        <w:r w:rsidRPr="000900D0">
          <w:rPr>
            <w:rFonts w:ascii="Arial Nova" w:hAnsi="Arial Nova"/>
            <w:color w:val="000000"/>
            <w:sz w:val="32"/>
            <w:szCs w:val="32"/>
          </w:rPr>
          <w:t>Witch</w:t>
        </w:r>
      </w:hyperlink>
      <w:r w:rsidRPr="000900D0">
        <w:rPr>
          <w:rFonts w:ascii="Arial Nova" w:hAnsi="Arial Nova"/>
          <w:color w:val="000000"/>
          <w:sz w:val="32"/>
          <w:szCs w:val="32"/>
        </w:rPr>
        <w:t>’s Seven League Boots. Like all magic, they’re not good or bad; they just allow the wearer to travel far in an instant. This is why the Witch can steal children and elude capture. Long ago, the Witch was a child. That changed when she found the boots. With the boots, she stole magic from other magicians and then from the moon. Then, she put a cloud of sorrow over everyone. This is why the world is gray, and why hope is only for children.</w:t>
      </w:r>
    </w:p>
    <w:p w14:paraId="3CA5A95C" w14:textId="777B7CA8" w:rsidR="00693DBC" w:rsidRPr="00EB55F3" w:rsidRDefault="00693DBC">
      <w:pPr>
        <w:rPr>
          <w:rFonts w:ascii="Arial Nova" w:hAnsi="Arial Nova"/>
          <w:b/>
          <w:bCs/>
          <w:i/>
          <w:iCs/>
          <w:sz w:val="48"/>
          <w:szCs w:val="48"/>
          <w:u w:val="single"/>
        </w:rPr>
      </w:pPr>
      <w:r w:rsidRPr="00EB55F3">
        <w:rPr>
          <w:rFonts w:ascii="Arial Nova" w:hAnsi="Arial Nova"/>
          <w:b/>
          <w:bCs/>
          <w:i/>
          <w:iCs/>
          <w:sz w:val="48"/>
          <w:szCs w:val="48"/>
          <w:u w:val="single"/>
        </w:rPr>
        <w:lastRenderedPageBreak/>
        <w:t>Analysis Part 1:</w:t>
      </w:r>
    </w:p>
    <w:p w14:paraId="55F3CB39" w14:textId="6BAE57A2" w:rsidR="00D03DD6" w:rsidRPr="000900D0" w:rsidRDefault="000900D0" w:rsidP="000900D0">
      <w:pPr>
        <w:spacing w:before="240" w:after="240" w:line="360" w:lineRule="auto"/>
        <w:rPr>
          <w:rFonts w:ascii="Arial Nova" w:hAnsi="Arial Nova"/>
          <w:color w:val="000000"/>
          <w:sz w:val="32"/>
          <w:szCs w:val="32"/>
        </w:rPr>
      </w:pPr>
      <w:r w:rsidRPr="000900D0">
        <w:rPr>
          <w:rFonts w:ascii="Arial Nova" w:hAnsi="Arial Nova"/>
          <w:color w:val="000000"/>
          <w:sz w:val="32"/>
          <w:szCs w:val="32"/>
        </w:rPr>
        <w:t xml:space="preserve">This story implies that what </w:t>
      </w:r>
      <w:proofErr w:type="spellStart"/>
      <w:r w:rsidRPr="000900D0">
        <w:rPr>
          <w:rFonts w:ascii="Arial Nova" w:hAnsi="Arial Nova"/>
          <w:color w:val="000000"/>
          <w:sz w:val="32"/>
          <w:szCs w:val="32"/>
        </w:rPr>
        <w:t>Fyrian</w:t>
      </w:r>
      <w:proofErr w:type="spellEnd"/>
      <w:r w:rsidRPr="000900D0">
        <w:rPr>
          <w:rFonts w:ascii="Arial Nova" w:hAnsi="Arial Nova"/>
          <w:color w:val="000000"/>
          <w:sz w:val="32"/>
          <w:szCs w:val="32"/>
        </w:rPr>
        <w:t xml:space="preserve"> brought back from his dream was the Seven League Boots. By giving the reader access to this story and allowing them to put together how all of this works, the novel implies that readers should seek information from various different sources, look for bias and ulterior motives, and discover for themselves what’s true.</w:t>
      </w:r>
    </w:p>
    <w:sectPr w:rsidR="00D03DD6" w:rsidRPr="00090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D6"/>
    <w:rsid w:val="000900D0"/>
    <w:rsid w:val="004376A0"/>
    <w:rsid w:val="00693DBC"/>
    <w:rsid w:val="00D03DD6"/>
    <w:rsid w:val="00EB5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D743"/>
  <w15:chartTrackingRefBased/>
  <w15:docId w15:val="{65105692-7623-430B-B510-86FFFB54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D03DD6"/>
  </w:style>
  <w:style w:type="character" w:customStyle="1" w:styleId="ital">
    <w:name w:val="ital"/>
    <w:basedOn w:val="DefaultParagraphFont"/>
    <w:rsid w:val="00D03DD6"/>
  </w:style>
  <w:style w:type="character" w:customStyle="1" w:styleId="analysis-emph">
    <w:name w:val="analysis-emph"/>
    <w:basedOn w:val="DefaultParagraphFont"/>
    <w:rsid w:val="00693DBC"/>
  </w:style>
  <w:style w:type="character" w:customStyle="1" w:styleId="inline-symbol">
    <w:name w:val="inline-symbol"/>
    <w:basedOn w:val="DefaultParagraphFont"/>
    <w:rsid w:val="00090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6342176">
      <w:bodyDiv w:val="1"/>
      <w:marLeft w:val="0"/>
      <w:marRight w:val="0"/>
      <w:marTop w:val="0"/>
      <w:marBottom w:val="0"/>
      <w:divBdr>
        <w:top w:val="none" w:sz="0" w:space="0" w:color="auto"/>
        <w:left w:val="none" w:sz="0" w:space="0" w:color="auto"/>
        <w:bottom w:val="none" w:sz="0" w:space="0" w:color="auto"/>
        <w:right w:val="none" w:sz="0" w:space="0" w:color="auto"/>
      </w:divBdr>
    </w:div>
    <w:div w:id="1126238447">
      <w:bodyDiv w:val="1"/>
      <w:marLeft w:val="0"/>
      <w:marRight w:val="0"/>
      <w:marTop w:val="0"/>
      <w:marBottom w:val="0"/>
      <w:divBdr>
        <w:top w:val="none" w:sz="0" w:space="0" w:color="auto"/>
        <w:left w:val="none" w:sz="0" w:space="0" w:color="auto"/>
        <w:bottom w:val="none" w:sz="0" w:space="0" w:color="auto"/>
        <w:right w:val="none" w:sz="0" w:space="0" w:color="auto"/>
      </w:divBdr>
    </w:div>
    <w:div w:id="201530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tcharts.com/lit/the-girl-who-drank-the-moon/symbols/the-witch" TargetMode="External"/><Relationship Id="rId4" Type="http://schemas.openxmlformats.org/officeDocument/2006/relationships/hyperlink" Target="https://www.litcharts.com/lit/the-girl-who-drank-the-moon/characters/the-par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cp:revision>
  <dcterms:created xsi:type="dcterms:W3CDTF">2020-06-24T13:07:00Z</dcterms:created>
  <dcterms:modified xsi:type="dcterms:W3CDTF">2020-06-28T19:29:00Z</dcterms:modified>
</cp:coreProperties>
</file>