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F61" w:rsidRDefault="00050B8A">
      <w:pPr>
        <w:rPr>
          <w:rFonts w:ascii="ADLaM Display" w:hAnsi="ADLaM Display" w:cs="ADLaM Display"/>
          <w:b/>
          <w:bCs/>
        </w:rPr>
      </w:pPr>
      <w:r>
        <w:rPr>
          <w:rFonts w:ascii="ADLaM Display" w:hAnsi="ADLaM Display" w:cs="ADLaM Display"/>
          <w:b/>
          <w:bCs/>
        </w:rPr>
        <w:t>Hidden patterns in vaccine distribution and adverse effects data</w:t>
      </w:r>
    </w:p>
    <w:p w:rsidR="00301F61" w:rsidRDefault="00050B8A">
      <w:pPr>
        <w:rPr>
          <w:b/>
          <w:bCs/>
        </w:rPr>
      </w:pPr>
      <w:r>
        <w:rPr>
          <w:b/>
          <w:bCs/>
        </w:rPr>
        <w:t>ABSTRACT</w:t>
      </w:r>
      <w:r>
        <w:t>:</w:t>
      </w:r>
    </w:p>
    <w:p w:rsidR="00301F61" w:rsidRDefault="00050B8A">
      <w:r>
        <w:t xml:space="preserve">Analyzing vaccine distribution and adverse effects data is essential for public health monitoring. Identifying hidden patterns can help detect potential issues or optimize </w:t>
      </w:r>
      <w:r>
        <w:t>vaccination strategies. Here's a general approach:</w:t>
      </w:r>
    </w:p>
    <w:p w:rsidR="00301F61" w:rsidRDefault="00050B8A">
      <w:pPr>
        <w:rPr>
          <w:b/>
          <w:bCs/>
        </w:rPr>
      </w:pPr>
      <w:r>
        <w:rPr>
          <w:b/>
          <w:bCs/>
        </w:rPr>
        <w:t>MODULE:</w:t>
      </w:r>
    </w:p>
    <w:p w:rsidR="00301F61" w:rsidRDefault="00050B8A">
      <w:r>
        <w:t>1. Data Collection: Gather comprehensive data on vaccine distribution and adverse effects, including vaccine types, doses administered, demographics, and reported adverse events.</w:t>
      </w:r>
    </w:p>
    <w:p w:rsidR="00301F61" w:rsidRDefault="00301F61"/>
    <w:p w:rsidR="00301F61" w:rsidRDefault="00050B8A">
      <w:r>
        <w:t>2. Data Preprocessing: Clean and prepare the data by handling missing values, outliers, and standardizing formats to ensure data quality.</w:t>
      </w:r>
    </w:p>
    <w:p w:rsidR="00301F61" w:rsidRDefault="00301F61"/>
    <w:p w:rsidR="00301F61" w:rsidRDefault="00050B8A">
      <w:r>
        <w:t>3. Exploratory Data Analysis (EDA): Use statistical and visualization techniques to explore the data. Look for patterns in vaccine distribution, such as regions with lower vaccination rates or disparities in vaccine coverage among different demographic groups.</w:t>
      </w:r>
    </w:p>
    <w:p w:rsidR="00301F61" w:rsidRDefault="00301F61"/>
    <w:p w:rsidR="00301F61" w:rsidRDefault="00050B8A">
      <w:r>
        <w:t>4. Time-Series Analysis: Analyze temporal trends to identify patterns in vaccine distribution and adverse effects over time. This can reveal seasonal variations or changes in vaccination strategies.</w:t>
      </w:r>
    </w:p>
    <w:p w:rsidR="00301F61" w:rsidRDefault="00301F61"/>
    <w:p w:rsidR="00301F61" w:rsidRDefault="00050B8A">
      <w:r>
        <w:t>5. Geographic Analysis: Geospatial analysis can help identify regional variations in vaccine distribution and adverse effects. Mapping can highlight areas with higher or lower vaccination rates and adverse event reporting.</w:t>
      </w:r>
    </w:p>
    <w:p w:rsidR="00301F61" w:rsidRDefault="00301F61"/>
    <w:p w:rsidR="00301F61" w:rsidRDefault="00050B8A">
      <w:r>
        <w:t>6. Machine Learning: Employ machine learning algorithms for predictive modeling. You can use classification models to predict adverse events based on factors such as vaccine type, age, and pre-existing conditions. This can help prioritize monitoring efforts.</w:t>
      </w:r>
    </w:p>
    <w:p w:rsidR="00301F61" w:rsidRDefault="00301F61"/>
    <w:p w:rsidR="00301F61" w:rsidRDefault="00050B8A">
      <w:r>
        <w:t>7. Anomaly Detection: Implement anomaly detection techniques to identify unusual patterns or outliers in adverse event reporting. Sudden spikes in adverse events may require further investigation.</w:t>
      </w:r>
    </w:p>
    <w:p w:rsidR="00301F61" w:rsidRDefault="00301F61"/>
    <w:p w:rsidR="00301F61" w:rsidRDefault="00050B8A">
      <w:r>
        <w:t>8. Causality Analysis: Explore potential causal relationships between vaccine distribution strategies and adverse effects. Be cautious with causality claims, as correlation does not always imply causation.</w:t>
      </w:r>
    </w:p>
    <w:p w:rsidR="00301F61" w:rsidRDefault="00301F61"/>
    <w:p w:rsidR="00301F61" w:rsidRDefault="00050B8A">
      <w:r>
        <w:t>9. Data Visualization: Create informative visualizations to communicate findings to stakeholders, making it easier to understand complex patterns.</w:t>
      </w:r>
    </w:p>
    <w:p w:rsidR="00301F61" w:rsidRDefault="00301F61"/>
    <w:p w:rsidR="00301F61" w:rsidRDefault="00050B8A">
      <w:r>
        <w:t>10. Collaboration: Collaborate with public health officials, epidemiologists, and experts in the field to interpret findings and take appropriate actions.</w:t>
      </w:r>
    </w:p>
    <w:p w:rsidR="00301F61" w:rsidRDefault="00301F61"/>
    <w:p w:rsidR="00301F61" w:rsidRDefault="00050B8A">
      <w:r>
        <w:t>Remember that analyzing vaccine data requires a cautious and evidence-based approach, as misinformation can have significant consequences. Transparency in data collection and analysis is essential to build public trust in vaccination programs.</w:t>
      </w:r>
    </w:p>
    <w:sectPr w:rsidR="0030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ADLaM Display">
    <w:panose1 w:val="02010000000000000000"/>
    <w:charset w:val="00"/>
    <w:family w:val="auto"/>
    <w:pitch w:val="variable"/>
    <w:sig w:usb0="8000206F" w:usb1="42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bordersDoNotSurroundHeader/>
  <w:bordersDoNotSurroundFooter/>
  <w:proofState w:spelling="clean"/>
  <w:revisionView w:inkAnnotations="0"/>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301F61"/>
    <w:rsid w:val="00050B8A"/>
    <w:rsid w:val="00301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EB942D52-455F-F541-833B-41373D7A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DengXian" w:hAnsi="Calibri" w:cs="Arial"/>
      <w:kern w:val="2"/>
      <w:sz w:val="22"/>
      <w:szCs w:val="22"/>
      <w:lang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Yabesh S</dc:creator>
  <cp:lastModifiedBy>sree vinisha shalini</cp:lastModifiedBy>
  <cp:revision>2</cp:revision>
  <dcterms:created xsi:type="dcterms:W3CDTF">2023-10-09T15:21:00Z</dcterms:created>
  <dcterms:modified xsi:type="dcterms:W3CDTF">2023-10-09T15:21:00Z</dcterms:modified>
</cp:coreProperties>
</file>