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3E8D" w:rsidRDefault="00C33E8D" w:rsidP="00C33E8D">
      <w:pPr>
        <w:pStyle w:val="Heading1"/>
      </w:pPr>
      <w:r>
        <w:t xml:space="preserve">ASSIGNMENT – </w:t>
      </w:r>
      <w:r w:rsidRPr="00C33E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Pr="00C33E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rsidR="00C33E8D" w:rsidRDefault="00C33E8D" w:rsidP="00C33E8D">
      <w:pPr>
        <w:pStyle w:val="Heading1"/>
      </w:pPr>
      <w:r>
        <w:t xml:space="preserve">NAME: </w:t>
      </w:r>
      <w:r w:rsidRPr="00C33E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SRIYA DARIPELLI</w:t>
      </w:r>
    </w:p>
    <w:p w:rsidR="00C33E8D" w:rsidRPr="00C33E8D" w:rsidRDefault="00C33E8D" w:rsidP="00C33E8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BATCH: </w:t>
      </w:r>
      <w:r w:rsidRPr="00C33E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p w:rsidR="00C33E8D" w:rsidRDefault="00C33E8D" w:rsidP="00C33E8D">
      <w:pPr>
        <w:pStyle w:val="Heading1"/>
      </w:pPr>
      <w:r>
        <w:t xml:space="preserve">HALL.NO: </w:t>
      </w:r>
      <w:r w:rsidRPr="00C33E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2403A51350</w:t>
      </w:r>
    </w:p>
    <w:p w:rsidR="00C33E8D" w:rsidRPr="00C33E8D" w:rsidRDefault="00C33E8D" w:rsidP="00C33E8D">
      <w:pPr>
        <w:pStyle w:val="Heading1"/>
      </w:pPr>
      <w:r>
        <w:t xml:space="preserve">SUBJECT: </w:t>
      </w:r>
      <w:r w:rsidR="00064B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ASSISTANT CODING</w:t>
      </w:r>
    </w:p>
    <w:p w:rsidR="00C33E8D" w:rsidRDefault="00C33E8D" w:rsidP="00C33E8D">
      <w:pPr>
        <w:pStyle w:val="Heading1"/>
      </w:pPr>
      <w:r>
        <w:br w:type="page"/>
      </w:r>
    </w:p>
    <w:p w:rsidR="00C33E8D" w:rsidRDefault="00C33E8D" w:rsidP="00C33E8D">
      <w:r w:rsidRPr="00C33E8D">
        <w:rPr>
          <w:rStyle w:val="Heading1Char"/>
        </w:rPr>
        <w:lastRenderedPageBreak/>
        <w:t>Task 1</w:t>
      </w:r>
      <w:r w:rsidRPr="00C33E8D">
        <w:t xml:space="preserve"> – Movie Database API</w:t>
      </w:r>
      <w:r w:rsidRPr="00C33E8D">
        <w:br/>
      </w:r>
      <w:r w:rsidRPr="00C33E8D">
        <w:rPr>
          <w:rStyle w:val="Heading1Char"/>
        </w:rPr>
        <w:t>Task</w:t>
      </w:r>
      <w:r w:rsidRPr="00C33E8D">
        <w:t>: Connect to a Movie Database API (e.g., OMDb or TMDB) to</w:t>
      </w:r>
      <w:r w:rsidRPr="00C33E8D">
        <w:br/>
        <w:t>fetch details of a movie.</w:t>
      </w:r>
      <w:r w:rsidRPr="00C33E8D">
        <w:br/>
      </w:r>
      <w:r w:rsidRPr="00C33E8D">
        <w:rPr>
          <w:rStyle w:val="Heading1Char"/>
        </w:rPr>
        <w:t>Instructions:</w:t>
      </w:r>
      <w:r w:rsidRPr="00C33E8D">
        <w:br/>
        <w:t>Prompt AI to generate Python code to query the API by movie title.</w:t>
      </w:r>
      <w:r w:rsidRPr="00C33E8D">
        <w:br/>
        <w:t>Handle errors like invalid movie name, missing/expired API key, and</w:t>
      </w:r>
      <w:r w:rsidRPr="00C33E8D">
        <w:br/>
        <w:t>timeout.</w:t>
      </w:r>
      <w:r w:rsidRPr="00C33E8D">
        <w:br/>
        <w:t>Display title, release year, genre, IMDb rating, and director.</w:t>
      </w:r>
      <w:r w:rsidRPr="00C33E8D">
        <w:br/>
      </w:r>
      <w:r w:rsidRPr="00C33E8D">
        <w:rPr>
          <w:rStyle w:val="Heading1Char"/>
        </w:rPr>
        <w:t>Expected Output:</w:t>
      </w:r>
      <w:r w:rsidRPr="00C33E8D">
        <w:br/>
        <w:t>A Python script that retrieves and displays movie details in a clean</w:t>
      </w:r>
      <w:r w:rsidRPr="00C33E8D">
        <w:br/>
        <w:t>format</w:t>
      </w:r>
      <w:r>
        <w:t>.</w:t>
      </w:r>
    </w:p>
    <w:p w:rsidR="00C33E8D" w:rsidRDefault="00C33E8D" w:rsidP="00C33E8D">
      <w:pPr>
        <w:pStyle w:val="Heading1"/>
      </w:pPr>
      <w:r>
        <w:t>Prompt:</w:t>
      </w:r>
    </w:p>
    <w:p w:rsidR="00C33E8D" w:rsidRDefault="00C33E8D" w:rsidP="00C33E8D">
      <w:r>
        <w:t>G</w:t>
      </w:r>
      <w:r w:rsidRPr="00C33E8D">
        <w:t>enerate Python code to query the API by movie title</w:t>
      </w:r>
      <w:r>
        <w:t xml:space="preserve"> which</w:t>
      </w:r>
      <w:r w:rsidRPr="00C33E8D">
        <w:br/>
      </w:r>
      <w:r>
        <w:t>h</w:t>
      </w:r>
      <w:r w:rsidRPr="00C33E8D">
        <w:t>andle errors like invalid movie name, missing/expired API key, and</w:t>
      </w:r>
      <w:r w:rsidRPr="00C33E8D">
        <w:br/>
        <w:t>timeout.</w:t>
      </w:r>
    </w:p>
    <w:p w:rsidR="00C33E8D" w:rsidRDefault="00C33E8D" w:rsidP="00C33E8D">
      <w:pPr>
        <w:pStyle w:val="Heading1"/>
      </w:pPr>
      <w:r>
        <w:lastRenderedPageBreak/>
        <w:t>Code:</w:t>
      </w:r>
    </w:p>
    <w:p w:rsidR="00C33E8D" w:rsidRDefault="00CB3B18" w:rsidP="00C33E8D">
      <w:r w:rsidRPr="00CB3B18">
        <w:rPr>
          <w:noProof/>
        </w:rPr>
        <w:drawing>
          <wp:inline distT="0" distB="0" distL="0" distR="0" wp14:anchorId="07185060" wp14:editId="4A06123A">
            <wp:extent cx="4324954" cy="4353533"/>
            <wp:effectExtent l="0" t="0" r="0" b="9525"/>
            <wp:docPr id="28583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31351" name=""/>
                    <pic:cNvPicPr/>
                  </pic:nvPicPr>
                  <pic:blipFill>
                    <a:blip r:embed="rId4"/>
                    <a:stretch>
                      <a:fillRect/>
                    </a:stretch>
                  </pic:blipFill>
                  <pic:spPr>
                    <a:xfrm>
                      <a:off x="0" y="0"/>
                      <a:ext cx="4324954" cy="4353533"/>
                    </a:xfrm>
                    <a:prstGeom prst="rect">
                      <a:avLst/>
                    </a:prstGeom>
                  </pic:spPr>
                </pic:pic>
              </a:graphicData>
            </a:graphic>
          </wp:inline>
        </w:drawing>
      </w:r>
    </w:p>
    <w:p w:rsidR="00CB3B18" w:rsidRDefault="00CB3B18" w:rsidP="00C33E8D">
      <w:r w:rsidRPr="00CB3B18">
        <w:rPr>
          <w:noProof/>
        </w:rPr>
        <w:drawing>
          <wp:inline distT="0" distB="0" distL="0" distR="0" wp14:anchorId="030AE8E4" wp14:editId="15B51833">
            <wp:extent cx="5731510" cy="3020695"/>
            <wp:effectExtent l="0" t="0" r="2540" b="8255"/>
            <wp:docPr id="8890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28078" name=""/>
                    <pic:cNvPicPr/>
                  </pic:nvPicPr>
                  <pic:blipFill>
                    <a:blip r:embed="rId5"/>
                    <a:stretch>
                      <a:fillRect/>
                    </a:stretch>
                  </pic:blipFill>
                  <pic:spPr>
                    <a:xfrm>
                      <a:off x="0" y="0"/>
                      <a:ext cx="5731510" cy="3020695"/>
                    </a:xfrm>
                    <a:prstGeom prst="rect">
                      <a:avLst/>
                    </a:prstGeom>
                  </pic:spPr>
                </pic:pic>
              </a:graphicData>
            </a:graphic>
          </wp:inline>
        </w:drawing>
      </w:r>
    </w:p>
    <w:p w:rsidR="00CB3B18" w:rsidRDefault="00CB3B18" w:rsidP="00C33E8D">
      <w:r w:rsidRPr="00CB3B18">
        <w:rPr>
          <w:noProof/>
        </w:rPr>
        <w:lastRenderedPageBreak/>
        <w:drawing>
          <wp:inline distT="0" distB="0" distL="0" distR="0" wp14:anchorId="64A30ABC" wp14:editId="3B62CDB9">
            <wp:extent cx="5731510" cy="3020695"/>
            <wp:effectExtent l="0" t="0" r="2540" b="8255"/>
            <wp:docPr id="92237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73835" name=""/>
                    <pic:cNvPicPr/>
                  </pic:nvPicPr>
                  <pic:blipFill>
                    <a:blip r:embed="rId6"/>
                    <a:stretch>
                      <a:fillRect/>
                    </a:stretch>
                  </pic:blipFill>
                  <pic:spPr>
                    <a:xfrm>
                      <a:off x="0" y="0"/>
                      <a:ext cx="5731510" cy="3020695"/>
                    </a:xfrm>
                    <a:prstGeom prst="rect">
                      <a:avLst/>
                    </a:prstGeom>
                  </pic:spPr>
                </pic:pic>
              </a:graphicData>
            </a:graphic>
          </wp:inline>
        </w:drawing>
      </w:r>
    </w:p>
    <w:p w:rsidR="00C20990" w:rsidRDefault="00C20990" w:rsidP="00C33E8D">
      <w:r w:rsidRPr="00C20990">
        <w:rPr>
          <w:noProof/>
        </w:rPr>
        <w:drawing>
          <wp:inline distT="0" distB="0" distL="0" distR="0" wp14:anchorId="5F48E3AD" wp14:editId="06114464">
            <wp:extent cx="5731510" cy="3020695"/>
            <wp:effectExtent l="0" t="0" r="2540" b="8255"/>
            <wp:docPr id="8672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5980" name=""/>
                    <pic:cNvPicPr/>
                  </pic:nvPicPr>
                  <pic:blipFill>
                    <a:blip r:embed="rId7"/>
                    <a:stretch>
                      <a:fillRect/>
                    </a:stretch>
                  </pic:blipFill>
                  <pic:spPr>
                    <a:xfrm>
                      <a:off x="0" y="0"/>
                      <a:ext cx="5731510" cy="3020695"/>
                    </a:xfrm>
                    <a:prstGeom prst="rect">
                      <a:avLst/>
                    </a:prstGeom>
                  </pic:spPr>
                </pic:pic>
              </a:graphicData>
            </a:graphic>
          </wp:inline>
        </w:drawing>
      </w:r>
    </w:p>
    <w:p w:rsidR="00CB3B18" w:rsidRDefault="00CB3B18" w:rsidP="00C33E8D">
      <w:r w:rsidRPr="00CB3B18">
        <w:rPr>
          <w:noProof/>
        </w:rPr>
        <w:lastRenderedPageBreak/>
        <w:drawing>
          <wp:inline distT="0" distB="0" distL="0" distR="0" wp14:anchorId="75EFDCAA" wp14:editId="310F8918">
            <wp:extent cx="5731510" cy="3020695"/>
            <wp:effectExtent l="0" t="0" r="2540" b="8255"/>
            <wp:docPr id="13845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1065" name=""/>
                    <pic:cNvPicPr/>
                  </pic:nvPicPr>
                  <pic:blipFill>
                    <a:blip r:embed="rId8"/>
                    <a:stretch>
                      <a:fillRect/>
                    </a:stretch>
                  </pic:blipFill>
                  <pic:spPr>
                    <a:xfrm>
                      <a:off x="0" y="0"/>
                      <a:ext cx="5731510" cy="3020695"/>
                    </a:xfrm>
                    <a:prstGeom prst="rect">
                      <a:avLst/>
                    </a:prstGeom>
                  </pic:spPr>
                </pic:pic>
              </a:graphicData>
            </a:graphic>
          </wp:inline>
        </w:drawing>
      </w:r>
    </w:p>
    <w:p w:rsidR="00CB3B18" w:rsidRDefault="00CB3B18" w:rsidP="00C33E8D"/>
    <w:p w:rsidR="00CB3B18" w:rsidRDefault="00CB3B18" w:rsidP="00CB3B18">
      <w:pPr>
        <w:pStyle w:val="Heading1"/>
      </w:pPr>
      <w:r>
        <w:t>Observation:</w:t>
      </w:r>
    </w:p>
    <w:p w:rsidR="00C20990" w:rsidRDefault="00C20990" w:rsidP="00C20990">
      <w:r w:rsidRPr="00C20990">
        <w:t> the code successfully connected to the OMDb API using the provided API key and retrieved the detailed information for the specified movie ("Guardians of the Galaxy Vol. 2"). This demonstrates the successful implementation of the API call and data retrieval process.</w:t>
      </w:r>
    </w:p>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Default="00C20990" w:rsidP="00C20990"/>
    <w:p w:rsidR="00C20990" w:rsidRPr="00C20990" w:rsidRDefault="00C20990" w:rsidP="00C20990"/>
    <w:p w:rsidR="00CB3B18" w:rsidRPr="00CB3B18" w:rsidRDefault="00CB3B18" w:rsidP="00CB3B18"/>
    <w:p w:rsidR="00C33E8D" w:rsidRDefault="00C20990" w:rsidP="00C33E8D">
      <w:r w:rsidRPr="00C20990">
        <w:rPr>
          <w:rStyle w:val="Heading1Char"/>
        </w:rPr>
        <w:lastRenderedPageBreak/>
        <w:t>Task 2 –</w:t>
      </w:r>
      <w:r w:rsidRPr="00C20990">
        <w:t xml:space="preserve"> Public Transport API</w:t>
      </w:r>
      <w:r w:rsidRPr="00C20990">
        <w:br/>
      </w:r>
      <w:r w:rsidRPr="00C20990">
        <w:rPr>
          <w:rStyle w:val="Heading1Char"/>
        </w:rPr>
        <w:t>Task:</w:t>
      </w:r>
      <w:r w:rsidRPr="00C20990">
        <w:t xml:space="preserve"> Use a Public Transport API (e.g., city bus/train API or mock</w:t>
      </w:r>
      <w:r w:rsidRPr="00C20990">
        <w:br/>
        <w:t>data) to fetch live arrival times.</w:t>
      </w:r>
      <w:r w:rsidRPr="00C20990">
        <w:br/>
      </w:r>
      <w:r w:rsidRPr="00C20990">
        <w:rPr>
          <w:rStyle w:val="Heading1Char"/>
        </w:rPr>
        <w:t>Instructions:</w:t>
      </w:r>
      <w:r w:rsidRPr="00C20990">
        <w:br/>
        <w:t>• Fetch the next 5 arrivals for a given stop/station ID.</w:t>
      </w:r>
      <w:r w:rsidRPr="00C20990">
        <w:br/>
        <w:t>• Handle invalid station codes, unavailable service, and malformed</w:t>
      </w:r>
      <w:r w:rsidRPr="00C20990">
        <w:br/>
        <w:t>responses.</w:t>
      </w:r>
      <w:r w:rsidRPr="00C20990">
        <w:br/>
        <w:t>• Display results in a readable table with route number, destination,</w:t>
      </w:r>
      <w:r w:rsidRPr="00C20990">
        <w:br/>
        <w:t>and arrival time.</w:t>
      </w:r>
      <w:r w:rsidRPr="00C20990">
        <w:br/>
      </w:r>
      <w:r w:rsidRPr="00C20990">
        <w:rPr>
          <w:rStyle w:val="Heading1Char"/>
        </w:rPr>
        <w:t>Expected Output:</w:t>
      </w:r>
      <w:r w:rsidRPr="00C20990">
        <w:br/>
        <w:t>• A script that provides real-time public transport information with</w:t>
      </w:r>
      <w:r w:rsidRPr="00C20990">
        <w:br/>
        <w:t>robust error handling</w:t>
      </w:r>
    </w:p>
    <w:p w:rsidR="00C20990" w:rsidRDefault="00C20990" w:rsidP="00C20990">
      <w:pPr>
        <w:pStyle w:val="Heading1"/>
      </w:pPr>
      <w:r>
        <w:t>Prompt:</w:t>
      </w:r>
    </w:p>
    <w:p w:rsidR="00C20990" w:rsidRDefault="00C20990" w:rsidP="00C20990">
      <w:r w:rsidRPr="00C20990">
        <w:t>Use a Public Transport API (e.g., city bus/train API or mock</w:t>
      </w:r>
      <w:r w:rsidRPr="00C20990">
        <w:br/>
        <w:t>data) to fetch live arrival times.</w:t>
      </w:r>
    </w:p>
    <w:p w:rsidR="00C20990" w:rsidRDefault="00C20990" w:rsidP="00C20990">
      <w:pPr>
        <w:pStyle w:val="Heading1"/>
      </w:pPr>
      <w:r>
        <w:t>Code:</w:t>
      </w:r>
    </w:p>
    <w:p w:rsidR="00C20990" w:rsidRDefault="00C20990" w:rsidP="00C20990">
      <w:r w:rsidRPr="00C20990">
        <w:rPr>
          <w:noProof/>
        </w:rPr>
        <w:drawing>
          <wp:inline distT="0" distB="0" distL="0" distR="0" wp14:anchorId="0E759107" wp14:editId="42F22AD1">
            <wp:extent cx="5731510" cy="3353435"/>
            <wp:effectExtent l="0" t="0" r="2540" b="0"/>
            <wp:docPr id="219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051" name=""/>
                    <pic:cNvPicPr/>
                  </pic:nvPicPr>
                  <pic:blipFill>
                    <a:blip r:embed="rId9"/>
                    <a:stretch>
                      <a:fillRect/>
                    </a:stretch>
                  </pic:blipFill>
                  <pic:spPr>
                    <a:xfrm>
                      <a:off x="0" y="0"/>
                      <a:ext cx="5731510" cy="3353435"/>
                    </a:xfrm>
                    <a:prstGeom prst="rect">
                      <a:avLst/>
                    </a:prstGeom>
                  </pic:spPr>
                </pic:pic>
              </a:graphicData>
            </a:graphic>
          </wp:inline>
        </w:drawing>
      </w:r>
    </w:p>
    <w:p w:rsidR="00C20990" w:rsidRDefault="00C20990" w:rsidP="00C20990">
      <w:r w:rsidRPr="00C20990">
        <w:rPr>
          <w:noProof/>
        </w:rPr>
        <w:lastRenderedPageBreak/>
        <w:drawing>
          <wp:inline distT="0" distB="0" distL="0" distR="0" wp14:anchorId="3DD5C59C" wp14:editId="7862B9BF">
            <wp:extent cx="5731510" cy="3808095"/>
            <wp:effectExtent l="0" t="0" r="2540" b="1905"/>
            <wp:docPr id="6322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13183" name=""/>
                    <pic:cNvPicPr/>
                  </pic:nvPicPr>
                  <pic:blipFill>
                    <a:blip r:embed="rId10"/>
                    <a:stretch>
                      <a:fillRect/>
                    </a:stretch>
                  </pic:blipFill>
                  <pic:spPr>
                    <a:xfrm>
                      <a:off x="0" y="0"/>
                      <a:ext cx="5731510" cy="3808095"/>
                    </a:xfrm>
                    <a:prstGeom prst="rect">
                      <a:avLst/>
                    </a:prstGeom>
                  </pic:spPr>
                </pic:pic>
              </a:graphicData>
            </a:graphic>
          </wp:inline>
        </w:drawing>
      </w:r>
    </w:p>
    <w:p w:rsidR="00C20990" w:rsidRDefault="00C20990" w:rsidP="00C20990">
      <w:r w:rsidRPr="00C20990">
        <w:rPr>
          <w:noProof/>
        </w:rPr>
        <w:drawing>
          <wp:inline distT="0" distB="0" distL="0" distR="0" wp14:anchorId="06582447" wp14:editId="2A1C3FBF">
            <wp:extent cx="5731510" cy="3936365"/>
            <wp:effectExtent l="0" t="0" r="2540" b="6985"/>
            <wp:docPr id="20754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09895" name=""/>
                    <pic:cNvPicPr/>
                  </pic:nvPicPr>
                  <pic:blipFill>
                    <a:blip r:embed="rId11"/>
                    <a:stretch>
                      <a:fillRect/>
                    </a:stretch>
                  </pic:blipFill>
                  <pic:spPr>
                    <a:xfrm>
                      <a:off x="0" y="0"/>
                      <a:ext cx="5731510" cy="3936365"/>
                    </a:xfrm>
                    <a:prstGeom prst="rect">
                      <a:avLst/>
                    </a:prstGeom>
                  </pic:spPr>
                </pic:pic>
              </a:graphicData>
            </a:graphic>
          </wp:inline>
        </w:drawing>
      </w:r>
    </w:p>
    <w:p w:rsidR="00C20990" w:rsidRDefault="00361876" w:rsidP="00C20990">
      <w:r w:rsidRPr="00361876">
        <w:rPr>
          <w:noProof/>
        </w:rPr>
        <w:lastRenderedPageBreak/>
        <w:drawing>
          <wp:inline distT="0" distB="0" distL="0" distR="0" wp14:anchorId="5CAFC076" wp14:editId="30C96513">
            <wp:extent cx="5731510" cy="2395855"/>
            <wp:effectExtent l="0" t="0" r="2540" b="4445"/>
            <wp:docPr id="137356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66512" name=""/>
                    <pic:cNvPicPr/>
                  </pic:nvPicPr>
                  <pic:blipFill>
                    <a:blip r:embed="rId12"/>
                    <a:stretch>
                      <a:fillRect/>
                    </a:stretch>
                  </pic:blipFill>
                  <pic:spPr>
                    <a:xfrm>
                      <a:off x="0" y="0"/>
                      <a:ext cx="5731510" cy="2395855"/>
                    </a:xfrm>
                    <a:prstGeom prst="rect">
                      <a:avLst/>
                    </a:prstGeom>
                  </pic:spPr>
                </pic:pic>
              </a:graphicData>
            </a:graphic>
          </wp:inline>
        </w:drawing>
      </w:r>
    </w:p>
    <w:p w:rsidR="00361876" w:rsidRDefault="00361876" w:rsidP="00361876">
      <w:pPr>
        <w:pStyle w:val="Heading1"/>
      </w:pPr>
      <w:r>
        <w:t>Observation:</w:t>
      </w:r>
    </w:p>
    <w:p w:rsidR="00361876" w:rsidRDefault="00361876" w:rsidP="00361876">
      <w:r w:rsidRPr="00361876">
        <w:t>The code cell defining the fetch_arrival_times function was executed successfully. When called with the test stop ID '12345', the function correctly returned the mock_success_response dictionary, which contains simulated arrival data for that stop. This confirms the function is working as intended to simulate API responses.</w:t>
      </w:r>
    </w:p>
    <w:p w:rsidR="00361876" w:rsidRDefault="00361876" w:rsidP="00361876"/>
    <w:p w:rsidR="00361876" w:rsidRDefault="00361876" w:rsidP="00361876"/>
    <w:p w:rsidR="00361876" w:rsidRDefault="00361876" w:rsidP="00361876">
      <w:r w:rsidRPr="00361876">
        <w:rPr>
          <w:rStyle w:val="Heading1Char"/>
        </w:rPr>
        <w:t>Task 3 –</w:t>
      </w:r>
      <w:r w:rsidRPr="00361876">
        <w:t xml:space="preserve"> Stock Market/Financial Data API</w:t>
      </w:r>
      <w:r w:rsidRPr="00361876">
        <w:br/>
      </w:r>
      <w:r w:rsidRPr="00361876">
        <w:rPr>
          <w:rStyle w:val="Heading1Char"/>
        </w:rPr>
        <w:t>Task:</w:t>
      </w:r>
      <w:r w:rsidRPr="00361876">
        <w:t xml:space="preserve"> Connect to a stock data API (e.g., Alpha Vantage, Yahoo</w:t>
      </w:r>
      <w:r w:rsidRPr="00361876">
        <w:br/>
        <w:t>Finance) to fetch daily stock prices.</w:t>
      </w:r>
      <w:r w:rsidRPr="00361876">
        <w:br/>
      </w:r>
      <w:r w:rsidRPr="00361876">
        <w:rPr>
          <w:rStyle w:val="Heading1Char"/>
        </w:rPr>
        <w:t>Instructions:</w:t>
      </w:r>
      <w:r w:rsidRPr="00361876">
        <w:br/>
        <w:t>Prompt AI to generate Python function to query stock data by ticker</w:t>
      </w:r>
      <w:r w:rsidRPr="00361876">
        <w:br/>
        <w:t>symbol.</w:t>
      </w:r>
      <w:r w:rsidRPr="00361876">
        <w:br/>
        <w:t>Handle API call limits, invalid ticker symbols, and null responses.</w:t>
      </w:r>
      <w:r w:rsidRPr="00361876">
        <w:br/>
        <w:t>Display opening price, closing price, high, low, and trading volume.</w:t>
      </w:r>
      <w:r w:rsidRPr="00361876">
        <w:br/>
      </w:r>
      <w:r w:rsidRPr="00361876">
        <w:rPr>
          <w:rStyle w:val="Heading1Char"/>
        </w:rPr>
        <w:t>Expected Output:</w:t>
      </w:r>
    </w:p>
    <w:p w:rsidR="00361876" w:rsidRDefault="00361876" w:rsidP="00361876">
      <w:r w:rsidRPr="00361876">
        <w:t>A Python script that fetches stock market data and handles failures</w:t>
      </w:r>
      <w:r w:rsidRPr="00361876">
        <w:br/>
        <w:t>gracefully</w:t>
      </w:r>
    </w:p>
    <w:p w:rsidR="00361876" w:rsidRDefault="00361876" w:rsidP="00361876"/>
    <w:p w:rsidR="00361876" w:rsidRDefault="00361876" w:rsidP="00361876"/>
    <w:p w:rsidR="00361876" w:rsidRDefault="00361876" w:rsidP="00361876"/>
    <w:p w:rsidR="00361876" w:rsidRDefault="00361876" w:rsidP="00361876"/>
    <w:p w:rsidR="00361876" w:rsidRDefault="00361876" w:rsidP="00361876">
      <w:pPr>
        <w:pStyle w:val="Heading1"/>
      </w:pPr>
      <w:r>
        <w:t>Prompt:</w:t>
      </w:r>
    </w:p>
    <w:p w:rsidR="00361876" w:rsidRDefault="00361876" w:rsidP="00361876">
      <w:r>
        <w:t>G</w:t>
      </w:r>
      <w:r w:rsidRPr="00361876">
        <w:t>enerate Python function to query stock data by ticker</w:t>
      </w:r>
      <w:r w:rsidRPr="00361876">
        <w:br/>
        <w:t>symbol</w:t>
      </w:r>
      <w:r>
        <w:t xml:space="preserve"> which h</w:t>
      </w:r>
      <w:r w:rsidRPr="00361876">
        <w:t>andle API call limits, invalid ticker symbols, and null responses</w:t>
      </w:r>
      <w:r>
        <w:t>.</w:t>
      </w:r>
    </w:p>
    <w:p w:rsidR="00361876" w:rsidRDefault="00361876" w:rsidP="00361876"/>
    <w:p w:rsidR="00361876" w:rsidRDefault="00361876" w:rsidP="00361876">
      <w:pPr>
        <w:pStyle w:val="Heading1"/>
      </w:pPr>
      <w:r>
        <w:t>Code:</w:t>
      </w:r>
    </w:p>
    <w:p w:rsidR="00361876" w:rsidRDefault="00361876" w:rsidP="00361876">
      <w:r w:rsidRPr="00361876">
        <w:rPr>
          <w:noProof/>
        </w:rPr>
        <w:drawing>
          <wp:inline distT="0" distB="0" distL="0" distR="0" wp14:anchorId="4D8F4FE4" wp14:editId="252BAED4">
            <wp:extent cx="5731510" cy="2753995"/>
            <wp:effectExtent l="0" t="0" r="2540" b="8255"/>
            <wp:docPr id="5155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6584" name=""/>
                    <pic:cNvPicPr/>
                  </pic:nvPicPr>
                  <pic:blipFill>
                    <a:blip r:embed="rId13"/>
                    <a:stretch>
                      <a:fillRect/>
                    </a:stretch>
                  </pic:blipFill>
                  <pic:spPr>
                    <a:xfrm>
                      <a:off x="0" y="0"/>
                      <a:ext cx="5731510" cy="2753995"/>
                    </a:xfrm>
                    <a:prstGeom prst="rect">
                      <a:avLst/>
                    </a:prstGeom>
                  </pic:spPr>
                </pic:pic>
              </a:graphicData>
            </a:graphic>
          </wp:inline>
        </w:drawing>
      </w:r>
    </w:p>
    <w:p w:rsidR="00361876" w:rsidRDefault="00361876" w:rsidP="00361876">
      <w:r w:rsidRPr="00361876">
        <w:rPr>
          <w:noProof/>
        </w:rPr>
        <w:drawing>
          <wp:inline distT="0" distB="0" distL="0" distR="0" wp14:anchorId="2BD39684" wp14:editId="22A2B79E">
            <wp:extent cx="5731510" cy="2127250"/>
            <wp:effectExtent l="0" t="0" r="2540" b="6350"/>
            <wp:docPr id="205344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43924" name=""/>
                    <pic:cNvPicPr/>
                  </pic:nvPicPr>
                  <pic:blipFill>
                    <a:blip r:embed="rId14"/>
                    <a:stretch>
                      <a:fillRect/>
                    </a:stretch>
                  </pic:blipFill>
                  <pic:spPr>
                    <a:xfrm>
                      <a:off x="0" y="0"/>
                      <a:ext cx="5731510" cy="2127250"/>
                    </a:xfrm>
                    <a:prstGeom prst="rect">
                      <a:avLst/>
                    </a:prstGeom>
                  </pic:spPr>
                </pic:pic>
              </a:graphicData>
            </a:graphic>
          </wp:inline>
        </w:drawing>
      </w:r>
    </w:p>
    <w:p w:rsidR="00361876" w:rsidRDefault="00361876" w:rsidP="00361876">
      <w:pPr>
        <w:pStyle w:val="Heading1"/>
      </w:pPr>
      <w:r>
        <w:t>Observation:</w:t>
      </w:r>
    </w:p>
    <w:p w:rsidR="00361876" w:rsidRDefault="00B818A8" w:rsidP="00361876">
      <w:r w:rsidRPr="00B818A8">
        <w:t>The Python function to fetch daily stock data using the Alpha Vantage API executed successfully. It correctly retrieved stock details for a valid ticker ("MSFT"). The code also demonstrated effective error handling by identifying and reporting an invalid ticker symbol, indicating the function's robustness for different inputs</w:t>
      </w:r>
    </w:p>
    <w:p w:rsidR="00B818A8" w:rsidRDefault="00B818A8" w:rsidP="00361876">
      <w:r w:rsidRPr="00B818A8">
        <w:rPr>
          <w:rStyle w:val="Heading1Char"/>
        </w:rPr>
        <w:lastRenderedPageBreak/>
        <w:t>Task 4 –</w:t>
      </w:r>
      <w:r w:rsidRPr="00B818A8">
        <w:t xml:space="preserve"> Real-Time Application: Translation API</w:t>
      </w:r>
      <w:r w:rsidRPr="00B818A8">
        <w:br/>
        <w:t>Scenario: Build a translator using a free Translation API (e.g.,</w:t>
      </w:r>
      <w:r w:rsidRPr="00B818A8">
        <w:br/>
        <w:t>Libre Translate, Google Translate).</w:t>
      </w:r>
      <w:r w:rsidRPr="00B818A8">
        <w:br/>
      </w:r>
      <w:r w:rsidRPr="00B818A8">
        <w:rPr>
          <w:rStyle w:val="Heading1Char"/>
        </w:rPr>
        <w:t>Requirements:</w:t>
      </w:r>
      <w:r w:rsidRPr="00B818A8">
        <w:br/>
        <w:t>Accept input text and target language from the user.</w:t>
      </w:r>
      <w:r w:rsidRPr="00B818A8">
        <w:br/>
        <w:t>Handle invalid language codes, API quota exceeded, and empty text</w:t>
      </w:r>
      <w:r w:rsidRPr="00B818A8">
        <w:br/>
        <w:t>input.</w:t>
      </w:r>
      <w:r w:rsidRPr="00B818A8">
        <w:br/>
        <w:t>Display original and translated text clearly.</w:t>
      </w:r>
      <w:r w:rsidRPr="00B818A8">
        <w:br/>
        <w:t>Implement a retry mechanism if the API fails on the first attempt.</w:t>
      </w:r>
      <w:r w:rsidRPr="00B818A8">
        <w:br/>
      </w:r>
      <w:r w:rsidRPr="00B818A8">
        <w:rPr>
          <w:rStyle w:val="Heading1Char"/>
        </w:rPr>
        <w:t>Expected Output:</w:t>
      </w:r>
      <w:r w:rsidRPr="00B818A8">
        <w:br/>
        <w:t>A script that translates text to the specified language with strong error</w:t>
      </w:r>
      <w:r w:rsidRPr="00B818A8">
        <w:br/>
        <w:t>handling</w:t>
      </w:r>
    </w:p>
    <w:p w:rsidR="00B818A8" w:rsidRDefault="00B818A8" w:rsidP="00B818A8">
      <w:pPr>
        <w:pStyle w:val="Heading1"/>
      </w:pPr>
      <w:r>
        <w:t>Prompt:</w:t>
      </w:r>
    </w:p>
    <w:p w:rsidR="00B818A8" w:rsidRDefault="00B818A8" w:rsidP="00B818A8">
      <w:r w:rsidRPr="00B818A8">
        <w:t>Accept input text and target language from the user.</w:t>
      </w:r>
      <w:r w:rsidRPr="00B818A8">
        <w:br/>
        <w:t>Handle invalid language codes, API quota exceeded, and empty text</w:t>
      </w:r>
      <w:r w:rsidRPr="00B818A8">
        <w:br/>
        <w:t>input.</w:t>
      </w:r>
    </w:p>
    <w:p w:rsidR="00B818A8" w:rsidRDefault="00B818A8" w:rsidP="00B818A8">
      <w:pPr>
        <w:pStyle w:val="Heading1"/>
      </w:pPr>
      <w:r>
        <w:t>Code:</w:t>
      </w:r>
    </w:p>
    <w:p w:rsidR="00BA4AA3" w:rsidRDefault="00BA4AA3" w:rsidP="00BA4AA3">
      <w:r w:rsidRPr="00BA4AA3">
        <w:rPr>
          <w:noProof/>
        </w:rPr>
        <w:drawing>
          <wp:inline distT="0" distB="0" distL="0" distR="0" wp14:anchorId="4D2DAB74" wp14:editId="2E25B68F">
            <wp:extent cx="5731510" cy="2463800"/>
            <wp:effectExtent l="0" t="0" r="2540" b="0"/>
            <wp:docPr id="12550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6931" name=""/>
                    <pic:cNvPicPr/>
                  </pic:nvPicPr>
                  <pic:blipFill>
                    <a:blip r:embed="rId15"/>
                    <a:stretch>
                      <a:fillRect/>
                    </a:stretch>
                  </pic:blipFill>
                  <pic:spPr>
                    <a:xfrm>
                      <a:off x="0" y="0"/>
                      <a:ext cx="5731510" cy="2463800"/>
                    </a:xfrm>
                    <a:prstGeom prst="rect">
                      <a:avLst/>
                    </a:prstGeom>
                  </pic:spPr>
                </pic:pic>
              </a:graphicData>
            </a:graphic>
          </wp:inline>
        </w:drawing>
      </w:r>
    </w:p>
    <w:p w:rsidR="00BA4AA3" w:rsidRDefault="00BA4AA3" w:rsidP="00BA4AA3">
      <w:r w:rsidRPr="00BA4AA3">
        <w:rPr>
          <w:noProof/>
        </w:rPr>
        <w:lastRenderedPageBreak/>
        <w:drawing>
          <wp:inline distT="0" distB="0" distL="0" distR="0" wp14:anchorId="1373BC58" wp14:editId="1F6E3C26">
            <wp:extent cx="5731510" cy="3013075"/>
            <wp:effectExtent l="0" t="0" r="2540" b="0"/>
            <wp:docPr id="6162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1591" name=""/>
                    <pic:cNvPicPr/>
                  </pic:nvPicPr>
                  <pic:blipFill>
                    <a:blip r:embed="rId16"/>
                    <a:stretch>
                      <a:fillRect/>
                    </a:stretch>
                  </pic:blipFill>
                  <pic:spPr>
                    <a:xfrm>
                      <a:off x="0" y="0"/>
                      <a:ext cx="5731510" cy="3013075"/>
                    </a:xfrm>
                    <a:prstGeom prst="rect">
                      <a:avLst/>
                    </a:prstGeom>
                  </pic:spPr>
                </pic:pic>
              </a:graphicData>
            </a:graphic>
          </wp:inline>
        </w:drawing>
      </w:r>
    </w:p>
    <w:p w:rsidR="00BA4AA3" w:rsidRDefault="00BA4AA3" w:rsidP="00BA4AA3">
      <w:pPr>
        <w:pStyle w:val="Heading1"/>
      </w:pPr>
      <w:r>
        <w:t>Observation:</w:t>
      </w:r>
    </w:p>
    <w:p w:rsidR="00BA4AA3" w:rsidRDefault="00BA4AA3" w:rsidP="00BA4AA3">
      <w:r>
        <w:t>It is observed that it changes text to any language using gemini api</w:t>
      </w:r>
    </w:p>
    <w:p w:rsidR="00BA4AA3" w:rsidRPr="00BA4AA3" w:rsidRDefault="00BA4AA3" w:rsidP="00BA4AA3"/>
    <w:p w:rsidR="00B818A8" w:rsidRPr="00B818A8" w:rsidRDefault="00B818A8" w:rsidP="00B818A8"/>
    <w:p w:rsidR="00B818A8" w:rsidRPr="00B818A8" w:rsidRDefault="00B818A8" w:rsidP="00B818A8"/>
    <w:p w:rsidR="00361876" w:rsidRPr="00361876" w:rsidRDefault="00361876" w:rsidP="00361876"/>
    <w:p w:rsidR="00C20990" w:rsidRPr="00C20990" w:rsidRDefault="00C20990" w:rsidP="00C20990"/>
    <w:p w:rsidR="00C33E8D" w:rsidRPr="00C33E8D" w:rsidRDefault="00C33E8D" w:rsidP="00C33E8D"/>
    <w:sectPr w:rsidR="00C33E8D" w:rsidRPr="00C33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8D"/>
    <w:rsid w:val="00064B35"/>
    <w:rsid w:val="0017389B"/>
    <w:rsid w:val="00361876"/>
    <w:rsid w:val="00B43785"/>
    <w:rsid w:val="00B818A8"/>
    <w:rsid w:val="00BA4AA3"/>
    <w:rsid w:val="00C20990"/>
    <w:rsid w:val="00C33E8D"/>
    <w:rsid w:val="00CB3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6971"/>
  <w15:chartTrackingRefBased/>
  <w15:docId w15:val="{1E605A2A-BFAC-4C56-B4C7-7A83FF9C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E8D"/>
    <w:rPr>
      <w:rFonts w:eastAsiaTheme="majorEastAsia" w:cstheme="majorBidi"/>
      <w:color w:val="272727" w:themeColor="text1" w:themeTint="D8"/>
    </w:rPr>
  </w:style>
  <w:style w:type="paragraph" w:styleId="Title">
    <w:name w:val="Title"/>
    <w:basedOn w:val="Normal"/>
    <w:next w:val="Normal"/>
    <w:link w:val="TitleChar"/>
    <w:uiPriority w:val="10"/>
    <w:qFormat/>
    <w:rsid w:val="00C33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E8D"/>
    <w:pPr>
      <w:spacing w:before="160"/>
      <w:jc w:val="center"/>
    </w:pPr>
    <w:rPr>
      <w:i/>
      <w:iCs/>
      <w:color w:val="404040" w:themeColor="text1" w:themeTint="BF"/>
    </w:rPr>
  </w:style>
  <w:style w:type="character" w:customStyle="1" w:styleId="QuoteChar">
    <w:name w:val="Quote Char"/>
    <w:basedOn w:val="DefaultParagraphFont"/>
    <w:link w:val="Quote"/>
    <w:uiPriority w:val="29"/>
    <w:rsid w:val="00C33E8D"/>
    <w:rPr>
      <w:i/>
      <w:iCs/>
      <w:color w:val="404040" w:themeColor="text1" w:themeTint="BF"/>
    </w:rPr>
  </w:style>
  <w:style w:type="paragraph" w:styleId="ListParagraph">
    <w:name w:val="List Paragraph"/>
    <w:basedOn w:val="Normal"/>
    <w:uiPriority w:val="34"/>
    <w:qFormat/>
    <w:rsid w:val="00C33E8D"/>
    <w:pPr>
      <w:ind w:left="720"/>
      <w:contextualSpacing/>
    </w:pPr>
  </w:style>
  <w:style w:type="character" w:styleId="IntenseEmphasis">
    <w:name w:val="Intense Emphasis"/>
    <w:basedOn w:val="DefaultParagraphFont"/>
    <w:uiPriority w:val="21"/>
    <w:qFormat/>
    <w:rsid w:val="00C33E8D"/>
    <w:rPr>
      <w:i/>
      <w:iCs/>
      <w:color w:val="2F5496" w:themeColor="accent1" w:themeShade="BF"/>
    </w:rPr>
  </w:style>
  <w:style w:type="paragraph" w:styleId="IntenseQuote">
    <w:name w:val="Intense Quote"/>
    <w:basedOn w:val="Normal"/>
    <w:next w:val="Normal"/>
    <w:link w:val="IntenseQuoteChar"/>
    <w:uiPriority w:val="30"/>
    <w:qFormat/>
    <w:rsid w:val="00C33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E8D"/>
    <w:rPr>
      <w:i/>
      <w:iCs/>
      <w:color w:val="2F5496" w:themeColor="accent1" w:themeShade="BF"/>
    </w:rPr>
  </w:style>
  <w:style w:type="character" w:styleId="IntenseReference">
    <w:name w:val="Intense Reference"/>
    <w:basedOn w:val="DefaultParagraphFont"/>
    <w:uiPriority w:val="32"/>
    <w:qFormat/>
    <w:rsid w:val="00C33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11</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s</dc:creator>
  <cp:keywords/>
  <dc:description/>
  <cp:lastModifiedBy>sravanthi s</cp:lastModifiedBy>
  <cp:revision>2</cp:revision>
  <dcterms:created xsi:type="dcterms:W3CDTF">2025-11-11T08:18:00Z</dcterms:created>
  <dcterms:modified xsi:type="dcterms:W3CDTF">2025-11-11T16:00:00Z</dcterms:modified>
</cp:coreProperties>
</file>