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C42F" w14:textId="77777777" w:rsidR="00466F3E" w:rsidRDefault="00000000">
      <w:pPr>
        <w:spacing w:after="29"/>
        <w:ind w:left="14"/>
      </w:pPr>
      <w:r>
        <w:rPr>
          <w:rFonts w:ascii="Times New Roman" w:eastAsia="Times New Roman" w:hAnsi="Times New Roman" w:cs="Times New Roman"/>
          <w:b/>
          <w:color w:val="002060"/>
          <w:sz w:val="36"/>
        </w:rPr>
        <w:t xml:space="preserve">CUSTOMER SHOPPING BEHAVIOUR ANALYSIS </w:t>
      </w:r>
      <w:r>
        <w:rPr>
          <w:sz w:val="36"/>
          <w:vertAlign w:val="subscript"/>
        </w:rPr>
        <w:t xml:space="preserve"> </w:t>
      </w:r>
    </w:p>
    <w:p w14:paraId="4F292EF1" w14:textId="77777777" w:rsidR="00466F3E" w:rsidRDefault="00000000">
      <w:pPr>
        <w:spacing w:after="81"/>
        <w:ind w:left="14"/>
      </w:pPr>
      <w:r>
        <w:rPr>
          <w:rFonts w:ascii="Times New Roman" w:eastAsia="Times New Roman" w:hAnsi="Times New Roman" w:cs="Times New Roman"/>
          <w:b/>
          <w:color w:val="002060"/>
          <w:sz w:val="36"/>
        </w:rPr>
        <w:t xml:space="preserve"> </w:t>
      </w:r>
      <w:r>
        <w:t xml:space="preserve"> </w:t>
      </w:r>
    </w:p>
    <w:p w14:paraId="033063E4" w14:textId="77777777" w:rsidR="00836654" w:rsidRPr="00836654" w:rsidRDefault="00000000">
      <w:pPr>
        <w:numPr>
          <w:ilvl w:val="0"/>
          <w:numId w:val="1"/>
        </w:numPr>
        <w:spacing w:after="107"/>
        <w:ind w:hanging="329"/>
      </w:pPr>
      <w:r>
        <w:rPr>
          <w:rFonts w:ascii="Times New Roman" w:eastAsia="Times New Roman" w:hAnsi="Times New Roman" w:cs="Times New Roman"/>
          <w:b/>
          <w:color w:val="2F5597"/>
          <w:sz w:val="32"/>
        </w:rPr>
        <w:t xml:space="preserve">Project Overview </w:t>
      </w:r>
    </w:p>
    <w:p w14:paraId="62E2FF6C" w14:textId="77777777" w:rsidR="00836654" w:rsidRDefault="00836654" w:rsidP="00836654">
      <w:pPr>
        <w:spacing w:after="107"/>
        <w:ind w:left="688"/>
        <w:jc w:val="both"/>
        <w:rPr>
          <w:bCs/>
          <w:color w:val="0D0D0D" w:themeColor="text1" w:themeTint="F2"/>
          <w:sz w:val="24"/>
        </w:rPr>
      </w:pPr>
      <w:r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 xml:space="preserve">This project </w:t>
      </w:r>
      <w:proofErr w:type="spellStart"/>
      <w:r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>analyzes</w:t>
      </w:r>
      <w:proofErr w:type="spellEnd"/>
      <w:r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 xml:space="preserve"> customer shopping </w:t>
      </w:r>
      <w:proofErr w:type="spellStart"/>
      <w:r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>behavior</w:t>
      </w:r>
      <w:proofErr w:type="spellEnd"/>
      <w:r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 xml:space="preserve"> to identify revenue drivers, customer segments, and operational risks such as discount dependency. </w:t>
      </w:r>
      <w:r w:rsidR="00000000" w:rsidRPr="00836654">
        <w:rPr>
          <w:rFonts w:ascii="Times New Roman" w:eastAsia="Times New Roman" w:hAnsi="Times New Roman" w:cs="Times New Roman"/>
          <w:bCs/>
          <w:color w:val="0D0D0D" w:themeColor="text1" w:themeTint="F2"/>
          <w:sz w:val="24"/>
        </w:rPr>
        <w:t xml:space="preserve"> </w:t>
      </w:r>
    </w:p>
    <w:p w14:paraId="38852B3C" w14:textId="28DDDFE4" w:rsidR="00836654" w:rsidRDefault="00836654" w:rsidP="00836654">
      <w:pPr>
        <w:spacing w:after="107"/>
        <w:ind w:left="688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14:ligatures w14:val="none"/>
        </w:rPr>
      </w:pPr>
      <w:r w:rsidRPr="00836654">
        <w:rPr>
          <w:rFonts w:ascii="Times New Roman" w:eastAsia="Times New Roman" w:hAnsi="Times New Roman" w:cs="Times New Roman"/>
          <w:color w:val="0D0D0D" w:themeColor="text1" w:themeTint="F2"/>
          <w:kern w:val="0"/>
          <w:sz w:val="24"/>
          <w14:ligatures w14:val="none"/>
        </w:rPr>
        <w:t>The objective is to translate raw data into actionable business insights that improve customer retention, increase revenue, and optimize pricing strategies.</w:t>
      </w:r>
    </w:p>
    <w:p w14:paraId="7BD49032" w14:textId="77777777" w:rsidR="00836654" w:rsidRPr="00836654" w:rsidRDefault="00836654" w:rsidP="00836654">
      <w:pPr>
        <w:spacing w:after="107"/>
        <w:ind w:left="688"/>
        <w:jc w:val="both"/>
        <w:rPr>
          <w:rFonts w:ascii="Times New Roman" w:hAnsi="Times New Roman" w:cs="Times New Roman"/>
          <w:bCs/>
          <w:color w:val="0D0D0D" w:themeColor="text1" w:themeTint="F2"/>
          <w:sz w:val="32"/>
          <w:szCs w:val="32"/>
        </w:rPr>
      </w:pPr>
    </w:p>
    <w:p w14:paraId="68E20217" w14:textId="77777777" w:rsidR="00466F3E" w:rsidRDefault="00000000">
      <w:pPr>
        <w:numPr>
          <w:ilvl w:val="0"/>
          <w:numId w:val="1"/>
        </w:numPr>
        <w:spacing w:after="107"/>
        <w:ind w:hanging="329"/>
      </w:pPr>
      <w:r>
        <w:rPr>
          <w:rFonts w:ascii="Times New Roman" w:eastAsia="Times New Roman" w:hAnsi="Times New Roman" w:cs="Times New Roman"/>
          <w:b/>
          <w:color w:val="2F5597"/>
          <w:sz w:val="32"/>
        </w:rPr>
        <w:t>Dataset Summary</w:t>
      </w:r>
      <w:r>
        <w:rPr>
          <w:rFonts w:ascii="Times New Roman" w:eastAsia="Times New Roman" w:hAnsi="Times New Roman" w:cs="Times New Roman"/>
          <w:color w:val="2F5597"/>
          <w:sz w:val="32"/>
        </w:rPr>
        <w:t xml:space="preserve"> </w:t>
      </w:r>
      <w:r>
        <w:t xml:space="preserve"> </w:t>
      </w:r>
    </w:p>
    <w:p w14:paraId="41771E06" w14:textId="77777777" w:rsidR="00466F3E" w:rsidRDefault="00000000">
      <w:pPr>
        <w:numPr>
          <w:ilvl w:val="0"/>
          <w:numId w:val="2"/>
        </w:numPr>
        <w:spacing w:after="175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Rows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: 3,900  </w:t>
      </w:r>
      <w:r>
        <w:t xml:space="preserve"> </w:t>
      </w:r>
    </w:p>
    <w:p w14:paraId="11C794B7" w14:textId="77777777" w:rsidR="00466F3E" w:rsidRDefault="00000000">
      <w:pPr>
        <w:numPr>
          <w:ilvl w:val="0"/>
          <w:numId w:val="2"/>
        </w:numPr>
        <w:spacing w:after="174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Columns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: 18  </w:t>
      </w:r>
      <w:r>
        <w:t xml:space="preserve"> </w:t>
      </w:r>
    </w:p>
    <w:p w14:paraId="30A0DD5D" w14:textId="77777777" w:rsidR="00466F3E" w:rsidRDefault="00000000">
      <w:pPr>
        <w:numPr>
          <w:ilvl w:val="0"/>
          <w:numId w:val="2"/>
        </w:numPr>
        <w:spacing w:after="170"/>
        <w:ind w:hanging="139"/>
      </w:pPr>
      <w:r>
        <w:rPr>
          <w:rFonts w:ascii="Times New Roman" w:eastAsia="Times New Roman" w:hAnsi="Times New Roman" w:cs="Times New Roman"/>
          <w:b/>
          <w:color w:val="843C0B"/>
          <w:sz w:val="24"/>
        </w:rPr>
        <w:t xml:space="preserve">Key Features:  </w:t>
      </w:r>
      <w:r>
        <w:t xml:space="preserve"> </w:t>
      </w:r>
    </w:p>
    <w:p w14:paraId="26590B0F" w14:textId="77777777" w:rsidR="00466F3E" w:rsidRDefault="00000000">
      <w:pPr>
        <w:numPr>
          <w:ilvl w:val="0"/>
          <w:numId w:val="2"/>
        </w:numPr>
        <w:spacing w:after="175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Customer demographics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 (Age, Gender, Location, Subscription Status)  </w:t>
      </w:r>
      <w:r>
        <w:t xml:space="preserve"> </w:t>
      </w:r>
    </w:p>
    <w:p w14:paraId="410A02DC" w14:textId="77777777" w:rsidR="00466F3E" w:rsidRDefault="00000000">
      <w:pPr>
        <w:numPr>
          <w:ilvl w:val="0"/>
          <w:numId w:val="2"/>
        </w:numPr>
        <w:spacing w:after="175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Purchase details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 (Item Purchased, Category, Purchase Amount, Season, Size,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</w:rPr>
        <w:t xml:space="preserve">)  </w:t>
      </w:r>
      <w:r>
        <w:t xml:space="preserve"> </w:t>
      </w:r>
    </w:p>
    <w:p w14:paraId="381C858B" w14:textId="77777777" w:rsidR="00466F3E" w:rsidRDefault="00000000">
      <w:pPr>
        <w:numPr>
          <w:ilvl w:val="0"/>
          <w:numId w:val="2"/>
        </w:numPr>
        <w:spacing w:after="5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Shopping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</w:rPr>
        <w:t xml:space="preserve"> (Discount Applied, Promo Code Used, Previous Purchases, </w:t>
      </w:r>
      <w:r>
        <w:t xml:space="preserve"> </w:t>
      </w:r>
    </w:p>
    <w:p w14:paraId="393BF43F" w14:textId="77777777" w:rsidR="00466F3E" w:rsidRDefault="00000000">
      <w:pPr>
        <w:spacing w:after="175"/>
        <w:ind w:left="355" w:hanging="10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Frequency of Purchases, Review Rating, Shipping Type)  </w:t>
      </w:r>
      <w:r>
        <w:t xml:space="preserve"> </w:t>
      </w:r>
    </w:p>
    <w:p w14:paraId="4C15EB0E" w14:textId="77777777" w:rsidR="00466F3E" w:rsidRDefault="00000000">
      <w:pPr>
        <w:numPr>
          <w:ilvl w:val="0"/>
          <w:numId w:val="2"/>
        </w:numPr>
        <w:spacing w:after="89"/>
        <w:ind w:hanging="139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Missing Data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: 37 values in Review Rating column </w:t>
      </w:r>
      <w:r>
        <w:t xml:space="preserve"> </w:t>
      </w:r>
    </w:p>
    <w:p w14:paraId="7FE74D93" w14:textId="77777777" w:rsidR="00466F3E" w:rsidRDefault="00000000">
      <w:pPr>
        <w:spacing w:after="52"/>
        <w:ind w:left="499"/>
      </w:pPr>
      <w:r>
        <w:t xml:space="preserve"> </w:t>
      </w:r>
    </w:p>
    <w:p w14:paraId="67980A45" w14:textId="77777777" w:rsidR="00466F3E" w:rsidRDefault="00000000">
      <w:pPr>
        <w:spacing w:after="253"/>
        <w:ind w:right="360"/>
        <w:jc w:val="right"/>
      </w:pPr>
      <w:r>
        <w:rPr>
          <w:noProof/>
        </w:rPr>
        <w:drawing>
          <wp:inline distT="0" distB="0" distL="0" distR="0" wp14:anchorId="0C2CDF81" wp14:editId="308707BE">
            <wp:extent cx="5731510" cy="211074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  <w:r>
        <w:t xml:space="preserve"> </w:t>
      </w:r>
    </w:p>
    <w:p w14:paraId="4ECEDB4C" w14:textId="77777777" w:rsidR="00466F3E" w:rsidRDefault="00000000">
      <w:pPr>
        <w:spacing w:after="163"/>
        <w:ind w:left="14"/>
      </w:pPr>
      <w:r>
        <w:rPr>
          <w:rFonts w:ascii="Times New Roman" w:eastAsia="Times New Roman" w:hAnsi="Times New Roman" w:cs="Times New Roman"/>
          <w:color w:val="2F5597"/>
          <w:sz w:val="32"/>
        </w:rPr>
        <w:t xml:space="preserve"> </w:t>
      </w:r>
      <w:r>
        <w:t xml:space="preserve"> </w:t>
      </w:r>
    </w:p>
    <w:p w14:paraId="70BFD177" w14:textId="77777777" w:rsidR="00466F3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color w:val="2F5597"/>
          <w:sz w:val="32"/>
        </w:rPr>
        <w:t xml:space="preserve"> </w:t>
      </w:r>
      <w:r>
        <w:t xml:space="preserve"> </w:t>
      </w:r>
    </w:p>
    <w:p w14:paraId="09D3C0CA" w14:textId="77777777" w:rsidR="00466F3E" w:rsidRDefault="00000000">
      <w:pPr>
        <w:spacing w:after="0"/>
        <w:ind w:left="14"/>
        <w:rPr>
          <w:rFonts w:ascii="Times New Roman" w:eastAsia="Times New Roman" w:hAnsi="Times New Roman" w:cs="Times New Roman"/>
          <w:color w:val="2F5597"/>
          <w:sz w:val="32"/>
        </w:rPr>
      </w:pPr>
      <w:r>
        <w:rPr>
          <w:rFonts w:ascii="Times New Roman" w:eastAsia="Times New Roman" w:hAnsi="Times New Roman" w:cs="Times New Roman"/>
          <w:color w:val="2F5597"/>
          <w:sz w:val="32"/>
        </w:rPr>
        <w:t xml:space="preserve"> </w:t>
      </w:r>
    </w:p>
    <w:p w14:paraId="1539351B" w14:textId="77777777" w:rsidR="00836654" w:rsidRDefault="00836654">
      <w:pPr>
        <w:spacing w:after="0"/>
        <w:ind w:left="14"/>
        <w:rPr>
          <w:rFonts w:ascii="Times New Roman" w:eastAsia="Times New Roman" w:hAnsi="Times New Roman" w:cs="Times New Roman"/>
          <w:color w:val="2F5597"/>
          <w:sz w:val="32"/>
        </w:rPr>
      </w:pPr>
    </w:p>
    <w:p w14:paraId="5CCC6B1D" w14:textId="77777777" w:rsidR="00836654" w:rsidRDefault="00836654">
      <w:pPr>
        <w:spacing w:after="0"/>
        <w:ind w:left="14"/>
        <w:rPr>
          <w:rFonts w:ascii="Times New Roman" w:eastAsia="Times New Roman" w:hAnsi="Times New Roman" w:cs="Times New Roman"/>
          <w:color w:val="2F5597"/>
          <w:sz w:val="32"/>
        </w:rPr>
      </w:pPr>
    </w:p>
    <w:p w14:paraId="1C92A70A" w14:textId="77777777" w:rsidR="00836654" w:rsidRDefault="00836654">
      <w:pPr>
        <w:spacing w:after="0"/>
        <w:ind w:left="14"/>
      </w:pPr>
    </w:p>
    <w:p w14:paraId="1B97B0EB" w14:textId="77777777" w:rsidR="00466F3E" w:rsidRDefault="00000000">
      <w:pPr>
        <w:spacing w:after="172"/>
        <w:ind w:left="14"/>
      </w:pPr>
      <w:r>
        <w:rPr>
          <w:rFonts w:ascii="Times New Roman" w:eastAsia="Times New Roman" w:hAnsi="Times New Roman" w:cs="Times New Roman"/>
          <w:color w:val="2F5597"/>
          <w:sz w:val="32"/>
        </w:rPr>
        <w:t xml:space="preserve"> </w:t>
      </w:r>
    </w:p>
    <w:p w14:paraId="256AEF4E" w14:textId="77777777" w:rsidR="00466F3E" w:rsidRDefault="00000000">
      <w:pPr>
        <w:spacing w:after="97"/>
        <w:ind w:left="14"/>
      </w:pPr>
      <w:r>
        <w:rPr>
          <w:rFonts w:ascii="Times New Roman" w:eastAsia="Times New Roman" w:hAnsi="Times New Roman" w:cs="Times New Roman"/>
          <w:color w:val="2F5597"/>
          <w:sz w:val="32"/>
        </w:rPr>
        <w:lastRenderedPageBreak/>
        <w:t xml:space="preserve">3. Exploratory Data Analysis using Python </w:t>
      </w:r>
      <w:r>
        <w:t xml:space="preserve"> </w:t>
      </w:r>
    </w:p>
    <w:p w14:paraId="126B4533" w14:textId="77777777" w:rsidR="00466F3E" w:rsidRDefault="00000000">
      <w:pPr>
        <w:spacing w:after="273"/>
        <w:ind w:left="10" w:hanging="10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We began with data preparation and cleaning in Python:  </w:t>
      </w:r>
      <w:r>
        <w:t xml:space="preserve"> </w:t>
      </w:r>
    </w:p>
    <w:p w14:paraId="384A8268" w14:textId="77777777" w:rsidR="00466F3E" w:rsidRDefault="00000000">
      <w:pPr>
        <w:numPr>
          <w:ilvl w:val="0"/>
          <w:numId w:val="3"/>
        </w:numPr>
        <w:spacing w:after="259"/>
        <w:ind w:hanging="204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Data Loading:  </w:t>
      </w:r>
      <w:r>
        <w:t xml:space="preserve"> </w:t>
      </w:r>
    </w:p>
    <w:p w14:paraId="1D799132" w14:textId="77777777" w:rsidR="00466F3E" w:rsidRDefault="00000000">
      <w:pPr>
        <w:spacing w:after="273"/>
        <w:ind w:left="744" w:hanging="10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Imported the dataset using pandas.  </w:t>
      </w:r>
      <w:r>
        <w:t xml:space="preserve"> </w:t>
      </w:r>
    </w:p>
    <w:p w14:paraId="5BC3F498" w14:textId="77777777" w:rsidR="00466F3E" w:rsidRDefault="00000000">
      <w:pPr>
        <w:numPr>
          <w:ilvl w:val="0"/>
          <w:numId w:val="3"/>
        </w:numPr>
        <w:spacing w:after="259"/>
        <w:ind w:hanging="204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Initial Exploration: </w:t>
      </w:r>
      <w:r>
        <w:t xml:space="preserve"> </w:t>
      </w:r>
    </w:p>
    <w:p w14:paraId="078B455C" w14:textId="77777777" w:rsidR="00466F3E" w:rsidRDefault="00000000">
      <w:pPr>
        <w:spacing w:after="246"/>
        <w:ind w:left="744" w:hanging="10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Used </w:t>
      </w:r>
      <w:r>
        <w:rPr>
          <w:rFonts w:ascii="Times New Roman" w:eastAsia="Times New Roman" w:hAnsi="Times New Roman" w:cs="Times New Roman"/>
          <w:color w:val="00B050"/>
          <w:sz w:val="24"/>
        </w:rPr>
        <w:t xml:space="preserve">df.info() 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to check structure and </w:t>
      </w:r>
      <w:r>
        <w:rPr>
          <w:rFonts w:ascii="Times New Roman" w:eastAsia="Times New Roman" w:hAnsi="Times New Roman" w:cs="Times New Roman"/>
          <w:color w:val="00B050"/>
          <w:sz w:val="24"/>
        </w:rPr>
        <w:t xml:space="preserve">.describe() </w:t>
      </w:r>
      <w:r>
        <w:rPr>
          <w:rFonts w:ascii="Times New Roman" w:eastAsia="Times New Roman" w:hAnsi="Times New Roman" w:cs="Times New Roman"/>
          <w:color w:val="0D0D0D"/>
          <w:sz w:val="24"/>
        </w:rPr>
        <w:t xml:space="preserve">for summary statistics </w:t>
      </w:r>
      <w:r>
        <w:t xml:space="preserve"> </w:t>
      </w:r>
    </w:p>
    <w:p w14:paraId="04F0A19C" w14:textId="77777777" w:rsidR="00466F3E" w:rsidRDefault="00000000">
      <w:pPr>
        <w:spacing w:after="14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E748037" w14:textId="77777777" w:rsidR="00466F3E" w:rsidRDefault="00000000">
      <w:pPr>
        <w:spacing w:after="139"/>
        <w:ind w:right="3123"/>
        <w:jc w:val="right"/>
      </w:pPr>
      <w:r>
        <w:rPr>
          <w:noProof/>
        </w:rPr>
        <w:drawing>
          <wp:inline distT="0" distB="0" distL="0" distR="0" wp14:anchorId="4740E07C" wp14:editId="1EF0D46F">
            <wp:extent cx="3749040" cy="406146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678DB4" w14:textId="77777777" w:rsidR="00466F3E" w:rsidRDefault="00000000">
      <w:pPr>
        <w:spacing w:after="0"/>
        <w:ind w:left="73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B4166B" w14:textId="77777777" w:rsidR="00466F3E" w:rsidRDefault="00000000">
      <w:pPr>
        <w:spacing w:after="139" w:line="377" w:lineRule="auto"/>
        <w:ind w:left="734" w:firstLine="64"/>
      </w:pPr>
      <w:r>
        <w:rPr>
          <w:noProof/>
        </w:rPr>
        <w:drawing>
          <wp:inline distT="0" distB="0" distL="0" distR="0" wp14:anchorId="18126292" wp14:editId="145C3004">
            <wp:extent cx="5731510" cy="1828166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0CCF399" w14:textId="77777777" w:rsidR="00466F3E" w:rsidRDefault="00000000">
      <w:pPr>
        <w:numPr>
          <w:ilvl w:val="0"/>
          <w:numId w:val="3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Missing Data Handling:  </w:t>
      </w:r>
      <w:r>
        <w:t xml:space="preserve"> </w:t>
      </w:r>
    </w:p>
    <w:p w14:paraId="51A9D746" w14:textId="77777777" w:rsidR="00466F3E" w:rsidRDefault="00000000">
      <w:pPr>
        <w:spacing w:after="289" w:line="253" w:lineRule="auto"/>
        <w:ind w:left="146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Checked for null values and imputed missing values in the Review Rating column using the median rating of each product category.  </w:t>
      </w:r>
      <w:r>
        <w:t xml:space="preserve"> </w:t>
      </w:r>
    </w:p>
    <w:p w14:paraId="7BB47617" w14:textId="77777777" w:rsidR="00466F3E" w:rsidRDefault="00000000">
      <w:pPr>
        <w:numPr>
          <w:ilvl w:val="0"/>
          <w:numId w:val="3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sz w:val="24"/>
        </w:rPr>
        <w:t>Column Standardization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t xml:space="preserve"> </w:t>
      </w:r>
    </w:p>
    <w:p w14:paraId="5523379B" w14:textId="77777777" w:rsidR="00466F3E" w:rsidRDefault="00000000">
      <w:pPr>
        <w:spacing w:after="277" w:line="253" w:lineRule="auto"/>
        <w:ind w:left="146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Renamed columns to snake case for better readability and documentation.  </w:t>
      </w:r>
      <w:r>
        <w:t xml:space="preserve"> </w:t>
      </w:r>
    </w:p>
    <w:p w14:paraId="43191AD6" w14:textId="77777777" w:rsidR="00466F3E" w:rsidRDefault="00000000">
      <w:pPr>
        <w:numPr>
          <w:ilvl w:val="0"/>
          <w:numId w:val="3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sz w:val="24"/>
        </w:rPr>
        <w:t xml:space="preserve">Feature Engineering:  </w:t>
      </w:r>
      <w:r>
        <w:t xml:space="preserve"> </w:t>
      </w:r>
    </w:p>
    <w:p w14:paraId="3527624D" w14:textId="77777777" w:rsidR="00466F3E" w:rsidRDefault="00000000">
      <w:pPr>
        <w:spacing w:after="268" w:line="253" w:lineRule="auto"/>
        <w:ind w:left="1450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○ Created </w:t>
      </w:r>
      <w:proofErr w:type="spellStart"/>
      <w:r>
        <w:rPr>
          <w:rFonts w:ascii="Times New Roman" w:eastAsia="Times New Roman" w:hAnsi="Times New Roman" w:cs="Times New Roman"/>
          <w:sz w:val="24"/>
        </w:rPr>
        <w:t>age_group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column by binning customer ages.  </w:t>
      </w:r>
      <w:r>
        <w:t xml:space="preserve"> </w:t>
      </w:r>
    </w:p>
    <w:p w14:paraId="42F306A7" w14:textId="77777777" w:rsidR="00466F3E" w:rsidRDefault="00000000">
      <w:pPr>
        <w:spacing w:after="279" w:line="253" w:lineRule="auto"/>
        <w:ind w:left="1450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○ Created </w:t>
      </w:r>
      <w:proofErr w:type="spellStart"/>
      <w:r>
        <w:rPr>
          <w:rFonts w:ascii="Times New Roman" w:eastAsia="Times New Roman" w:hAnsi="Times New Roman" w:cs="Times New Roman"/>
          <w:sz w:val="24"/>
        </w:rPr>
        <w:t>purchase_frequency_days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column from purchase data.  </w:t>
      </w:r>
      <w:r>
        <w:t xml:space="preserve"> </w:t>
      </w:r>
    </w:p>
    <w:p w14:paraId="005316FA" w14:textId="77777777" w:rsidR="00466F3E" w:rsidRDefault="00000000">
      <w:pPr>
        <w:numPr>
          <w:ilvl w:val="0"/>
          <w:numId w:val="4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sz w:val="24"/>
        </w:rPr>
        <w:t>Data Consistency Check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t xml:space="preserve"> </w:t>
      </w:r>
    </w:p>
    <w:p w14:paraId="0EA5344A" w14:textId="77777777" w:rsidR="00466F3E" w:rsidRDefault="00000000">
      <w:pPr>
        <w:spacing w:after="284" w:line="253" w:lineRule="auto"/>
        <w:ind w:left="146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Verified if </w:t>
      </w:r>
      <w:proofErr w:type="spellStart"/>
      <w:r>
        <w:rPr>
          <w:rFonts w:ascii="Times New Roman" w:eastAsia="Times New Roman" w:hAnsi="Times New Roman" w:cs="Times New Roman"/>
          <w:sz w:val="24"/>
        </w:rPr>
        <w:t>discount_applied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</w:rPr>
        <w:t>promo_code_used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were redundant; dropped </w:t>
      </w:r>
      <w:proofErr w:type="spellStart"/>
      <w:r>
        <w:rPr>
          <w:rFonts w:ascii="Times New Roman" w:eastAsia="Times New Roman" w:hAnsi="Times New Roman" w:cs="Times New Roman"/>
          <w:sz w:val="24"/>
        </w:rPr>
        <w:t>promo_code_used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  <w:r>
        <w:t xml:space="preserve"> </w:t>
      </w:r>
    </w:p>
    <w:p w14:paraId="72D3A896" w14:textId="77777777" w:rsidR="00466F3E" w:rsidRDefault="00000000">
      <w:pPr>
        <w:numPr>
          <w:ilvl w:val="0"/>
          <w:numId w:val="4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sz w:val="24"/>
        </w:rPr>
        <w:t>Database Integration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t xml:space="preserve"> </w:t>
      </w:r>
    </w:p>
    <w:p w14:paraId="3CF7896B" w14:textId="77777777" w:rsidR="00466F3E" w:rsidRDefault="00000000">
      <w:pPr>
        <w:spacing w:after="352" w:line="253" w:lineRule="auto"/>
        <w:ind w:left="146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Connected Python script to MYSQL WORKBENCH and loaded the cleaned </w:t>
      </w:r>
      <w:proofErr w:type="spellStart"/>
      <w:r>
        <w:rPr>
          <w:rFonts w:ascii="Times New Roman" w:eastAsia="Times New Roman" w:hAnsi="Times New Roman" w:cs="Times New Roman"/>
          <w:sz w:val="24"/>
        </w:rPr>
        <w:t>DataFrame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into the database for SQL analysis.  </w:t>
      </w:r>
    </w:p>
    <w:p w14:paraId="15A5EC4A" w14:textId="73546AFB" w:rsidR="00466F3E" w:rsidRDefault="00000000" w:rsidP="00836654">
      <w:pPr>
        <w:spacing w:after="340"/>
        <w:ind w:left="145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1495A37" w14:textId="561FE7BD" w:rsidR="00466F3E" w:rsidRDefault="00836654" w:rsidP="00836654">
      <w:pPr>
        <w:spacing w:after="343"/>
      </w:pPr>
      <w:r>
        <w:rPr>
          <w:rFonts w:ascii="Times New Roman" w:eastAsia="Times New Roman" w:hAnsi="Times New Roman" w:cs="Times New Roman"/>
          <w:color w:val="2E75B6"/>
          <w:sz w:val="32"/>
        </w:rPr>
        <w:t>4</w:t>
      </w:r>
      <w:r w:rsidR="00000000">
        <w:rPr>
          <w:rFonts w:ascii="Times New Roman" w:eastAsia="Times New Roman" w:hAnsi="Times New Roman" w:cs="Times New Roman"/>
          <w:color w:val="2E75B6"/>
          <w:sz w:val="32"/>
        </w:rPr>
        <w:t>.</w:t>
      </w:r>
      <w:r w:rsidR="00000000">
        <w:rPr>
          <w:rFonts w:ascii="Arial" w:eastAsia="Arial" w:hAnsi="Arial" w:cs="Arial"/>
          <w:color w:val="2E75B6"/>
          <w:sz w:val="32"/>
        </w:rPr>
        <w:t xml:space="preserve"> </w:t>
      </w:r>
      <w:r w:rsidR="00000000">
        <w:rPr>
          <w:rFonts w:ascii="Times New Roman" w:eastAsia="Times New Roman" w:hAnsi="Times New Roman" w:cs="Times New Roman"/>
          <w:color w:val="2E75B6"/>
          <w:sz w:val="32"/>
        </w:rPr>
        <w:t xml:space="preserve">Data Analysis using SQL (Business Transactions)  </w:t>
      </w:r>
      <w:r w:rsidR="00000000">
        <w:t xml:space="preserve"> </w:t>
      </w:r>
    </w:p>
    <w:p w14:paraId="2616E3E5" w14:textId="77777777" w:rsidR="00466F3E" w:rsidRDefault="00000000">
      <w:pPr>
        <w:spacing w:after="291" w:line="253" w:lineRule="auto"/>
        <w:ind w:left="74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We performed structured analysis in MYSQL WORKBENCH to answer key business questions:  </w:t>
      </w:r>
      <w:r>
        <w:t xml:space="preserve"> </w:t>
      </w:r>
    </w:p>
    <w:p w14:paraId="5731A208" w14:textId="77777777" w:rsidR="00466F3E" w:rsidRDefault="00000000">
      <w:pPr>
        <w:numPr>
          <w:ilvl w:val="0"/>
          <w:numId w:val="5"/>
        </w:numPr>
        <w:spacing w:after="260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>Revenue by Gender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2621DE94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Compared total revenue generated by male vs. female customers. </w:t>
      </w:r>
      <w:r>
        <w:t xml:space="preserve"> </w:t>
      </w:r>
    </w:p>
    <w:p w14:paraId="7C64AD27" w14:textId="77777777" w:rsidR="00466F3E" w:rsidRDefault="00000000">
      <w:pPr>
        <w:spacing w:after="0"/>
        <w:ind w:left="1094"/>
      </w:pPr>
      <w:r>
        <w:rPr>
          <w:noProof/>
        </w:rPr>
        <w:drawing>
          <wp:inline distT="0" distB="0" distL="0" distR="0" wp14:anchorId="2FAACD0A" wp14:editId="4688CC54">
            <wp:extent cx="1310640" cy="59436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D53A5C2" w14:textId="77777777" w:rsidR="00466F3E" w:rsidRDefault="00000000">
      <w:pPr>
        <w:spacing w:after="0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0ACF3B" w14:textId="77777777" w:rsidR="00466F3E" w:rsidRDefault="00000000">
      <w:pPr>
        <w:spacing w:after="23"/>
        <w:ind w:left="1094"/>
      </w:pPr>
      <w:r>
        <w:t xml:space="preserve"> </w:t>
      </w:r>
    </w:p>
    <w:p w14:paraId="1D312449" w14:textId="77777777" w:rsidR="00836654" w:rsidRDefault="00836654">
      <w:pPr>
        <w:spacing w:after="23"/>
        <w:ind w:left="1094"/>
      </w:pPr>
    </w:p>
    <w:p w14:paraId="03FF24FE" w14:textId="77777777" w:rsidR="00836654" w:rsidRDefault="00836654">
      <w:pPr>
        <w:spacing w:after="23"/>
        <w:ind w:left="1094"/>
      </w:pPr>
    </w:p>
    <w:p w14:paraId="64AA0471" w14:textId="77777777" w:rsidR="00836654" w:rsidRDefault="00836654">
      <w:pPr>
        <w:spacing w:after="23"/>
        <w:ind w:left="1094"/>
      </w:pPr>
    </w:p>
    <w:p w14:paraId="6B3307B9" w14:textId="77777777" w:rsidR="00836654" w:rsidRDefault="00836654">
      <w:pPr>
        <w:spacing w:after="23"/>
        <w:ind w:left="1094"/>
      </w:pPr>
    </w:p>
    <w:p w14:paraId="10D36D59" w14:textId="77777777" w:rsidR="00836654" w:rsidRDefault="00836654">
      <w:pPr>
        <w:spacing w:after="23"/>
        <w:ind w:left="1094"/>
      </w:pPr>
    </w:p>
    <w:p w14:paraId="72F4BF69" w14:textId="77777777" w:rsidR="00836654" w:rsidRDefault="00836654">
      <w:pPr>
        <w:spacing w:after="23"/>
        <w:ind w:left="1094"/>
      </w:pPr>
    </w:p>
    <w:p w14:paraId="32BCD669" w14:textId="77777777" w:rsidR="00466F3E" w:rsidRDefault="00000000">
      <w:pPr>
        <w:numPr>
          <w:ilvl w:val="0"/>
          <w:numId w:val="5"/>
        </w:numPr>
        <w:spacing w:after="260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High-Spending Discount Users </w:t>
      </w:r>
      <w:r>
        <w:t xml:space="preserve"> </w:t>
      </w:r>
    </w:p>
    <w:p w14:paraId="117A5B08" w14:textId="77777777" w:rsidR="00466F3E" w:rsidRDefault="00000000">
      <w:pPr>
        <w:spacing w:after="152" w:line="253" w:lineRule="auto"/>
        <w:ind w:left="74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Identified customers who used discounts but still spent above the average purchase amount </w:t>
      </w:r>
      <w:r>
        <w:t xml:space="preserve"> </w:t>
      </w:r>
    </w:p>
    <w:p w14:paraId="1E02F011" w14:textId="77777777" w:rsidR="00466F3E" w:rsidRDefault="00000000">
      <w:pPr>
        <w:spacing w:after="138"/>
        <w:ind w:left="734"/>
      </w:pPr>
      <w:r>
        <w:rPr>
          <w:noProof/>
        </w:rPr>
        <w:drawing>
          <wp:inline distT="0" distB="0" distL="0" distR="0" wp14:anchorId="0913883D" wp14:editId="4D5E37D8">
            <wp:extent cx="1996440" cy="407670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1C06B74" w14:textId="77777777" w:rsidR="00466F3E" w:rsidRDefault="00000000">
      <w:pPr>
        <w:spacing w:after="287"/>
        <w:ind w:left="73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E73294" w14:textId="77777777" w:rsidR="00466F3E" w:rsidRDefault="00000000">
      <w:pPr>
        <w:numPr>
          <w:ilvl w:val="0"/>
          <w:numId w:val="5"/>
        </w:numPr>
        <w:spacing w:after="260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 xml:space="preserve">Top 5 Products by Rating  </w:t>
      </w:r>
      <w:r>
        <w:t xml:space="preserve"> </w:t>
      </w:r>
    </w:p>
    <w:p w14:paraId="298C5845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Found products with the highest average review ratings. </w:t>
      </w:r>
      <w:r>
        <w:t xml:space="preserve"> </w:t>
      </w:r>
    </w:p>
    <w:p w14:paraId="08231654" w14:textId="77777777" w:rsidR="00466F3E" w:rsidRDefault="00000000">
      <w:pPr>
        <w:spacing w:after="300"/>
        <w:ind w:left="1094"/>
      </w:pPr>
      <w:r>
        <w:rPr>
          <w:noProof/>
        </w:rPr>
        <w:drawing>
          <wp:inline distT="0" distB="0" distL="0" distR="0" wp14:anchorId="32912F56" wp14:editId="06D1D63B">
            <wp:extent cx="1866900" cy="108204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51C3E07" w14:textId="77777777" w:rsidR="00466F3E" w:rsidRDefault="00000000">
      <w:pPr>
        <w:numPr>
          <w:ilvl w:val="0"/>
          <w:numId w:val="5"/>
        </w:numPr>
        <w:spacing w:after="168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 xml:space="preserve">Shipping Type Comparison  </w:t>
      </w:r>
      <w:r>
        <w:t xml:space="preserve"> </w:t>
      </w:r>
    </w:p>
    <w:p w14:paraId="67845E25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Compared average purchase amounts between Standard and Express shipping. </w:t>
      </w:r>
      <w:r>
        <w:t xml:space="preserve"> </w:t>
      </w:r>
    </w:p>
    <w:p w14:paraId="5C1C95D8" w14:textId="77777777" w:rsidR="00466F3E" w:rsidRDefault="00000000">
      <w:pPr>
        <w:spacing w:after="0"/>
        <w:ind w:left="1094"/>
      </w:pPr>
      <w:r>
        <w:rPr>
          <w:noProof/>
        </w:rPr>
        <w:drawing>
          <wp:inline distT="0" distB="0" distL="0" distR="0" wp14:anchorId="3B143CB2" wp14:editId="12695966">
            <wp:extent cx="1882140" cy="51054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AD6898" w14:textId="77777777" w:rsidR="00466F3E" w:rsidRDefault="00000000">
      <w:pPr>
        <w:spacing w:after="0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9262FD" w14:textId="77777777" w:rsidR="00466F3E" w:rsidRDefault="00000000">
      <w:pPr>
        <w:spacing w:after="153"/>
        <w:ind w:left="1094"/>
      </w:pPr>
      <w:r>
        <w:t xml:space="preserve"> </w:t>
      </w:r>
    </w:p>
    <w:p w14:paraId="6CEC6098" w14:textId="77777777" w:rsidR="00466F3E" w:rsidRDefault="00000000">
      <w:pPr>
        <w:numPr>
          <w:ilvl w:val="0"/>
          <w:numId w:val="5"/>
        </w:numPr>
        <w:spacing w:after="171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Subscribers vs. Non-Subscribers  </w:t>
      </w:r>
      <w:r>
        <w:t xml:space="preserve"> </w:t>
      </w:r>
    </w:p>
    <w:p w14:paraId="43429B82" w14:textId="77777777" w:rsidR="00466F3E" w:rsidRDefault="00000000">
      <w:pPr>
        <w:spacing w:after="152" w:line="253" w:lineRule="auto"/>
        <w:ind w:left="744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Compared average spend and total revenue across subscription status </w:t>
      </w:r>
      <w:r>
        <w:t xml:space="preserve"> </w:t>
      </w:r>
    </w:p>
    <w:p w14:paraId="6D54A077" w14:textId="77777777" w:rsidR="00466F3E" w:rsidRDefault="00000000">
      <w:pPr>
        <w:spacing w:after="144"/>
        <w:ind w:right="2493"/>
        <w:jc w:val="center"/>
      </w:pPr>
      <w:r>
        <w:rPr>
          <w:noProof/>
        </w:rPr>
        <w:drawing>
          <wp:inline distT="0" distB="0" distL="0" distR="0" wp14:anchorId="6E9764A2" wp14:editId="40FC9F1A">
            <wp:extent cx="3680460" cy="54864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29CF80E" w14:textId="77777777" w:rsidR="00466F3E" w:rsidRDefault="00000000">
      <w:pPr>
        <w:spacing w:after="364"/>
        <w:ind w:left="3663"/>
      </w:pPr>
      <w:r>
        <w:t xml:space="preserve"> </w:t>
      </w:r>
    </w:p>
    <w:p w14:paraId="3AE5109F" w14:textId="77777777" w:rsidR="00466F3E" w:rsidRDefault="00000000">
      <w:pPr>
        <w:numPr>
          <w:ilvl w:val="0"/>
          <w:numId w:val="5"/>
        </w:numPr>
        <w:spacing w:after="170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>Discount-Dependent Products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00BB6DF2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Identified 5 products with the highest percentage of discounted purchases. </w:t>
      </w:r>
      <w:r>
        <w:t xml:space="preserve"> </w:t>
      </w:r>
    </w:p>
    <w:p w14:paraId="317589A6" w14:textId="77777777" w:rsidR="00466F3E" w:rsidRDefault="00000000">
      <w:pPr>
        <w:spacing w:after="297"/>
        <w:ind w:left="1094"/>
      </w:pPr>
      <w:r>
        <w:rPr>
          <w:noProof/>
        </w:rPr>
        <w:drawing>
          <wp:inline distT="0" distB="0" distL="0" distR="0" wp14:anchorId="367072DA" wp14:editId="12F2D6D6">
            <wp:extent cx="1905000" cy="108204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52E69A5" w14:textId="77777777" w:rsidR="00466F3E" w:rsidRDefault="00000000">
      <w:pPr>
        <w:numPr>
          <w:ilvl w:val="0"/>
          <w:numId w:val="5"/>
        </w:numPr>
        <w:spacing w:after="171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>Customer Segmentation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609790BB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Classified customers into New, Returning, and Loyal segments based on purchase history. </w:t>
      </w:r>
      <w:r>
        <w:t xml:space="preserve"> </w:t>
      </w:r>
    </w:p>
    <w:p w14:paraId="31983774" w14:textId="77777777" w:rsidR="00466F3E" w:rsidRDefault="00000000">
      <w:pPr>
        <w:spacing w:after="156"/>
        <w:ind w:right="3717"/>
        <w:jc w:val="center"/>
      </w:pPr>
      <w:r>
        <w:rPr>
          <w:noProof/>
        </w:rPr>
        <w:drawing>
          <wp:inline distT="0" distB="0" distL="0" distR="0" wp14:anchorId="092887B8" wp14:editId="72EB4541">
            <wp:extent cx="2446020" cy="73914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794334F" w14:textId="77777777" w:rsidR="00466F3E" w:rsidRDefault="00000000">
      <w:pPr>
        <w:spacing w:after="196"/>
        <w:ind w:left="30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813331" w14:textId="77777777" w:rsidR="00466F3E" w:rsidRDefault="00000000">
      <w:pPr>
        <w:spacing w:after="0"/>
        <w:ind w:left="3051"/>
      </w:pPr>
      <w:r>
        <w:t xml:space="preserve"> </w:t>
      </w:r>
    </w:p>
    <w:p w14:paraId="3695C24E" w14:textId="77777777" w:rsidR="00466F3E" w:rsidRDefault="00000000">
      <w:pPr>
        <w:numPr>
          <w:ilvl w:val="0"/>
          <w:numId w:val="5"/>
        </w:numPr>
        <w:spacing w:after="170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>Top 3 Products per Category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2A4C0C92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Listed the most purchased products within each category </w:t>
      </w:r>
      <w:r>
        <w:t xml:space="preserve"> </w:t>
      </w:r>
    </w:p>
    <w:p w14:paraId="428AF589" w14:textId="77777777" w:rsidR="00466F3E" w:rsidRDefault="00000000">
      <w:pPr>
        <w:spacing w:after="301"/>
        <w:ind w:right="2587"/>
        <w:jc w:val="center"/>
      </w:pPr>
      <w:r>
        <w:rPr>
          <w:noProof/>
        </w:rPr>
        <w:drawing>
          <wp:inline distT="0" distB="0" distL="0" distR="0" wp14:anchorId="46CCBD48" wp14:editId="378657F0">
            <wp:extent cx="3169920" cy="199644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97FFB04" w14:textId="77777777" w:rsidR="00836654" w:rsidRDefault="00836654" w:rsidP="00836654">
      <w:pPr>
        <w:spacing w:after="301"/>
        <w:ind w:right="2587"/>
      </w:pPr>
    </w:p>
    <w:p w14:paraId="67FA60F5" w14:textId="77777777" w:rsidR="00466F3E" w:rsidRDefault="00000000">
      <w:pPr>
        <w:numPr>
          <w:ilvl w:val="0"/>
          <w:numId w:val="5"/>
        </w:numPr>
        <w:spacing w:after="171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Repeat Buyers &amp; Subscriptions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0B668F31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Checked whether customers with &gt;5 purchases are more likely to subscribe. </w:t>
      </w:r>
      <w:r>
        <w:t xml:space="preserve"> </w:t>
      </w:r>
    </w:p>
    <w:p w14:paraId="78900BC3" w14:textId="77777777" w:rsidR="00466F3E" w:rsidRDefault="00000000">
      <w:pPr>
        <w:spacing w:after="299"/>
        <w:ind w:right="4251"/>
        <w:jc w:val="center"/>
      </w:pPr>
      <w:r>
        <w:rPr>
          <w:noProof/>
        </w:rPr>
        <w:drawing>
          <wp:inline distT="0" distB="0" distL="0" distR="0" wp14:anchorId="37E8516E" wp14:editId="6688A820">
            <wp:extent cx="2110740" cy="57150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9202430" w14:textId="77777777" w:rsidR="00466F3E" w:rsidRDefault="00000000">
      <w:pPr>
        <w:numPr>
          <w:ilvl w:val="0"/>
          <w:numId w:val="5"/>
        </w:numPr>
        <w:spacing w:after="167"/>
        <w:ind w:hanging="734"/>
      </w:pPr>
      <w:r>
        <w:rPr>
          <w:rFonts w:ascii="Times New Roman" w:eastAsia="Times New Roman" w:hAnsi="Times New Roman" w:cs="Times New Roman"/>
          <w:b/>
          <w:sz w:val="24"/>
        </w:rPr>
        <w:t>Revenue by Age Group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71191216" w14:textId="77777777" w:rsidR="00466F3E" w:rsidRDefault="00000000">
      <w:pPr>
        <w:spacing w:after="152" w:line="253" w:lineRule="auto"/>
        <w:ind w:left="1087" w:right="87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Calculated total revenue contribution of each age group. </w:t>
      </w:r>
      <w:r>
        <w:t xml:space="preserve"> </w:t>
      </w:r>
    </w:p>
    <w:p w14:paraId="69D7CF39" w14:textId="77777777" w:rsidR="00466F3E" w:rsidRDefault="00000000">
      <w:pPr>
        <w:spacing w:after="148"/>
        <w:ind w:left="1094"/>
      </w:pPr>
      <w:r>
        <w:rPr>
          <w:noProof/>
        </w:rPr>
        <w:drawing>
          <wp:inline distT="0" distB="0" distL="0" distR="0" wp14:anchorId="23A6B230" wp14:editId="4D0E97C1">
            <wp:extent cx="1798320" cy="88392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735BA04" w14:textId="77777777" w:rsidR="00466F3E" w:rsidRDefault="00000000">
      <w:pPr>
        <w:spacing w:after="201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101609" w14:textId="642CC6D9" w:rsidR="00836654" w:rsidRPr="00836654" w:rsidRDefault="00836654" w:rsidP="00836654">
      <w:pPr>
        <w:pStyle w:val="Heading1"/>
        <w:ind w:left="304" w:hanging="319"/>
        <w:rPr>
          <w:szCs w:val="32"/>
        </w:rPr>
      </w:pPr>
      <w:r w:rsidRPr="00836654">
        <w:rPr>
          <w:szCs w:val="32"/>
        </w:rPr>
        <w:t>Key Business Insights</w:t>
      </w:r>
    </w:p>
    <w:p w14:paraId="192A299E" w14:textId="77777777" w:rsidR="00836654" w:rsidRPr="00836654" w:rsidRDefault="00836654" w:rsidP="00836654">
      <w:pPr>
        <w:spacing w:after="201"/>
        <w:ind w:left="1094"/>
        <w:rPr>
          <w:rFonts w:ascii="Times New Roman" w:eastAsia="Times New Roman" w:hAnsi="Times New Roman" w:cs="Times New Roman"/>
          <w:sz w:val="24"/>
        </w:rPr>
      </w:pPr>
    </w:p>
    <w:p w14:paraId="018B5DC8" w14:textId="2818DB12" w:rsidR="00836654" w:rsidRPr="00836654" w:rsidRDefault="00836654" w:rsidP="00836654">
      <w:pPr>
        <w:pStyle w:val="ListParagraph"/>
        <w:numPr>
          <w:ilvl w:val="0"/>
          <w:numId w:val="9"/>
        </w:numPr>
        <w:spacing w:after="201" w:line="360" w:lineRule="auto"/>
        <w:rPr>
          <w:rFonts w:ascii="Times New Roman" w:eastAsia="Times New Roman" w:hAnsi="Times New Roman" w:cs="Times New Roman"/>
          <w:sz w:val="24"/>
        </w:rPr>
      </w:pPr>
      <w:r w:rsidRPr="00836654">
        <w:rPr>
          <w:rFonts w:ascii="Times New Roman" w:eastAsia="Times New Roman" w:hAnsi="Times New Roman" w:cs="Times New Roman"/>
          <w:sz w:val="24"/>
        </w:rPr>
        <w:t xml:space="preserve">Loyal customers contribute the majority of total revenue, highlighting strong retention value  </w:t>
      </w:r>
    </w:p>
    <w:p w14:paraId="5A996ACA" w14:textId="73D6E24B" w:rsidR="00836654" w:rsidRPr="00836654" w:rsidRDefault="00836654" w:rsidP="00836654">
      <w:pPr>
        <w:pStyle w:val="ListParagraph"/>
        <w:numPr>
          <w:ilvl w:val="0"/>
          <w:numId w:val="9"/>
        </w:numPr>
        <w:spacing w:after="201" w:line="360" w:lineRule="auto"/>
        <w:rPr>
          <w:rFonts w:ascii="Times New Roman" w:eastAsia="Times New Roman" w:hAnsi="Times New Roman" w:cs="Times New Roman"/>
          <w:sz w:val="24"/>
        </w:rPr>
      </w:pPr>
      <w:r w:rsidRPr="00836654">
        <w:rPr>
          <w:rFonts w:ascii="Times New Roman" w:eastAsia="Times New Roman" w:hAnsi="Times New Roman" w:cs="Times New Roman"/>
          <w:sz w:val="24"/>
        </w:rPr>
        <w:t xml:space="preserve">Subscriber base is relatively low (~24%), indicating significant growth potential  </w:t>
      </w:r>
    </w:p>
    <w:p w14:paraId="4AA2BCDF" w14:textId="4188F42A" w:rsidR="00836654" w:rsidRPr="00836654" w:rsidRDefault="00836654" w:rsidP="00836654">
      <w:pPr>
        <w:pStyle w:val="ListParagraph"/>
        <w:numPr>
          <w:ilvl w:val="0"/>
          <w:numId w:val="9"/>
        </w:numPr>
        <w:spacing w:after="201" w:line="360" w:lineRule="auto"/>
        <w:rPr>
          <w:rFonts w:ascii="Times New Roman" w:eastAsia="Times New Roman" w:hAnsi="Times New Roman" w:cs="Times New Roman"/>
          <w:sz w:val="24"/>
        </w:rPr>
      </w:pPr>
      <w:r w:rsidRPr="00836654">
        <w:rPr>
          <w:rFonts w:ascii="Times New Roman" w:eastAsia="Times New Roman" w:hAnsi="Times New Roman" w:cs="Times New Roman"/>
          <w:sz w:val="24"/>
        </w:rPr>
        <w:t xml:space="preserve">Approximately 40% of orders involve discounts, suggesting dependency on promotions and potential margin risk  </w:t>
      </w:r>
    </w:p>
    <w:p w14:paraId="032DEC0C" w14:textId="6440007C" w:rsidR="00466F3E" w:rsidRDefault="00836654" w:rsidP="00836654">
      <w:pPr>
        <w:pStyle w:val="ListParagraph"/>
        <w:numPr>
          <w:ilvl w:val="0"/>
          <w:numId w:val="9"/>
        </w:numPr>
        <w:spacing w:after="201" w:line="360" w:lineRule="auto"/>
      </w:pPr>
      <w:r w:rsidRPr="00836654">
        <w:rPr>
          <w:rFonts w:ascii="Times New Roman" w:eastAsia="Times New Roman" w:hAnsi="Times New Roman" w:cs="Times New Roman"/>
          <w:sz w:val="24"/>
        </w:rPr>
        <w:t xml:space="preserve">Express shipping customers show higher purchase value, indicating preference for premium services  </w:t>
      </w:r>
      <w:r w:rsidR="00000000" w:rsidRPr="00836654">
        <w:rPr>
          <w:rFonts w:ascii="Times New Roman" w:eastAsia="Times New Roman" w:hAnsi="Times New Roman" w:cs="Times New Roman"/>
          <w:sz w:val="24"/>
        </w:rPr>
        <w:t xml:space="preserve"> </w:t>
      </w:r>
    </w:p>
    <w:p w14:paraId="13C52B81" w14:textId="77777777" w:rsidR="00466F3E" w:rsidRDefault="00000000">
      <w:pPr>
        <w:spacing w:after="202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22AE9D" w14:textId="77777777" w:rsidR="00466F3E" w:rsidRDefault="00000000">
      <w:pPr>
        <w:spacing w:after="201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9170BC" w14:textId="77777777" w:rsidR="00466F3E" w:rsidRDefault="00000000">
      <w:pPr>
        <w:spacing w:after="201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EC2DF" w14:textId="77777777" w:rsidR="00466F3E" w:rsidRDefault="00000000">
      <w:pPr>
        <w:spacing w:after="187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045864" w14:textId="77777777" w:rsidR="00836654" w:rsidRDefault="00836654">
      <w:pPr>
        <w:spacing w:after="204"/>
        <w:ind w:left="1094"/>
      </w:pPr>
    </w:p>
    <w:p w14:paraId="7B1864FC" w14:textId="77777777" w:rsidR="00836654" w:rsidRDefault="00836654">
      <w:pPr>
        <w:spacing w:after="204"/>
        <w:ind w:left="1094"/>
      </w:pPr>
    </w:p>
    <w:p w14:paraId="4A3C0A6D" w14:textId="77777777" w:rsidR="00836654" w:rsidRDefault="00836654">
      <w:pPr>
        <w:spacing w:after="204"/>
        <w:ind w:left="1094"/>
      </w:pPr>
    </w:p>
    <w:p w14:paraId="59D622C6" w14:textId="77777777" w:rsidR="00836654" w:rsidRDefault="00836654">
      <w:pPr>
        <w:spacing w:after="204"/>
        <w:ind w:left="1094"/>
      </w:pPr>
    </w:p>
    <w:p w14:paraId="4BFC278B" w14:textId="77777777" w:rsidR="00836654" w:rsidRDefault="00836654">
      <w:pPr>
        <w:spacing w:after="204"/>
        <w:ind w:left="1094"/>
      </w:pPr>
    </w:p>
    <w:p w14:paraId="603D51EE" w14:textId="77777777" w:rsidR="00836654" w:rsidRDefault="00836654">
      <w:pPr>
        <w:spacing w:after="204"/>
        <w:ind w:left="1094"/>
      </w:pPr>
    </w:p>
    <w:p w14:paraId="76FC3DB5" w14:textId="77777777" w:rsidR="00836654" w:rsidRDefault="00836654">
      <w:pPr>
        <w:spacing w:after="204"/>
        <w:ind w:left="1094"/>
      </w:pPr>
    </w:p>
    <w:p w14:paraId="2EA6D867" w14:textId="2B7D0A2D" w:rsidR="00466F3E" w:rsidRDefault="00000000">
      <w:pPr>
        <w:spacing w:after="204"/>
        <w:ind w:left="1094"/>
      </w:pPr>
      <w:r>
        <w:t xml:space="preserve"> </w:t>
      </w:r>
    </w:p>
    <w:p w14:paraId="51C8B6C4" w14:textId="77777777" w:rsidR="00466F3E" w:rsidRDefault="00000000">
      <w:pPr>
        <w:spacing w:after="0"/>
        <w:ind w:left="10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C1864C2" w14:textId="77777777" w:rsidR="00466F3E" w:rsidRDefault="00000000">
      <w:pPr>
        <w:pStyle w:val="Heading1"/>
        <w:ind w:left="304" w:hanging="319"/>
      </w:pPr>
      <w:r>
        <w:t xml:space="preserve">Dashboard in Power BI   </w:t>
      </w:r>
    </w:p>
    <w:p w14:paraId="11A52BD3" w14:textId="77777777" w:rsidR="00836654" w:rsidRDefault="00836654" w:rsidP="00836654">
      <w:pPr>
        <w:spacing w:after="301"/>
        <w:ind w:right="720"/>
      </w:pPr>
      <w:r w:rsidRPr="00836654">
        <w:t>Finally, we built an interactive dashboard in Power BI to present insights visually and support data-driven decision-making for stakeholders.</w:t>
      </w:r>
    </w:p>
    <w:p w14:paraId="59BEB580" w14:textId="6D05DFC4" w:rsidR="00466F3E" w:rsidRDefault="00836654">
      <w:pPr>
        <w:spacing w:after="301"/>
        <w:ind w:right="720"/>
        <w:jc w:val="right"/>
      </w:pPr>
      <w:r w:rsidRPr="00836654">
        <w:rPr>
          <w:noProof/>
        </w:rPr>
        <w:drawing>
          <wp:inline distT="0" distB="0" distL="0" distR="0" wp14:anchorId="7AA3CA1C" wp14:editId="2ABD60FD">
            <wp:extent cx="6309995" cy="3510280"/>
            <wp:effectExtent l="0" t="0" r="0" b="0"/>
            <wp:docPr id="3187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7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t xml:space="preserve"> </w:t>
      </w:r>
    </w:p>
    <w:p w14:paraId="580ACC0B" w14:textId="1A406C04" w:rsidR="00836654" w:rsidRDefault="00836654" w:rsidP="00836654">
      <w:pPr>
        <w:spacing w:after="301"/>
        <w:ind w:right="720"/>
      </w:pPr>
    </w:p>
    <w:p w14:paraId="11911D80" w14:textId="77777777" w:rsidR="00836654" w:rsidRDefault="00836654">
      <w:pPr>
        <w:spacing w:after="301"/>
        <w:ind w:right="720"/>
        <w:jc w:val="right"/>
      </w:pPr>
    </w:p>
    <w:p w14:paraId="0445DBED" w14:textId="77777777" w:rsidR="00466F3E" w:rsidRDefault="00000000">
      <w:pPr>
        <w:pStyle w:val="Heading1"/>
        <w:ind w:left="304" w:hanging="319"/>
      </w:pPr>
      <w:r>
        <w:t xml:space="preserve">Business Recommendations  </w:t>
      </w:r>
    </w:p>
    <w:p w14:paraId="0712C035" w14:textId="77777777" w:rsidR="00466F3E" w:rsidRDefault="00000000">
      <w:pPr>
        <w:numPr>
          <w:ilvl w:val="0"/>
          <w:numId w:val="6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color w:val="181717"/>
          <w:sz w:val="24"/>
        </w:rPr>
        <w:t xml:space="preserve">Boost Subscription Adoption  </w:t>
      </w:r>
      <w:r>
        <w:t xml:space="preserve"> </w:t>
      </w:r>
    </w:p>
    <w:p w14:paraId="75647210" w14:textId="77777777" w:rsidR="00466F3E" w:rsidRDefault="00000000">
      <w:pPr>
        <w:spacing w:after="299" w:line="236" w:lineRule="auto"/>
        <w:ind w:left="725" w:right="437" w:hanging="2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Promote exclusive perks such as early access, special discounts, and faster delivery to convert regular customers into subscribers. </w:t>
      </w:r>
      <w:r>
        <w:t xml:space="preserve"> </w:t>
      </w:r>
    </w:p>
    <w:p w14:paraId="2978D496" w14:textId="77777777" w:rsidR="00466F3E" w:rsidRDefault="00000000">
      <w:pPr>
        <w:numPr>
          <w:ilvl w:val="0"/>
          <w:numId w:val="6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color w:val="181717"/>
          <w:sz w:val="24"/>
        </w:rPr>
        <w:t xml:space="preserve">Strengthen Customer Loyalty Programs   </w:t>
      </w:r>
      <w:r>
        <w:t xml:space="preserve"> </w:t>
      </w:r>
    </w:p>
    <w:p w14:paraId="1B80533D" w14:textId="77777777" w:rsidR="00466F3E" w:rsidRDefault="00000000">
      <w:pPr>
        <w:spacing w:after="299" w:line="236" w:lineRule="auto"/>
        <w:ind w:left="725" w:right="437" w:hanging="2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Introduce reward points, cashback, or tier-based benefits to encourage repeat purchases and transition customers into the “loyal” segment. </w:t>
      </w:r>
      <w:r>
        <w:t xml:space="preserve"> </w:t>
      </w:r>
    </w:p>
    <w:p w14:paraId="25060F59" w14:textId="77777777" w:rsidR="00466F3E" w:rsidRDefault="00000000">
      <w:pPr>
        <w:numPr>
          <w:ilvl w:val="0"/>
          <w:numId w:val="6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color w:val="181717"/>
          <w:sz w:val="24"/>
        </w:rPr>
        <w:t xml:space="preserve">Optimize Discount Strategy  </w:t>
      </w:r>
      <w:r>
        <w:t xml:space="preserve"> </w:t>
      </w:r>
    </w:p>
    <w:p w14:paraId="7487880B" w14:textId="77777777" w:rsidR="00466F3E" w:rsidRDefault="00000000">
      <w:pPr>
        <w:spacing w:after="299" w:line="236" w:lineRule="auto"/>
        <w:ind w:left="725" w:right="437" w:hanging="20"/>
      </w:pPr>
      <w:r>
        <w:rPr>
          <w:rFonts w:ascii="Times New Roman" w:eastAsia="Times New Roman" w:hAnsi="Times New Roman" w:cs="Times New Roman"/>
          <w:color w:val="181717"/>
          <w:sz w:val="24"/>
        </w:rPr>
        <w:lastRenderedPageBreak/>
        <w:t xml:space="preserve">Evaluate the effectiveness of discounts and promo codes to ensure they drive sales without significantly impacting profit margins. </w:t>
      </w:r>
      <w:r>
        <w:t xml:space="preserve"> </w:t>
      </w:r>
    </w:p>
    <w:p w14:paraId="0E7B0F7A" w14:textId="77777777" w:rsidR="00466F3E" w:rsidRDefault="00000000">
      <w:pPr>
        <w:numPr>
          <w:ilvl w:val="0"/>
          <w:numId w:val="6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color w:val="181717"/>
          <w:sz w:val="24"/>
        </w:rPr>
        <w:t xml:space="preserve">Enhance Product Positioning  </w:t>
      </w:r>
      <w:r>
        <w:t xml:space="preserve"> </w:t>
      </w:r>
    </w:p>
    <w:p w14:paraId="220D6A01" w14:textId="77777777" w:rsidR="00466F3E" w:rsidRDefault="00000000">
      <w:pPr>
        <w:spacing w:after="299" w:line="236" w:lineRule="auto"/>
        <w:ind w:left="725" w:right="437" w:hanging="2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Prioritize top-rated and high-performing products in marketing campaigns to increase visibility and conversions. </w:t>
      </w:r>
      <w:r>
        <w:t xml:space="preserve"> </w:t>
      </w:r>
    </w:p>
    <w:p w14:paraId="77A8620E" w14:textId="77777777" w:rsidR="00466F3E" w:rsidRDefault="00000000">
      <w:pPr>
        <w:numPr>
          <w:ilvl w:val="0"/>
          <w:numId w:val="6"/>
        </w:numPr>
        <w:spacing w:after="260"/>
        <w:ind w:hanging="204"/>
      </w:pPr>
      <w:r>
        <w:rPr>
          <w:rFonts w:ascii="Times New Roman" w:eastAsia="Times New Roman" w:hAnsi="Times New Roman" w:cs="Times New Roman"/>
          <w:b/>
          <w:color w:val="181717"/>
          <w:sz w:val="24"/>
        </w:rPr>
        <w:t xml:space="preserve">Implement Targeted Marketing  </w:t>
      </w:r>
      <w:r>
        <w:t xml:space="preserve"> </w:t>
      </w:r>
    </w:p>
    <w:p w14:paraId="6C8746AC" w14:textId="67715D84" w:rsidR="00836654" w:rsidRDefault="00000000" w:rsidP="00836654">
      <w:pPr>
        <w:spacing w:after="272" w:line="236" w:lineRule="auto"/>
        <w:ind w:left="725" w:right="437" w:hanging="20"/>
        <w:rPr>
          <w:rFonts w:ascii="Times New Roman" w:eastAsia="Times New Roman" w:hAnsi="Times New Roman" w:cs="Times New Roman"/>
          <w:color w:val="181717"/>
          <w:sz w:val="24"/>
        </w:rPr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Focus campaigns on high-revenue customer segments, such as specific age groups and frequent express-shipping users, for better ROI. </w:t>
      </w:r>
    </w:p>
    <w:p w14:paraId="67F4B0E9" w14:textId="77777777" w:rsidR="00836654" w:rsidRDefault="00836654" w:rsidP="00836654">
      <w:pPr>
        <w:spacing w:after="272" w:line="236" w:lineRule="auto"/>
        <w:ind w:left="725" w:right="437" w:hanging="20"/>
      </w:pPr>
    </w:p>
    <w:p w14:paraId="5E33C837" w14:textId="19847DCC" w:rsidR="00836654" w:rsidRDefault="00836654" w:rsidP="00836654">
      <w:pPr>
        <w:pStyle w:val="Heading1"/>
        <w:ind w:left="304" w:hanging="319"/>
      </w:pPr>
      <w:r>
        <w:t>Business Impact</w:t>
      </w:r>
    </w:p>
    <w:p w14:paraId="05C3FB80" w14:textId="77777777" w:rsidR="00836654" w:rsidRPr="00836654" w:rsidRDefault="00836654" w:rsidP="00836654">
      <w:pPr>
        <w:rPr>
          <w:sz w:val="2"/>
          <w:szCs w:val="4"/>
        </w:rPr>
      </w:pPr>
    </w:p>
    <w:p w14:paraId="0394D9AC" w14:textId="77777777" w:rsidR="00836654" w:rsidRPr="00836654" w:rsidRDefault="00836654" w:rsidP="00836654">
      <w:pPr>
        <w:spacing w:after="272" w:line="236" w:lineRule="auto"/>
        <w:ind w:right="437"/>
        <w:rPr>
          <w:rFonts w:ascii="Times New Roman" w:hAnsi="Times New Roman" w:cs="Times New Roman"/>
          <w:sz w:val="24"/>
          <w:szCs w:val="28"/>
        </w:rPr>
      </w:pPr>
      <w:r>
        <w:t xml:space="preserve">• </w:t>
      </w:r>
      <w:r w:rsidRPr="00836654">
        <w:rPr>
          <w:rFonts w:ascii="Times New Roman" w:hAnsi="Times New Roman" w:cs="Times New Roman"/>
          <w:sz w:val="24"/>
          <w:szCs w:val="28"/>
        </w:rPr>
        <w:t xml:space="preserve">Increasing subscription adoption by 10% can drive approximately 12–15% revenue growth  </w:t>
      </w:r>
    </w:p>
    <w:p w14:paraId="006F6059" w14:textId="77777777" w:rsidR="00836654" w:rsidRPr="00836654" w:rsidRDefault="00836654" w:rsidP="00836654">
      <w:pPr>
        <w:spacing w:after="272" w:line="236" w:lineRule="auto"/>
        <w:ind w:right="437"/>
        <w:rPr>
          <w:rFonts w:ascii="Times New Roman" w:hAnsi="Times New Roman" w:cs="Times New Roman"/>
          <w:sz w:val="24"/>
          <w:szCs w:val="28"/>
        </w:rPr>
      </w:pPr>
      <w:r w:rsidRPr="00836654">
        <w:rPr>
          <w:rFonts w:ascii="Times New Roman" w:hAnsi="Times New Roman" w:cs="Times New Roman"/>
          <w:sz w:val="24"/>
          <w:szCs w:val="28"/>
        </w:rPr>
        <w:t xml:space="preserve">• Reducing discount dependency can improve overall profit margins  </w:t>
      </w:r>
    </w:p>
    <w:p w14:paraId="1E25F66D" w14:textId="4BCFE709" w:rsidR="00836654" w:rsidRPr="00836654" w:rsidRDefault="00836654" w:rsidP="00836654">
      <w:pPr>
        <w:spacing w:after="272" w:line="236" w:lineRule="auto"/>
        <w:ind w:right="437"/>
        <w:rPr>
          <w:rFonts w:ascii="Times New Roman" w:hAnsi="Times New Roman" w:cs="Times New Roman"/>
          <w:sz w:val="24"/>
          <w:szCs w:val="28"/>
        </w:rPr>
      </w:pPr>
      <w:r w:rsidRPr="00836654">
        <w:rPr>
          <w:rFonts w:ascii="Times New Roman" w:hAnsi="Times New Roman" w:cs="Times New Roman"/>
          <w:sz w:val="24"/>
          <w:szCs w:val="28"/>
        </w:rPr>
        <w:t xml:space="preserve">• Strengthening loyalty programs can increase repeat purchase rates and customer lifetime value  </w:t>
      </w:r>
    </w:p>
    <w:p w14:paraId="0E0FB8B0" w14:textId="77777777" w:rsidR="00466F3E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  <w:r>
        <w:t xml:space="preserve"> </w:t>
      </w:r>
    </w:p>
    <w:sectPr w:rsidR="00466F3E">
      <w:pgSz w:w="11906" w:h="16838"/>
      <w:pgMar w:top="1440" w:right="543" w:bottom="150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7168"/>
    <w:multiLevelType w:val="hybridMultilevel"/>
    <w:tmpl w:val="0914843C"/>
    <w:lvl w:ilvl="0" w:tplc="BCA46E2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152A7"/>
    <w:multiLevelType w:val="hybridMultilevel"/>
    <w:tmpl w:val="4224BCCA"/>
    <w:lvl w:ilvl="0" w:tplc="10944116">
      <w:start w:val="5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79E00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B96C5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68C7E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830D7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3245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4EA2B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A60E4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8EAA1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E75B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B9069A"/>
    <w:multiLevelType w:val="hybridMultilevel"/>
    <w:tmpl w:val="D9F4FB7A"/>
    <w:lvl w:ilvl="0" w:tplc="368AB68C">
      <w:start w:val="1"/>
      <w:numFmt w:val="decimal"/>
      <w:lvlText w:val="%1."/>
      <w:lvlJc w:val="left"/>
      <w:pPr>
        <w:ind w:left="1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16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038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E0EE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6F3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CFB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3EFD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03B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E3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C510CC"/>
    <w:multiLevelType w:val="hybridMultilevel"/>
    <w:tmpl w:val="0CDC9836"/>
    <w:lvl w:ilvl="0" w:tplc="BFC6806E">
      <w:start w:val="1"/>
      <w:numFmt w:val="bullet"/>
      <w:lvlText w:val="-"/>
      <w:lvlJc w:val="left"/>
      <w:pPr>
        <w:ind w:left="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02292">
      <w:start w:val="1"/>
      <w:numFmt w:val="bullet"/>
      <w:lvlText w:val="o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0885A6">
      <w:start w:val="1"/>
      <w:numFmt w:val="bullet"/>
      <w:lvlText w:val="▪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A46E20">
      <w:start w:val="1"/>
      <w:numFmt w:val="bullet"/>
      <w:lvlText w:val="•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B6D8F2">
      <w:start w:val="1"/>
      <w:numFmt w:val="bullet"/>
      <w:lvlText w:val="o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02DF6">
      <w:start w:val="1"/>
      <w:numFmt w:val="bullet"/>
      <w:lvlText w:val="▪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07B0C">
      <w:start w:val="1"/>
      <w:numFmt w:val="bullet"/>
      <w:lvlText w:val="•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EDC80">
      <w:start w:val="1"/>
      <w:numFmt w:val="bullet"/>
      <w:lvlText w:val="o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2CDE">
      <w:start w:val="1"/>
      <w:numFmt w:val="bullet"/>
      <w:lvlText w:val="▪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732928"/>
    <w:multiLevelType w:val="hybridMultilevel"/>
    <w:tmpl w:val="1F4C16D8"/>
    <w:lvl w:ilvl="0" w:tplc="AA168D2C">
      <w:start w:val="1"/>
      <w:numFmt w:val="bullet"/>
      <w:lvlText w:val="●"/>
      <w:lvlJc w:val="left"/>
      <w:pPr>
        <w:ind w:left="2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7E607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C0B2E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4331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4603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CA7000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223F6E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657D4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26C6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F75093"/>
    <w:multiLevelType w:val="hybridMultilevel"/>
    <w:tmpl w:val="A2202256"/>
    <w:lvl w:ilvl="0" w:tplc="901E6856">
      <w:start w:val="1"/>
      <w:numFmt w:val="bullet"/>
      <w:lvlText w:val="●"/>
      <w:lvlJc w:val="left"/>
      <w:pPr>
        <w:ind w:left="9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41B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64F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D6827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E2518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CE4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2C32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18F1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9E02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8D5C42"/>
    <w:multiLevelType w:val="hybridMultilevel"/>
    <w:tmpl w:val="2C6C73E0"/>
    <w:lvl w:ilvl="0" w:tplc="CD3056B2">
      <w:start w:val="1"/>
      <w:numFmt w:val="bullet"/>
      <w:lvlText w:val="●"/>
      <w:lvlJc w:val="left"/>
      <w:pPr>
        <w:ind w:left="9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63B98">
      <w:start w:val="1"/>
      <w:numFmt w:val="bullet"/>
      <w:lvlText w:val="o"/>
      <w:lvlJc w:val="left"/>
      <w:pPr>
        <w:ind w:left="1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F0BE">
      <w:start w:val="1"/>
      <w:numFmt w:val="bullet"/>
      <w:lvlText w:val="▪"/>
      <w:lvlJc w:val="left"/>
      <w:pPr>
        <w:ind w:left="2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A03688">
      <w:start w:val="1"/>
      <w:numFmt w:val="bullet"/>
      <w:lvlText w:val="•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EC12CC">
      <w:start w:val="1"/>
      <w:numFmt w:val="bullet"/>
      <w:lvlText w:val="o"/>
      <w:lvlJc w:val="left"/>
      <w:pPr>
        <w:ind w:left="3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0D8D0">
      <w:start w:val="1"/>
      <w:numFmt w:val="bullet"/>
      <w:lvlText w:val="▪"/>
      <w:lvlJc w:val="left"/>
      <w:pPr>
        <w:ind w:left="4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8EED70">
      <w:start w:val="1"/>
      <w:numFmt w:val="bullet"/>
      <w:lvlText w:val="•"/>
      <w:lvlJc w:val="left"/>
      <w:pPr>
        <w:ind w:left="4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301902">
      <w:start w:val="1"/>
      <w:numFmt w:val="bullet"/>
      <w:lvlText w:val="o"/>
      <w:lvlJc w:val="left"/>
      <w:pPr>
        <w:ind w:left="5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F0BA84">
      <w:start w:val="1"/>
      <w:numFmt w:val="bullet"/>
      <w:lvlText w:val="▪"/>
      <w:lvlJc w:val="left"/>
      <w:pPr>
        <w:ind w:left="6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81354D"/>
    <w:multiLevelType w:val="hybridMultilevel"/>
    <w:tmpl w:val="3756511C"/>
    <w:lvl w:ilvl="0" w:tplc="EE3C3A7C">
      <w:start w:val="1"/>
      <w:numFmt w:val="decimal"/>
      <w:lvlText w:val="%1."/>
      <w:lvlJc w:val="left"/>
      <w:pPr>
        <w:ind w:left="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C089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2DE67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CC2D6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B679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E90FD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E6D9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5473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A44C2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F5597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5449043">
    <w:abstractNumId w:val="7"/>
  </w:num>
  <w:num w:numId="2" w16cid:durableId="466048829">
    <w:abstractNumId w:val="3"/>
  </w:num>
  <w:num w:numId="3" w16cid:durableId="341783676">
    <w:abstractNumId w:val="6"/>
  </w:num>
  <w:num w:numId="4" w16cid:durableId="1272401301">
    <w:abstractNumId w:val="5"/>
  </w:num>
  <w:num w:numId="5" w16cid:durableId="1546217075">
    <w:abstractNumId w:val="2"/>
  </w:num>
  <w:num w:numId="6" w16cid:durableId="564688248">
    <w:abstractNumId w:val="4"/>
  </w:num>
  <w:num w:numId="7" w16cid:durableId="814030116">
    <w:abstractNumId w:val="1"/>
  </w:num>
  <w:num w:numId="8" w16cid:durableId="981543388">
    <w:abstractNumId w:val="1"/>
  </w:num>
  <w:num w:numId="9" w16cid:durableId="19942078">
    <w:abstractNumId w:val="0"/>
  </w:num>
  <w:num w:numId="10" w16cid:durableId="199826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F3E"/>
    <w:rsid w:val="002C124A"/>
    <w:rsid w:val="00466F3E"/>
    <w:rsid w:val="00821459"/>
    <w:rsid w:val="00836654"/>
    <w:rsid w:val="00B6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8F31"/>
  <w15:docId w15:val="{7817ECA7-E89F-4FC5-A852-F0E8625A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65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97" w:line="259" w:lineRule="auto"/>
      <w:outlineLvl w:val="0"/>
    </w:pPr>
    <w:rPr>
      <w:rFonts w:ascii="Times New Roman" w:eastAsia="Times New Roman" w:hAnsi="Times New Roman" w:cs="Times New Roman"/>
      <w:b/>
      <w:color w:val="2E75B6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E75B6"/>
      <w:sz w:val="32"/>
    </w:rPr>
  </w:style>
  <w:style w:type="paragraph" w:styleId="ListParagraph">
    <w:name w:val="List Paragraph"/>
    <w:basedOn w:val="Normal"/>
    <w:uiPriority w:val="34"/>
    <w:qFormat/>
    <w:rsid w:val="0083665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5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Gracy</dc:creator>
  <cp:keywords/>
  <cp:lastModifiedBy>Sreya Gracy</cp:lastModifiedBy>
  <cp:revision>2</cp:revision>
  <dcterms:created xsi:type="dcterms:W3CDTF">2026-04-23T07:11:00Z</dcterms:created>
  <dcterms:modified xsi:type="dcterms:W3CDTF">2026-04-23T07:11:00Z</dcterms:modified>
</cp:coreProperties>
</file>