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6081F" w:rsidRDefault="00E6081F"/>
    <w:p w14:paraId="00000002" w14:textId="77777777" w:rsidR="00E6081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VISTARA</w:t>
      </w:r>
    </w:p>
    <w:p w14:paraId="00000003" w14:textId="77777777" w:rsidR="00E6081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Concept</w:t>
      </w:r>
    </w:p>
    <w:p w14:paraId="00000004" w14:textId="77777777" w:rsidR="00E6081F" w:rsidRDefault="00000000">
      <w:pPr>
        <w:spacing w:line="360" w:lineRule="auto"/>
        <w:rPr>
          <w:rFonts w:ascii="Times New Roman" w:eastAsia="Times New Roman" w:hAnsi="Times New Roman" w:cs="Times New Roman"/>
        </w:rPr>
      </w:pPr>
      <w:r>
        <w:rPr>
          <w:rFonts w:ascii="Times New Roman" w:eastAsia="Times New Roman" w:hAnsi="Times New Roman" w:cs="Times New Roman"/>
          <w:b/>
        </w:rPr>
        <w:t>Vistara</w:t>
      </w:r>
      <w:r>
        <w:rPr>
          <w:rFonts w:ascii="Times New Roman" w:eastAsia="Times New Roman" w:hAnsi="Times New Roman" w:cs="Times New Roman"/>
        </w:rPr>
        <w:t xml:space="preserve"> is an empowering web app designed to support unprivileged women by providing them with access to resources, education, and career opportunities. The app offers job listings, skill-building courses, and mentorship programs tailored to their needs. It also connects users to a network of like-minded individuals and organizations dedicated to social impact. By bridging the gap between women and opportunities, Vistara aims to uplift and empower women to create a brighter future for themselves. The app fosters personal growth, independence, and confidence in navigating professional spaces.</w:t>
      </w:r>
    </w:p>
    <w:p w14:paraId="00000005" w14:textId="77777777" w:rsidR="00E6081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Technologies</w:t>
      </w:r>
    </w:p>
    <w:p w14:paraId="00000006" w14:textId="77777777" w:rsidR="00E6081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Frontend :HTML/CSS</w:t>
      </w:r>
    </w:p>
    <w:p w14:paraId="00000007" w14:textId="77777777" w:rsidR="00E6081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Backend :python Django, MySQL</w:t>
      </w:r>
    </w:p>
    <w:p w14:paraId="00000008" w14:textId="77777777" w:rsidR="00E6081F" w:rsidRDefault="00E6081F">
      <w:pPr>
        <w:spacing w:line="360" w:lineRule="auto"/>
        <w:rPr>
          <w:rFonts w:ascii="Times New Roman" w:eastAsia="Times New Roman" w:hAnsi="Times New Roman" w:cs="Times New Roman"/>
        </w:rPr>
      </w:pPr>
    </w:p>
    <w:p w14:paraId="00000009" w14:textId="77777777" w:rsidR="00E6081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Features</w:t>
      </w:r>
    </w:p>
    <w:p w14:paraId="0000000A" w14:textId="77777777" w:rsidR="00E6081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J</w:t>
      </w:r>
      <w:r>
        <w:rPr>
          <w:rFonts w:ascii="Times New Roman" w:eastAsia="Times New Roman" w:hAnsi="Times New Roman" w:cs="Times New Roman"/>
          <w:b/>
        </w:rPr>
        <w:t>ob Listings</w:t>
      </w:r>
      <w:r>
        <w:rPr>
          <w:rFonts w:ascii="Times New Roman" w:eastAsia="Times New Roman" w:hAnsi="Times New Roman" w:cs="Times New Roman"/>
        </w:rPr>
        <w:t xml:space="preserve">: Curated job opportunities that match the skills and experience of </w:t>
      </w:r>
    </w:p>
    <w:p w14:paraId="0000000B" w14:textId="77777777" w:rsidR="00E6081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Mentorship Programs</w:t>
      </w:r>
      <w:r>
        <w:rPr>
          <w:rFonts w:ascii="Times New Roman" w:eastAsia="Times New Roman" w:hAnsi="Times New Roman" w:cs="Times New Roman"/>
        </w:rPr>
        <w:t>: Access to experienced mentors who provide guidance, career advice, and emotional support to help women succeed in their chosen fields.</w:t>
      </w:r>
    </w:p>
    <w:p w14:paraId="0000000C" w14:textId="77777777" w:rsidR="00E6081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Networking Community</w:t>
      </w:r>
      <w:r>
        <w:rPr>
          <w:rFonts w:ascii="Times New Roman" w:eastAsia="Times New Roman" w:hAnsi="Times New Roman" w:cs="Times New Roman"/>
        </w:rPr>
        <w:t>: A platform where users can connect with like-minded individuals, potential employers, and organizations that support women’s empowerment.</w:t>
      </w:r>
    </w:p>
    <w:p w14:paraId="0000000D" w14:textId="77777777" w:rsidR="00E6081F" w:rsidRDefault="00000000">
      <w:pPr>
        <w:spacing w:line="360" w:lineRule="auto"/>
        <w:rPr>
          <w:rFonts w:ascii="Times New Roman" w:eastAsia="Times New Roman" w:hAnsi="Times New Roman" w:cs="Times New Roman"/>
        </w:rPr>
      </w:pPr>
      <w:r>
        <w:rPr>
          <w:rFonts w:ascii="Times New Roman" w:eastAsia="Times New Roman" w:hAnsi="Times New Roman" w:cs="Times New Roman"/>
          <w:b/>
        </w:rPr>
        <w:t>Resource Center</w:t>
      </w:r>
      <w:r>
        <w:rPr>
          <w:rFonts w:ascii="Times New Roman" w:eastAsia="Times New Roman" w:hAnsi="Times New Roman" w:cs="Times New Roman"/>
        </w:rPr>
        <w:t>: A collection of articles, videos, and guides that cover topics like financial literacy, health, legal rights, and personal well-being, tailored to the needs of underprivileged women.</w:t>
      </w:r>
    </w:p>
    <w:p w14:paraId="0000000E" w14:textId="77777777" w:rsidR="00E6081F" w:rsidRDefault="00E6081F">
      <w:pPr>
        <w:spacing w:line="360" w:lineRule="auto"/>
        <w:rPr>
          <w:rFonts w:ascii="Times New Roman" w:eastAsia="Times New Roman" w:hAnsi="Times New Roman" w:cs="Times New Roman"/>
        </w:rPr>
      </w:pPr>
    </w:p>
    <w:p w14:paraId="0000000F" w14:textId="77777777" w:rsidR="00E6081F" w:rsidRDefault="00E6081F">
      <w:pPr>
        <w:spacing w:line="360" w:lineRule="auto"/>
        <w:rPr>
          <w:rFonts w:ascii="Times New Roman" w:eastAsia="Times New Roman" w:hAnsi="Times New Roman" w:cs="Times New Roman"/>
        </w:rPr>
      </w:pPr>
    </w:p>
    <w:p w14:paraId="00000010" w14:textId="77777777" w:rsidR="00E6081F" w:rsidRDefault="00E6081F">
      <w:pPr>
        <w:spacing w:line="360" w:lineRule="auto"/>
        <w:rPr>
          <w:rFonts w:ascii="Times New Roman" w:eastAsia="Times New Roman" w:hAnsi="Times New Roman" w:cs="Times New Roman"/>
        </w:rPr>
      </w:pPr>
    </w:p>
    <w:p w14:paraId="00000011" w14:textId="77777777" w:rsidR="00E6081F" w:rsidRDefault="00000000">
      <w:pPr>
        <w:pStyle w:val="Heading3"/>
        <w:keepNext w:val="0"/>
        <w:keepLines w:val="0"/>
        <w:spacing w:before="280" w:line="360" w:lineRule="auto"/>
        <w:rPr>
          <w:rFonts w:ascii="Times New Roman" w:eastAsia="Times New Roman" w:hAnsi="Times New Roman" w:cs="Times New Roman"/>
          <w:b/>
          <w:color w:val="000000"/>
          <w:sz w:val="26"/>
          <w:szCs w:val="26"/>
        </w:rPr>
      </w:pPr>
      <w:bookmarkStart w:id="0" w:name="_9ofxgc7zpcj1" w:colFirst="0" w:colLast="0"/>
      <w:bookmarkEnd w:id="0"/>
      <w:r>
        <w:rPr>
          <w:rFonts w:ascii="Times New Roman" w:eastAsia="Times New Roman" w:hAnsi="Times New Roman" w:cs="Times New Roman"/>
          <w:b/>
          <w:color w:val="000000"/>
          <w:sz w:val="26"/>
          <w:szCs w:val="26"/>
        </w:rPr>
        <w:lastRenderedPageBreak/>
        <w:t>Abstract</w:t>
      </w:r>
    </w:p>
    <w:p w14:paraId="00000012" w14:textId="77777777" w:rsidR="00E6081F"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Our website, </w:t>
      </w:r>
      <w:r>
        <w:rPr>
          <w:rFonts w:ascii="Times New Roman" w:eastAsia="Times New Roman" w:hAnsi="Times New Roman" w:cs="Times New Roman"/>
          <w:b/>
        </w:rPr>
        <w:t>Vistara</w:t>
      </w:r>
      <w:r>
        <w:rPr>
          <w:rFonts w:ascii="Times New Roman" w:eastAsia="Times New Roman" w:hAnsi="Times New Roman" w:cs="Times New Roman"/>
        </w:rPr>
        <w:t>, is an empowering platform designed exclusively for women to explore growth opportunities, acquire new skills, and connect with a supportive community. The platform features a welcoming interface with options to login or register, guiding users to a range of curated resources.</w:t>
      </w:r>
    </w:p>
    <w:p w14:paraId="00000013" w14:textId="77777777" w:rsidR="00E6081F"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The key offerings include:</w:t>
      </w:r>
    </w:p>
    <w:p w14:paraId="00000014" w14:textId="77777777" w:rsidR="00E6081F" w:rsidRDefault="00000000">
      <w:pPr>
        <w:numPr>
          <w:ilvl w:val="0"/>
          <w:numId w:val="1"/>
        </w:numPr>
        <w:spacing w:before="240" w:after="0" w:line="360" w:lineRule="auto"/>
        <w:rPr>
          <w:rFonts w:ascii="Times New Roman" w:eastAsia="Times New Roman" w:hAnsi="Times New Roman" w:cs="Times New Roman"/>
        </w:rPr>
      </w:pPr>
      <w:r>
        <w:rPr>
          <w:rFonts w:ascii="Times New Roman" w:eastAsia="Times New Roman" w:hAnsi="Times New Roman" w:cs="Times New Roman"/>
          <w:b/>
        </w:rPr>
        <w:t>Job Opportunities</w:t>
      </w:r>
      <w:r>
        <w:rPr>
          <w:rFonts w:ascii="Times New Roman" w:eastAsia="Times New Roman" w:hAnsi="Times New Roman" w:cs="Times New Roman"/>
        </w:rPr>
        <w:t>: A hub for tailors and small-scale workers to find suitable jobs, post job openings, and access career-enhancing resources.</w:t>
      </w:r>
    </w:p>
    <w:p w14:paraId="00000015" w14:textId="77777777" w:rsidR="00E6081F" w:rsidRDefault="00000000">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b/>
        </w:rPr>
        <w:t>Skill Development</w:t>
      </w:r>
      <w:r>
        <w:rPr>
          <w:rFonts w:ascii="Times New Roman" w:eastAsia="Times New Roman" w:hAnsi="Times New Roman" w:cs="Times New Roman"/>
        </w:rPr>
        <w:t>: Courses and guides focused on improving technical and soft skills tailored to women’s professional growth.</w:t>
      </w:r>
    </w:p>
    <w:p w14:paraId="00000016" w14:textId="77777777" w:rsidR="00E6081F" w:rsidRDefault="00000000">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b/>
        </w:rPr>
        <w:t>Health Camps</w:t>
      </w:r>
      <w:r>
        <w:rPr>
          <w:rFonts w:ascii="Times New Roman" w:eastAsia="Times New Roman" w:hAnsi="Times New Roman" w:cs="Times New Roman"/>
        </w:rPr>
        <w:t>: A dedicated section promoting physical and mental well-being through health-related initiatives.</w:t>
      </w:r>
    </w:p>
    <w:p w14:paraId="00000017" w14:textId="77777777" w:rsidR="00E6081F" w:rsidRDefault="00000000">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b/>
        </w:rPr>
        <w:t>Know Yourself</w:t>
      </w:r>
      <w:r>
        <w:rPr>
          <w:rFonts w:ascii="Times New Roman" w:eastAsia="Times New Roman" w:hAnsi="Times New Roman" w:cs="Times New Roman"/>
        </w:rPr>
        <w:t>: Tools for self-discovery and personal development, empowering women to recognize and leverage their potential.</w:t>
      </w:r>
    </w:p>
    <w:p w14:paraId="00000018" w14:textId="77777777" w:rsidR="00E6081F" w:rsidRDefault="00000000">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b/>
        </w:rPr>
        <w:t>Business Opportunities</w:t>
      </w:r>
      <w:r>
        <w:rPr>
          <w:rFonts w:ascii="Times New Roman" w:eastAsia="Times New Roman" w:hAnsi="Times New Roman" w:cs="Times New Roman"/>
        </w:rPr>
        <w:t>: Resources for budding entrepreneurs to start, grow, and sustain their businesses.</w:t>
      </w:r>
    </w:p>
    <w:p w14:paraId="00000019" w14:textId="77777777" w:rsidR="00E6081F" w:rsidRDefault="00000000">
      <w:pPr>
        <w:numPr>
          <w:ilvl w:val="0"/>
          <w:numId w:val="1"/>
        </w:numPr>
        <w:spacing w:after="240" w:line="360" w:lineRule="auto"/>
        <w:rPr>
          <w:rFonts w:ascii="Times New Roman" w:eastAsia="Times New Roman" w:hAnsi="Times New Roman" w:cs="Times New Roman"/>
        </w:rPr>
      </w:pPr>
      <w:r>
        <w:rPr>
          <w:rFonts w:ascii="Times New Roman" w:eastAsia="Times New Roman" w:hAnsi="Times New Roman" w:cs="Times New Roman"/>
          <w:b/>
        </w:rPr>
        <w:t>Community</w:t>
      </w:r>
      <w:r>
        <w:rPr>
          <w:rFonts w:ascii="Times New Roman" w:eastAsia="Times New Roman" w:hAnsi="Times New Roman" w:cs="Times New Roman"/>
        </w:rPr>
        <w:t>: A space for women to share experiences, inspire each other, and foster meaningful connections.</w:t>
      </w:r>
    </w:p>
    <w:p w14:paraId="0000001A" w14:textId="77777777" w:rsidR="00E6081F"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With an intuitive design and user-friendly navigation, Vistara serves as a gateway for women to unlock opportunities, enhance their skills, and thrive in their personal and professional lives. The platform aims to uplift and enable women to achieve their aspirations and contribute to a brighter future.</w:t>
      </w:r>
    </w:p>
    <w:p w14:paraId="0000001B" w14:textId="77777777" w:rsidR="00E6081F" w:rsidRDefault="00E6081F">
      <w:pPr>
        <w:spacing w:line="360" w:lineRule="auto"/>
        <w:rPr>
          <w:rFonts w:ascii="Times New Roman" w:eastAsia="Times New Roman" w:hAnsi="Times New Roman" w:cs="Times New Roman"/>
        </w:rPr>
      </w:pPr>
    </w:p>
    <w:sectPr w:rsidR="00E6081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8550D95A-D9FB-4D5D-9F32-047066E7D84E}"/>
    <w:embedItalic r:id="rId2" w:fontKey="{5CF66729-DC1A-493A-B2DA-8AB93CD2566A}"/>
  </w:font>
  <w:font w:name="Play">
    <w:charset w:val="00"/>
    <w:family w:val="auto"/>
    <w:pitch w:val="default"/>
    <w:embedRegular r:id="rId3" w:fontKey="{D767705B-681E-4224-8D56-522D01B8F2B7}"/>
  </w:font>
  <w:font w:name="Calibri">
    <w:panose1 w:val="020F0502020204030204"/>
    <w:charset w:val="00"/>
    <w:family w:val="swiss"/>
    <w:pitch w:val="variable"/>
    <w:sig w:usb0="E4002EFF" w:usb1="C200247B" w:usb2="00000009" w:usb3="00000000" w:csb0="000001FF" w:csb1="00000000"/>
    <w:embedRegular r:id="rId4" w:fontKey="{036B9A5A-175D-4A62-8ADF-9ECFC9744229}"/>
  </w:font>
  <w:font w:name="Cambria">
    <w:panose1 w:val="02040503050406030204"/>
    <w:charset w:val="00"/>
    <w:family w:val="roman"/>
    <w:pitch w:val="variable"/>
    <w:sig w:usb0="E00006FF" w:usb1="420024FF" w:usb2="02000000" w:usb3="00000000" w:csb0="0000019F" w:csb1="00000000"/>
    <w:embedRegular r:id="rId5" w:fontKey="{AAE175D1-023D-4612-8C0B-73B5828BD2D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94801"/>
    <w:multiLevelType w:val="multilevel"/>
    <w:tmpl w:val="2B305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20996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81F"/>
    <w:rsid w:val="00610103"/>
    <w:rsid w:val="009B7C56"/>
    <w:rsid w:val="00E60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D0C8E90A-8188-473E-BDA8-F8F32292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395</Words>
  <Characters>2252</Characters>
  <Application>Microsoft Office Word</Application>
  <DocSecurity>0</DocSecurity>
  <Lines>18</Lines>
  <Paragraphs>5</Paragraphs>
  <ScaleCrop>false</ScaleCrop>
  <Company/>
  <LinksUpToDate>false</LinksUpToDate>
  <CharactersWithSpaces>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SREYA MAXWEL</dc:creator>
  <cp:lastModifiedBy>Sreya Maxwel</cp:lastModifiedBy>
  <cp:revision>2</cp:revision>
  <dcterms:created xsi:type="dcterms:W3CDTF">2025-01-26T04:14:00Z</dcterms:created>
  <dcterms:modified xsi:type="dcterms:W3CDTF">2025-01-26T04:14:00Z</dcterms:modified>
</cp:coreProperties>
</file>