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D9822B"/>
          <w:sz w:val="20"/>
          <w:szCs w:val="20"/>
        </w:rPr>
        <w:t xml:space="preserve">PRACTICAL AI FOR SOFTWARE ENGINEERING</w:t>
      </w:r>
    </w:p>
    <w:p>
      <w:pPr>
        <w:spacing w:after="40"/>
      </w:pPr>
      <w:r>
        <w:rPr>
          <w:b/>
          <w:bCs/>
          <w:color w:val="0B2545"/>
          <w:sz w:val="40"/>
          <w:szCs w:val="40"/>
        </w:rPr>
        <w:t xml:space="preserve">Capstone Concept v1</w:t>
      </w:r>
    </w:p>
    <w:p>
      <w:pPr>
        <w:spacing w:after="60"/>
      </w:pPr>
      <w:r>
        <w:rPr>
          <w:i/>
          <w:iCs/>
          <w:color w:val="5C6B7A"/>
          <w:sz w:val="22"/>
          <w:szCs w:val="22"/>
        </w:rPr>
        <w:t xml:space="preserve">Week 3 deliverable · 2 to 3 pages · submit as a team</w:t>
      </w:r>
    </w:p>
    <w:p>
      <w:pPr>
        <w:spacing w:after="40"/>
      </w:pPr>
      <w:r>
        <w:rPr>
          <w:b/>
          <w:bCs/>
          <w:sz w:val="22"/>
          <w:szCs w:val="22"/>
        </w:rPr>
        <w:t xml:space="preserve">Team name / members: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</w:tc>
      </w:tr>
    </w:tbl>
    <w:p>
      <w:pPr>
        <w:spacing w:after="100"/>
      </w:pPr>
    </w:p>
    <w:p>
      <w:pPr>
        <w:pStyle w:val="Heading1"/>
        <w:spacing w:after="100" w:before="260"/>
      </w:pPr>
      <w:r>
        <w:t xml:space="preserve">1. Problem Statement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One or two sentences. Name a real problem, not “we want to build an AI chatbot.”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</w:tc>
      </w:tr>
    </w:tbl>
    <w:p>
      <w:pPr>
        <w:pStyle w:val="Heading1"/>
        <w:spacing w:after="100" w:before="260"/>
      </w:pPr>
      <w:r>
        <w:t xml:space="preserve">2. Target Users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Who, specifically, experiences this problem?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</w:tc>
      </w:tr>
    </w:tbl>
    <w:p>
      <w:pPr>
        <w:pStyle w:val="Heading1"/>
        <w:spacing w:after="100" w:before="260"/>
      </w:pPr>
      <w:r>
        <w:t xml:space="preserve">3. Current Solution / Problem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How is this handled today, and what fails about it?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</w:tc>
      </w:tr>
    </w:tbl>
    <w:p>
      <w:pPr>
        <w:pStyle w:val="Heading1"/>
        <w:spacing w:after="100" w:before="260"/>
      </w:pPr>
      <w:r>
        <w:t xml:space="preserve">4. AI Justification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Why AI, specifically, and not a plain rule, form, or search box?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</w:tc>
      </w:tr>
    </w:tbl>
    <w:p>
      <w:pPr>
        <w:pStyle w:val="Heading1"/>
        <w:spacing w:after="100" w:before="260"/>
      </w:pPr>
      <w:r>
        <w:t xml:space="preserve">5. Proposed AI Capabilities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RAG, tools/function calling, structured outputs, workflows/agents, or another justified capability. Not every project needs all of them.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</w:tc>
      </w:tr>
    </w:tbl>
    <w:p>
      <w:pPr>
        <w:pStyle w:val="Heading1"/>
        <w:spacing w:after="100" w:before="260"/>
      </w:pPr>
      <w:r>
        <w:t xml:space="preserve">6. Core Functional Requirements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What the system must do, in a short list.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</w:tc>
      </w:tr>
    </w:tbl>
    <w:p>
      <w:pPr>
        <w:pStyle w:val="Heading1"/>
        <w:spacing w:after="100" w:before="260"/>
      </w:pPr>
      <w:r>
        <w:t xml:space="preserve">7. Initial Architecture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User, application, backend, AI component, and anything feeding it (data, tools, APIs, database). “Potential RAG, to be investigated Week 4” is fine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  <w:p/>
        </w:tc>
      </w:tr>
    </w:tbl>
    <w:p>
      <w:pPr>
        <w:pStyle w:val="Heading1"/>
        <w:spacing w:after="100" w:before="260"/>
      </w:pPr>
      <w:r>
        <w:t xml:space="preserve">8. Data Requirements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What data or documents does this need, and can you actually get them?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</w:tc>
      </w:tr>
    </w:tbl>
    <w:p>
      <w:pPr>
        <w:pStyle w:val="Heading1"/>
        <w:spacing w:after="100" w:before="260"/>
      </w:pPr>
      <w:r>
        <w:t xml:space="preserve">9. Initial Evaluation Criteria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At least three measurable criteria (accuracy, groundedness, latency, safety, or similar).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</w:tc>
      </w:tr>
    </w:tbl>
    <w:p>
      <w:pPr>
        <w:pStyle w:val="Heading1"/>
        <w:spacing w:after="100" w:before="260"/>
      </w:pPr>
      <w:r>
        <w:t xml:space="preserve">10. Risks and Limitations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What happens when the AI is wrong, and for whom?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</w:tc>
      </w:tr>
    </w:tbl>
    <w:p>
      <w:pPr>
        <w:pStyle w:val="Heading1"/>
        <w:spacing w:after="100" w:before="260"/>
      </w:pPr>
      <w:r>
        <w:t xml:space="preserve">11. Project Scope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What you will and will not attempt to build in the remaining weeks.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</w:tc>
      </w:tr>
    </w:tbl>
    <w:p>
      <w:pPr>
        <w:pStyle w:val="Heading1"/>
        <w:spacing w:after="100" w:before="260"/>
      </w:pPr>
      <w:r>
        <w:t xml:space="preserve">12. Team Responsibilities</w:t>
      </w:r>
    </w:p>
    <w:p>
      <w:pPr>
        <w:spacing w:after="100"/>
      </w:pPr>
      <w:r>
        <w:rPr>
          <w:i/>
          <w:iCs/>
          <w:color w:val="5C6B7A"/>
          <w:sz w:val="19"/>
          <w:szCs w:val="19"/>
        </w:rPr>
        <w:t xml:space="preserve">Who owns which part of the build.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  <w:p/>
        </w:tc>
      </w:tr>
    </w:tbl>
    <w:p>
      <w:pPr>
        <w:pBdr>
          <w:bottom w:val="single" w:color="D3DDE6" w:sz="6"/>
        </w:pBdr>
        <w:spacing w:after="200"/>
      </w:pPr>
    </w:p>
    <w:p>
      <w:r>
        <w:rPr>
          <w:i/>
          <w:iCs/>
          <w:color w:val="5C6B7A"/>
          <w:sz w:val="18"/>
          <w:szCs w:val="18"/>
        </w:rPr>
        <w:t xml:space="preserve">Practical AI for Software Engineering · Week 3 · Capstone Concept v1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2026-08-11T17:22:23.135Z</dcterms:created>
  <dcterms:modified xsi:type="dcterms:W3CDTF">2026-08-11T17:22:23.140Z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