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rFonts w:ascii="Calibri" w:hAnsi="Calibri"/>
          <w:b/>
          <w:color w:val="000000"/>
          <w:sz w:val="32"/>
        </w:rPr>
        <w:t>Week 2 — Parameter, Method, and Implementation Justification</w:t>
      </w:r>
    </w:p>
    <w:p>
      <w:r>
        <w:rPr>
          <w:rFonts w:ascii="Calibri" w:hAnsi="Calibri"/>
          <w:b/>
          <w:color w:val="000000"/>
          <w:sz w:val="22"/>
        </w:rPr>
        <w:t>Git commit: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05317b75b2c199f567445246f7dae09fb7632907</w:t>
      </w:r>
    </w:p>
    <w:p>
      <w:r>
        <w:rPr>
          <w:rFonts w:ascii="Calibri" w:hAnsi="Calibri"/>
          <w:b/>
          <w:color w:val="000000"/>
          <w:sz w:val="22"/>
        </w:rPr>
        <w:t>Generated:</w:t>
      </w:r>
      <w:r>
        <w:rPr>
          <w:rFonts w:ascii="Calibri" w:hAnsi="Calibri"/>
          <w:b w:val="0"/>
          <w:color w:val="000000"/>
          <w:sz w:val="22"/>
        </w:rPr>
        <w:t xml:space="preserve"> 2026-08-12T23:31:30.912613Z (regenerate with </w:t>
      </w:r>
      <w:r>
        <w:rPr>
          <w:rFonts w:ascii="Consolas" w:hAnsi="Consolas"/>
          <w:b w:val="0"/>
          <w:color w:val="000000"/>
          <w:sz w:val="20"/>
        </w:rPr>
        <w:t>PYTHONPATH=. python scripts/make_week2_handback.py</w:t>
      </w:r>
      <w:r>
        <w:rPr>
          <w:rFonts w:ascii="Calibri" w:hAnsi="Calibri"/>
          <w:b w:val="0"/>
          <w:color w:val="000000"/>
          <w:sz w:val="22"/>
        </w:rPr>
        <w:t xml:space="preserve"> after any code change — this document is built, not hand-maintained)</w:t>
      </w:r>
    </w:p>
    <w:p>
      <w:r>
        <w:rPr>
          <w:rFonts w:ascii="Calibri" w:hAnsi="Calibri"/>
          <w:b w:val="0"/>
          <w:color w:val="000000"/>
          <w:sz w:val="22"/>
        </w:rPr>
        <w:t>Note on continuity with Week 1: no standalone Week 1 justification document</w:t>
      </w:r>
    </w:p>
    <w:p>
      <w:r>
        <w:rPr>
          <w:rFonts w:ascii="Calibri" w:hAnsi="Calibri"/>
          <w:b w:val="0"/>
          <w:color w:val="000000"/>
          <w:sz w:val="22"/>
        </w:rPr>
        <w:t>of this same name/format exists in this repository (the Week 1 equivalent</w:t>
      </w:r>
    </w:p>
    <w:p>
      <w:r>
        <w:rPr>
          <w:rFonts w:ascii="Calibri" w:hAnsi="Calibri"/>
          <w:b w:val="0"/>
          <w:color w:val="000000"/>
          <w:sz w:val="22"/>
        </w:rPr>
        <w:t xml:space="preserve">content lives inside </w:t>
      </w:r>
      <w:r>
        <w:rPr>
          <w:rFonts w:ascii="Consolas" w:hAnsi="Consolas"/>
          <w:b w:val="0"/>
          <w:color w:val="000000"/>
          <w:sz w:val="20"/>
        </w:rPr>
        <w:t>thesis_docs/chapters/01_baseline.md</w:t>
      </w:r>
      <w:r>
        <w:rPr>
          <w:rFonts w:ascii="Calibri" w:hAnsi="Calibri"/>
          <w:b w:val="0"/>
          <w:color w:val="000000"/>
          <w:sz w:val="22"/>
        </w:rPr>
        <w:t>). From Week 2</w:t>
      </w:r>
    </w:p>
    <w:p>
      <w:r>
        <w:rPr>
          <w:rFonts w:ascii="Calibri" w:hAnsi="Calibri"/>
          <w:b w:val="0"/>
          <w:color w:val="000000"/>
          <w:sz w:val="22"/>
        </w:rPr>
        <w:t>onward this dedicated hand-back document format is used, per this week's</w:t>
      </w:r>
    </w:p>
    <w:p>
      <w:r>
        <w:rPr>
          <w:rFonts w:ascii="Calibri" w:hAnsi="Calibri"/>
          <w:b w:val="0"/>
          <w:color w:val="000000"/>
          <w:sz w:val="22"/>
        </w:rPr>
        <w:t>instructions, and will continue in this format for future weeks.</w:t>
      </w:r>
    </w:p>
    <w:p>
      <w:r>
        <w:rPr>
          <w:rFonts w:ascii="Calibri" w:hAnsi="Calibri"/>
          <w:b w:val="0"/>
          <w:color w:val="000000"/>
          <w:sz w:val="22"/>
        </w:rPr>
        <w:t xml:space="preserve">This document has two halves: </w:t>
      </w:r>
      <w:r>
        <w:rPr>
          <w:rFonts w:ascii="Calibri" w:hAnsi="Calibri"/>
          <w:b/>
          <w:color w:val="000000"/>
          <w:sz w:val="22"/>
        </w:rPr>
        <w:t>Part 1</w:t>
      </w:r>
      <w:r>
        <w:rPr>
          <w:rFonts w:ascii="Calibri" w:hAnsi="Calibri"/>
          <w:b w:val="0"/>
          <w:color w:val="000000"/>
          <w:sz w:val="22"/>
        </w:rPr>
        <w:t xml:space="preserve"> (parameters and methods, in the</w:t>
      </w:r>
    </w:p>
    <w:p>
      <w:r>
        <w:rPr>
          <w:rFonts w:ascii="Calibri" w:hAnsi="Calibri"/>
          <w:b w:val="0"/>
          <w:color w:val="000000"/>
          <w:sz w:val="22"/>
        </w:rPr>
        <w:t>same validated/empirical/simplification labeling convention as</w:t>
      </w:r>
    </w:p>
    <w:p>
      <w:r>
        <w:rPr>
          <w:rFonts w:ascii="Consolas" w:hAnsi="Consolas"/>
          <w:b w:val="0"/>
          <w:color w:val="000000"/>
          <w:sz w:val="20"/>
        </w:rPr>
        <w:t>thesis_docs/chapters/02_model_validation.md</w:t>
      </w:r>
      <w:r>
        <w:rPr>
          <w:rFonts w:ascii="Calibri" w:hAnsi="Calibri"/>
          <w:b w:val="0"/>
          <w:color w:val="000000"/>
          <w:sz w:val="22"/>
        </w:rPr>
        <w:t xml:space="preserve">) and </w:t>
      </w:r>
      <w:r>
        <w:rPr>
          <w:rFonts w:ascii="Calibri" w:hAnsi="Calibri"/>
          <w:b/>
          <w:color w:val="000000"/>
          <w:sz w:val="22"/>
        </w:rPr>
        <w:t>Part 2</w:t>
      </w:r>
      <w:r>
        <w:rPr>
          <w:rFonts w:ascii="Calibri" w:hAnsi="Calibri"/>
          <w:b w:val="0"/>
          <w:color w:val="000000"/>
          <w:sz w:val="22"/>
        </w:rPr>
        <w:t xml:space="preserve"> (implementation</w:t>
      </w:r>
    </w:p>
    <w:p>
      <w:r>
        <w:rPr>
          <w:rFonts w:ascii="Calibri" w:hAnsi="Calibri"/>
          <w:b w:val="0"/>
          <w:color w:val="000000"/>
          <w:sz w:val="22"/>
        </w:rPr>
        <w:t>— every new file created this week, why it exists, what it decides, and the</w:t>
      </w:r>
    </w:p>
    <w:p>
      <w:r>
        <w:rPr>
          <w:rFonts w:ascii="Calibri" w:hAnsi="Calibri"/>
          <w:b w:val="0"/>
          <w:color w:val="000000"/>
          <w:sz w:val="22"/>
        </w:rPr>
        <w:t>actual code that encodes each decision).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1 — Parameters and Methods</w:t>
      </w:r>
    </w:p>
    <w:p>
      <w:r>
        <w:rPr>
          <w:rFonts w:ascii="Calibri" w:hAnsi="Calibri"/>
          <w:b w:val="0"/>
          <w:color w:val="000000"/>
          <w:sz w:val="22"/>
        </w:rPr>
        <w:t>Model-level parameters (station size, connector power, transformer</w:t>
      </w:r>
    </w:p>
    <w:p>
      <w:r>
        <w:rPr>
          <w:rFonts w:ascii="Calibri" w:hAnsi="Calibri"/>
          <w:b w:val="0"/>
          <w:color w:val="000000"/>
          <w:sz w:val="22"/>
        </w:rPr>
        <w:t>capacity, spawn rate, fleet homogeneity, arrival distributions, prices,</w:t>
      </w:r>
    </w:p>
    <w:p>
      <w:r>
        <w:rPr>
          <w:rFonts w:ascii="Calibri" w:hAnsi="Calibri"/>
          <w:b w:val="0"/>
          <w:color w:val="000000"/>
          <w:sz w:val="22"/>
        </w:rPr>
        <w:t>grid representation, queueing) were already itemised in</w:t>
      </w:r>
    </w:p>
    <w:p>
      <w:r>
        <w:rPr>
          <w:rFonts w:ascii="Consolas" w:hAnsi="Consolas"/>
          <w:b w:val="0"/>
          <w:color w:val="000000"/>
          <w:sz w:val="20"/>
        </w:rPr>
        <w:t>thesis_docs/chapters/02_model_validation.md</w:t>
      </w:r>
      <w:r>
        <w:rPr>
          <w:rFonts w:ascii="Calibri" w:hAnsi="Calibri"/>
          <w:b w:val="0"/>
          <w:color w:val="000000"/>
          <w:sz w:val="22"/>
        </w:rPr>
        <w:t xml:space="preserve"> and are not repeated here.</w:t>
      </w:r>
    </w:p>
    <w:p>
      <w:r>
        <w:rPr>
          <w:rFonts w:ascii="Calibri" w:hAnsi="Calibri"/>
          <w:b w:val="0"/>
          <w:color w:val="000000"/>
          <w:sz w:val="22"/>
        </w:rPr>
        <w:t xml:space="preserve">This section covers parameters </w:t>
      </w:r>
      <w:r>
        <w:rPr>
          <w:rFonts w:ascii="Calibri" w:hAnsi="Calibri"/>
          <w:b/>
          <w:color w:val="000000"/>
          <w:sz w:val="22"/>
        </w:rPr>
        <w:t>introduced this week</w:t>
      </w:r>
      <w:r>
        <w:rPr>
          <w:rFonts w:ascii="Calibri" w:hAnsi="Calibri"/>
          <w:b w:val="0"/>
          <w:color w:val="000000"/>
          <w:sz w:val="22"/>
        </w:rPr>
        <w:t xml:space="preserve"> by the evaluation</w:t>
      </w:r>
    </w:p>
    <w:p>
      <w:r>
        <w:rPr>
          <w:rFonts w:ascii="Calibri" w:hAnsi="Calibri"/>
          <w:b w:val="0"/>
          <w:color w:val="000000"/>
          <w:sz w:val="22"/>
        </w:rPr>
        <w:t>protocol, the station-size sensitivity sweep, and the degradation</w:t>
      </w:r>
    </w:p>
    <w:p>
      <w:r>
        <w:rPr>
          <w:rFonts w:ascii="Calibri" w:hAnsi="Calibri"/>
          <w:b w:val="0"/>
          <w:color w:val="000000"/>
          <w:sz w:val="22"/>
        </w:rPr>
        <w:t>calibration.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Label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Justification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SEEDS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[0, 1, 2, 3, 4]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Five arbitrary small integers, chosen only for determinism and to give the paired bootstrap enough independent draws per (config, algorithm, day) cell; not tuned.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EVAL_DAYS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10 fixed 2022 dates (6 weekday, 4 weekend)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Spread roughly monthly across the year to avoid seasonal clustering, with day-of-week verified via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datetime.date(...).strftime('%A')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rather than assumed. Not sourced from any external sampling standard.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TRAIN_DAYS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20 fixed 2022 dates, disjoint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EVAL_DAYS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Reserved for Week 3+ RL training; disjointness is asserted at import time (see Part 2,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eval_protocol.py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 so a training/evaluation leak is a hard import-time failure, not a silent bug.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Station-size sweep: port counts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2, 8, 16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8 is the already-validated reference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station_v0_bogota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Enel X-grounded); 2 and 16 bracket it by roughly 4x in each direction, chosen for sensitivity-sweep coverage, not from a specific real-site distribution beyond the Enel X range already cited (median 2, max 16).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Station-size sweep: transformer policies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Policy A fixed 100 kW; Policy B scaled to hold 4:1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Isolates two different questions: does port count alone matter at fixed capacity (Policy A), or does the ratio matter more than the absolute scale (Policy B)? Neither is a literature value — see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02_model_validation.md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transformer-capacity row.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Bogota ambient temperature: annual mean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13.68 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against external source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IDEAM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normales_climatologicas_periodo_1981-2010.xlsx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station 21205791 (Aeropuerto El Dorado). Corrects an earlier, unverified assumption of 13.3 C.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Bogota ambient temperature: daily max / 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19.31 C / 7.88 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Validated against external source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Same IDEAM source, annual mean of monthly daily-max / daily-min normals.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Diurnal trough/peak hours (06:00 / 14:30)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assumed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NOT in the IDEAM normals file (monthly/annual only, no hourly curve) — a general assumption about tropical-highland diurnal timing.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Underground ambient swing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+/-0.75 C around the verified mean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 published normals exist for covered/basement sites; this is a declared modeling choice, not a measured figure.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delta_t_charging_c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(DC-charging self-heating sensitivity)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0 C and +5 C (sensitivity bracket)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Per the approved scope: altitude affects degradation only via reduced convective cooling raising cell temperature during charging, but no validated thermal model for 50kW DC charging at 2600m was available or built. Implemented as a declared, flat sensitivity bracket, not a calibrated prediction.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T_acc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(730 days),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b_cap_kwh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(78),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d_dist_km_year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(15000),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G_kwh_per_km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(0.186)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inherited from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ev2gym/models/ev.py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's hard-coded values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Simplification / declared limitation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Describe a generic European reference vehicle's usage pattern (used only to normalize the cycling-aging denominator), unrelated to the specific simulated EV or to Colombia. Exposed as parameters (not buried literals) but not recalibrated.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Other categoria especial cities' ambient means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Medellin 22.53 C, Cali 24.48 C, Cartagena 27.78 C, Bucaramanga 23.01 C (elevation flagged pending verification), Barranquilla 27.0 C (Secondary source)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Mixed — see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data/ambient_profiles.yaml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per-city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source_tier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Medellin/Cali/Cartagena/Bucaramanga's temperatures verified against the same IDEAM workbook; Bucaramanga's elevation field and Barranquilla's entire entry are flagged pending further verification rather than silently trusted.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Paired bootstrap: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n_bootstrap=10000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ci=0.95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Empirically set inside this project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Standard convention for bootstrap resampling counts and confidence level; not derived from a power analysis.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Part 2 — Implementation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`ev2gym_thesis/eval_protocol.py`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new top-level package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, not inside </w:t>
      </w:r>
      <w:r>
        <w:rPr>
          <w:rFonts w:ascii="Consolas" w:hAnsi="Consolas"/>
          <w:b w:val="0"/>
          <w:color w:val="000000"/>
          <w:sz w:val="20"/>
        </w:rPr>
        <w:t>ev2gym/</w:t>
      </w:r>
      <w:r>
        <w:rPr>
          <w:rFonts w:ascii="Calibri" w:hAnsi="Calibri"/>
          <w:b w:val="0"/>
          <w:color w:val="000000"/>
          <w:sz w:val="22"/>
        </w:rPr>
        <w:t xml:space="preserve"> —</w:t>
      </w:r>
    </w:p>
    <w:p>
      <w:r>
        <w:rPr>
          <w:rFonts w:ascii="Calibri" w:hAnsi="Calibri"/>
          <w:b w:val="0"/>
          <w:color w:val="000000"/>
          <w:sz w:val="22"/>
        </w:rPr>
        <w:t>keeps every thesis-specific extension physically separate from the forked</w:t>
      </w:r>
    </w:p>
    <w:p>
      <w:r>
        <w:rPr>
          <w:rFonts w:ascii="Calibri" w:hAnsi="Calibri"/>
          <w:b w:val="0"/>
          <w:color w:val="000000"/>
          <w:sz w:val="22"/>
        </w:rPr>
        <w:t>upstream library, per the project's working rule of never modifying</w:t>
      </w:r>
    </w:p>
    <w:p>
      <w:r>
        <w:rPr>
          <w:rFonts w:ascii="Consolas" w:hAnsi="Consolas"/>
          <w:b w:val="0"/>
          <w:color w:val="000000"/>
          <w:sz w:val="20"/>
        </w:rPr>
        <w:t>ev2gym/models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ev2gym/rl_agent</w:t>
      </w:r>
      <w:r>
        <w:rPr>
          <w:rFonts w:ascii="Calibri" w:hAnsi="Calibri"/>
          <w:b w:val="0"/>
          <w:color w:val="000000"/>
          <w:sz w:val="22"/>
        </w:rPr>
        <w:t xml:space="preserve"> and preferring new files that import and</w:t>
      </w:r>
    </w:p>
    <w:p>
      <w:r>
        <w:rPr>
          <w:rFonts w:ascii="Calibri" w:hAnsi="Calibri"/>
          <w:b w:val="0"/>
          <w:color w:val="000000"/>
          <w:sz w:val="22"/>
        </w:rPr>
        <w:t>extend it.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defines the shared evaluation protocol (which seeds, which</w:t>
      </w:r>
    </w:p>
    <w:p>
      <w:r>
        <w:rPr>
          <w:rFonts w:ascii="Calibri" w:hAnsi="Calibri"/>
          <w:b w:val="0"/>
          <w:color w:val="000000"/>
          <w:sz w:val="22"/>
        </w:rPr>
        <w:t>calendar days are for evaluation vs. RL training) as module-level constants,</w:t>
      </w:r>
    </w:p>
    <w:p>
      <w:r>
        <w:rPr>
          <w:rFonts w:ascii="Calibri" w:hAnsi="Calibri"/>
          <w:b w:val="0"/>
          <w:color w:val="000000"/>
          <w:sz w:val="22"/>
        </w:rPr>
        <w:t>so every later script — the registry backfill, the degradation</w:t>
      </w:r>
    </w:p>
    <w:p>
      <w:r>
        <w:rPr>
          <w:rFonts w:ascii="Calibri" w:hAnsi="Calibri"/>
          <w:b w:val="0"/>
          <w:color w:val="000000"/>
          <w:sz w:val="22"/>
        </w:rPr>
        <w:t>measurement, the figures — imports the exact same 50-cell grid instead of</w:t>
      </w:r>
    </w:p>
    <w:p>
      <w:r>
        <w:rPr>
          <w:rFonts w:ascii="Calibri" w:hAnsi="Calibri"/>
          <w:b w:val="0"/>
          <w:color w:val="000000"/>
          <w:sz w:val="22"/>
        </w:rPr>
        <w:t>each script inventing its own.</w:t>
      </w:r>
    </w:p>
    <w:p>
      <w:r>
        <w:rPr>
          <w:rFonts w:ascii="Calibri" w:hAnsi="Calibri"/>
          <w:b/>
          <w:color w:val="000000"/>
          <w:sz w:val="22"/>
        </w:rPr>
        <w:t>Design decision:</w:t>
      </w:r>
      <w:r>
        <w:rPr>
          <w:rFonts w:ascii="Calibri" w:hAnsi="Calibri"/>
          <w:b w:val="0"/>
          <w:color w:val="000000"/>
          <w:sz w:val="22"/>
        </w:rPr>
        <w:t xml:space="preserve"> a plain Python module of constants, not a config file</w:t>
      </w:r>
    </w:p>
    <w:p>
      <w:r>
        <w:rPr>
          <w:rFonts w:ascii="Calibri" w:hAnsi="Calibri"/>
          <w:b w:val="0"/>
          <w:color w:val="000000"/>
          <w:sz w:val="22"/>
        </w:rPr>
        <w:t xml:space="preserve">(YAML/JSON). Rejected alternative: putting </w:t>
      </w:r>
      <w:r>
        <w:rPr>
          <w:rFonts w:ascii="Consolas" w:hAnsi="Consolas"/>
          <w:b w:val="0"/>
          <w:color w:val="000000"/>
          <w:sz w:val="20"/>
        </w:rPr>
        <w:t>SEEDS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 xml:space="preserve"> in a YAML</w:t>
      </w:r>
    </w:p>
    <w:p>
      <w:r>
        <w:rPr>
          <w:rFonts w:ascii="Calibri" w:hAnsi="Calibri"/>
          <w:b w:val="0"/>
          <w:color w:val="000000"/>
          <w:sz w:val="22"/>
        </w:rPr>
        <w:t>config alongside the station configs. Chosen because these are</w:t>
      </w:r>
    </w:p>
    <w:p>
      <w:r>
        <w:rPr>
          <w:rFonts w:ascii="Calibri" w:hAnsi="Calibri"/>
          <w:b w:val="0"/>
          <w:color w:val="000000"/>
          <w:sz w:val="22"/>
        </w:rPr>
        <w:t>protocol-level constants shared across every config, not per-scenario</w:t>
      </w:r>
    </w:p>
    <w:p>
      <w:r>
        <w:rPr>
          <w:rFonts w:ascii="Calibri" w:hAnsi="Calibri"/>
          <w:b w:val="0"/>
          <w:color w:val="000000"/>
          <w:sz w:val="22"/>
        </w:rPr>
        <w:t>settings — duplicating them into 5+ station YAMLs would risk drift; a</w:t>
      </w:r>
    </w:p>
    <w:p>
      <w:r>
        <w:rPr>
          <w:rFonts w:ascii="Calibri" w:hAnsi="Calibri"/>
          <w:b w:val="0"/>
          <w:color w:val="000000"/>
          <w:sz w:val="22"/>
        </w:rPr>
        <w:t>single importable module makes the "same grid everywhere" guarantee</w:t>
      </w:r>
    </w:p>
    <w:p>
      <w:r>
        <w:rPr>
          <w:rFonts w:ascii="Calibri" w:hAnsi="Calibri"/>
          <w:b w:val="0"/>
          <w:color w:val="000000"/>
          <w:sz w:val="22"/>
        </w:rPr>
        <w:t>mechanical rather than a matter of remembering to copy values.</w:t>
      </w:r>
    </w:p>
    <w:p>
      <w:r>
        <w:rPr>
          <w:rFonts w:ascii="Calibri" w:hAnsi="Calibri"/>
          <w:b w:val="0"/>
          <w:color w:val="000000"/>
          <w:sz w:val="22"/>
        </w:rPr>
        <w:t>**The disjointness assertion (module-level, not a function call somewhere</w:t>
      </w:r>
    </w:p>
    <w:p>
      <w:r>
        <w:rPr>
          <w:rFonts w:ascii="Calibri" w:hAnsi="Calibri"/>
          <w:b w:val="0"/>
          <w:color w:val="000000"/>
          <w:sz w:val="22"/>
        </w:rPr>
        <w:t>that might not run):**</w:t>
      </w:r>
    </w:p>
    <w:p>
      <w:r>
        <w:rPr>
          <w:rFonts w:ascii="Consolas" w:hAnsi="Consolas"/>
          <w:b w:val="0"/>
          <w:color w:val="000000"/>
          <w:sz w:val="20"/>
        </w:rPr>
        <w:t>ev2gym_thesis/eval_protocol.py:66-69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assert set(EVAL_DAYS).isdisjoint(set(TRAIN_DAYS)), 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"EVAL_DAYS and TRAIN_DAYS overlap -- an RL agent must never be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"evaluated on a day it could have been trained on."</w:t>
      </w:r>
      <w:r>
        <w:br/>
      </w:r>
      <w:r>
        <w:rPr>
          <w:rFonts w:ascii="Consolas" w:hAnsi="Consolas"/>
          <w:b w:val="0"/>
          <w:color w:val="000000"/>
          <w:sz w:val="18"/>
        </w:rPr>
        <w:t>)</w:t>
      </w:r>
    </w:p>
    <w:p>
      <w:r>
        <w:rPr>
          <w:rFonts w:ascii="Calibri" w:hAnsi="Calibri"/>
          <w:b w:val="0"/>
          <w:color w:val="000000"/>
          <w:sz w:val="22"/>
        </w:rPr>
        <w:t>This runs at *import* time, not inside a function that a caller might</w:t>
      </w:r>
    </w:p>
    <w:p>
      <w:r>
        <w:rPr>
          <w:rFonts w:ascii="Calibri" w:hAnsi="Calibri"/>
          <w:b w:val="0"/>
          <w:color w:val="000000"/>
          <w:sz w:val="22"/>
        </w:rPr>
        <w:t xml:space="preserve">forget to invoke — any script that imports </w:t>
      </w:r>
      <w:r>
        <w:rPr>
          <w:rFonts w:ascii="Consolas" w:hAnsi="Consolas"/>
          <w:b w:val="0"/>
          <w:color w:val="000000"/>
          <w:sz w:val="20"/>
        </w:rPr>
        <w:t>ev2gym_thesis.eval_protocol</w:t>
      </w:r>
    </w:p>
    <w:p>
      <w:r>
        <w:rPr>
          <w:rFonts w:ascii="Calibri" w:hAnsi="Calibri"/>
          <w:b w:val="0"/>
          <w:color w:val="000000"/>
          <w:sz w:val="22"/>
        </w:rPr>
        <w:t>gets the safety check for free, which matters because the consequence of</w:t>
      </w:r>
    </w:p>
    <w:p>
      <w:r>
        <w:rPr>
          <w:rFonts w:ascii="Calibri" w:hAnsi="Calibri"/>
          <w:b w:val="0"/>
          <w:color w:val="000000"/>
          <w:sz w:val="22"/>
        </w:rPr>
        <w:t>skipping it (training an RL agent on a day it's later evaluated on) is a</w:t>
      </w:r>
    </w:p>
    <w:p>
      <w:r>
        <w:rPr>
          <w:rFonts w:ascii="Calibri" w:hAnsi="Calibri"/>
          <w:b w:val="0"/>
          <w:color w:val="000000"/>
          <w:sz w:val="22"/>
        </w:rPr>
        <w:t>silent, hard-to-detect leak, not a crash.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`ev2gym_thesis/registry.py`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, alongside </w:t>
      </w:r>
      <w:r>
        <w:rPr>
          <w:rFonts w:ascii="Consolas" w:hAnsi="Consolas"/>
          <w:b w:val="0"/>
          <w:color w:val="000000"/>
          <w:sz w:val="20"/>
        </w:rPr>
        <w:t>eval_protocol.py</w:t>
      </w:r>
      <w:r>
        <w:rPr>
          <w:rFonts w:ascii="Calibri" w:hAnsi="Calibri"/>
          <w:b w:val="0"/>
          <w:color w:val="000000"/>
          <w:sz w:val="22"/>
        </w:rPr>
        <w:t xml:space="preserve"> — same</w:t>
      </w:r>
    </w:p>
    <w:p>
      <w:r>
        <w:rPr>
          <w:rFonts w:ascii="Calibri" w:hAnsi="Calibri"/>
          <w:b w:val="0"/>
          <w:color w:val="000000"/>
          <w:sz w:val="22"/>
        </w:rPr>
        <w:t>reasoning (thesis-specific, not upstream library code).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append-only master results registry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results/master_results.csv</w:t>
      </w:r>
      <w:r>
        <w:rPr>
          <w:rFonts w:ascii="Calibri" w:hAnsi="Calibri"/>
          <w:b w:val="0"/>
          <w:color w:val="000000"/>
          <w:sz w:val="22"/>
        </w:rPr>
        <w:t>) that every figure and table in the thesis</w:t>
      </w:r>
    </w:p>
    <w:p>
      <w:r>
        <w:rPr>
          <w:rFonts w:ascii="Calibri" w:hAnsi="Calibri"/>
          <w:b w:val="0"/>
          <w:color w:val="000000"/>
          <w:sz w:val="22"/>
        </w:rPr>
        <w:t>is meant to trace back to. Provides schema validation, deduplication, and</w:t>
      </w:r>
    </w:p>
    <w:p>
      <w:r>
        <w:rPr>
          <w:rFonts w:ascii="Calibri" w:hAnsi="Calibri"/>
          <w:b w:val="0"/>
          <w:color w:val="000000"/>
          <w:sz w:val="22"/>
        </w:rPr>
        <w:t>per-run time-series storage so no experiment result exists only as</w:t>
      </w:r>
    </w:p>
    <w:p>
      <w:r>
        <w:rPr>
          <w:rFonts w:ascii="Calibri" w:hAnsi="Calibri"/>
          <w:b w:val="0"/>
          <w:color w:val="000000"/>
          <w:sz w:val="22"/>
        </w:rPr>
        <w:t>console output.</w:t>
      </w:r>
    </w:p>
    <w:p>
      <w:r>
        <w:rPr>
          <w:rFonts w:ascii="Calibri" w:hAnsi="Calibri"/>
          <w:b/>
          <w:color w:val="000000"/>
          <w:sz w:val="22"/>
        </w:rPr>
        <w:t>Design decision — append-only registry vs. per-experiment files:</w:t>
      </w:r>
    </w:p>
    <w:p>
      <w:r>
        <w:rPr>
          <w:rFonts w:ascii="Calibri" w:hAnsi="Calibri"/>
          <w:b w:val="0"/>
          <w:color w:val="000000"/>
          <w:sz w:val="22"/>
        </w:rPr>
        <w:t>rejected alternative was one CSV per experiment run (as Week 1's</w:t>
      </w:r>
    </w:p>
    <w:p>
      <w:r>
        <w:rPr>
          <w:rFonts w:ascii="Consolas" w:hAnsi="Consolas"/>
          <w:b w:val="0"/>
          <w:color w:val="000000"/>
          <w:sz w:val="20"/>
        </w:rPr>
        <w:t>baseline_afap.csv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baseline_roundrobin.csv</w:t>
      </w:r>
      <w:r>
        <w:rPr>
          <w:rFonts w:ascii="Calibri" w:hAnsi="Calibri"/>
          <w:b w:val="0"/>
          <w:color w:val="000000"/>
          <w:sz w:val="22"/>
        </w:rPr>
        <w:t xml:space="preserve"> already were). Chosen instead:</w:t>
      </w:r>
    </w:p>
    <w:p>
      <w:r>
        <w:rPr>
          <w:rFonts w:ascii="Calibri" w:hAnsi="Calibri"/>
          <w:b w:val="0"/>
          <w:color w:val="000000"/>
          <w:sz w:val="22"/>
        </w:rPr>
        <w:t xml:space="preserve">a single growing file with a </w:t>
      </w:r>
      <w:r>
        <w:rPr>
          <w:rFonts w:ascii="Consolas" w:hAnsi="Consolas"/>
          <w:b w:val="0"/>
          <w:color w:val="000000"/>
          <w:sz w:val="20"/>
        </w:rPr>
        <w:t>(config_name, algorithm, seed, eval_day)</w:t>
      </w:r>
    </w:p>
    <w:p>
      <w:r>
        <w:rPr>
          <w:rFonts w:ascii="Calibri" w:hAnsi="Calibri"/>
          <w:b w:val="0"/>
          <w:color w:val="000000"/>
          <w:sz w:val="22"/>
        </w:rPr>
        <w:t>dedup key, because Deliverable 4's figure module needs to read "the entire</w:t>
      </w:r>
    </w:p>
    <w:p>
      <w:r>
        <w:rPr>
          <w:rFonts w:ascii="Calibri" w:hAnsi="Calibri"/>
          <w:b w:val="0"/>
          <w:color w:val="000000"/>
          <w:sz w:val="22"/>
        </w:rPr>
        <w:t>history of every run so far" in one pass — scattering that across</w:t>
      </w:r>
    </w:p>
    <w:p>
      <w:r>
        <w:rPr>
          <w:rFonts w:ascii="Calibri" w:hAnsi="Calibri"/>
          <w:b w:val="0"/>
          <w:color w:val="000000"/>
          <w:sz w:val="22"/>
        </w:rPr>
        <w:t>per-experiment files would require the figure module to know the full list</w:t>
      </w:r>
    </w:p>
    <w:p>
      <w:r>
        <w:rPr>
          <w:rFonts w:ascii="Calibri" w:hAnsi="Calibri"/>
          <w:b w:val="0"/>
          <w:color w:val="000000"/>
          <w:sz w:val="22"/>
        </w:rPr>
        <w:t>of files to read, which grows every week and is exactly the kind of</w:t>
      </w:r>
    </w:p>
    <w:p>
      <w:r>
        <w:rPr>
          <w:rFonts w:ascii="Calibri" w:hAnsi="Calibri"/>
          <w:b w:val="0"/>
          <w:color w:val="000000"/>
          <w:sz w:val="22"/>
        </w:rPr>
        <w:t>bookkeeping an append-only design eliminates.</w:t>
      </w:r>
    </w:p>
    <w:p>
      <w:r>
        <w:rPr>
          <w:rFonts w:ascii="Calibri" w:hAnsi="Calibri"/>
          <w:b w:val="0"/>
          <w:color w:val="000000"/>
          <w:sz w:val="22"/>
        </w:rPr>
        <w:t>**Design decision — regenerating all figures from the registry vs.</w:t>
      </w:r>
    </w:p>
    <w:p>
      <w:r>
        <w:rPr>
          <w:rFonts w:ascii="Calibri" w:hAnsi="Calibri"/>
          <w:b w:val="0"/>
          <w:color w:val="000000"/>
          <w:sz w:val="22"/>
        </w:rPr>
        <w:t>incremental plotting:** rejected alternative was to plot each new</w:t>
      </w:r>
    </w:p>
    <w:p>
      <w:r>
        <w:rPr>
          <w:rFonts w:ascii="Calibri" w:hAnsi="Calibri"/>
          <w:b w:val="0"/>
          <w:color w:val="000000"/>
          <w:sz w:val="22"/>
        </w:rPr>
        <w:t xml:space="preserve">experiment's results as it's produced. Chosen instead: </w:t>
      </w:r>
      <w:r>
        <w:rPr>
          <w:rFonts w:ascii="Consolas" w:hAnsi="Consolas"/>
          <w:b w:val="0"/>
          <w:color w:val="000000"/>
          <w:sz w:val="20"/>
        </w:rPr>
        <w:t>make_figures.py</w:t>
      </w:r>
    </w:p>
    <w:p>
      <w:r>
        <w:rPr>
          <w:rFonts w:ascii="Calibri" w:hAnsi="Calibri"/>
          <w:b w:val="0"/>
          <w:color w:val="000000"/>
          <w:sz w:val="22"/>
        </w:rPr>
        <w:t>reads the whole registry and rebuilds every figure from scratch on every</w:t>
      </w:r>
    </w:p>
    <w:p>
      <w:r>
        <w:rPr>
          <w:rFonts w:ascii="Calibri" w:hAnsi="Calibri"/>
          <w:b w:val="0"/>
          <w:color w:val="000000"/>
          <w:sz w:val="22"/>
        </w:rPr>
        <w:t>invocation, so a figure can never silently reflect a stale subset of the</w:t>
      </w:r>
    </w:p>
    <w:p>
      <w:r>
        <w:rPr>
          <w:rFonts w:ascii="Calibri" w:hAnsi="Calibri"/>
          <w:b w:val="0"/>
          <w:color w:val="000000"/>
          <w:sz w:val="22"/>
        </w:rPr>
        <w:t>data, at the cost of a few seconds of recomputation each time (cheap,</w:t>
      </w:r>
    </w:p>
    <w:p>
      <w:r>
        <w:rPr>
          <w:rFonts w:ascii="Calibri" w:hAnsi="Calibri"/>
          <w:b w:val="0"/>
          <w:color w:val="000000"/>
          <w:sz w:val="22"/>
        </w:rPr>
        <w:t>since it's plotting from already-computed CSV rows, not re-running</w:t>
      </w:r>
    </w:p>
    <w:p>
      <w:r>
        <w:rPr>
          <w:rFonts w:ascii="Calibri" w:hAnsi="Calibri"/>
          <w:b w:val="0"/>
          <w:color w:val="000000"/>
          <w:sz w:val="22"/>
        </w:rPr>
        <w:t>simulations).</w:t>
      </w:r>
    </w:p>
    <w:p>
      <w:r>
        <w:rPr>
          <w:rFonts w:ascii="Calibri" w:hAnsi="Calibri"/>
          <w:b/>
          <w:color w:val="000000"/>
          <w:sz w:val="22"/>
        </w:rPr>
        <w:t>Design decision — `.npz` for time series vs. CSV:</w:t>
      </w:r>
      <w:r>
        <w:rPr>
          <w:rFonts w:ascii="Calibri" w:hAnsi="Calibri"/>
          <w:b w:val="0"/>
          <w:color w:val="000000"/>
          <w:sz w:val="22"/>
        </w:rPr>
        <w:t xml:space="preserve"> rejected CSV because</w:t>
      </w:r>
    </w:p>
    <w:p>
      <w:r>
        <w:rPr>
          <w:rFonts w:ascii="Calibri" w:hAnsi="Calibri"/>
          <w:b w:val="0"/>
          <w:color w:val="000000"/>
          <w:sz w:val="22"/>
        </w:rPr>
        <w:t>per-step time series (station power, transformer load, connected-EV count)</w:t>
      </w:r>
    </w:p>
    <w:p>
      <w:r>
        <w:rPr>
          <w:rFonts w:ascii="Calibri" w:hAnsi="Calibri"/>
          <w:b w:val="0"/>
          <w:color w:val="000000"/>
          <w:sz w:val="22"/>
        </w:rPr>
        <w:t xml:space="preserve">are numeric arrays, and </w:t>
      </w:r>
      <w:r>
        <w:rPr>
          <w:rFonts w:ascii="Consolas" w:hAnsi="Consolas"/>
          <w:b w:val="0"/>
          <w:color w:val="000000"/>
          <w:sz w:val="20"/>
        </w:rPr>
        <w:t>numpy.savez</w:t>
      </w:r>
      <w:r>
        <w:rPr>
          <w:rFonts w:ascii="Calibri" w:hAnsi="Calibri"/>
          <w:b w:val="0"/>
          <w:color w:val="000000"/>
          <w:sz w:val="22"/>
        </w:rPr>
        <w:t xml:space="preserve"> stores them as native arrays with no</w:t>
      </w:r>
    </w:p>
    <w:p>
      <w:r>
        <w:rPr>
          <w:rFonts w:ascii="Calibri" w:hAnsi="Calibri"/>
          <w:b w:val="0"/>
          <w:color w:val="000000"/>
          <w:sz w:val="22"/>
        </w:rPr>
        <w:t>parsing cost on read, vs. CSV requiring a parse-and-cast step per load;</w:t>
      </w:r>
    </w:p>
    <w:p>
      <w:r>
        <w:rPr>
          <w:rFonts w:ascii="Consolas" w:hAnsi="Consolas"/>
          <w:b w:val="0"/>
          <w:color w:val="000000"/>
          <w:sz w:val="20"/>
        </w:rPr>
        <w:t>.npz</w:t>
      </w:r>
      <w:r>
        <w:rPr>
          <w:rFonts w:ascii="Calibri" w:hAnsi="Calibri"/>
          <w:b w:val="0"/>
          <w:color w:val="000000"/>
          <w:sz w:val="22"/>
        </w:rPr>
        <w:t xml:space="preserve"> also bundles the three related arrays for one run into a single</w:t>
      </w:r>
    </w:p>
    <w:p>
      <w:r>
        <w:rPr>
          <w:rFonts w:ascii="Calibri" w:hAnsi="Calibri"/>
          <w:b w:val="0"/>
          <w:color w:val="000000"/>
          <w:sz w:val="22"/>
        </w:rPr>
        <w:t>file rather than three, and is not committed to git (see</w:t>
      </w:r>
    </w:p>
    <w:p>
      <w:r>
        <w:rPr>
          <w:rFonts w:ascii="Consolas" w:hAnsi="Consolas"/>
          <w:b w:val="0"/>
          <w:color w:val="000000"/>
          <w:sz w:val="20"/>
        </w:rPr>
        <w:t>.gitignore</w:t>
      </w:r>
      <w:r>
        <w:rPr>
          <w:rFonts w:ascii="Calibri" w:hAnsi="Calibri"/>
          <w:b w:val="0"/>
          <w:color w:val="000000"/>
          <w:sz w:val="22"/>
        </w:rPr>
        <w:t xml:space="preserve"> — regenerable from </w:t>
      </w:r>
      <w:r>
        <w:rPr>
          <w:rFonts w:ascii="Consolas" w:hAnsi="Consolas"/>
          <w:b w:val="0"/>
          <w:color w:val="000000"/>
          <w:sz w:val="20"/>
        </w:rPr>
        <w:t>config_name</w:t>
      </w:r>
      <w:r>
        <w:rPr>
          <w:rFonts w:ascii="Calibri" w:hAnsi="Calibri"/>
          <w:b w:val="0"/>
          <w:color w:val="000000"/>
          <w:sz w:val="22"/>
        </w:rPr>
        <w:t xml:space="preserve"> + </w:t>
      </w:r>
      <w:r>
        <w:rPr>
          <w:rFonts w:ascii="Consolas" w:hAnsi="Consolas"/>
          <w:b w:val="0"/>
          <w:color w:val="000000"/>
          <w:sz w:val="20"/>
        </w:rPr>
        <w:t>seed</w:t>
      </w:r>
      <w:r>
        <w:rPr>
          <w:rFonts w:ascii="Calibri" w:hAnsi="Calibri"/>
          <w:b w:val="0"/>
          <w:color w:val="000000"/>
          <w:sz w:val="22"/>
        </w:rPr>
        <w:t xml:space="preserve"> + </w:t>
      </w:r>
      <w:r>
        <w:rPr>
          <w:rFonts w:ascii="Consolas" w:hAnsi="Consolas"/>
          <w:b w:val="0"/>
          <w:color w:val="000000"/>
          <w:sz w:val="20"/>
        </w:rPr>
        <w:t>eval_day</w:t>
      </w:r>
      <w:r>
        <w:rPr>
          <w:rFonts w:ascii="Calibri" w:hAnsi="Calibri"/>
          <w:b w:val="0"/>
          <w:color w:val="000000"/>
          <w:sz w:val="22"/>
        </w:rPr>
        <w:t xml:space="preserve"> alone,</w:t>
      </w:r>
    </w:p>
    <w:p>
      <w:r>
        <w:rPr>
          <w:rFonts w:ascii="Calibri" w:hAnsi="Calibri"/>
          <w:b w:val="0"/>
          <w:color w:val="000000"/>
          <w:sz w:val="22"/>
        </w:rPr>
        <w:t>consistent with the project's "no large binaries in git" convention).</w:t>
      </w:r>
    </w:p>
    <w:p>
      <w:r>
        <w:rPr>
          <w:rFonts w:ascii="Calibri" w:hAnsi="Calibri"/>
          <w:b w:val="0"/>
          <w:color w:val="000000"/>
          <w:sz w:val="22"/>
        </w:rPr>
        <w:t>**The schema and the validate-before-write logic that makes a renamed</w:t>
      </w:r>
    </w:p>
    <w:p>
      <w:r>
        <w:rPr>
          <w:rFonts w:ascii="Calibri" w:hAnsi="Calibri"/>
          <w:b w:val="0"/>
          <w:color w:val="000000"/>
          <w:sz w:val="22"/>
        </w:rPr>
        <w:t>column fail loudly instead of silently corrupting the registry:**</w:t>
      </w:r>
    </w:p>
    <w:p>
      <w:r>
        <w:rPr>
          <w:rFonts w:ascii="Consolas" w:hAnsi="Consolas"/>
          <w:b w:val="0"/>
          <w:color w:val="000000"/>
          <w:sz w:val="20"/>
        </w:rPr>
        <w:t>ev2gym_thesis/registry.py:27-53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ALGORITHM_FAMILIES = {"heuristic", "mpc", "rl", "optimal"}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META_COLUMNS = [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"run_id", "timestamp_utc", "git_commit", "config_name", "n_ports",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"transformer_kw", "oversubscription_ratio", "algorithm",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"algorithm_family", "seed", "eval_day", "sim_steps", "runtime_s",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"notes",</w:t>
      </w:r>
      <w:r>
        <w:br/>
      </w:r>
      <w:r>
        <w:rPr>
          <w:rFonts w:ascii="Consolas" w:hAnsi="Consolas"/>
          <w:b w:val="0"/>
          <w:color w:val="000000"/>
          <w:sz w:val="18"/>
        </w:rPr>
        <w:t>]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# Every scalar in env.step() stats (see CLAUDE.md's confirmed stats key</w:t>
      </w:r>
      <w:r>
        <w:br/>
      </w:r>
      <w:r>
        <w:rPr>
          <w:rFonts w:ascii="Consolas" w:hAnsi="Consolas"/>
          <w:b w:val="0"/>
          <w:color w:val="000000"/>
          <w:sz w:val="18"/>
        </w:rPr>
        <w:t># list). action_mask and voltage_violation_counter_per_step are excluded:</w:t>
      </w:r>
      <w:r>
        <w:br/>
      </w:r>
      <w:r>
        <w:rPr>
          <w:rFonts w:ascii="Consolas" w:hAnsi="Consolas"/>
          <w:b w:val="0"/>
          <w:color w:val="000000"/>
          <w:sz w:val="18"/>
        </w:rPr>
        <w:t># both are per-port/per-step arrays, not per-run scalars.</w:t>
      </w:r>
      <w:r>
        <w:br/>
      </w:r>
      <w:r>
        <w:rPr>
          <w:rFonts w:ascii="Consolas" w:hAnsi="Consolas"/>
          <w:b w:val="0"/>
          <w:color w:val="000000"/>
          <w:sz w:val="18"/>
        </w:rPr>
        <w:t>STATS_COLUMNS = [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"total_ev_served", "total_profits", "total_energy_charged",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"total_energy_discharged", "average_user_satisfaction",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"power_tracker_violation", "tracking_error", "energy_tracking_error",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"energy_user_satisfaction", "std_energy_user_satisfaction",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"min_energy_user_satisfaction",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"total_steps_min_emergency_battery_capacity_violation",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"total_transformer_overload", "battery_degradation",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"battery_degradation_calendar", "battery_degradation_cycling",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"total_reward", "saved_grid_energy", "voltage_violation",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"voltage_violation_counter",</w:t>
      </w:r>
      <w:r>
        <w:br/>
      </w:r>
      <w:r>
        <w:rPr>
          <w:rFonts w:ascii="Consolas" w:hAnsi="Consolas"/>
          <w:b w:val="0"/>
          <w:color w:val="000000"/>
          <w:sz w:val="18"/>
        </w:rPr>
        <w:t>]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REGISTRY_COLUMNS = META_COLUMNS + STATS_COLUMNS</w:t>
      </w:r>
      <w:r>
        <w:br/>
      </w:r>
      <w:r>
        <w:rPr>
          <w:rFonts w:ascii="Consolas" w:hAnsi="Consolas"/>
          <w:b w:val="0"/>
          <w:color w:val="000000"/>
          <w:sz w:val="18"/>
        </w:rPr>
        <w:t>DEDUP_KEY_COLUMNS = ("config_name", "algorithm", "seed", "eval_day")</w:t>
      </w:r>
    </w:p>
    <w:p>
      <w:r>
        <w:rPr>
          <w:rFonts w:ascii="Consolas" w:hAnsi="Consolas"/>
          <w:b w:val="0"/>
          <w:color w:val="000000"/>
          <w:sz w:val="20"/>
        </w:rPr>
        <w:t>ev2gym_thesis/registry.py:105-144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append_runs(rows: list, force: bool = False) -&gt; dict: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"""Validate and append rows to the master registry. Never overwrites.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Returns {"appended": n, "skipped": n} so callers can report what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actually happened rather than assuming every row was written.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row in rows: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missing = set(REGISTRY_COLUMNS) - set(row.keys())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extra = set(row.keys()) - set(REGISTRY_COLUMNS)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missing or extra: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raise ValueError(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f"Row schema mismatch for run_id={row.get('run_id')!r}: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f"missing={missing}, unexpected={extra}.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f"Registry schema is REGISTRY_COLUMNS in ev2gym_thesis/registry.py 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f"-- update both the writer and this schema together."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row["algorithm_family"] not in ALGORITHM_FAMILIES: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raise ValueError(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f"algorithm_family={row['algorithm_family']!r} not in {ALGORITHM_FAMILIES}"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existing_keys = load_existing_keys() if not force else set()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file_exists = os.path.exists(REGISTRY_PATH)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appended, skipped = 0, 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os.makedirs(os.path.dirname(REGISTRY_PATH) or ".",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with open(REGISTRY_PATH, "a", newline="") as f: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writer = csv.DictWriter(f, fieldnames=REGISTRY_COLUMNS)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not file_exists: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writer.writeheader()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for row in rows: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key = tuple(str(row[k]) for k in DEDUP_KEY_COLUMNS)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if key in existing_keys and not force: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skipped += 1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continue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writer.writerow(row)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existing_keys.add(key)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appended += 1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{"appended": appended, "skipped": skipped}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every row is checked against </w:t>
      </w:r>
      <w:r>
        <w:rPr>
          <w:rFonts w:ascii="Consolas" w:hAnsi="Consolas"/>
          <w:b w:val="0"/>
          <w:color w:val="000000"/>
          <w:sz w:val="20"/>
        </w:rPr>
        <w:t>REGISTRY_COLUMNS</w:t>
      </w:r>
      <w:r>
        <w:rPr>
          <w:rFonts w:ascii="Calibri" w:hAnsi="Calibri"/>
          <w:b w:val="0"/>
          <w:color w:val="000000"/>
          <w:sz w:val="22"/>
        </w:rPr>
        <w:t xml:space="preserve"> twice —</w:t>
      </w:r>
    </w:p>
    <w:p>
      <w:r>
        <w:rPr>
          <w:rFonts w:ascii="Calibri" w:hAnsi="Calibri"/>
          <w:b w:val="0"/>
          <w:color w:val="000000"/>
          <w:sz w:val="22"/>
        </w:rPr>
        <w:t>once for missing keys, once for unexpected extras — before anything is</w:t>
      </w:r>
    </w:p>
    <w:p>
      <w:r>
        <w:rPr>
          <w:rFonts w:ascii="Calibri" w:hAnsi="Calibri"/>
          <w:b w:val="0"/>
          <w:color w:val="000000"/>
          <w:sz w:val="22"/>
        </w:rPr>
        <w:t xml:space="preserve">written, and </w:t>
      </w:r>
      <w:r>
        <w:rPr>
          <w:rFonts w:ascii="Consolas" w:hAnsi="Consolas"/>
          <w:b w:val="0"/>
          <w:color w:val="000000"/>
          <w:sz w:val="20"/>
        </w:rPr>
        <w:t>algorithm_family</w:t>
      </w:r>
      <w:r>
        <w:rPr>
          <w:rFonts w:ascii="Calibri" w:hAnsi="Calibri"/>
          <w:b w:val="0"/>
          <w:color w:val="000000"/>
          <w:sz w:val="22"/>
        </w:rPr>
        <w:t xml:space="preserve"> is checked against a fixed set that</w:t>
      </w:r>
    </w:p>
    <w:p>
      <w:r>
        <w:rPr>
          <w:rFonts w:ascii="Calibri" w:hAnsi="Calibri"/>
          <w:b w:val="0"/>
          <w:color w:val="000000"/>
          <w:sz w:val="22"/>
        </w:rPr>
        <w:t xml:space="preserve">includes </w:t>
      </w:r>
      <w:r>
        <w:rPr>
          <w:rFonts w:ascii="Consolas" w:hAnsi="Consolas"/>
          <w:b w:val="0"/>
          <w:color w:val="000000"/>
          <w:sz w:val="20"/>
        </w:rPr>
        <w:t>"optimal"</w:t>
      </w:r>
      <w:r>
        <w:rPr>
          <w:rFonts w:ascii="Calibri" w:hAnsi="Calibri"/>
          <w:b w:val="0"/>
          <w:color w:val="000000"/>
          <w:sz w:val="22"/>
        </w:rPr>
        <w:t xml:space="preserve"> (see the Gurobi section below) even though no row</w:t>
      </w:r>
    </w:p>
    <w:p>
      <w:r>
        <w:rPr>
          <w:rFonts w:ascii="Calibri" w:hAnsi="Calibri"/>
          <w:b w:val="0"/>
          <w:color w:val="000000"/>
          <w:sz w:val="22"/>
        </w:rPr>
        <w:t>uses it yet. Deduplication reads existing keys from disk once per call</w:t>
      </w:r>
    </w:p>
    <w:p>
      <w:r>
        <w:rPr>
          <w:rFonts w:ascii="Calibri" w:hAnsi="Calibri"/>
          <w:b w:val="0"/>
          <w:color w:val="000000"/>
          <w:sz w:val="22"/>
        </w:rPr>
        <w:t xml:space="preserve">(or is skipped entirely with </w:t>
      </w:r>
      <w:r>
        <w:rPr>
          <w:rFonts w:ascii="Consolas" w:hAnsi="Consolas"/>
          <w:b w:val="0"/>
          <w:color w:val="000000"/>
          <w:sz w:val="20"/>
        </w:rPr>
        <w:t>force=True</w:t>
      </w:r>
      <w:r>
        <w:rPr>
          <w:rFonts w:ascii="Calibri" w:hAnsi="Calibri"/>
          <w:b w:val="0"/>
          <w:color w:val="000000"/>
          <w:sz w:val="22"/>
        </w:rPr>
        <w:t>), so re-running the same backfill</w:t>
      </w:r>
    </w:p>
    <w:p>
      <w:r>
        <w:rPr>
          <w:rFonts w:ascii="Calibri" w:hAnsi="Calibri"/>
          <w:b w:val="0"/>
          <w:color w:val="000000"/>
          <w:sz w:val="22"/>
        </w:rPr>
        <w:t>command twice is safe by construction rather than by convention.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`ev2gym_thesis/config_utils.py`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lets every script in the evaluation grid run a station config</w:t>
      </w:r>
    </w:p>
    <w:p>
      <w:r>
        <w:rPr>
          <w:rFonts w:ascii="Calibri" w:hAnsi="Calibri"/>
          <w:b w:val="0"/>
          <w:color w:val="000000"/>
          <w:sz w:val="22"/>
        </w:rPr>
        <w:t xml:space="preserve">on any </w:t>
      </w:r>
      <w:r>
        <w:rPr>
          <w:rFonts w:ascii="Consolas" w:hAnsi="Consolas"/>
          <w:b w:val="0"/>
          <w:color w:val="000000"/>
          <w:sz w:val="20"/>
        </w:rPr>
        <w:t>EVAL_DAYS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TRAIN_DAYS</w:t>
      </w:r>
      <w:r>
        <w:rPr>
          <w:rFonts w:ascii="Calibri" w:hAnsi="Calibri"/>
          <w:b w:val="0"/>
          <w:color w:val="000000"/>
          <w:sz w:val="22"/>
        </w:rPr>
        <w:t xml:space="preserve"> date without editing the base YAML, by</w:t>
      </w:r>
    </w:p>
    <w:p>
      <w:r>
        <w:rPr>
          <w:rFonts w:ascii="Calibri" w:hAnsi="Calibri"/>
          <w:b w:val="0"/>
          <w:color w:val="000000"/>
          <w:sz w:val="22"/>
        </w:rPr>
        <w:t>writing a day-specific copy (</w:t>
      </w:r>
      <w:r>
        <w:rPr>
          <w:rFonts w:ascii="Consolas" w:hAnsi="Consolas"/>
          <w:b w:val="0"/>
          <w:color w:val="000000"/>
          <w:sz w:val="20"/>
        </w:rPr>
        <w:t>config['year'/'month'/'day']</w:t>
      </w:r>
      <w:r>
        <w:rPr>
          <w:rFonts w:ascii="Calibri" w:hAnsi="Calibri"/>
          <w:b w:val="0"/>
          <w:color w:val="000000"/>
          <w:sz w:val="22"/>
        </w:rPr>
        <w:t xml:space="preserve"> overridden)</w:t>
      </w:r>
    </w:p>
    <w:p>
      <w:r>
        <w:rPr>
          <w:rFonts w:ascii="Calibri" w:hAnsi="Calibri"/>
          <w:b w:val="0"/>
          <w:color w:val="000000"/>
          <w:sz w:val="22"/>
        </w:rPr>
        <w:t xml:space="preserve">that </w:t>
      </w:r>
      <w:r>
        <w:rPr>
          <w:rFonts w:ascii="Consolas" w:hAnsi="Consolas"/>
          <w:b w:val="0"/>
          <w:color w:val="000000"/>
          <w:sz w:val="20"/>
        </w:rPr>
        <w:t>EV2Gym</w:t>
      </w:r>
      <w:r>
        <w:rPr>
          <w:rFonts w:ascii="Calibri" w:hAnsi="Calibri"/>
          <w:b w:val="0"/>
          <w:color w:val="000000"/>
          <w:sz w:val="22"/>
        </w:rPr>
        <w:t xml:space="preserve"> reads normally.</w:t>
      </w:r>
    </w:p>
    <w:p>
      <w:r>
        <w:rPr>
          <w:rFonts w:ascii="Calibri" w:hAnsi="Calibri"/>
          <w:b/>
          <w:color w:val="000000"/>
          <w:sz w:val="22"/>
        </w:rPr>
        <w:t>Design decision:</w:t>
      </w:r>
      <w:r>
        <w:rPr>
          <w:rFonts w:ascii="Calibri" w:hAnsi="Calibri"/>
          <w:b w:val="0"/>
          <w:color w:val="000000"/>
          <w:sz w:val="22"/>
        </w:rPr>
        <w:t xml:space="preserve"> EV2Gym's </w:t>
      </w:r>
      <w:r>
        <w:rPr>
          <w:rFonts w:ascii="Consolas" w:hAnsi="Consolas"/>
          <w:b w:val="0"/>
          <w:color w:val="000000"/>
          <w:sz w:val="20"/>
        </w:rPr>
        <w:t>config_file</w:t>
      </w:r>
      <w:r>
        <w:rPr>
          <w:rFonts w:ascii="Calibri" w:hAnsi="Calibri"/>
          <w:b w:val="0"/>
          <w:color w:val="000000"/>
          <w:sz w:val="22"/>
        </w:rPr>
        <w:t xml:space="preserve"> argument only accepts a file</w:t>
      </w:r>
    </w:p>
    <w:p>
      <w:r>
        <w:rPr>
          <w:rFonts w:ascii="Calibri" w:hAnsi="Calibri"/>
          <w:b w:val="0"/>
          <w:color w:val="000000"/>
          <w:sz w:val="22"/>
        </w:rPr>
        <w:t>path and reads the date once at construction — there is no API to override</w:t>
      </w:r>
    </w:p>
    <w:p>
      <w:r>
        <w:rPr>
          <w:rFonts w:ascii="Calibri" w:hAnsi="Calibri"/>
          <w:b w:val="0"/>
          <w:color w:val="000000"/>
          <w:sz w:val="22"/>
        </w:rPr>
        <w:t>the date after loading a config from disk. Rejected alternative: monkey-</w:t>
      </w:r>
    </w:p>
    <w:p>
      <w:r>
        <w:rPr>
          <w:rFonts w:ascii="Calibri" w:hAnsi="Calibri"/>
          <w:b w:val="0"/>
          <w:color w:val="000000"/>
          <w:sz w:val="22"/>
        </w:rPr>
        <w:t xml:space="preserve">patching </w:t>
      </w:r>
      <w:r>
        <w:rPr>
          <w:rFonts w:ascii="Consolas" w:hAnsi="Consolas"/>
          <w:b w:val="0"/>
          <w:color w:val="000000"/>
          <w:sz w:val="20"/>
        </w:rPr>
        <w:t>env.config</w:t>
      </w:r>
      <w:r>
        <w:rPr>
          <w:rFonts w:ascii="Calibri" w:hAnsi="Calibri"/>
          <w:b w:val="0"/>
          <w:color w:val="000000"/>
          <w:sz w:val="22"/>
        </w:rPr>
        <w:t xml:space="preserve"> after construction (rejected — much of </w:t>
      </w:r>
      <w:r>
        <w:rPr>
          <w:rFonts w:ascii="Consolas" w:hAnsi="Consolas"/>
          <w:b w:val="0"/>
          <w:color w:val="000000"/>
          <w:sz w:val="20"/>
        </w:rPr>
        <w:t>__init__</w:t>
      </w:r>
    </w:p>
    <w:p>
      <w:r>
        <w:rPr>
          <w:rFonts w:ascii="Calibri" w:hAnsi="Calibri"/>
          <w:b w:val="0"/>
          <w:color w:val="000000"/>
          <w:sz w:val="22"/>
        </w:rPr>
        <w:t>that depends on the date, like loading EV spawn scenarios, has already run</w:t>
      </w:r>
    </w:p>
    <w:p>
      <w:r>
        <w:rPr>
          <w:rFonts w:ascii="Calibri" w:hAnsi="Calibri"/>
          <w:b w:val="0"/>
          <w:color w:val="000000"/>
          <w:sz w:val="22"/>
        </w:rPr>
        <w:t>by the time a caller could reach in and change it). Chosen: write a real,</w:t>
      </w:r>
    </w:p>
    <w:p>
      <w:r>
        <w:rPr>
          <w:rFonts w:ascii="Calibri" w:hAnsi="Calibri"/>
          <w:b w:val="0"/>
          <w:color w:val="000000"/>
          <w:sz w:val="22"/>
        </w:rPr>
        <w:t>loadable temp YAML file per (base config, day) combination — slower (one</w:t>
      </w:r>
    </w:p>
    <w:p>
      <w:r>
        <w:rPr>
          <w:rFonts w:ascii="Calibri" w:hAnsi="Calibri"/>
          <w:b w:val="0"/>
          <w:color w:val="000000"/>
          <w:sz w:val="22"/>
        </w:rPr>
        <w:t>extra file write per run) but correct and simple, and the resulting file</w:t>
      </w:r>
    </w:p>
    <w:p>
      <w:r>
        <w:rPr>
          <w:rFonts w:ascii="Calibri" w:hAnsi="Calibri"/>
          <w:b w:val="0"/>
          <w:color w:val="000000"/>
          <w:sz w:val="22"/>
        </w:rPr>
        <w:t>is itself a valid, inspectable config (gitignored, regenerable).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`scripts/backfill_registry.py`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(an entry point, not a library module — imports</w:t>
      </w:r>
    </w:p>
    <w:p>
      <w:r>
        <w:rPr>
          <w:rFonts w:ascii="Calibri" w:hAnsi="Calibri"/>
          <w:b w:val="0"/>
          <w:color w:val="000000"/>
          <w:sz w:val="22"/>
        </w:rPr>
        <w:t xml:space="preserve">from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 but is not itself imported elsewhere).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runs every (config, algorithm, seed, eval_day) combination in</w:t>
      </w:r>
    </w:p>
    <w:p>
      <w:r>
        <w:rPr>
          <w:rFonts w:ascii="Calibri" w:hAnsi="Calibri"/>
          <w:b w:val="0"/>
          <w:color w:val="000000"/>
          <w:sz w:val="22"/>
        </w:rPr>
        <w:t>the evaluation grid and appends each result to the registry. Backfilled</w:t>
      </w:r>
    </w:p>
    <w:p>
      <w:r>
        <w:rPr>
          <w:rFonts w:ascii="Calibri" w:hAnsi="Calibri"/>
          <w:b w:val="0"/>
          <w:color w:val="000000"/>
          <w:sz w:val="22"/>
        </w:rPr>
        <w:t>500 new rows (5 configs x 2 algorithms x 5 seeds x 10 days) plus the 2</w:t>
      </w:r>
    </w:p>
    <w:p>
      <w:r>
        <w:rPr>
          <w:rFonts w:ascii="Calibri" w:hAnsi="Calibri"/>
          <w:b w:val="0"/>
          <w:color w:val="000000"/>
          <w:sz w:val="22"/>
        </w:rPr>
        <w:t>pre-existing Week 1 single-day rows (read from their already-committed</w:t>
      </w:r>
    </w:p>
    <w:p>
      <w:r>
        <w:rPr>
          <w:rFonts w:ascii="Calibri" w:hAnsi="Calibri"/>
          <w:b w:val="0"/>
          <w:color w:val="000000"/>
          <w:sz w:val="22"/>
        </w:rPr>
        <w:t>CSVs, not re-run).</w:t>
      </w:r>
    </w:p>
    <w:p>
      <w:r>
        <w:rPr>
          <w:rFonts w:ascii="Calibri" w:hAnsi="Calibri"/>
          <w:b/>
          <w:color w:val="000000"/>
          <w:sz w:val="22"/>
        </w:rPr>
        <w:t>Design decision (fixed mid-session after a real inefficiency was found):</w:t>
      </w:r>
    </w:p>
    <w:p>
      <w:r>
        <w:rPr>
          <w:rFonts w:ascii="Calibri" w:hAnsi="Calibri"/>
          <w:b w:val="0"/>
          <w:color w:val="000000"/>
          <w:sz w:val="22"/>
        </w:rPr>
        <w:t xml:space="preserve">the dedup check must happen </w:t>
      </w:r>
      <w:r>
        <w:rPr>
          <w:rFonts w:ascii="Calibri" w:hAnsi="Calibri"/>
          <w:b/>
          <w:color w:val="000000"/>
          <w:sz w:val="22"/>
        </w:rPr>
        <w:t>before</w:t>
      </w:r>
      <w:r>
        <w:rPr>
          <w:rFonts w:ascii="Calibri" w:hAnsi="Calibri"/>
          <w:b w:val="0"/>
          <w:color w:val="000000"/>
          <w:sz w:val="22"/>
        </w:rPr>
        <w:t xml:space="preserve"> running a simulation, not just</w:t>
      </w:r>
    </w:p>
    <w:p>
      <w:r>
        <w:rPr>
          <w:rFonts w:ascii="Calibri" w:hAnsi="Calibri"/>
          <w:b w:val="0"/>
          <w:color w:val="000000"/>
          <w:sz w:val="22"/>
        </w:rPr>
        <w:t>before writing the result. The first version of this script checked</w:t>
      </w:r>
    </w:p>
    <w:p>
      <w:r>
        <w:rPr>
          <w:rFonts w:ascii="Consolas" w:hAnsi="Consolas"/>
          <w:b w:val="0"/>
          <w:color w:val="000000"/>
          <w:sz w:val="20"/>
        </w:rPr>
        <w:t>append_runs()</w:t>
      </w:r>
      <w:r>
        <w:rPr>
          <w:rFonts w:ascii="Calibri" w:hAnsi="Calibri"/>
          <w:b w:val="0"/>
          <w:color w:val="000000"/>
          <w:sz w:val="22"/>
        </w:rPr>
        <w:t>'s dedup only at write time, so resuming a paused backfill</w:t>
      </w:r>
    </w:p>
    <w:p>
      <w:r>
        <w:rPr>
          <w:rFonts w:ascii="Calibri" w:hAnsi="Calibri"/>
          <w:b w:val="0"/>
          <w:color w:val="000000"/>
          <w:sz w:val="22"/>
        </w:rPr>
        <w:t>re-simulated every already-completed row (wasted ~35 minutes reaching a</w:t>
      </w:r>
    </w:p>
    <w:p>
      <w:r>
        <w:rPr>
          <w:rFonts w:ascii="Calibri" w:hAnsi="Calibri"/>
          <w:b w:val="0"/>
          <w:color w:val="000000"/>
          <w:sz w:val="22"/>
        </w:rPr>
        <w:t>point it had already reached) before discovering the row was a duplicate</w:t>
      </w:r>
    </w:p>
    <w:p>
      <w:r>
        <w:rPr>
          <w:rFonts w:ascii="Calibri" w:hAnsi="Calibri"/>
          <w:b w:val="0"/>
          <w:color w:val="000000"/>
          <w:sz w:val="22"/>
        </w:rPr>
        <w:t>and discarding the recomputed result. Fixed by exposing</w:t>
      </w:r>
    </w:p>
    <w:p>
      <w:r>
        <w:rPr>
          <w:rFonts w:ascii="Consolas" w:hAnsi="Consolas"/>
          <w:b w:val="0"/>
          <w:color w:val="000000"/>
          <w:sz w:val="20"/>
        </w:rPr>
        <w:t>ev2gym_thesis.registry.load_existing_keys()</w:t>
      </w:r>
      <w:r>
        <w:rPr>
          <w:rFonts w:ascii="Calibri" w:hAnsi="Calibri"/>
          <w:b w:val="0"/>
          <w:color w:val="000000"/>
          <w:sz w:val="22"/>
        </w:rPr>
        <w:t xml:space="preserve"> and filtering the run list</w:t>
      </w:r>
    </w:p>
    <w:p>
      <w:r>
        <w:rPr>
          <w:rFonts w:ascii="Calibri" w:hAnsi="Calibri"/>
          <w:b w:val="0"/>
          <w:color w:val="000000"/>
          <w:sz w:val="22"/>
        </w:rPr>
        <w:t>against it before calling the simulation. Recorded here because it's a</w:t>
      </w:r>
    </w:p>
    <w:p>
      <w:r>
        <w:rPr>
          <w:rFonts w:ascii="Calibri" w:hAnsi="Calibri"/>
          <w:b w:val="0"/>
          <w:color w:val="000000"/>
          <w:sz w:val="22"/>
        </w:rPr>
        <w:t>concrete example of a design decision that looked fine until it met a</w:t>
      </w:r>
    </w:p>
    <w:p>
      <w:r>
        <w:rPr>
          <w:rFonts w:ascii="Calibri" w:hAnsi="Calibri"/>
          <w:b w:val="0"/>
          <w:color w:val="000000"/>
          <w:sz w:val="22"/>
        </w:rPr>
        <w:t>real resume scenario.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`scripts/measure_degradation_by_ambient.py` and `results/degradation_by_ambient.csv`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(entry point) writing to </w:t>
      </w:r>
      <w:r>
        <w:rPr>
          <w:rFonts w:ascii="Consolas" w:hAnsi="Consolas"/>
          <w:b w:val="0"/>
          <w:color w:val="000000"/>
          <w:sz w:val="20"/>
        </w:rPr>
        <w:t>results/</w:t>
      </w:r>
      <w:r>
        <w:rPr>
          <w:rFonts w:ascii="Calibri" w:hAnsi="Calibri"/>
          <w:b w:val="0"/>
          <w:color w:val="000000"/>
          <w:sz w:val="22"/>
        </w:rPr>
        <w:t xml:space="preserve"> (alongside</w:t>
      </w:r>
    </w:p>
    <w:p>
      <w:r>
        <w:rPr>
          <w:rFonts w:ascii="Calibri" w:hAnsi="Calibri"/>
          <w:b w:val="0"/>
          <w:color w:val="000000"/>
          <w:sz w:val="22"/>
        </w:rPr>
        <w:t xml:space="preserve">the main registry, but as a </w:t>
      </w:r>
      <w:r>
        <w:rPr>
          <w:rFonts w:ascii="Calibri" w:hAnsi="Calibri"/>
          <w:b/>
          <w:color w:val="000000"/>
          <w:sz w:val="22"/>
        </w:rPr>
        <w:t>separate file</w:t>
      </w:r>
      <w:r>
        <w:rPr>
          <w:rFonts w:ascii="Calibri" w:hAnsi="Calibri"/>
          <w:b w:val="0"/>
          <w:color w:val="000000"/>
          <w:sz w:val="22"/>
        </w:rPr>
        <w:t>, not a new column on</w:t>
      </w:r>
    </w:p>
    <w:p>
      <w:r>
        <w:rPr>
          <w:rFonts w:ascii="Consolas" w:hAnsi="Consolas"/>
          <w:b w:val="0"/>
          <w:color w:val="000000"/>
          <w:sz w:val="20"/>
        </w:rPr>
        <w:t>master_results.csv</w:t>
      </w:r>
      <w:r>
        <w:rPr>
          <w:rFonts w:ascii="Calibri" w:hAnsi="Calibri"/>
          <w:b w:val="0"/>
          <w:color w:val="000000"/>
          <w:sz w:val="22"/>
        </w:rPr>
        <w:t>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measures how much the Bogota-calibrated degradation model</w:t>
      </w:r>
    </w:p>
    <w:p>
      <w:r>
        <w:rPr>
          <w:rFonts w:ascii="Calibri" w:hAnsi="Calibri"/>
          <w:b w:val="0"/>
          <w:color w:val="000000"/>
          <w:sz w:val="22"/>
        </w:rPr>
        <w:t xml:space="preserve">(see </w:t>
      </w:r>
      <w:r>
        <w:rPr>
          <w:rFonts w:ascii="Consolas" w:hAnsi="Consolas"/>
          <w:b w:val="0"/>
          <w:color w:val="000000"/>
          <w:sz w:val="20"/>
        </w:rPr>
        <w:t>ev2gym_thesis/degradation_bogota.py</w:t>
      </w:r>
      <w:r>
        <w:rPr>
          <w:rFonts w:ascii="Calibri" w:hAnsi="Calibri"/>
          <w:b w:val="0"/>
          <w:color w:val="000000"/>
          <w:sz w:val="22"/>
        </w:rPr>
        <w:t xml:space="preserve"> below) shifts predicted battery</w:t>
      </w:r>
    </w:p>
    <w:p>
      <w:r>
        <w:rPr>
          <w:rFonts w:ascii="Calibri" w:hAnsi="Calibri"/>
          <w:b w:val="0"/>
          <w:color w:val="000000"/>
          <w:sz w:val="22"/>
        </w:rPr>
        <w:t>degradation relative to the model's fixed 25 C default, across the</w:t>
      </w:r>
    </w:p>
    <w:p>
      <w:r>
        <w:rPr>
          <w:rFonts w:ascii="Calibri" w:hAnsi="Calibri"/>
          <w:b w:val="0"/>
          <w:color w:val="000000"/>
          <w:sz w:val="22"/>
        </w:rPr>
        <w:t>evaluation grid, with confidence intervals rather than a single run.</w:t>
      </w:r>
    </w:p>
    <w:p>
      <w:r>
        <w:rPr>
          <w:rFonts w:ascii="Calibri" w:hAnsi="Calibri"/>
          <w:b w:val="0"/>
          <w:color w:val="000000"/>
          <w:sz w:val="22"/>
        </w:rPr>
        <w:t xml:space="preserve">**Design decision — separate file vs. an </w:t>
      </w:r>
      <w:r>
        <w:rPr>
          <w:rFonts w:ascii="Consolas" w:hAnsi="Consolas"/>
          <w:b w:val="0"/>
          <w:color w:val="000000"/>
          <w:sz w:val="20"/>
        </w:rPr>
        <w:t>ambient_scenario</w:t>
      </w:r>
      <w:r>
        <w:rPr>
          <w:rFonts w:ascii="Calibri" w:hAnsi="Calibri"/>
          <w:b w:val="0"/>
          <w:color w:val="000000"/>
          <w:sz w:val="22"/>
        </w:rPr>
        <w:t xml:space="preserve"> column on the</w:t>
      </w:r>
    </w:p>
    <w:p>
      <w:r>
        <w:rPr>
          <w:rFonts w:ascii="Calibri" w:hAnsi="Calibri"/>
          <w:b w:val="0"/>
          <w:color w:val="000000"/>
          <w:sz w:val="22"/>
        </w:rPr>
        <w:t>main registry (confirmed explicitly with the user, not assumed):** the</w:t>
      </w:r>
    </w:p>
    <w:p>
      <w:r>
        <w:rPr>
          <w:rFonts w:ascii="Calibri" w:hAnsi="Calibri"/>
          <w:b w:val="0"/>
          <w:color w:val="000000"/>
          <w:sz w:val="22"/>
        </w:rPr>
        <w:t xml:space="preserve">original plan called for adding a column to </w:t>
      </w:r>
      <w:r>
        <w:rPr>
          <w:rFonts w:ascii="Consolas" w:hAnsi="Consolas"/>
          <w:b w:val="0"/>
          <w:color w:val="000000"/>
          <w:sz w:val="20"/>
        </w:rPr>
        <w:t>master_results.csv</w:t>
      </w:r>
      <w:r>
        <w:rPr>
          <w:rFonts w:ascii="Calibri" w:hAnsi="Calibri"/>
          <w:b w:val="0"/>
          <w:color w:val="000000"/>
          <w:sz w:val="22"/>
        </w:rPr>
        <w:t>. Rejected</w:t>
      </w:r>
    </w:p>
    <w:p>
      <w:r>
        <w:rPr>
          <w:rFonts w:ascii="Calibri" w:hAnsi="Calibri"/>
          <w:b w:val="0"/>
          <w:color w:val="000000"/>
          <w:sz w:val="22"/>
        </w:rPr>
        <w:t xml:space="preserve">in favor of a separate, </w:t>
      </w:r>
      <w:r>
        <w:rPr>
          <w:rFonts w:ascii="Consolas" w:hAnsi="Consolas"/>
          <w:b w:val="0"/>
          <w:color w:val="000000"/>
          <w:sz w:val="20"/>
        </w:rPr>
        <w:t>run_id</w:t>
      </w:r>
      <w:r>
        <w:rPr>
          <w:rFonts w:ascii="Calibri" w:hAnsi="Calibri"/>
          <w:b w:val="0"/>
          <w:color w:val="000000"/>
          <w:sz w:val="22"/>
        </w:rPr>
        <w:t>-joinable file, by direct analogy to a</w:t>
      </w:r>
    </w:p>
    <w:p>
      <w:r>
        <w:rPr>
          <w:rFonts w:ascii="Calibri" w:hAnsi="Calibri"/>
          <w:b w:val="0"/>
          <w:color w:val="000000"/>
          <w:sz w:val="22"/>
        </w:rPr>
        <w:t>principle the user applied elsewhere this same week: the Phase 2</w:t>
      </w:r>
    </w:p>
    <w:p>
      <w:r>
        <w:rPr>
          <w:rFonts w:ascii="Calibri" w:hAnsi="Calibri"/>
          <w:b w:val="0"/>
          <w:color w:val="000000"/>
          <w:sz w:val="22"/>
        </w:rPr>
        <w:t>algorithm-comparison registry must stay a single, uniform evaluation grid</w:t>
      </w:r>
    </w:p>
    <w:p>
      <w:r>
        <w:rPr>
          <w:rFonts w:ascii="Calibri" w:hAnsi="Calibri"/>
          <w:b w:val="0"/>
          <w:color w:val="000000"/>
          <w:sz w:val="22"/>
        </w:rPr>
        <w:t>(</w:t>
      </w:r>
      <w:r>
        <w:rPr>
          <w:rFonts w:ascii="Consolas" w:hAnsi="Consolas"/>
          <w:b w:val="0"/>
          <w:color w:val="000000"/>
          <w:sz w:val="20"/>
        </w:rPr>
        <w:t>simulate_grid: True</w:t>
      </w:r>
      <w:r>
        <w:rPr>
          <w:rFonts w:ascii="Calibri" w:hAnsi="Calibri"/>
          <w:b w:val="0"/>
          <w:color w:val="000000"/>
          <w:sz w:val="22"/>
        </w:rPr>
        <w:t xml:space="preserve"> rows were kept out of it for the same reason — see</w:t>
      </w:r>
    </w:p>
    <w:p>
      <w:r>
        <w:rPr>
          <w:rFonts w:ascii="Consolas" w:hAnsi="Consolas"/>
          <w:b w:val="0"/>
          <w:color w:val="000000"/>
          <w:sz w:val="20"/>
        </w:rPr>
        <w:t>02_model_validation.md</w:t>
      </w:r>
      <w:r>
        <w:rPr>
          <w:rFonts w:ascii="Calibri" w:hAnsi="Calibri"/>
          <w:b w:val="0"/>
          <w:color w:val="000000"/>
          <w:sz w:val="22"/>
        </w:rPr>
        <w:t>'s grid-scope resolution). Adding an ambient-scenario</w:t>
      </w:r>
    </w:p>
    <w:p>
      <w:r>
        <w:rPr>
          <w:rFonts w:ascii="Calibri" w:hAnsi="Calibri"/>
          <w:b w:val="0"/>
          <w:color w:val="000000"/>
          <w:sz w:val="22"/>
        </w:rPr>
        <w:t>dimension to the same file used for algorithm comparison would mean every</w:t>
      </w:r>
    </w:p>
    <w:p>
      <w:r>
        <w:rPr>
          <w:rFonts w:ascii="Calibri" w:hAnsi="Calibri"/>
          <w:b w:val="0"/>
          <w:color w:val="000000"/>
          <w:sz w:val="22"/>
        </w:rPr>
        <w:t xml:space="preserve">future reader has to remember to filter by </w:t>
      </w:r>
      <w:r>
        <w:rPr>
          <w:rFonts w:ascii="Consolas" w:hAnsi="Consolas"/>
          <w:b w:val="0"/>
          <w:color w:val="000000"/>
          <w:sz w:val="20"/>
        </w:rPr>
        <w:t>ambient_scenario=='default'</w:t>
      </w:r>
    </w:p>
    <w:p>
      <w:r>
        <w:rPr>
          <w:rFonts w:ascii="Calibri" w:hAnsi="Calibri"/>
          <w:b w:val="0"/>
          <w:color w:val="000000"/>
          <w:sz w:val="22"/>
        </w:rPr>
        <w:t>to get a clean algorithm comparison, or risk silently averaging across</w:t>
      </w:r>
    </w:p>
    <w:p>
      <w:r>
        <w:rPr>
          <w:rFonts w:ascii="Calibri" w:hAnsi="Calibri"/>
          <w:b w:val="0"/>
          <w:color w:val="000000"/>
          <w:sz w:val="22"/>
        </w:rPr>
        <w:t>scenario types. A separate file makes that filtering structural rather</w:t>
      </w:r>
    </w:p>
    <w:p>
      <w:r>
        <w:rPr>
          <w:rFonts w:ascii="Calibri" w:hAnsi="Calibri"/>
          <w:b w:val="0"/>
          <w:color w:val="000000"/>
          <w:sz w:val="22"/>
        </w:rPr>
        <w:t>than a convention to remember.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`ev2gym_thesis/ambient_bogota.py` and `ev2gym_thesis/degradation_bogota.py`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 — does not modify </w:t>
      </w:r>
      <w:r>
        <w:rPr>
          <w:rFonts w:ascii="Consolas" w:hAnsi="Consolas"/>
          <w:b w:val="0"/>
          <w:color w:val="000000"/>
          <w:sz w:val="20"/>
        </w:rPr>
        <w:t>ev2gym/models/ev.py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 w:val="0"/>
          <w:color w:val="000000"/>
          <w:sz w:val="22"/>
        </w:rPr>
        <w:t xml:space="preserve">Confirmed by inspection (see </w:t>
      </w:r>
      <w:r>
        <w:rPr>
          <w:rFonts w:ascii="Consolas" w:hAnsi="Consolas"/>
          <w:b w:val="0"/>
          <w:color w:val="000000"/>
          <w:sz w:val="20"/>
        </w:rPr>
        <w:t>thesis_docs/chapters/00_lab_log.md</w:t>
      </w:r>
      <w:r>
        <w:rPr>
          <w:rFonts w:ascii="Calibri" w:hAnsi="Calibri"/>
          <w:b w:val="0"/>
          <w:color w:val="000000"/>
          <w:sz w:val="22"/>
        </w:rPr>
        <w:t>,</w:t>
      </w:r>
    </w:p>
    <w:p>
      <w:r>
        <w:rPr>
          <w:rFonts w:ascii="Calibri" w:hAnsi="Calibri"/>
          <w:b w:val="0"/>
          <w:color w:val="000000"/>
          <w:sz w:val="22"/>
        </w:rPr>
        <w:t xml:space="preserve">2026-08-12) that </w:t>
      </w:r>
      <w:r>
        <w:rPr>
          <w:rFonts w:ascii="Consolas" w:hAnsi="Consolas"/>
          <w:b w:val="0"/>
          <w:color w:val="000000"/>
          <w:sz w:val="20"/>
        </w:rPr>
        <w:t>battery_degradation</w:t>
      </w:r>
      <w:r>
        <w:rPr>
          <w:rFonts w:ascii="Calibri" w:hAnsi="Calibri"/>
          <w:b w:val="0"/>
          <w:color w:val="000000"/>
          <w:sz w:val="22"/>
        </w:rPr>
        <w:t xml:space="preserve"> does not feed into any reward</w:t>
      </w:r>
    </w:p>
    <w:p>
      <w:r>
        <w:rPr>
          <w:rFonts w:ascii="Calibri" w:hAnsi="Calibri"/>
          <w:b w:val="0"/>
          <w:color w:val="000000"/>
          <w:sz w:val="22"/>
        </w:rPr>
        <w:t>function (</w:t>
      </w:r>
      <w:r>
        <w:rPr>
          <w:rFonts w:ascii="Consolas" w:hAnsi="Consolas"/>
          <w:b w:val="0"/>
          <w:color w:val="000000"/>
          <w:sz w:val="20"/>
        </w:rPr>
        <w:t>ev2gym/rl_agent/reward.py</w:t>
      </w:r>
      <w:r>
        <w:rPr>
          <w:rFonts w:ascii="Calibri" w:hAnsi="Calibri"/>
          <w:b w:val="0"/>
          <w:color w:val="000000"/>
          <w:sz w:val="22"/>
        </w:rPr>
        <w:t>) and is not configurable via YAML,</w:t>
      </w:r>
    </w:p>
    <w:p>
      <w:r>
        <w:rPr>
          <w:rFonts w:ascii="Calibri" w:hAnsi="Calibri"/>
          <w:b w:val="0"/>
          <w:color w:val="000000"/>
          <w:sz w:val="22"/>
        </w:rPr>
        <w:t>so recomputing it post-hoc, outside the simulator, is exact — not an</w:t>
      </w:r>
    </w:p>
    <w:p>
      <w:r>
        <w:rPr>
          <w:rFonts w:ascii="Calibri" w:hAnsi="Calibri"/>
          <w:b w:val="0"/>
          <w:color w:val="000000"/>
          <w:sz w:val="22"/>
        </w:rPr>
        <w:t>approximation of what the simulator would have produced.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substitutes EV2Gym's hard-coded </w:t>
      </w:r>
      <w:r>
        <w:rPr>
          <w:rFonts w:ascii="Consolas" w:hAnsi="Consolas"/>
          <w:b w:val="0"/>
          <w:color w:val="000000"/>
          <w:sz w:val="20"/>
        </w:rPr>
        <w:t>theta=298.15K</w:t>
      </w:r>
      <w:r>
        <w:rPr>
          <w:rFonts w:ascii="Calibri" w:hAnsi="Calibri"/>
          <w:b w:val="0"/>
          <w:color w:val="000000"/>
          <w:sz w:val="22"/>
        </w:rPr>
        <w:t xml:space="preserve"> (confirmed by</w:t>
      </w:r>
    </w:p>
    <w:p>
      <w:r>
        <w:rPr>
          <w:rFonts w:ascii="Calibri" w:hAnsi="Calibri"/>
          <w:b w:val="0"/>
          <w:color w:val="000000"/>
          <w:sz w:val="22"/>
        </w:rPr>
        <w:t>inspection to be a literal constant, not an input) with a time-varying</w:t>
      </w:r>
    </w:p>
    <w:p>
      <w:r>
        <w:rPr>
          <w:rFonts w:ascii="Calibri" w:hAnsi="Calibri"/>
          <w:b w:val="0"/>
          <w:color w:val="000000"/>
          <w:sz w:val="22"/>
        </w:rPr>
        <w:t>ambient temperature integrated over each EV's actual charging session,</w:t>
      </w:r>
    </w:p>
    <w:p>
      <w:r>
        <w:rPr>
          <w:rFonts w:ascii="Calibri" w:hAnsi="Calibri"/>
          <w:b w:val="0"/>
          <w:color w:val="000000"/>
          <w:sz w:val="22"/>
        </w:rPr>
        <w:t>using Bogota's IDEAM-verified diurnal profile.</w:t>
      </w:r>
    </w:p>
    <w:p>
      <w:r>
        <w:rPr>
          <w:rFonts w:ascii="Calibri" w:hAnsi="Calibri"/>
          <w:b w:val="0"/>
          <w:color w:val="000000"/>
          <w:sz w:val="22"/>
        </w:rPr>
        <w:t>**Design decision — session-integrated effective Arrhenius factor vs. a</w:t>
      </w:r>
    </w:p>
    <w:p>
      <w:r>
        <w:rPr>
          <w:rFonts w:ascii="Calibri" w:hAnsi="Calibri"/>
          <w:b w:val="0"/>
          <w:color w:val="000000"/>
          <w:sz w:val="22"/>
        </w:rPr>
        <w:t>single mean-temperature evaluation:** rejected substituting the session's</w:t>
      </w:r>
    </w:p>
    <w:p>
      <w:r>
        <w:rPr>
          <w:rFonts w:ascii="Calibri" w:hAnsi="Calibri"/>
          <w:b w:val="0"/>
          <w:color w:val="000000"/>
          <w:sz w:val="22"/>
        </w:rPr>
        <w:t xml:space="preserve">mean experienced temperature into one evaluation of </w:t>
      </w:r>
      <w:r>
        <w:rPr>
          <w:rFonts w:ascii="Consolas" w:hAnsi="Consolas"/>
          <w:b w:val="0"/>
          <w:color w:val="000000"/>
          <w:sz w:val="20"/>
        </w:rPr>
        <w:t>exp(-E2/theta)</w:t>
      </w:r>
      <w:r>
        <w:rPr>
          <w:rFonts w:ascii="Calibri" w:hAnsi="Calibri"/>
          <w:b w:val="0"/>
          <w:color w:val="000000"/>
          <w:sz w:val="22"/>
        </w:rPr>
        <w:t>.</w:t>
      </w:r>
    </w:p>
    <w:p>
      <w:r>
        <w:rPr>
          <w:rFonts w:ascii="Calibri" w:hAnsi="Calibri"/>
          <w:b w:val="0"/>
          <w:color w:val="000000"/>
          <w:sz w:val="22"/>
        </w:rPr>
        <w:t>Chosen instead: average the exponential term itself over the session's</w:t>
      </w:r>
    </w:p>
    <w:p>
      <w:r>
        <w:rPr>
          <w:rFonts w:ascii="Calibri" w:hAnsi="Calibri"/>
          <w:b w:val="0"/>
          <w:color w:val="000000"/>
          <w:sz w:val="22"/>
        </w:rPr>
        <w:t xml:space="preserve">actual per-step temperatures. Reason: </w:t>
      </w:r>
      <w:r>
        <w:rPr>
          <w:rFonts w:ascii="Consolas" w:hAnsi="Consolas"/>
          <w:b w:val="0"/>
          <w:color w:val="000000"/>
          <w:sz w:val="20"/>
        </w:rPr>
        <w:t>exp(-E2/theta)</w:t>
      </w:r>
      <w:r>
        <w:rPr>
          <w:rFonts w:ascii="Calibri" w:hAnsi="Calibri"/>
          <w:b w:val="0"/>
          <w:color w:val="000000"/>
          <w:sz w:val="22"/>
        </w:rPr>
        <w:t xml:space="preserve"> is convex in theta</w:t>
      </w:r>
    </w:p>
    <w:p>
      <w:r>
        <w:rPr>
          <w:rFonts w:ascii="Calibri" w:hAnsi="Calibri"/>
          <w:b w:val="0"/>
          <w:color w:val="000000"/>
          <w:sz w:val="22"/>
        </w:rPr>
        <w:t>over the relevant range, so by Jensen's inequality the mean-temperature</w:t>
      </w:r>
    </w:p>
    <w:p>
      <w:r>
        <w:rPr>
          <w:rFonts w:ascii="Calibri" w:hAnsi="Calibri"/>
          <w:b w:val="0"/>
          <w:color w:val="000000"/>
          <w:sz w:val="22"/>
        </w:rPr>
        <w:t>shortcut systematically *underestimates* the properly integrated value —</w:t>
      </w:r>
    </w:p>
    <w:p>
      <w:r>
        <w:rPr>
          <w:rFonts w:ascii="Calibri" w:hAnsi="Calibri"/>
          <w:b w:val="0"/>
          <w:color w:val="000000"/>
          <w:sz w:val="22"/>
        </w:rPr>
        <w:t>confirmed, not assumed: measured at 1.01% (95% CI [0.97%, 1.06%], n=100)</w:t>
      </w:r>
    </w:p>
    <w:p>
      <w:r>
        <w:rPr>
          <w:rFonts w:ascii="Calibri" w:hAnsi="Calibri"/>
          <w:b w:val="0"/>
          <w:color w:val="000000"/>
          <w:sz w:val="22"/>
        </w:rPr>
        <w:t>across the evaluation grid. The point-estimate version is still computed</w:t>
      </w:r>
    </w:p>
    <w:p>
      <w:r>
        <w:rPr>
          <w:rFonts w:ascii="Calibri" w:hAnsi="Calibri"/>
          <w:b w:val="0"/>
          <w:color w:val="000000"/>
          <w:sz w:val="22"/>
        </w:rPr>
        <w:t>alongside the integrated one specifically to quantify this gap, not</w:t>
      </w:r>
    </w:p>
    <w:p>
      <w:r>
        <w:rPr>
          <w:rFonts w:ascii="Calibri" w:hAnsi="Calibri"/>
          <w:b w:val="0"/>
          <w:color w:val="000000"/>
          <w:sz w:val="22"/>
        </w:rPr>
        <w:t>discarded.</w:t>
      </w:r>
    </w:p>
    <w:p>
      <w:r>
        <w:rPr>
          <w:rFonts w:ascii="Calibri" w:hAnsi="Calibri"/>
          <w:b w:val="0"/>
          <w:color w:val="000000"/>
          <w:sz w:val="22"/>
        </w:rPr>
        <w:t>**The Arrhenius factor and its 4 closed-form regression values (verified</w:t>
      </w:r>
    </w:p>
    <w:p>
      <w:r>
        <w:rPr>
          <w:rFonts w:ascii="Calibri" w:hAnsi="Calibri"/>
          <w:b w:val="0"/>
          <w:color w:val="000000"/>
          <w:sz w:val="22"/>
        </w:rPr>
        <w:t>independently before writing the corresponding unit test, not just</w:t>
      </w:r>
    </w:p>
    <w:p>
      <w:r>
        <w:rPr>
          <w:rFonts w:ascii="Calibri" w:hAnsi="Calibri"/>
          <w:b w:val="0"/>
          <w:color w:val="000000"/>
          <w:sz w:val="22"/>
        </w:rPr>
        <w:t>computed and trusted):**</w:t>
      </w:r>
    </w:p>
    <w:p>
      <w:r>
        <w:rPr>
          <w:rFonts w:ascii="Consolas" w:hAnsi="Consolas"/>
          <w:b w:val="0"/>
          <w:color w:val="000000"/>
          <w:sz w:val="20"/>
        </w:rPr>
        <w:t>ev2gym_thesis/degradation_bogota.py:64-69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arrhenius_factor(theta_kelvin: float) -&gt; float: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"""exp(-E2/theta), the temperature term inside ev.py's alpha(V,theta).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Verified against 4 closed-form reference values -- see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tests/test_degradation_bogota.py.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math.exp(-E2 / theta_kelvin)</w:t>
      </w:r>
    </w:p>
    <w:p>
      <w:r>
        <w:rPr>
          <w:rFonts w:ascii="Calibri" w:hAnsi="Calibri"/>
          <w:b w:val="0"/>
          <w:color w:val="000000"/>
          <w:sz w:val="22"/>
        </w:rPr>
        <w:t>**The session-integration logic — the actual decision this module</w:t>
      </w:r>
    </w:p>
    <w:p>
      <w:r>
        <w:rPr>
          <w:rFonts w:ascii="Calibri" w:hAnsi="Calibri"/>
          <w:b w:val="0"/>
          <w:color w:val="000000"/>
          <w:sz w:val="22"/>
        </w:rPr>
        <w:t>encodes:**</w:t>
      </w:r>
    </w:p>
    <w:p>
      <w:r>
        <w:rPr>
          <w:rFonts w:ascii="Consolas" w:hAnsi="Consolas"/>
          <w:b w:val="0"/>
          <w:color w:val="000000"/>
          <w:sz w:val="20"/>
        </w:rPr>
        <w:t>ev2gym_thesis/degradation_bogota.py:122-161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hours, charging_flags = _session_hours_and_charging_flags(ev, sim_starting_date, timescale_min)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not hours: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return None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avg_soc = float(np.mean(ev.historic_soc))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v_avg = V_MIN + K * avg_soc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T_sim_days = (ev.time_of_departure - ev.time_of_arrival + 1) * timescale_min / (60 * 24)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exp_terms = []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ambient_temps_c = []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hour, is_charging in zip(hours, charging_flags):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ambient_c = ambient_profile_fn(hour)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bump = delta_t_charging_c if is_charging else 0.0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theta_t = 273.15 + ambient_c + bump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exp_terms.append(arrhenius_factor(theta_t))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ambient_temps_c.append(ambient_c + bump)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A_eff = float(np.mean(exp_terms))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alpha_eff = (E0 * v_avg - E1) * A_eff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d_cal = alpha_eff * 0.75 * T_sim_days / (T_acc_days ** 0.25)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Point-estimate comparison: single evaluation at the session's mean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experienced temperature, to quantify the Jensen's-inequality gap.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theta_mean = 273.15 + float(np.mean(ambient_temps_c))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A_point = arrhenius_factor(theta_mean)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alpha_point = (E0 * v_avg - E1) * A_point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d_cal_point_estimate = alpha_point * 0.75 * T_sim_days / (T_acc_days ** 0.25)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"d_cal": d_cal,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"d_cal_point_estimate": d_cal_point_estimate,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"jensen_gap_pct": (d_cal - d_cal_point_estimate) / d_cal * 100 if d_cal else float("nan"),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"A_eff": A_eff,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"A_point": A_point,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"T_sim_days": T_sim_days,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"v_avg": v_avg,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"mean_ambient_c": float(np.mean(ambient_temps_c)),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"n_session_steps": len(hours),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}</w:t>
      </w:r>
    </w:p>
    <w:p>
      <w:r>
        <w:rPr>
          <w:rFonts w:ascii="Calibri" w:hAnsi="Calibri"/>
          <w:b/>
          <w:color w:val="000000"/>
          <w:sz w:val="22"/>
        </w:rPr>
        <w:t>Walkthrough: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_session_hours_and_charging_flags</w:t>
      </w:r>
      <w:r>
        <w:rPr>
          <w:rFonts w:ascii="Calibri" w:hAnsi="Calibri"/>
          <w:b w:val="0"/>
          <w:color w:val="000000"/>
          <w:sz w:val="22"/>
        </w:rPr>
        <w:t xml:space="preserve"> (not shown, ~15 lines)</w:t>
      </w:r>
    </w:p>
    <w:p>
      <w:r>
        <w:rPr>
          <w:rFonts w:ascii="Calibri" w:hAnsi="Calibri"/>
          <w:b w:val="0"/>
          <w:color w:val="000000"/>
          <w:sz w:val="22"/>
        </w:rPr>
        <w:t>reconstructs which hour of day each of the EV's already-recorded</w:t>
      </w:r>
    </w:p>
    <w:p>
      <w:r>
        <w:rPr>
          <w:rFonts w:ascii="Consolas" w:hAnsi="Consolas"/>
          <w:b w:val="0"/>
          <w:color w:val="000000"/>
          <w:sz w:val="20"/>
        </w:rPr>
        <w:t>historic_soc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active_steps</w:t>
      </w:r>
      <w:r>
        <w:rPr>
          <w:rFonts w:ascii="Calibri" w:hAnsi="Calibri"/>
          <w:b w:val="0"/>
          <w:color w:val="000000"/>
          <w:sz w:val="22"/>
        </w:rPr>
        <w:t xml:space="preserve"> entries corresponds to, using</w:t>
      </w:r>
    </w:p>
    <w:p>
      <w:r>
        <w:rPr>
          <w:rFonts w:ascii="Consolas" w:hAnsi="Consolas"/>
          <w:b w:val="0"/>
          <w:color w:val="000000"/>
          <w:sz w:val="20"/>
        </w:rPr>
        <w:t>sim_starting_date</w:t>
      </w:r>
      <w:r>
        <w:rPr>
          <w:rFonts w:ascii="Calibri" w:hAnsi="Calibri"/>
          <w:b w:val="0"/>
          <w:color w:val="000000"/>
          <w:sz w:val="22"/>
        </w:rPr>
        <w:t xml:space="preserve"> and the EV's </w:t>
      </w:r>
      <w:r>
        <w:rPr>
          <w:rFonts w:ascii="Consolas" w:hAnsi="Consolas"/>
          <w:b w:val="0"/>
          <w:color w:val="000000"/>
          <w:sz w:val="20"/>
        </w:rPr>
        <w:t>time_of_arrival</w:t>
      </w:r>
      <w:r>
        <w:rPr>
          <w:rFonts w:ascii="Calibri" w:hAnsi="Calibri"/>
          <w:b w:val="0"/>
          <w:color w:val="000000"/>
          <w:sz w:val="22"/>
        </w:rPr>
        <w:t>. The loop above then</w:t>
      </w:r>
    </w:p>
    <w:p>
      <w:r>
        <w:rPr>
          <w:rFonts w:ascii="Calibri" w:hAnsi="Calibri"/>
          <w:b w:val="0"/>
          <w:color w:val="000000"/>
          <w:sz w:val="22"/>
        </w:rPr>
        <w:t>evaluates the ambient profile function once per session step, applies the</w:t>
      </w:r>
    </w:p>
    <w:p>
      <w:r>
        <w:rPr>
          <w:rFonts w:ascii="Calibri" w:hAnsi="Calibri"/>
          <w:b w:val="0"/>
          <w:color w:val="000000"/>
          <w:sz w:val="22"/>
        </w:rPr>
        <w:t xml:space="preserve">declared </w:t>
      </w:r>
      <w:r>
        <w:rPr>
          <w:rFonts w:ascii="Consolas" w:hAnsi="Consolas"/>
          <w:b w:val="0"/>
          <w:color w:val="000000"/>
          <w:sz w:val="20"/>
        </w:rPr>
        <w:t>delta_t_charging_c</w:t>
      </w:r>
      <w:r>
        <w:rPr>
          <w:rFonts w:ascii="Calibri" w:hAnsi="Calibri"/>
          <w:b w:val="0"/>
          <w:color w:val="000000"/>
          <w:sz w:val="22"/>
        </w:rPr>
        <w:t xml:space="preserve"> bump only where </w:t>
      </w:r>
      <w:r>
        <w:rPr>
          <w:rFonts w:ascii="Consolas" w:hAnsi="Consolas"/>
          <w:b w:val="0"/>
          <w:color w:val="000000"/>
          <w:sz w:val="20"/>
        </w:rPr>
        <w:t>active_steps[i]==1</w:t>
      </w:r>
      <w:r>
        <w:rPr>
          <w:rFonts w:ascii="Calibri" w:hAnsi="Calibri"/>
          <w:b w:val="0"/>
          <w:color w:val="000000"/>
          <w:sz w:val="22"/>
        </w:rPr>
        <w:t>, and</w:t>
      </w:r>
    </w:p>
    <w:p>
      <w:r>
        <w:rPr>
          <w:rFonts w:ascii="Calibri" w:hAnsi="Calibri"/>
          <w:b w:val="0"/>
          <w:color w:val="000000"/>
          <w:sz w:val="22"/>
        </w:rPr>
        <w:t xml:space="preserve">takes the mean of </w:t>
      </w:r>
      <w:r>
        <w:rPr>
          <w:rFonts w:ascii="Consolas" w:hAnsi="Consolas"/>
          <w:b w:val="0"/>
          <w:color w:val="000000"/>
          <w:sz w:val="20"/>
        </w:rPr>
        <w:t>exp(-E2/theta(t))</w:t>
      </w:r>
      <w:r>
        <w:rPr>
          <w:rFonts w:ascii="Calibri" w:hAnsi="Calibri"/>
          <w:b w:val="0"/>
          <w:color w:val="000000"/>
          <w:sz w:val="22"/>
        </w:rPr>
        <w:t xml:space="preserve"> across the session — a discrete</w:t>
      </w:r>
    </w:p>
    <w:p>
      <w:r>
        <w:rPr>
          <w:rFonts w:ascii="Calibri" w:hAnsi="Calibri"/>
          <w:b w:val="0"/>
          <w:color w:val="000000"/>
          <w:sz w:val="22"/>
        </w:rPr>
        <w:t>Riemann-sum approximation of the continuous integral at simulation-step</w:t>
      </w:r>
    </w:p>
    <w:p>
      <w:r>
        <w:rPr>
          <w:rFonts w:ascii="Calibri" w:hAnsi="Calibri"/>
          <w:b w:val="0"/>
          <w:color w:val="000000"/>
          <w:sz w:val="22"/>
        </w:rPr>
        <w:t>resolution. Cycling aging (</w:t>
      </w:r>
      <w:r>
        <w:rPr>
          <w:rFonts w:ascii="Consolas" w:hAnsi="Consolas"/>
          <w:b w:val="0"/>
          <w:color w:val="000000"/>
          <w:sz w:val="20"/>
        </w:rPr>
        <w:t>d_cyc</w:t>
      </w:r>
      <w:r>
        <w:rPr>
          <w:rFonts w:ascii="Calibri" w:hAnsi="Calibri"/>
          <w:b w:val="0"/>
          <w:color w:val="000000"/>
          <w:sz w:val="22"/>
        </w:rPr>
        <w:t>) is deliberately not recomputed here:</w:t>
      </w:r>
    </w:p>
    <w:p>
      <w:r>
        <w:rPr>
          <w:rFonts w:ascii="Consolas" w:hAnsi="Consolas"/>
          <w:b w:val="0"/>
          <w:color w:val="000000"/>
          <w:sz w:val="20"/>
        </w:rPr>
        <w:t>beta()</w:t>
      </w:r>
      <w:r>
        <w:rPr>
          <w:rFonts w:ascii="Calibri" w:hAnsi="Calibri"/>
          <w:b w:val="0"/>
          <w:color w:val="000000"/>
          <w:sz w:val="22"/>
        </w:rPr>
        <w:t>'s formula has no temperature term (confirmed by reading</w:t>
      </w:r>
    </w:p>
    <w:p>
      <w:r>
        <w:rPr>
          <w:rFonts w:ascii="Consolas" w:hAnsi="Consolas"/>
          <w:b w:val="0"/>
          <w:color w:val="000000"/>
          <w:sz w:val="20"/>
        </w:rPr>
        <w:t>ev2gym/models/ev.py</w:t>
      </w:r>
      <w:r>
        <w:rPr>
          <w:rFonts w:ascii="Calibri" w:hAnsi="Calibri"/>
          <w:b w:val="0"/>
          <w:color w:val="000000"/>
          <w:sz w:val="22"/>
        </w:rPr>
        <w:t>), so recomputing it would be redundant.</w:t>
      </w:r>
    </w:p>
    <w:p>
      <w:r>
        <w:rPr>
          <w:rFonts w:ascii="Calibri" w:hAnsi="Calibri"/>
          <w:b/>
          <w:color w:val="000000"/>
          <w:sz w:val="22"/>
        </w:rPr>
        <w:t>Exposed, not recalibrated, reference-vehicle constants:</w:t>
      </w:r>
    </w:p>
    <w:p>
      <w:r>
        <w:rPr>
          <w:rFonts w:ascii="Consolas" w:hAnsi="Consolas"/>
          <w:b w:val="0"/>
          <w:color w:val="000000"/>
          <w:sz w:val="20"/>
        </w:rPr>
        <w:t>ev2gym_thesis/degradation_bogota.py:35-59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# These four are ev.py's hard-coded assumptions about a REFERENCE vehicle's</w:t>
      </w:r>
      <w:r>
        <w:br/>
      </w:r>
      <w:r>
        <w:rPr>
          <w:rFonts w:ascii="Consolas" w:hAnsi="Consolas"/>
          <w:b w:val="0"/>
          <w:color w:val="000000"/>
          <w:sz w:val="18"/>
        </w:rPr>
        <w:t># annual usage pattern (15,000 km/year at 0.186 kWh/km, a 78 kWh battery,</w:t>
      </w:r>
      <w:r>
        <w:br/>
      </w:r>
      <w:r>
        <w:rPr>
          <w:rFonts w:ascii="Consolas" w:hAnsi="Consolas"/>
          <w:b w:val="0"/>
          <w:color w:val="000000"/>
          <w:sz w:val="18"/>
        </w:rPr>
        <w:t># 2-year-old at simulation time), used only to build the normalizing</w:t>
      </w:r>
      <w:r>
        <w:br/>
      </w:r>
      <w:r>
        <w:rPr>
          <w:rFonts w:ascii="Consolas" w:hAnsi="Consolas"/>
          <w:b w:val="0"/>
          <w:color w:val="000000"/>
          <w:sz w:val="18"/>
        </w:rPr>
        <w:t># denominator Q_acc for cycling aging -- they describe a generic European</w:t>
      </w:r>
      <w:r>
        <w:br/>
      </w:r>
      <w:r>
        <w:rPr>
          <w:rFonts w:ascii="Consolas" w:hAnsi="Consolas"/>
          <w:b w:val="0"/>
          <w:color w:val="000000"/>
          <w:sz w:val="18"/>
        </w:rPr>
        <w:t># EV usage pattern, not the specific EV being simulated (whose own</w:t>
      </w:r>
      <w:r>
        <w:br/>
      </w:r>
      <w:r>
        <w:rPr>
          <w:rFonts w:ascii="Consolas" w:hAnsi="Consolas"/>
          <w:b w:val="0"/>
          <w:color w:val="000000"/>
          <w:sz w:val="18"/>
        </w:rPr>
        <w:t># battery_capacity may differ, e.g. our station configs use 70 kWh).</w:t>
      </w:r>
      <w:r>
        <w:br/>
      </w:r>
      <w:r>
        <w:rPr>
          <w:rFonts w:ascii="Consolas" w:hAnsi="Consolas"/>
          <w:b w:val="0"/>
          <w:color w:val="000000"/>
          <w:sz w:val="18"/>
        </w:rPr>
        <w:t># Exposed here as parameters (current values = ev.py's defaults) so a</w:t>
      </w:r>
      <w:r>
        <w:br/>
      </w:r>
      <w:r>
        <w:rPr>
          <w:rFonts w:ascii="Consolas" w:hAnsi="Consolas"/>
          <w:b w:val="0"/>
          <w:color w:val="000000"/>
          <w:sz w:val="18"/>
        </w:rPr>
        <w:t># future run can vary them explicitly instead of editing buried literals.</w:t>
      </w:r>
      <w:r>
        <w:br/>
      </w:r>
      <w:r>
        <w:rPr>
          <w:rFonts w:ascii="Consolas" w:hAnsi="Consolas"/>
          <w:b w:val="0"/>
          <w:color w:val="000000"/>
          <w:sz w:val="18"/>
        </w:rPr>
        <w:t>EXPOSED_DEFAULTS = dict(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T_acc_days=2 * 365,   # battery age assumed at simulation time (days)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b_cap_kwh=78,         # reference vehicle battery capacity (kWh)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d_dist_km_year=15000, # reference vehicle annual distance (km/year)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G_kwh_per_km=0.186,   # reference vehicle energy consumption (kWh/km)</w:t>
      </w:r>
      <w:r>
        <w:br/>
      </w:r>
      <w:r>
        <w:rPr>
          <w:rFonts w:ascii="Consolas" w:hAnsi="Consolas"/>
          <w:b w:val="0"/>
          <w:color w:val="000000"/>
          <w:sz w:val="18"/>
        </w:rPr>
        <w:t>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># Battery-chemistry coefficients from ev.py's implemented model (Xu et al.</w:t>
      </w:r>
      <w:r>
        <w:br/>
      </w:r>
      <w:r>
        <w:rPr>
          <w:rFonts w:ascii="Consolas" w:hAnsi="Consolas"/>
          <w:b w:val="0"/>
          <w:color w:val="000000"/>
          <w:sz w:val="18"/>
        </w:rPr>
        <w:t># 2018 -type semi-empirical form -- citation pending verification, see</w:t>
      </w:r>
      <w:r>
        <w:br/>
      </w:r>
      <w:r>
        <w:rPr>
          <w:rFonts w:ascii="Consolas" w:hAnsi="Consolas"/>
          <w:b w:val="0"/>
          <w:color w:val="000000"/>
          <w:sz w:val="18"/>
        </w:rPr>
        <w:t># thesis_docs/chapters/00_lab_log.md). These are NOT usage-pattern</w:t>
      </w:r>
      <w:r>
        <w:br/>
      </w:r>
      <w:r>
        <w:rPr>
          <w:rFonts w:ascii="Consolas" w:hAnsi="Consolas"/>
          <w:b w:val="0"/>
          <w:color w:val="000000"/>
          <w:sz w:val="18"/>
        </w:rPr>
        <w:t># assumptions, so they are not exposed as calibration parameters here.</w:t>
      </w:r>
      <w:r>
        <w:br/>
      </w:r>
      <w:r>
        <w:rPr>
          <w:rFonts w:ascii="Consolas" w:hAnsi="Consolas"/>
          <w:b w:val="0"/>
          <w:color w:val="000000"/>
          <w:sz w:val="18"/>
        </w:rPr>
        <w:t>E0 = 7.543e6</w:t>
      </w:r>
      <w:r>
        <w:br/>
      </w:r>
      <w:r>
        <w:rPr>
          <w:rFonts w:ascii="Consolas" w:hAnsi="Consolas"/>
          <w:b w:val="0"/>
          <w:color w:val="000000"/>
          <w:sz w:val="18"/>
        </w:rPr>
        <w:t>E1 = 23.75e6</w:t>
      </w:r>
      <w:r>
        <w:br/>
      </w:r>
      <w:r>
        <w:rPr>
          <w:rFonts w:ascii="Consolas" w:hAnsi="Consolas"/>
          <w:b w:val="0"/>
          <w:color w:val="000000"/>
          <w:sz w:val="18"/>
        </w:rPr>
        <w:t>E2 = 6976</w:t>
      </w:r>
      <w:r>
        <w:br/>
      </w:r>
      <w:r>
        <w:rPr>
          <w:rFonts w:ascii="Consolas" w:hAnsi="Consolas"/>
          <w:b w:val="0"/>
          <w:color w:val="000000"/>
          <w:sz w:val="18"/>
        </w:rPr>
        <w:t>K = 0.8263</w:t>
      </w:r>
      <w:r>
        <w:br/>
      </w:r>
      <w:r>
        <w:rPr>
          <w:rFonts w:ascii="Consolas" w:hAnsi="Consolas"/>
          <w:b w:val="0"/>
          <w:color w:val="000000"/>
          <w:sz w:val="18"/>
        </w:rPr>
        <w:t>V_MIN = 3.3324</w:t>
      </w:r>
      <w:r>
        <w:br/>
      </w:r>
      <w:r>
        <w:rPr>
          <w:rFonts w:ascii="Consolas" w:hAnsi="Consolas"/>
          <w:b w:val="0"/>
          <w:color w:val="000000"/>
          <w:sz w:val="18"/>
        </w:rPr>
        <w:t>B_CAP_AH = 2.05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`ev2gym_thesis/figures.py` and `scripts/make_figures.py`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shared infrastructure (</w:t>
      </w:r>
      <w:r>
        <w:rPr>
          <w:rFonts w:ascii="Consolas" w:hAnsi="Consolas"/>
          <w:b w:val="0"/>
          <w:color w:val="000000"/>
          <w:sz w:val="20"/>
        </w:rPr>
        <w:t>ALGORITHM_STYLE</w:t>
      </w:r>
      <w:r>
        <w:rPr>
          <w:rFonts w:ascii="Calibri" w:hAnsi="Calibri"/>
          <w:b w:val="0"/>
          <w:color w:val="000000"/>
          <w:sz w:val="22"/>
        </w:rPr>
        <w:t>, caption generation)</w:t>
      </w:r>
    </w:p>
    <w:p>
      <w:r>
        <w:rPr>
          <w:rFonts w:ascii="Calibri" w:hAnsi="Calibri"/>
          <w:b w:val="0"/>
          <w:color w:val="000000"/>
          <w:sz w:val="22"/>
        </w:rPr>
        <w:t xml:space="preserve">in </w:t>
      </w:r>
      <w:r>
        <w:rPr>
          <w:rFonts w:ascii="Consolas" w:hAnsi="Consolas"/>
          <w:b w:val="0"/>
          <w:color w:val="000000"/>
          <w:sz w:val="20"/>
        </w:rPr>
        <w:t>ev2gym_thesis/figures.py</w:t>
      </w:r>
      <w:r>
        <w:rPr>
          <w:rFonts w:ascii="Calibri" w:hAnsi="Calibri"/>
          <w:b w:val="0"/>
          <w:color w:val="000000"/>
          <w:sz w:val="22"/>
        </w:rPr>
        <w:t>; the actual figure-building logic in</w:t>
      </w:r>
    </w:p>
    <w:p>
      <w:r>
        <w:rPr>
          <w:rFonts w:ascii="Consolas" w:hAnsi="Consolas"/>
          <w:b w:val="0"/>
          <w:color w:val="000000"/>
          <w:sz w:val="20"/>
        </w:rPr>
        <w:t>scripts/make_figures.py</w:t>
      </w:r>
      <w:r>
        <w:rPr>
          <w:rFonts w:ascii="Calibri" w:hAnsi="Calibri"/>
          <w:b w:val="0"/>
          <w:color w:val="000000"/>
          <w:sz w:val="22"/>
        </w:rPr>
        <w:t xml:space="preserve"> as an entry point.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regenerates all 8 implemented figures (f01-f07, f09; f08 is</w:t>
      </w:r>
    </w:p>
    <w:p>
      <w:r>
        <w:rPr>
          <w:rFonts w:ascii="Calibri" w:hAnsi="Calibri"/>
          <w:b w:val="0"/>
          <w:color w:val="000000"/>
          <w:sz w:val="22"/>
        </w:rPr>
        <w:t xml:space="preserve">an inert stub until RL rows exist) from </w:t>
      </w:r>
      <w:r>
        <w:rPr>
          <w:rFonts w:ascii="Consolas" w:hAnsi="Consolas"/>
          <w:b w:val="0"/>
          <w:color w:val="000000"/>
          <w:sz w:val="20"/>
        </w:rPr>
        <w:t>results/master_results.csv</w:t>
      </w:r>
      <w:r>
        <w:rPr>
          <w:rFonts w:ascii="Calibri" w:hAnsi="Calibri"/>
          <w:b w:val="0"/>
          <w:color w:val="000000"/>
          <w:sz w:val="22"/>
        </w:rPr>
        <w:t xml:space="preserve"> on</w:t>
      </w:r>
    </w:p>
    <w:p>
      <w:r>
        <w:rPr>
          <w:rFonts w:ascii="Calibri" w:hAnsi="Calibri"/>
          <w:b w:val="0"/>
          <w:color w:val="000000"/>
          <w:sz w:val="22"/>
        </w:rPr>
        <w:t>every invocation, with generated captions so no figure can silently</w:t>
      </w:r>
    </w:p>
    <w:p>
      <w:r>
        <w:rPr>
          <w:rFonts w:ascii="Calibri" w:hAnsi="Calibri"/>
          <w:b w:val="0"/>
          <w:color w:val="000000"/>
          <w:sz w:val="22"/>
        </w:rPr>
        <w:t>misrepresent what data actually produced it.</w:t>
      </w:r>
    </w:p>
    <w:p>
      <w:r>
        <w:rPr>
          <w:rFonts w:ascii="Calibri" w:hAnsi="Calibri"/>
          <w:b/>
          <w:color w:val="000000"/>
          <w:sz w:val="22"/>
        </w:rPr>
        <w:t>Design decision — fixed color dictionary vs. automatic color cycling:</w:t>
      </w:r>
    </w:p>
    <w:p>
      <w:r>
        <w:rPr>
          <w:rFonts w:ascii="Calibri" w:hAnsi="Calibri"/>
          <w:b w:val="0"/>
          <w:color w:val="000000"/>
          <w:sz w:val="22"/>
        </w:rPr>
        <w:t>rejected matplotlib's default color cycler (assigns colors by plot order,</w:t>
      </w:r>
    </w:p>
    <w:p>
      <w:r>
        <w:rPr>
          <w:rFonts w:ascii="Calibri" w:hAnsi="Calibri"/>
          <w:b w:val="0"/>
          <w:color w:val="000000"/>
          <w:sz w:val="22"/>
        </w:rPr>
        <w:t>which changes as algorithms are added/removed/reordered across weeks).</w:t>
      </w:r>
    </w:p>
    <w:p>
      <w:r>
        <w:rPr>
          <w:rFonts w:ascii="Calibri" w:hAnsi="Calibri"/>
          <w:b w:val="0"/>
          <w:color w:val="000000"/>
          <w:sz w:val="22"/>
        </w:rPr>
        <w:t xml:space="preserve">Chosen: a single </w:t>
      </w:r>
      <w:r>
        <w:rPr>
          <w:rFonts w:ascii="Consolas" w:hAnsi="Consolas"/>
          <w:b w:val="0"/>
          <w:color w:val="000000"/>
          <w:sz w:val="20"/>
        </w:rPr>
        <w:t>ALGORITHM_STYLE</w:t>
      </w:r>
      <w:r>
        <w:rPr>
          <w:rFonts w:ascii="Calibri" w:hAnsi="Calibri"/>
          <w:b w:val="0"/>
          <w:color w:val="000000"/>
          <w:sz w:val="22"/>
        </w:rPr>
        <w:t xml:space="preserve"> dict keyed by algorithm name, appended</w:t>
      </w:r>
    </w:p>
    <w:p>
      <w:r>
        <w:rPr>
          <w:rFonts w:ascii="Calibri" w:hAnsi="Calibri"/>
          <w:b w:val="0"/>
          <w:color w:val="000000"/>
          <w:sz w:val="22"/>
        </w:rPr>
        <w:t>to (never reassigned) as new algorithms arrive in later weeks, so AFAP is</w:t>
      </w:r>
    </w:p>
    <w:p>
      <w:r>
        <w:rPr>
          <w:rFonts w:ascii="Calibri" w:hAnsi="Calibri"/>
          <w:b w:val="0"/>
          <w:color w:val="000000"/>
          <w:sz w:val="22"/>
        </w:rPr>
        <w:t>red in every figure of every week, not just the figures generated in the</w:t>
      </w:r>
    </w:p>
    <w:p>
      <w:r>
        <w:rPr>
          <w:rFonts w:ascii="Calibri" w:hAnsi="Calibri"/>
          <w:b w:val="0"/>
          <w:color w:val="000000"/>
          <w:sz w:val="22"/>
        </w:rPr>
        <w:t>same session.</w:t>
      </w:r>
    </w:p>
    <w:p>
      <w:r>
        <w:rPr>
          <w:rFonts w:ascii="Consolas" w:hAnsi="Consolas"/>
          <w:b w:val="0"/>
          <w:color w:val="000000"/>
          <w:sz w:val="20"/>
        </w:rPr>
        <w:t>ev2gym_thesis/figures.py:17-22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ALGORITHM_STYLE =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"ChargeAsFastAsPossible": {"color": "#d62728", "marker": "o", "label": "AFAP"},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"RoundRobin": {"color": "#1f77b4", "marker": "s", "label": "Round Robin"},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Append new algorithms here as they're added (MPC, RL, ...) -- never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# reassign an existing entry's color/marker once a figure has used it.</w:t>
      </w:r>
      <w:r>
        <w:br/>
      </w:r>
      <w:r>
        <w:rPr>
          <w:rFonts w:ascii="Consolas" w:hAnsi="Consolas"/>
          <w:b w:val="0"/>
          <w:color w:val="000000"/>
          <w:sz w:val="18"/>
        </w:rPr>
        <w:t>}</w:t>
      </w:r>
    </w:p>
    <w:p>
      <w:r>
        <w:rPr>
          <w:rFonts w:ascii="Calibri" w:hAnsi="Calibri"/>
          <w:b/>
          <w:color w:val="000000"/>
          <w:sz w:val="22"/>
        </w:rPr>
        <w:t>Design decision — generated captions, never hand-written:</w:t>
      </w:r>
    </w:p>
    <w:p>
      <w:r>
        <w:rPr>
          <w:rFonts w:ascii="Consolas" w:hAnsi="Consolas"/>
          <w:b w:val="0"/>
          <w:color w:val="000000"/>
          <w:sz w:val="20"/>
        </w:rPr>
        <w:t>ev2gym_thesis/figures.py:37-62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>def write_caption(name: str, what_it_shows: str, n_runs: int, configs: list,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       algorithms: list, extra: str = "") -&gt; str: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"""Every figure gets a generated (never hand-written) sidecar caption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stating what it shows, how many runs are behind it, which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configs/algorithms are included, the git commit, and the generation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timestamp -- so a figure can never silently go stale relative to the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data that produced it.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"""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os.makedirs(FIGURES_DIR, exist_ok=True)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path = f"{FIGURES_DIR}/{name}.caption.md"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lines = [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f"# {name}",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what_it_shows,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f"- Runs behind this figure: {n_runs}",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f"- Configs: {', '.join(configs)}",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f"- Algorithms: {', '.join(algorithms)}",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f"- Git commit: {get_git_commit()}",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f"- Generated: {datetime.datetime.utcnow().isoformat()}Z",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extra: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lines += ["", extra]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with open(path, "w") as f: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f.write("\n".join(lines) + "\n")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path</w:t>
      </w:r>
    </w:p>
    <w:p>
      <w:r>
        <w:rPr>
          <w:rFonts w:ascii="Calibri" w:hAnsi="Calibri"/>
          <w:b w:val="0"/>
          <w:color w:val="000000"/>
          <w:sz w:val="22"/>
        </w:rPr>
        <w:t>**Two real bugs found during visual QA of these figures (recorded because</w:t>
      </w:r>
    </w:p>
    <w:p>
      <w:r>
        <w:rPr>
          <w:rFonts w:ascii="Calibri" w:hAnsi="Calibri"/>
          <w:b w:val="0"/>
          <w:color w:val="000000"/>
          <w:sz w:val="22"/>
        </w:rPr>
        <w:t>"it ran without crashing" is not the same as "it's correct"):** the</w:t>
      </w:r>
    </w:p>
    <w:p>
      <w:r>
        <w:rPr>
          <w:rFonts w:ascii="Consolas" w:hAnsi="Consolas"/>
          <w:b w:val="0"/>
          <w:color w:val="000000"/>
          <w:sz w:val="20"/>
        </w:rPr>
        <w:t>f05_vs_baseline</w:t>
      </w:r>
      <w:r>
        <w:rPr>
          <w:rFonts w:ascii="Calibri" w:hAnsi="Calibri"/>
          <w:b w:val="0"/>
          <w:color w:val="000000"/>
          <w:sz w:val="22"/>
        </w:rPr>
        <w:t xml:space="preserve"> figure was initially sized too narrow for its own</w:t>
      </w:r>
    </w:p>
    <w:p>
      <w:r>
        <w:rPr>
          <w:rFonts w:ascii="Calibri" w:hAnsi="Calibri"/>
          <w:b w:val="0"/>
          <w:color w:val="000000"/>
          <w:sz w:val="22"/>
        </w:rPr>
        <w:t>y-axis tick labels — the title and axis label were literally cut off</w:t>
      </w:r>
    </w:p>
    <w:p>
      <w:r>
        <w:rPr>
          <w:rFonts w:ascii="Calibri" w:hAnsi="Calibri"/>
          <w:b w:val="0"/>
          <w:color w:val="000000"/>
          <w:sz w:val="22"/>
        </w:rPr>
        <w:t xml:space="preserve">outside the rendered canvas; and </w:t>
      </w:r>
      <w:r>
        <w:rPr>
          <w:rFonts w:ascii="Consolas" w:hAnsi="Consolas"/>
          <w:b w:val="0"/>
          <w:color w:val="000000"/>
          <w:sz w:val="20"/>
        </w:rPr>
        <w:t>f07_metric_heatmap</w:t>
      </w:r>
      <w:r>
        <w:rPr>
          <w:rFonts w:ascii="Calibri" w:hAnsi="Calibri"/>
          <w:b w:val="0"/>
          <w:color w:val="000000"/>
          <w:sz w:val="22"/>
        </w:rPr>
        <w:t>'s naive per-column</w:t>
      </w:r>
    </w:p>
    <w:p>
      <w:r>
        <w:rPr>
          <w:rFonts w:ascii="Calibri" w:hAnsi="Calibri"/>
          <w:b w:val="0"/>
          <w:color w:val="000000"/>
          <w:sz w:val="22"/>
        </w:rPr>
        <w:t xml:space="preserve">min-max color normalization colored </w:t>
      </w:r>
      <w:r>
        <w:rPr>
          <w:rFonts w:ascii="Consolas" w:hAnsi="Consolas"/>
          <w:b w:val="0"/>
          <w:color w:val="000000"/>
          <w:sz w:val="20"/>
        </w:rPr>
        <w:t>total_transformer_overload</w:t>
      </w:r>
    </w:p>
    <w:p>
      <w:r>
        <w:rPr>
          <w:rFonts w:ascii="Calibri" w:hAnsi="Calibri"/>
          <w:b w:val="0"/>
          <w:color w:val="000000"/>
          <w:sz w:val="22"/>
        </w:rPr>
        <w:t>backwards, since that metric is lower-is-better but the normalization</w:t>
      </w:r>
    </w:p>
    <w:p>
      <w:r>
        <w:rPr>
          <w:rFonts w:ascii="Calibri" w:hAnsi="Calibri"/>
          <w:b w:val="0"/>
          <w:color w:val="000000"/>
          <w:sz w:val="22"/>
        </w:rPr>
        <w:t>treated "higher raw number" as "greener" for every column uniformly. Both</w:t>
      </w:r>
    </w:p>
    <w:p>
      <w:r>
        <w:rPr>
          <w:rFonts w:ascii="Calibri" w:hAnsi="Calibri"/>
          <w:b w:val="0"/>
          <w:color w:val="000000"/>
          <w:sz w:val="22"/>
        </w:rPr>
        <w:t>were caught by actually looking at the rendered PNGs, not by the script</w:t>
      </w:r>
    </w:p>
    <w:p>
      <w:r>
        <w:rPr>
          <w:rFonts w:ascii="Calibri" w:hAnsi="Calibri"/>
          <w:b w:val="0"/>
          <w:color w:val="000000"/>
          <w:sz w:val="22"/>
        </w:rPr>
        <w:t>running without an exception, and both are fixed in the current code.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`ev2gym_thesis/stats_utils.py`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 — used by </w:t>
      </w:r>
      <w:r>
        <w:rPr>
          <w:rFonts w:ascii="Consolas" w:hAnsi="Consolas"/>
          <w:b w:val="0"/>
          <w:color w:val="000000"/>
          <w:sz w:val="20"/>
        </w:rPr>
        <w:t>make_figures.py</w:t>
      </w:r>
      <w:r>
        <w:rPr>
          <w:rFonts w:ascii="Calibri" w:hAnsi="Calibri"/>
          <w:b w:val="0"/>
          <w:color w:val="000000"/>
          <w:sz w:val="22"/>
        </w:rPr>
        <w:t xml:space="preserve"> and by the</w:t>
      </w:r>
    </w:p>
    <w:p>
      <w:r>
        <w:rPr>
          <w:rFonts w:ascii="Calibri" w:hAnsi="Calibri"/>
          <w:b w:val="0"/>
          <w:color w:val="000000"/>
          <w:sz w:val="22"/>
        </w:rPr>
        <w:t>degradation measurement.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paired bootstrap and mean-with-CI functions every figure</w:t>
      </w:r>
    </w:p>
    <w:p>
      <w:r>
        <w:rPr>
          <w:rFonts w:ascii="Calibri" w:hAnsi="Calibri"/>
          <w:b w:val="0"/>
          <w:color w:val="000000"/>
          <w:sz w:val="22"/>
        </w:rPr>
        <w:t>and results table uses, verified against synthetic fixtures with</w:t>
      </w:r>
    </w:p>
    <w:p>
      <w:r>
        <w:rPr>
          <w:rFonts w:ascii="Calibri" w:hAnsi="Calibri"/>
          <w:b w:val="0"/>
          <w:color w:val="000000"/>
          <w:sz w:val="22"/>
        </w:rPr>
        <w:t>analytically known answers rather than against real experiment data.</w:t>
      </w:r>
    </w:p>
    <w:p>
      <w:r>
        <w:rPr>
          <w:rFonts w:ascii="Calibri" w:hAnsi="Calibri"/>
          <w:b w:val="0"/>
          <w:color w:val="000000"/>
          <w:sz w:val="22"/>
        </w:rPr>
        <w:t>**Design decision — paired bootstrap vs. independent-sample confidence</w:t>
      </w:r>
    </w:p>
    <w:p>
      <w:r>
        <w:rPr>
          <w:rFonts w:ascii="Calibri" w:hAnsi="Calibri"/>
          <w:b w:val="0"/>
          <w:color w:val="000000"/>
          <w:sz w:val="22"/>
        </w:rPr>
        <w:t>intervals:** rejected computing separate means and CIs for each algorithm</w:t>
      </w:r>
    </w:p>
    <w:p>
      <w:r>
        <w:rPr>
          <w:rFonts w:ascii="Calibri" w:hAnsi="Calibri"/>
          <w:b w:val="0"/>
          <w:color w:val="000000"/>
          <w:sz w:val="22"/>
        </w:rPr>
        <w:t>independently and comparing them. Chosen: resample matched `(seed,</w:t>
      </w:r>
    </w:p>
    <w:p>
      <w:r>
        <w:rPr>
          <w:rFonts w:ascii="Calibri" w:hAnsi="Calibri"/>
          <w:b w:val="0"/>
          <w:color w:val="000000"/>
          <w:sz w:val="22"/>
        </w:rPr>
        <w:t>eval_day)` pairs together, since every algorithm in this project is</w:t>
      </w:r>
    </w:p>
    <w:p>
      <w:r>
        <w:rPr>
          <w:rFonts w:ascii="Calibri" w:hAnsi="Calibri"/>
          <w:b w:val="0"/>
          <w:color w:val="000000"/>
          <w:sz w:val="22"/>
        </w:rPr>
        <w:t>evaluated on the identical scenario grid — an independent-sample CI would</w:t>
      </w:r>
    </w:p>
    <w:p>
      <w:r>
        <w:rPr>
          <w:rFonts w:ascii="Calibri" w:hAnsi="Calibri"/>
          <w:b w:val="0"/>
          <w:color w:val="000000"/>
          <w:sz w:val="22"/>
        </w:rPr>
        <w:t>throw away the fact that algorithm A and algorithm B were compared on the</w:t>
      </w:r>
    </w:p>
    <w:p>
      <w:r>
        <w:rPr>
          <w:rFonts w:ascii="Calibri" w:hAnsi="Calibri"/>
          <w:b w:val="0"/>
          <w:color w:val="000000"/>
          <w:sz w:val="22"/>
        </w:rPr>
        <w:t>literal same day-and-arrival-sequence, inflating the apparent uncertainty</w:t>
      </w:r>
    </w:p>
    <w:p>
      <w:r>
        <w:rPr>
          <w:rFonts w:ascii="Calibri" w:hAnsi="Calibri"/>
          <w:b w:val="0"/>
          <w:color w:val="000000"/>
          <w:sz w:val="22"/>
        </w:rPr>
        <w:t>in their difference.</w:t>
      </w:r>
    </w:p>
    <w:p>
      <w:r>
        <w:rPr>
          <w:rFonts w:ascii="Consolas" w:hAnsi="Consolas"/>
          <w:b w:val="0"/>
          <w:color w:val="000000"/>
          <w:sz w:val="20"/>
        </w:rPr>
        <w:t>ev2gym_thesis/stats_utils.py:55-88</w:t>
      </w:r>
    </w:p>
    <w:p>
      <w:pPr>
        <w:spacing w:before="80" w:after="160"/>
        <w:ind w:left="360"/>
      </w:pPr>
      <w:r>
        <w:rPr>
          <w:rFonts w:ascii="Consolas" w:hAnsi="Consolas"/>
          <w:b w:val="0"/>
          <w:color w:val="000000"/>
          <w:sz w:val="18"/>
        </w:rPr>
        <w:t xml:space="preserve">    values_a = np.asarray(values_a, dtype=float)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values_b = np.asarray(values_b, dtype=float)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len(values_a) != len(values_b):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raise ValueError("values_a and values_b must be the same length (paired)")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n = len(values_a)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if n == 0: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raise ValueError("No pairs to bootstrap")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rng = np.random.default_rng(seed)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def _stat(a, b):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if statistic == "diff":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return np.mean(b - a)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elif statistic == "pct":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return np.mean((b - a) / a) * 100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else: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    raise ValueError(f"Unknown statistic {statistic!r}")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point_estimate = float(_stat(values_a, values_b))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boot_stats = np.empty(n_bootstrap)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for i in range(n_bootstrap):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idx = rng.integers(0, n, size=n)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boot_stats[i] = _stat(values_a[idx], values_b[idx])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alpha = 1 - ci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lo, hi = np.percentile(boot_stats, [100 * alpha / 2, 100 * (1 - alpha / 2)])</w:t>
      </w:r>
      <w:r>
        <w:br/>
      </w:r>
      <w:r>
        <w:rPr>
          <w:rFonts w:ascii="Consolas" w:hAnsi="Consolas"/>
          <w:b w:val="0"/>
          <w:color w:val="000000"/>
          <w:sz w:val="18"/>
        </w:rPr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return {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"point_estimate": point_estimate,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"ci_low": float(lo),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"ci_high": float(hi),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    "n_pairs": n,</w:t>
      </w:r>
      <w:r>
        <w:br/>
      </w:r>
      <w:r>
        <w:rPr>
          <w:rFonts w:ascii="Consolas" w:hAnsi="Consolas"/>
          <w:b w:val="0"/>
          <w:color w:val="000000"/>
          <w:sz w:val="18"/>
        </w:rPr>
        <w:t xml:space="preserve">    }</w:t>
      </w:r>
    </w:p>
    <w:p>
      <w:r>
        <w:rPr>
          <w:rFonts w:ascii="Calibri" w:hAnsi="Calibri"/>
          <w:b/>
          <w:color w:val="000000"/>
          <w:sz w:val="22"/>
        </w:rPr>
        <w:t>Verification (not just "it runs"):</w:t>
      </w:r>
      <w:r>
        <w:rPr>
          <w:rFonts w:ascii="Calibri" w:hAnsi="Calibri"/>
          <w:b w:val="0"/>
          <w:color w:val="000000"/>
          <w:sz w:val="22"/>
        </w:rPr>
        <w:t xml:space="preserve"> two tests construct a case where</w:t>
      </w:r>
    </w:p>
    <w:p>
      <w:r>
        <w:rPr>
          <w:rFonts w:ascii="Consolas" w:hAnsi="Consolas"/>
          <w:b w:val="0"/>
          <w:color w:val="000000"/>
          <w:sz w:val="20"/>
        </w:rPr>
        <w:t>b = a + constant</w:t>
      </w:r>
      <w:r>
        <w:rPr>
          <w:rFonts w:ascii="Calibri" w:hAnsi="Calibri"/>
          <w:b w:val="0"/>
          <w:color w:val="000000"/>
          <w:sz w:val="22"/>
        </w:rPr>
        <w:t xml:space="preserve"> for a *varying* </w:t>
      </w:r>
      <w:r>
        <w:rPr>
          <w:rFonts w:ascii="Consolas" w:hAnsi="Consolas"/>
          <w:b w:val="0"/>
          <w:color w:val="000000"/>
          <w:sz w:val="20"/>
        </w:rPr>
        <w:t>a</w:t>
      </w:r>
      <w:r>
        <w:rPr>
          <w:rFonts w:ascii="Calibri" w:hAnsi="Calibri"/>
          <w:b w:val="0"/>
          <w:color w:val="000000"/>
          <w:sz w:val="22"/>
        </w:rPr>
        <w:t xml:space="preserve"> — if the pairing were broken (i.e.</w:t>
      </w:r>
    </w:p>
    <w:p>
      <w:r>
        <w:rPr>
          <w:rFonts w:ascii="Calibri" w:hAnsi="Calibri"/>
          <w:b w:val="0"/>
          <w:color w:val="000000"/>
          <w:sz w:val="22"/>
        </w:rPr>
        <w:t xml:space="preserve">if </w:t>
      </w:r>
      <w:r>
        <w:rPr>
          <w:rFonts w:ascii="Consolas" w:hAnsi="Consolas"/>
          <w:b w:val="0"/>
          <w:color w:val="000000"/>
          <w:sz w:val="20"/>
        </w:rPr>
        <w:t>a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b</w:t>
      </w:r>
      <w:r>
        <w:rPr>
          <w:rFonts w:ascii="Calibri" w:hAnsi="Calibri"/>
          <w:b w:val="0"/>
          <w:color w:val="000000"/>
          <w:sz w:val="22"/>
        </w:rPr>
        <w:t xml:space="preserve"> were resampled independently by the code instead of by a</w:t>
      </w:r>
    </w:p>
    <w:p>
      <w:r>
        <w:rPr>
          <w:rFonts w:ascii="Calibri" w:hAnsi="Calibri"/>
          <w:b w:val="0"/>
          <w:color w:val="000000"/>
          <w:sz w:val="22"/>
        </w:rPr>
        <w:t>shared index), the resulting bootstrap distribution would show nonzero</w:t>
      </w:r>
    </w:p>
    <w:p>
      <w:r>
        <w:rPr>
          <w:rFonts w:ascii="Calibri" w:hAnsi="Calibri"/>
          <w:b w:val="0"/>
          <w:color w:val="000000"/>
          <w:sz w:val="22"/>
        </w:rPr>
        <w:t xml:space="preserve">spread, since </w:t>
      </w:r>
      <w:r>
        <w:rPr>
          <w:rFonts w:ascii="Consolas" w:hAnsi="Consolas"/>
          <w:b w:val="0"/>
          <w:color w:val="000000"/>
          <w:sz w:val="20"/>
        </w:rPr>
        <w:t>a</w:t>
      </w:r>
      <w:r>
        <w:rPr>
          <w:rFonts w:ascii="Calibri" w:hAnsi="Calibri"/>
          <w:b w:val="0"/>
          <w:color w:val="000000"/>
          <w:sz w:val="22"/>
        </w:rPr>
        <w:t xml:space="preserve"> itself varies. Both tests collapse to an exact</w:t>
      </w:r>
    </w:p>
    <w:p>
      <w:r>
        <w:rPr>
          <w:rFonts w:ascii="Calibri" w:hAnsi="Calibri"/>
          <w:b w:val="0"/>
          <w:color w:val="000000"/>
          <w:sz w:val="22"/>
        </w:rPr>
        <w:t>zero-width interval at the true constant, which is only possible if the</w:t>
      </w:r>
    </w:p>
    <w:p>
      <w:r>
        <w:rPr>
          <w:rFonts w:ascii="Calibri" w:hAnsi="Calibri"/>
          <w:b w:val="0"/>
          <w:color w:val="000000"/>
          <w:sz w:val="22"/>
        </w:rPr>
        <w:t xml:space="preserve">pairing logic is correct — see </w:t>
      </w:r>
      <w:r>
        <w:rPr>
          <w:rFonts w:ascii="Consolas" w:hAnsi="Consolas"/>
          <w:b w:val="0"/>
          <w:color w:val="000000"/>
          <w:sz w:val="20"/>
        </w:rPr>
        <w:t>ev2gym_thesis/tests/test_stats_utils.py</w:t>
      </w:r>
      <w:r>
        <w:rPr>
          <w:rFonts w:ascii="Calibri" w:hAnsi="Calibri"/>
          <w:b w:val="0"/>
          <w:color w:val="000000"/>
          <w:sz w:val="22"/>
        </w:rPr>
        <w:t>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`data/ambient_profiles.yaml`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new top-level </w:t>
      </w:r>
      <w:r>
        <w:rPr>
          <w:rFonts w:ascii="Consolas" w:hAnsi="Consolas"/>
          <w:b w:val="0"/>
          <w:color w:val="000000"/>
          <w:sz w:val="20"/>
        </w:rPr>
        <w:t>data/</w:t>
      </w:r>
      <w:r>
        <w:rPr>
          <w:rFonts w:ascii="Calibri" w:hAnsi="Calibri"/>
          <w:b w:val="0"/>
          <w:color w:val="000000"/>
          <w:sz w:val="22"/>
        </w:rPr>
        <w:t xml:space="preserve"> directory — deliberately not</w:t>
      </w:r>
    </w:p>
    <w:p>
      <w:r>
        <w:rPr>
          <w:rFonts w:ascii="Consolas" w:hAnsi="Consolas"/>
          <w:b w:val="0"/>
          <w:color w:val="000000"/>
          <w:sz w:val="20"/>
        </w:rPr>
        <w:t>ev2gym/data/</w:t>
      </w:r>
      <w:r>
        <w:rPr>
          <w:rFonts w:ascii="Calibri" w:hAnsi="Calibri"/>
          <w:b w:val="0"/>
          <w:color w:val="000000"/>
          <w:sz w:val="22"/>
        </w:rPr>
        <w:t xml:space="preserve"> (that's the upstream library's own bundled datasets) and</w:t>
      </w:r>
    </w:p>
    <w:p>
      <w:r>
        <w:rPr>
          <w:rFonts w:ascii="Calibri" w:hAnsi="Calibri"/>
          <w:b w:val="0"/>
          <w:color w:val="000000"/>
          <w:sz w:val="22"/>
        </w:rPr>
        <w:t xml:space="preserve">not </w:t>
      </w:r>
      <w:r>
        <w:rPr>
          <w:rFonts w:ascii="Consolas" w:hAnsi="Consolas"/>
          <w:b w:val="0"/>
          <w:color w:val="000000"/>
          <w:sz w:val="20"/>
        </w:rPr>
        <w:t>ev2gym_thesis/</w:t>
      </w:r>
      <w:r>
        <w:rPr>
          <w:rFonts w:ascii="Calibri" w:hAnsi="Calibri"/>
          <w:b w:val="0"/>
          <w:color w:val="000000"/>
          <w:sz w:val="22"/>
        </w:rPr>
        <w:t xml:space="preserve"> (this is data, not code).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per-city ambient temperature figures (annual mean, daily</w:t>
      </w:r>
    </w:p>
    <w:p>
      <w:r>
        <w:rPr>
          <w:rFonts w:ascii="Calibri" w:hAnsi="Calibri"/>
          <w:b w:val="0"/>
          <w:color w:val="000000"/>
          <w:sz w:val="22"/>
        </w:rPr>
        <w:t>max/min, elevation, source citation) for Bogota plus the other categoria</w:t>
      </w:r>
    </w:p>
    <w:p>
      <w:r>
        <w:rPr>
          <w:rFonts w:ascii="Calibri" w:hAnsi="Calibri"/>
          <w:b w:val="0"/>
          <w:color w:val="000000"/>
          <w:sz w:val="22"/>
        </w:rPr>
        <w:t>especial cities, so Objective 5's replicability analysis can become a</w:t>
      </w:r>
    </w:p>
    <w:p>
      <w:r>
        <w:rPr>
          <w:rFonts w:ascii="Calibri" w:hAnsi="Calibri"/>
          <w:b w:val="0"/>
          <w:color w:val="000000"/>
          <w:sz w:val="22"/>
        </w:rPr>
        <w:t>config change later instead of a code change.</w:t>
      </w:r>
    </w:p>
    <w:p>
      <w:r>
        <w:rPr>
          <w:rFonts w:ascii="Calibri" w:hAnsi="Calibri"/>
          <w:b/>
          <w:color w:val="000000"/>
          <w:sz w:val="22"/>
        </w:rPr>
        <w:t>Design decision:</w:t>
      </w:r>
      <w:r>
        <w:rPr>
          <w:rFonts w:ascii="Calibri" w:hAnsi="Calibri"/>
          <w:b w:val="0"/>
          <w:color w:val="000000"/>
          <w:sz w:val="22"/>
        </w:rPr>
        <w:t xml:space="preserve"> data only, as instructed — no code was written this</w:t>
      </w:r>
    </w:p>
    <w:p>
      <w:r>
        <w:rPr>
          <w:rFonts w:ascii="Calibri" w:hAnsi="Calibri"/>
          <w:b w:val="0"/>
          <w:color w:val="000000"/>
          <w:sz w:val="22"/>
        </w:rPr>
        <w:t>week to actually run the multi-city comparison. Every entry carries an</w:t>
      </w:r>
    </w:p>
    <w:p>
      <w:r>
        <w:rPr>
          <w:rFonts w:ascii="Calibri" w:hAnsi="Calibri"/>
          <w:b w:val="0"/>
          <w:color w:val="000000"/>
          <w:sz w:val="22"/>
        </w:rPr>
        <w:t xml:space="preserve">explicit </w:t>
      </w:r>
      <w:r>
        <w:rPr>
          <w:rFonts w:ascii="Consolas" w:hAnsi="Consolas"/>
          <w:b w:val="0"/>
          <w:color w:val="000000"/>
          <w:sz w:val="20"/>
        </w:rPr>
        <w:t>source_tier</w:t>
      </w:r>
      <w:r>
        <w:rPr>
          <w:rFonts w:ascii="Calibri" w:hAnsi="Calibri"/>
          <w:b w:val="0"/>
          <w:color w:val="000000"/>
          <w:sz w:val="22"/>
        </w:rPr>
        <w:t xml:space="preserve"> (Primary/Secondary) and, where applicable, a </w:t>
      </w:r>
      <w:r>
        <w:rPr>
          <w:rFonts w:ascii="Consolas" w:hAnsi="Consolas"/>
          <w:b w:val="0"/>
          <w:color w:val="000000"/>
          <w:sz w:val="20"/>
        </w:rPr>
        <w:t>note</w:t>
      </w:r>
    </w:p>
    <w:p>
      <w:r>
        <w:rPr>
          <w:rFonts w:ascii="Calibri" w:hAnsi="Calibri"/>
          <w:b w:val="0"/>
          <w:color w:val="000000"/>
          <w:sz w:val="22"/>
        </w:rPr>
        <w:t>field flagging what's still unverified (Barranquilla has no station in the</w:t>
      </w:r>
    </w:p>
    <w:p>
      <w:r>
        <w:rPr>
          <w:rFonts w:ascii="Calibri" w:hAnsi="Calibri"/>
          <w:b w:val="0"/>
          <w:color w:val="000000"/>
          <w:sz w:val="22"/>
        </w:rPr>
        <w:t>IDEAM workbook at all; Bucaramanga's only station records an elevation</w:t>
      </w:r>
    </w:p>
    <w:p>
      <w:r>
        <w:rPr>
          <w:rFonts w:ascii="Calibri" w:hAnsi="Calibri"/>
          <w:b w:val="0"/>
          <w:color w:val="000000"/>
          <w:sz w:val="22"/>
        </w:rPr>
        <w:t>inconsistent with commonly-cited figures) — chosen over silently using a</w:t>
      </w:r>
    </w:p>
    <w:p>
      <w:r>
        <w:rPr>
          <w:rFonts w:ascii="Calibri" w:hAnsi="Calibri"/>
          <w:b w:val="0"/>
          <w:color w:val="000000"/>
          <w:sz w:val="22"/>
        </w:rPr>
        <w:t>"best guess" number, per the project's convention of never hiding an</w:t>
      </w:r>
    </w:p>
    <w:p>
      <w:r>
        <w:rPr>
          <w:rFonts w:ascii="Calibri" w:hAnsi="Calibri"/>
          <w:b w:val="0"/>
          <w:color w:val="000000"/>
          <w:sz w:val="22"/>
        </w:rPr>
        <w:t>unresolved gap.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`scripts/run_optimal_reference.py` and `scripts/check_claims.py`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>, both self-contained entry points; neither is</w:t>
      </w:r>
    </w:p>
    <w:p>
      <w:r>
        <w:rPr>
          <w:rFonts w:ascii="Calibri" w:hAnsi="Calibri"/>
          <w:b w:val="0"/>
          <w:color w:val="000000"/>
          <w:sz w:val="22"/>
        </w:rPr>
        <w:t xml:space="preserve">imported by any other module in this project (verified: </w:t>
      </w:r>
      <w:r>
        <w:rPr>
          <w:rFonts w:ascii="Consolas" w:hAnsi="Consolas"/>
          <w:b w:val="0"/>
          <w:color w:val="000000"/>
          <w:sz w:val="20"/>
        </w:rPr>
        <w:t>run_optimal_reference.py</w:t>
      </w:r>
    </w:p>
    <w:p>
      <w:r>
        <w:rPr>
          <w:rFonts w:ascii="Calibri" w:hAnsi="Calibri"/>
          <w:b w:val="0"/>
          <w:color w:val="000000"/>
          <w:sz w:val="22"/>
        </w:rPr>
        <w:t>performs a Gurobi license check and exits, never contributing to any</w:t>
      </w:r>
    </w:p>
    <w:p>
      <w:r>
        <w:rPr>
          <w:rFonts w:ascii="Calibri" w:hAnsi="Calibri"/>
          <w:b w:val="0"/>
          <w:color w:val="000000"/>
          <w:sz w:val="22"/>
        </w:rPr>
        <w:t xml:space="preserve">result; </w:t>
      </w:r>
      <w:r>
        <w:rPr>
          <w:rFonts w:ascii="Consolas" w:hAnsi="Consolas"/>
          <w:b w:val="0"/>
          <w:color w:val="000000"/>
          <w:sz w:val="20"/>
        </w:rPr>
        <w:t>check_claims.py</w:t>
      </w:r>
      <w:r>
        <w:rPr>
          <w:rFonts w:ascii="Calibri" w:hAnsi="Calibri"/>
          <w:b w:val="0"/>
          <w:color w:val="000000"/>
          <w:sz w:val="22"/>
        </w:rPr>
        <w:t xml:space="preserve"> only reads chapter files, contributing nothing</w:t>
      </w:r>
    </w:p>
    <w:p>
      <w:r>
        <w:rPr>
          <w:rFonts w:ascii="Calibri" w:hAnsi="Calibri"/>
          <w:b w:val="0"/>
          <w:color w:val="000000"/>
          <w:sz w:val="22"/>
        </w:rPr>
        <w:t>to any script's runtime behavior).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operationalize the deferred-solver policy — nothing in the</w:t>
      </w:r>
    </w:p>
    <w:p>
      <w:r>
        <w:rPr>
          <w:rFonts w:ascii="Calibri" w:hAnsi="Calibri"/>
          <w:b w:val="0"/>
          <w:color w:val="000000"/>
          <w:sz w:val="22"/>
        </w:rPr>
        <w:t>pipeline depends on Gurobi being available, but the hook to use it later</w:t>
      </w:r>
    </w:p>
    <w:p>
      <w:r>
        <w:rPr>
          <w:rFonts w:ascii="Calibri" w:hAnsi="Calibri"/>
          <w:b w:val="0"/>
          <w:color w:val="000000"/>
          <w:sz w:val="22"/>
        </w:rPr>
        <w:t>costs one command instead of a redesign under deadline pressure, and a</w:t>
      </w:r>
    </w:p>
    <w:p>
      <w:r>
        <w:rPr>
          <w:rFonts w:ascii="Calibri" w:hAnsi="Calibri"/>
          <w:b w:val="0"/>
          <w:color w:val="000000"/>
          <w:sz w:val="22"/>
        </w:rPr>
        <w:t>vocabulary check prevents describing untested strategies as "optimal"</w:t>
      </w:r>
    </w:p>
    <w:p>
      <w:r>
        <w:rPr>
          <w:rFonts w:ascii="Calibri" w:hAnsi="Calibri"/>
          <w:b w:val="0"/>
          <w:color w:val="000000"/>
          <w:sz w:val="22"/>
        </w:rPr>
        <w:t>before an actual solver-based comparison exists.</w:t>
      </w:r>
    </w:p>
    <w:p>
      <w:r>
        <w:rPr>
          <w:rFonts w:ascii="Calibri" w:hAnsi="Calibri"/>
          <w:b/>
          <w:color w:val="000000"/>
          <w:sz w:val="22"/>
        </w:rPr>
        <w:t>Design decision: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gurobipy</w:t>
      </w:r>
      <w:r>
        <w:rPr>
          <w:rFonts w:ascii="Calibri" w:hAnsi="Calibri"/>
          <w:b w:val="0"/>
          <w:color w:val="000000"/>
          <w:sz w:val="22"/>
        </w:rPr>
        <w:t xml:space="preserve"> was removed from </w:t>
      </w:r>
      <w:r>
        <w:rPr>
          <w:rFonts w:ascii="Consolas" w:hAnsi="Consolas"/>
          <w:b w:val="0"/>
          <w:color w:val="000000"/>
          <w:sz w:val="20"/>
        </w:rPr>
        <w:t>requirements.txt</w:t>
      </w:r>
      <w:r>
        <w:rPr>
          <w:rFonts w:ascii="Calibri" w:hAnsi="Calibri"/>
          <w:b w:val="0"/>
          <w:color w:val="000000"/>
          <w:sz w:val="22"/>
        </w:rPr>
        <w:t xml:space="preserve"> and</w:t>
      </w:r>
    </w:p>
    <w:p>
      <w:r>
        <w:rPr>
          <w:rFonts w:ascii="Consolas" w:hAnsi="Consolas"/>
          <w:b w:val="0"/>
          <w:color w:val="000000"/>
          <w:sz w:val="20"/>
        </w:rPr>
        <w:t>setup.py</w:t>
      </w:r>
      <w:r>
        <w:rPr>
          <w:rFonts w:ascii="Calibri" w:hAnsi="Calibri"/>
          <w:b w:val="0"/>
          <w:color w:val="000000"/>
          <w:sz w:val="22"/>
        </w:rPr>
        <w:t xml:space="preserve"> this week (previously listed as a hard dependency) — a</w:t>
      </w:r>
    </w:p>
    <w:p>
      <w:r>
        <w:rPr>
          <w:rFonts w:ascii="Calibri" w:hAnsi="Calibri"/>
          <w:b w:val="0"/>
          <w:color w:val="000000"/>
          <w:sz w:val="22"/>
        </w:rPr>
        <w:t>deliberate, recorded deviation from the state those files were in before</w:t>
      </w:r>
    </w:p>
    <w:p>
      <w:r>
        <w:rPr>
          <w:rFonts w:ascii="Calibri" w:hAnsi="Calibri"/>
          <w:b w:val="0"/>
          <w:color w:val="000000"/>
          <w:sz w:val="22"/>
        </w:rPr>
        <w:t>this session, since the revised Gurobi policy explicitly forbids any</w:t>
      </w:r>
    </w:p>
    <w:p>
      <w:r>
        <w:rPr>
          <w:rFonts w:ascii="Calibri" w:hAnsi="Calibri"/>
          <w:b w:val="0"/>
          <w:color w:val="000000"/>
          <w:sz w:val="22"/>
        </w:rPr>
        <w:t>module-level dependency on it.</w:t>
      </w:r>
    </w:p>
    <w:p>
      <w:r>
        <w:rPr>
          <w:rFonts w:ascii="Calibri" w:hAnsi="Calibri"/>
          <w:b/>
          <w:color w:val="000000"/>
          <w:sz w:val="22"/>
        </w:rPr>
        <w:t>What was actually found when the capability check was run once:</w:t>
      </w:r>
    </w:p>
    <w:p>
      <w:r>
        <w:rPr>
          <w:rFonts w:ascii="Consolas" w:hAnsi="Consolas"/>
          <w:b w:val="0"/>
          <w:color w:val="000000"/>
          <w:sz w:val="20"/>
        </w:rPr>
        <w:t>gurobipy</w:t>
      </w:r>
      <w:r>
        <w:rPr>
          <w:rFonts w:ascii="Calibri" w:hAnsi="Calibri"/>
          <w:b w:val="0"/>
          <w:color w:val="000000"/>
          <w:sz w:val="22"/>
        </w:rPr>
        <w:t xml:space="preserve"> successfully started an </w:t>
      </w:r>
      <w:r>
        <w:rPr>
          <w:rFonts w:ascii="Consolas" w:hAnsi="Consolas"/>
          <w:b w:val="0"/>
          <w:color w:val="000000"/>
          <w:sz w:val="20"/>
        </w:rPr>
        <w:t>Env()</w:t>
      </w:r>
      <w:r>
        <w:rPr>
          <w:rFonts w:ascii="Calibri" w:hAnsi="Calibri"/>
          <w:b w:val="0"/>
          <w:color w:val="000000"/>
          <w:sz w:val="22"/>
        </w:rPr>
        <w:t xml:space="preserve"> in this development environment,</w:t>
      </w:r>
    </w:p>
    <w:p>
      <w:r>
        <w:rPr>
          <w:rFonts w:ascii="Calibri" w:hAnsi="Calibri"/>
          <w:b w:val="0"/>
          <w:color w:val="000000"/>
          <w:sz w:val="22"/>
        </w:rPr>
        <w:t xml:space="preserve">but reported a </w:t>
      </w:r>
      <w:r>
        <w:rPr>
          <w:rFonts w:ascii="Calibri" w:hAnsi="Calibri"/>
          <w:b/>
          <w:color w:val="000000"/>
          <w:sz w:val="22"/>
        </w:rPr>
        <w:t>"Restricted license - for non-production use only"</w:t>
      </w:r>
      <w:r>
        <w:rPr>
          <w:rFonts w:ascii="Calibri" w:hAnsi="Calibri"/>
          <w:b w:val="0"/>
          <w:color w:val="000000"/>
          <w:sz w:val="22"/>
        </w:rPr>
        <w:t xml:space="preserve"> —</w:t>
      </w:r>
    </w:p>
    <w:p>
      <w:r>
        <w:rPr>
          <w:rFonts w:ascii="Calibri" w:hAnsi="Calibri"/>
          <w:b w:val="0"/>
          <w:color w:val="000000"/>
          <w:sz w:val="22"/>
        </w:rPr>
        <w:t>the free, size-limited default license the package ships with, not the</w:t>
      </w:r>
    </w:p>
    <w:p>
      <w:r>
        <w:rPr>
          <w:rFonts w:ascii="Calibri" w:hAnsi="Calibri"/>
          <w:b w:val="0"/>
          <w:color w:val="000000"/>
          <w:sz w:val="22"/>
        </w:rPr>
        <w:t xml:space="preserve">university's academic license </w:t>
      </w:r>
      <w:r>
        <w:rPr>
          <w:rFonts w:ascii="Consolas" w:hAnsi="Consolas"/>
          <w:b w:val="0"/>
          <w:color w:val="000000"/>
          <w:sz w:val="20"/>
        </w:rPr>
        <w:t>CLAUDE.md</w:t>
      </w:r>
      <w:r>
        <w:rPr>
          <w:rFonts w:ascii="Calibri" w:hAnsi="Calibri"/>
          <w:b w:val="0"/>
          <w:color w:val="000000"/>
          <w:sz w:val="22"/>
        </w:rPr>
        <w:t xml:space="preserve"> describes. Recorded explicitly</w:t>
      </w:r>
    </w:p>
    <w:p>
      <w:r>
        <w:rPr>
          <w:rFonts w:ascii="Calibri" w:hAnsi="Calibri"/>
          <w:b w:val="0"/>
          <w:color w:val="000000"/>
          <w:sz w:val="22"/>
        </w:rPr>
        <w:t>so this isn't later misread as confirmation that the academic license has</w:t>
      </w:r>
    </w:p>
    <w:p>
      <w:r>
        <w:rPr>
          <w:rFonts w:ascii="Calibri" w:hAnsi="Calibri"/>
          <w:b w:val="0"/>
          <w:color w:val="000000"/>
          <w:sz w:val="22"/>
        </w:rPr>
        <w:t>been approved.</w:t>
      </w:r>
    </w:p>
    <w:p>
      <w:pPr>
        <w:spacing w:before="200" w:after="120"/>
      </w:pPr>
      <w:r>
        <w:rPr>
          <w:rFonts w:ascii="Calibri" w:hAnsi="Calibri"/>
          <w:b/>
          <w:color w:val="000000"/>
          <w:sz w:val="24"/>
        </w:rPr>
        <w:t>`scripts/build_week_doc.py`</w:t>
      </w:r>
    </w:p>
    <w:p>
      <w:r>
        <w:rPr>
          <w:rFonts w:ascii="Calibri" w:hAnsi="Calibri"/>
          <w:b/>
          <w:color w:val="000000"/>
          <w:sz w:val="22"/>
        </w:rPr>
        <w:t>Location:</w:t>
      </w:r>
      <w:r>
        <w:rPr>
          <w:rFonts w:ascii="Calibri" w:hAnsi="Calibri"/>
          <w:b w:val="0"/>
          <w:color w:val="000000"/>
          <w:sz w:val="22"/>
        </w:rPr>
        <w:t xml:space="preserve"> </w:t>
      </w:r>
      <w:r>
        <w:rPr>
          <w:rFonts w:ascii="Consolas" w:hAnsi="Consolas"/>
          <w:b w:val="0"/>
          <w:color w:val="000000"/>
          <w:sz w:val="20"/>
        </w:rPr>
        <w:t>scripts/</w:t>
      </w:r>
      <w:r>
        <w:rPr>
          <w:rFonts w:ascii="Calibri" w:hAnsi="Calibri"/>
          <w:b w:val="0"/>
          <w:color w:val="000000"/>
          <w:sz w:val="22"/>
        </w:rPr>
        <w:t xml:space="preserve"> — imported by </w:t>
      </w:r>
      <w:r>
        <w:rPr>
          <w:rFonts w:ascii="Consolas" w:hAnsi="Consolas"/>
          <w:b w:val="0"/>
          <w:color w:val="000000"/>
          <w:sz w:val="20"/>
        </w:rPr>
        <w:t>scripts/make_week2_handback.py</w:t>
      </w:r>
    </w:p>
    <w:p>
      <w:r>
        <w:rPr>
          <w:rFonts w:ascii="Calibri" w:hAnsi="Calibri"/>
          <w:b w:val="0"/>
          <w:color w:val="000000"/>
          <w:sz w:val="22"/>
        </w:rPr>
        <w:t>(this document's own generator), not imported by any simulation code.</w:t>
      </w:r>
    </w:p>
    <w:p>
      <w:r>
        <w:rPr>
          <w:rFonts w:ascii="Calibri" w:hAnsi="Calibri"/>
          <w:b/>
          <w:color w:val="000000"/>
          <w:sz w:val="22"/>
        </w:rPr>
        <w:t>Purpose:</w:t>
      </w:r>
      <w:r>
        <w:rPr>
          <w:rFonts w:ascii="Calibri" w:hAnsi="Calibri"/>
          <w:b w:val="0"/>
          <w:color w:val="000000"/>
          <w:sz w:val="22"/>
        </w:rPr>
        <w:t xml:space="preserve"> the mechanism this very document is built with. Scans</w:t>
      </w:r>
    </w:p>
    <w:p>
      <w:r>
        <w:rPr>
          <w:rFonts w:ascii="Consolas" w:hAnsi="Consolas"/>
          <w:b w:val="0"/>
          <w:color w:val="000000"/>
          <w:sz w:val="20"/>
        </w:rPr>
        <w:t>ev2gym_thesis/*.py</w:t>
      </w:r>
      <w:r>
        <w:rPr>
          <w:rFonts w:ascii="Calibri" w:hAnsi="Calibri"/>
          <w:b w:val="0"/>
          <w:color w:val="000000"/>
          <w:sz w:val="22"/>
        </w:rPr>
        <w:t xml:space="preserve"> and </w:t>
      </w:r>
      <w:r>
        <w:rPr>
          <w:rFonts w:ascii="Consolas" w:hAnsi="Consolas"/>
          <w:b w:val="0"/>
          <w:color w:val="000000"/>
          <w:sz w:val="20"/>
        </w:rPr>
        <w:t>scripts/*.py</w:t>
      </w:r>
      <w:r>
        <w:rPr>
          <w:rFonts w:ascii="Calibri" w:hAnsi="Calibri"/>
          <w:b w:val="0"/>
          <w:color w:val="000000"/>
          <w:sz w:val="22"/>
        </w:rPr>
        <w:t xml:space="preserve"> for paired begin/end comment tags</w:t>
      </w:r>
    </w:p>
    <w:p>
      <w:r>
        <w:rPr>
          <w:rFonts w:ascii="Calibri" w:hAnsi="Calibri"/>
          <w:b w:val="0"/>
          <w:color w:val="000000"/>
          <w:sz w:val="22"/>
        </w:rPr>
        <w:t>and returns the exact current file/line-range/code for each — so every</w:t>
      </w:r>
    </w:p>
    <w:p>
      <w:r>
        <w:rPr>
          <w:rFonts w:ascii="Calibri" w:hAnsi="Calibri"/>
          <w:b w:val="0"/>
          <w:color w:val="000000"/>
          <w:sz w:val="22"/>
        </w:rPr>
        <w:t>code excerpt above was re-read from the live source file at the moment</w:t>
      </w:r>
    </w:p>
    <w:p>
      <w:r>
        <w:rPr>
          <w:rFonts w:ascii="Calibri" w:hAnsi="Calibri"/>
          <w:b w:val="0"/>
          <w:color w:val="000000"/>
          <w:sz w:val="22"/>
        </w:rPr>
        <w:t>this document was generated, not pasted by hand and left to rot.</w:t>
      </w:r>
    </w:p>
    <w:p>
      <w:r>
        <w:rPr>
          <w:rFonts w:ascii="Calibri" w:hAnsi="Calibri"/>
          <w:b/>
          <w:color w:val="000000"/>
          <w:sz w:val="22"/>
        </w:rPr>
        <w:t>Design decision:</w:t>
      </w:r>
      <w:r>
        <w:rPr>
          <w:rFonts w:ascii="Calibri" w:hAnsi="Calibri"/>
          <w:b w:val="0"/>
          <w:color w:val="000000"/>
          <w:sz w:val="22"/>
        </w:rPr>
        <w:t xml:space="preserve"> raises loudly (unclosed tag, duplicate tag, mismatched</w:t>
      </w:r>
    </w:p>
    <w:p>
      <w:r>
        <w:rPr>
          <w:rFonts w:ascii="Calibri" w:hAnsi="Calibri"/>
          <w:b w:val="0"/>
          <w:color w:val="000000"/>
          <w:sz w:val="22"/>
        </w:rPr>
        <w:t>nesting) rather than silently skipping a malformed region — an example of</w:t>
      </w:r>
    </w:p>
    <w:p>
      <w:r>
        <w:rPr>
          <w:rFonts w:ascii="Calibri" w:hAnsi="Calibri"/>
          <w:b w:val="0"/>
          <w:color w:val="000000"/>
          <w:sz w:val="22"/>
        </w:rPr>
        <w:t xml:space="preserve">this catching a real mistake: an earlier draft of </w:t>
      </w:r>
      <w:r>
        <w:rPr>
          <w:rFonts w:ascii="Consolas" w:hAnsi="Consolas"/>
          <w:b w:val="0"/>
          <w:color w:val="000000"/>
          <w:sz w:val="20"/>
        </w:rPr>
        <w:t>ev2gym_thesis/figures.py</w:t>
      </w:r>
    </w:p>
    <w:p>
      <w:r>
        <w:rPr>
          <w:rFonts w:ascii="Calibri" w:hAnsi="Calibri"/>
          <w:b w:val="0"/>
          <w:color w:val="000000"/>
          <w:sz w:val="22"/>
        </w:rPr>
        <w:t>had an opened-but-never-closed tag, and the very first run of this</w:t>
      </w:r>
    </w:p>
    <w:p>
      <w:r>
        <w:rPr>
          <w:rFonts w:ascii="Calibri" w:hAnsi="Calibri"/>
          <w:b w:val="0"/>
          <w:color w:val="000000"/>
          <w:sz w:val="22"/>
        </w:rPr>
        <w:t>extractor against the whole codebase failed with a clear error naming the</w:t>
      </w:r>
    </w:p>
    <w:p>
      <w:r>
        <w:rPr>
          <w:rFonts w:ascii="Calibri" w:hAnsi="Calibri"/>
          <w:b w:val="0"/>
          <w:color w:val="000000"/>
          <w:sz w:val="22"/>
        </w:rPr>
        <w:t>file and line, instead of silently omitting that snippet from a build.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Gurobi Policy — Explicit Statement</w:t>
      </w:r>
    </w:p>
    <w:p>
      <w:r>
        <w:rPr>
          <w:rFonts w:ascii="Calibri" w:hAnsi="Calibri"/>
          <w:b w:val="0"/>
          <w:color w:val="000000"/>
          <w:sz w:val="22"/>
        </w:rPr>
        <w:t>Per the project's revised Gurobi policy (binding since this week): **no</w:t>
      </w:r>
    </w:p>
    <w:p>
      <w:r>
        <w:rPr>
          <w:rFonts w:ascii="Calibri" w:hAnsi="Calibri"/>
          <w:b w:val="0"/>
          <w:color w:val="000000"/>
          <w:sz w:val="22"/>
        </w:rPr>
        <w:t xml:space="preserve">script in this pipeline imports </w:t>
      </w:r>
      <w:r>
        <w:rPr>
          <w:rFonts w:ascii="Consolas" w:hAnsi="Consolas"/>
          <w:b w:val="0"/>
          <w:color w:val="000000"/>
          <w:sz w:val="20"/>
        </w:rPr>
        <w:t>gurobipy</w:t>
      </w:r>
      <w:r>
        <w:rPr>
          <w:rFonts w:ascii="Calibri" w:hAnsi="Calibri"/>
          <w:b w:val="0"/>
          <w:color w:val="000000"/>
          <w:sz w:val="22"/>
        </w:rPr>
        <w:t xml:space="preserve"> at module level, and</w:t>
      </w:r>
    </w:p>
    <w:p>
      <w:r>
        <w:rPr>
          <w:rFonts w:ascii="Consolas" w:hAnsi="Consolas"/>
          <w:b w:val="0"/>
          <w:color w:val="000000"/>
          <w:sz w:val="20"/>
        </w:rPr>
        <w:t>gurobipy</w:t>
      </w:r>
      <w:r>
        <w:rPr>
          <w:rFonts w:ascii="Calibri" w:hAnsi="Calibri"/>
          <w:b w:val="0"/>
          <w:color w:val="000000"/>
          <w:sz w:val="22"/>
        </w:rPr>
        <w:t xml:space="preserve"> is absent from </w:t>
      </w:r>
      <w:r>
        <w:rPr>
          <w:rFonts w:ascii="Consolas" w:hAnsi="Consolas"/>
          <w:b w:val="0"/>
          <w:color w:val="000000"/>
          <w:sz w:val="20"/>
        </w:rPr>
        <w:t>requirements.txt</w:t>
      </w:r>
      <w:r>
        <w:rPr>
          <w:rFonts w:ascii="Calibri" w:hAnsi="Calibri"/>
          <w:b w:val="0"/>
          <w:color w:val="000000"/>
          <w:sz w:val="22"/>
        </w:rPr>
        <w:t>/</w:t>
      </w:r>
      <w:r>
        <w:rPr>
          <w:rFonts w:ascii="Consolas" w:hAnsi="Consolas"/>
          <w:b w:val="0"/>
          <w:color w:val="000000"/>
          <w:sz w:val="20"/>
        </w:rPr>
        <w:t>setup.py</w:t>
      </w:r>
      <w:r>
        <w:rPr>
          <w:rFonts w:ascii="Calibri" w:hAnsi="Calibri"/>
          <w:b w:val="0"/>
          <w:color w:val="000000"/>
          <w:sz w:val="22"/>
        </w:rPr>
        <w:t>.** The only touch</w:t>
      </w:r>
    </w:p>
    <w:p>
      <w:r>
        <w:rPr>
          <w:rFonts w:ascii="Calibri" w:hAnsi="Calibri"/>
          <w:b w:val="0"/>
          <w:color w:val="000000"/>
          <w:sz w:val="22"/>
        </w:rPr>
        <w:t xml:space="preserve">point is </w:t>
      </w:r>
      <w:r>
        <w:rPr>
          <w:rFonts w:ascii="Consolas" w:hAnsi="Consolas"/>
          <w:b w:val="0"/>
          <w:color w:val="000000"/>
          <w:sz w:val="20"/>
        </w:rPr>
        <w:t>scripts/run_optimal_reference.py</w:t>
      </w:r>
      <w:r>
        <w:rPr>
          <w:rFonts w:ascii="Calibri" w:hAnsi="Calibri"/>
          <w:b w:val="0"/>
          <w:color w:val="000000"/>
          <w:sz w:val="22"/>
        </w:rPr>
        <w:t>, a self-contained,</w:t>
      </w:r>
    </w:p>
    <w:p>
      <w:r>
        <w:rPr>
          <w:rFonts w:ascii="Calibri" w:hAnsi="Calibri"/>
          <w:b w:val="0"/>
          <w:color w:val="000000"/>
          <w:sz w:val="22"/>
        </w:rPr>
        <w:t xml:space="preserve">never-imported entry point. The registry's </w:t>
      </w:r>
      <w:r>
        <w:rPr>
          <w:rFonts w:ascii="Consolas" w:hAnsi="Consolas"/>
          <w:b w:val="0"/>
          <w:color w:val="000000"/>
          <w:sz w:val="20"/>
        </w:rPr>
        <w:t>algorithm_family</w:t>
      </w:r>
      <w:r>
        <w:rPr>
          <w:rFonts w:ascii="Calibri" w:hAnsi="Calibri"/>
          <w:b w:val="0"/>
          <w:color w:val="000000"/>
          <w:sz w:val="22"/>
        </w:rPr>
        <w:t xml:space="preserve"> column</w:t>
      </w:r>
    </w:p>
    <w:p>
      <w:r>
        <w:rPr>
          <w:rFonts w:ascii="Calibri" w:hAnsi="Calibri"/>
          <w:b w:val="0"/>
          <w:color w:val="000000"/>
          <w:sz w:val="22"/>
        </w:rPr>
        <w:t xml:space="preserve">reserves the value </w:t>
      </w:r>
      <w:r>
        <w:rPr>
          <w:rFonts w:ascii="Consolas" w:hAnsi="Consolas"/>
          <w:b w:val="0"/>
          <w:color w:val="000000"/>
          <w:sz w:val="20"/>
        </w:rPr>
        <w:t>"optimal"</w:t>
      </w:r>
      <w:r>
        <w:rPr>
          <w:rFonts w:ascii="Calibri" w:hAnsi="Calibri"/>
          <w:b w:val="0"/>
          <w:color w:val="000000"/>
          <w:sz w:val="22"/>
        </w:rPr>
        <w:t xml:space="preserve"> but no row uses it yet, and</w:t>
      </w:r>
    </w:p>
    <w:p>
      <w:r>
        <w:rPr>
          <w:rFonts w:ascii="Consolas" w:hAnsi="Consolas"/>
          <w:b w:val="0"/>
          <w:color w:val="000000"/>
          <w:sz w:val="20"/>
        </w:rPr>
        <w:t>scripts/check_claims.py</w:t>
      </w:r>
      <w:r>
        <w:rPr>
          <w:rFonts w:ascii="Calibri" w:hAnsi="Calibri"/>
          <w:b w:val="0"/>
          <w:color w:val="000000"/>
          <w:sz w:val="22"/>
        </w:rPr>
        <w:t xml:space="preserve"> enforces (mechanically, not just by convention)</w:t>
      </w:r>
    </w:p>
    <w:p>
      <w:r>
        <w:rPr>
          <w:rFonts w:ascii="Calibri" w:hAnsi="Calibri"/>
          <w:b w:val="0"/>
          <w:color w:val="000000"/>
          <w:sz w:val="22"/>
        </w:rPr>
        <w:t>that no chapter describes a tested strategy as "optimal" or "near-optimal"</w:t>
      </w:r>
    </w:p>
    <w:p>
      <w:r>
        <w:rPr>
          <w:rFonts w:ascii="Calibri" w:hAnsi="Calibri"/>
          <w:b w:val="0"/>
          <w:color w:val="000000"/>
          <w:sz w:val="22"/>
        </w:rPr>
        <w:t>until a row with that value actually exists.</w:t>
      </w:r>
    </w:p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Library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Used for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Why this one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Rejected alternative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pandas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-free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csv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module (stdlib)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Registry read/write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The registry schema is simple (flat rows, no joins needed at write time);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csv.DictWriter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/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DictReader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avoid adding a pandas dependency purely for append-and-read. Analysis code (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registry_analysis.py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, figure scripts) does load rows as plain dicts rather than a DataFrame.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pandas.DataFrame.to_csv(mode='a')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rejected because pandas was not otherwise required for the registry's own read/write path, only for later analysis, and the stdlib csv module already handles that adequately at this data size (~500 rows).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matplotlib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All figures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Already a project dependency (ships with EV2Gym itself); no seaborn per the explicit instruction.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seaborn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explicitly excluded; would add a dependency and a styling layer not otherwise needed.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numpy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.npz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Per-run time series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Native array storage, no parse cost on read, bundles related arrays in one file. See the registry.py design-decision entry above.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CSV per time series — rejected for the reasons given there.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PyYAML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All config files,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data/ambient_profiles.yaml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Already the project's config format throughout (Week 1 configs,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station_sensitivity/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>); no reason to introduce a second format for one new data file.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JSON — would have worked equally well; YAML chosen only for consistency with every other config file in the project.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numpy.random.default_rng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(bootstrap)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paired_bootstrap_ci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resampling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Modern numpy RNG API, explicit seedability for reproducible tests.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scipy.stats.bootstrap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rejected to avoid adding scipy as a dependency for one function, and because the paired-resampling requirement (resample shared indices, not independent samples) needed custom logic regardless of which RNG API was used underneath.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Gurobi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Deliberately absent. See the Gurobi Policy section above.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python-docx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b w:val="0"/>
                <w:color w:val="000000"/>
                <w:sz w:val="20"/>
              </w:rPr>
              <w:t>.docx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rendering of this document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Only viable pure-Python library for writing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.docx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files without a Word/LibreOffice dependency; already implied by the project's stated Word conventions (plain text, no Heading styles).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 xml:space="preserve">Manually authoring a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.docx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infeasible; </w:t>
            </w:r>
            <w:r>
              <w:rPr>
                <w:rFonts w:ascii="Consolas" w:hAnsi="Consolas"/>
                <w:b w:val="0"/>
                <w:color w:val="000000"/>
                <w:sz w:val="20"/>
              </w:rPr>
              <w:t>pandoc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t xml:space="preserve"> — would require a system-level binary dependency outside the Python environment.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00000"/>
          <w:sz w:val="28"/>
        </w:rPr>
        <w:t>References</w:t>
      </w:r>
    </w:p>
    <w:p>
      <w:r>
        <w:rPr>
          <w:rFonts w:ascii="Calibri" w:hAnsi="Calibri"/>
          <w:b/>
          <w:color w:val="000000"/>
          <w:sz w:val="22"/>
        </w:rPr>
        <w:t>[Primary]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Enel X Colombia, public charge-point inventory: https://www.enelx.com/co/es/personas/puntos-de-recarga (consulted 2026-08-11).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IDEAM, *Normales climatologicas estandar 1981-2010*: https://www.ideam.gov.co/sala-de-prensa/informes/Normales-clim%C3%A1ticas-est%C3%A1ndar — downloaded and read directly (</w:t>
      </w:r>
      <w:r>
        <w:rPr>
          <w:rFonts w:ascii="Consolas" w:hAnsi="Consolas"/>
          <w:b w:val="0"/>
          <w:color w:val="000000"/>
          <w:sz w:val="20"/>
        </w:rPr>
        <w:t>normales_climatologicas_periodo_1981-2010.xlsx</w:t>
      </w:r>
      <w:r>
        <w:rPr>
          <w:rFonts w:ascii="Calibri" w:hAnsi="Calibri"/>
          <w:b w:val="0"/>
          <w:color w:val="000000"/>
          <w:sz w:val="22"/>
        </w:rPr>
        <w:t xml:space="preserve">) for Bogota, Medellin, Cali, Cartagena, and Bucaramanga station data. Barranquilla: </w:t>
      </w:r>
      <w:r>
        <w:rPr>
          <w:rFonts w:ascii="Calibri" w:hAnsi="Calibri"/>
          <w:b/>
          <w:color w:val="000000"/>
          <w:sz w:val="22"/>
        </w:rPr>
        <w:t>no station found in this file</w:t>
      </w:r>
      <w:r>
        <w:rPr>
          <w:rFonts w:ascii="Calibri" w:hAnsi="Calibri"/>
          <w:b w:val="0"/>
          <w:color w:val="000000"/>
          <w:sz w:val="22"/>
        </w:rPr>
        <w:t xml:space="preserve"> — see the Secondary entry below.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EV2Gym source repository and its </w:t>
      </w:r>
      <w:r>
        <w:rPr>
          <w:rFonts w:ascii="Consolas" w:hAnsi="Consolas"/>
          <w:b w:val="0"/>
          <w:color w:val="000000"/>
          <w:sz w:val="20"/>
        </w:rPr>
        <w:t>README.md</w:t>
      </w:r>
      <w:r>
        <w:rPr>
          <w:rFonts w:ascii="Calibri" w:hAnsi="Calibri"/>
          <w:b w:val="0"/>
          <w:color w:val="000000"/>
          <w:sz w:val="22"/>
        </w:rPr>
        <w:t>: https://github.com/StavrosOrf/EV2Gym — read directly (</w:t>
      </w:r>
      <w:r>
        <w:rPr>
          <w:rFonts w:ascii="Consolas" w:hAnsi="Consolas"/>
          <w:b w:val="0"/>
          <w:color w:val="000000"/>
          <w:sz w:val="20"/>
        </w:rPr>
        <w:t>README.md:113,116</w:t>
      </w:r>
      <w:r>
        <w:rPr>
          <w:rFonts w:ascii="Calibri" w:hAnsi="Calibri"/>
          <w:b w:val="0"/>
          <w:color w:val="000000"/>
          <w:sz w:val="22"/>
        </w:rPr>
        <w:t>) to confirm the arrival/time-of-stay/energy-required distributions are ElaadNL-sourced and EV/charger characteristics are RVO-Survey-sourced (both Dutch).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>Colombian regulation already cited in the Week 1 bibliography: Ley 1964 de 2019, Resolucion 40223 de 2021, Resolucion 40117 de 2024 (RETIE), Resolucion 40123 de 2024.</w:t>
      </w:r>
    </w:p>
    <w:p>
      <w:r>
        <w:rPr>
          <w:rFonts w:ascii="Calibri" w:hAnsi="Calibri"/>
          <w:b/>
          <w:color w:val="000000"/>
          <w:sz w:val="22"/>
        </w:rPr>
        <w:t>[Secondary]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2"/>
        </w:rPr>
        <w:t xml:space="preserve">Infobae (2026-04-25), "Cual es la temperatura promedio en Barranquilla," citing IDEAM: https://www.infobae.com/colombia/2026/04/25/cual-es-la-temperatura-promedio-en-barranquilla/ — used because no Barranquilla station exists in the Primary IDEAM workbook consulted this week; </w:t>
      </w:r>
      <w:r>
        <w:rPr>
          <w:rFonts w:ascii="Calibri" w:hAnsi="Calibri"/>
          <w:b/>
          <w:color w:val="000000"/>
          <w:sz w:val="22"/>
        </w:rPr>
        <w:t>pending verification against a Primary IDEAM source</w:t>
      </w:r>
      <w:r>
        <w:rPr>
          <w:rFonts w:ascii="Calibri" w:hAnsi="Calibri"/>
          <w:b w:val="0"/>
          <w:color w:val="000000"/>
          <w:sz w:val="22"/>
        </w:rPr>
        <w:t xml:space="preserve"> if one becomes available.</w:t>
      </w:r>
    </w:p>
    <w:p>
      <w:r>
        <w:rPr>
          <w:rFonts w:ascii="Calibri" w:hAnsi="Calibri"/>
          <w:b/>
          <w:color w:val="000000"/>
          <w:sz w:val="22"/>
        </w:rPr>
        <w:t>[Tertiary]</w:t>
      </w:r>
      <w:r>
        <w:rPr>
          <w:rFonts w:ascii="Calibri" w:hAnsi="Calibri"/>
          <w:b w:val="0"/>
          <w:color w:val="000000"/>
          <w:sz w:val="22"/>
        </w:rPr>
        <w:t xml:space="preserve"> — none newly relied upon this week; the annex's tertiary list (Time and Date, Climates to Travel, Weather Spark, Climate-Data.org) was not used, since the Primary IDEAM workbook covered every city needed except Barranquilla.</w:t>
      </w:r>
    </w:p>
    <w:p>
      <w:r>
        <w:rPr>
          <w:rFonts w:ascii="Calibri" w:hAnsi="Calibri"/>
          <w:b/>
          <w:color w:val="000000"/>
          <w:sz w:val="22"/>
        </w:rPr>
        <w:t>Not verified this week, flagged rather than silently cited:</w:t>
      </w:r>
      <w:r>
        <w:rPr>
          <w:rFonts w:ascii="Calibri" w:hAnsi="Calibri"/>
          <w:b w:val="0"/>
          <w:color w:val="000000"/>
          <w:sz w:val="22"/>
        </w:rPr>
        <w:t xml:space="preserve"> Xu, B. et</w:t>
      </w:r>
    </w:p>
    <w:p>
      <w:r>
        <w:rPr>
          <w:rFonts w:ascii="Calibri" w:hAnsi="Calibri"/>
          <w:b w:val="0"/>
          <w:color w:val="000000"/>
          <w:sz w:val="22"/>
        </w:rPr>
        <w:t>al. (2018), "Modeling of Lithium-Ion Battery Degradation for Cell Life</w:t>
      </w:r>
    </w:p>
    <w:p>
      <w:r>
        <w:rPr>
          <w:rFonts w:ascii="Calibri" w:hAnsi="Calibri"/>
          <w:b w:val="0"/>
          <w:color w:val="000000"/>
          <w:sz w:val="22"/>
        </w:rPr>
        <w:t>Assessment," IEEE Transactions on Smart Grid — the implemented degradation</w:t>
      </w:r>
    </w:p>
    <w:p>
      <w:r>
        <w:rPr>
          <w:rFonts w:ascii="Calibri" w:hAnsi="Calibri"/>
          <w:b w:val="0"/>
          <w:color w:val="000000"/>
          <w:sz w:val="22"/>
        </w:rPr>
        <w:t>model's functional form (calendar aging ~ alpha(V,theta)*t^0.75, cycling</w:t>
      </w:r>
    </w:p>
    <w:p>
      <w:r>
        <w:rPr>
          <w:rFonts w:ascii="Calibri" w:hAnsi="Calibri"/>
          <w:b w:val="0"/>
          <w:color w:val="000000"/>
          <w:sz w:val="22"/>
        </w:rPr>
        <w:t>aging ~ beta(V,DoD)*Ah^0.5, an Arrhenius term in alpha) matches this</w:t>
      </w:r>
    </w:p>
    <w:p>
      <w:r>
        <w:rPr>
          <w:rFonts w:ascii="Calibri" w:hAnsi="Calibri"/>
          <w:b w:val="0"/>
          <w:color w:val="000000"/>
          <w:sz w:val="22"/>
        </w:rPr>
        <w:t>paper's known structure, but the paper's full text was not successfully</w:t>
      </w:r>
    </w:p>
    <w:p>
      <w:r>
        <w:rPr>
          <w:rFonts w:ascii="Calibri" w:hAnsi="Calibri"/>
          <w:b w:val="0"/>
          <w:color w:val="000000"/>
          <w:sz w:val="22"/>
        </w:rPr>
        <w:t>retrieved (ResearchGate and MDPI returned 403; arXiv/Chalmers PDFs</w:t>
      </w:r>
    </w:p>
    <w:p>
      <w:r>
        <w:rPr>
          <w:rFonts w:ascii="Calibri" w:hAnsi="Calibri"/>
          <w:b w:val="0"/>
          <w:color w:val="000000"/>
          <w:sz w:val="22"/>
        </w:rPr>
        <w:t>downloaded but were not machine-readable by the tooling available). Cite</w:t>
      </w:r>
    </w:p>
    <w:p>
      <w:r>
        <w:rPr>
          <w:rFonts w:ascii="Calibri" w:hAnsi="Calibri"/>
          <w:b w:val="0"/>
          <w:color w:val="000000"/>
          <w:sz w:val="22"/>
        </w:rPr>
        <w:t>as "a semi-empirical model of Xu et al. (2018) type, as implemented by</w:t>
      </w:r>
    </w:p>
    <w:p>
      <w:r>
        <w:rPr>
          <w:rFonts w:ascii="Calibri" w:hAnsi="Calibri"/>
          <w:b w:val="0"/>
          <w:color w:val="000000"/>
          <w:sz w:val="22"/>
        </w:rPr>
        <w:t>EV2Gym" — not as a verified citation — until the 7 model coefficients are</w:t>
      </w:r>
    </w:p>
    <w:p>
      <w:r>
        <w:rPr>
          <w:rFonts w:ascii="Calibri" w:hAnsi="Calibri"/>
          <w:b w:val="0"/>
          <w:color w:val="000000"/>
          <w:sz w:val="22"/>
        </w:rPr>
        <w:t>checked line-by-line against the primary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