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aps/>
          <w:color w:val="191919" w:themeColor="text1" w:themeTint="E6"/>
          <w:sz w:val="32"/>
          <w:szCs w:val="32"/>
        </w:rPr>
        <w:id w:val="547339149"/>
        <w:docPartObj>
          <w:docPartGallery w:val="Cover Pages"/>
          <w:docPartUnique/>
        </w:docPartObj>
      </w:sdtPr>
      <w:sdtEndPr/>
      <w:sdtContent>
        <w:p w14:paraId="28B661C0" w14:textId="6AE12560" w:rsidR="008754C6" w:rsidRPr="006B7A10" w:rsidRDefault="004C13C8" w:rsidP="006B7A10">
          <w:pPr>
            <w:rPr>
              <w:rFonts w:eastAsiaTheme="minorEastAsia"/>
              <w:caps/>
              <w:color w:val="191919" w:themeColor="text1" w:themeTint="E6"/>
              <w:sz w:val="32"/>
              <w:szCs w:val="32"/>
            </w:rPr>
          </w:pPr>
          <w:r w:rsidRPr="004C13C8">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784835B1" wp14:editId="0540C45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25F2C" w14:paraId="5AB44A18" w14:textId="77777777">
                                  <w:trPr>
                                    <w:jc w:val="center"/>
                                  </w:trPr>
                                  <w:tc>
                                    <w:tcPr>
                                      <w:tcW w:w="2568" w:type="pct"/>
                                      <w:vAlign w:val="center"/>
                                    </w:tcPr>
                                    <w:p w14:paraId="5A20DEF0" w14:textId="57EE6598" w:rsidR="00625F2C" w:rsidRPr="008754C6" w:rsidRDefault="00553453" w:rsidP="008754C6">
                                      <w:pPr>
                                        <w:pStyle w:val="NoSpacing"/>
                                        <w:spacing w:line="312" w:lineRule="auto"/>
                                        <w:rPr>
                                          <w:caps/>
                                          <w:color w:val="191919" w:themeColor="text1" w:themeTint="E6"/>
                                          <w:sz w:val="56"/>
                                          <w:szCs w:val="56"/>
                                        </w:rPr>
                                      </w:pPr>
                                      <w:r>
                                        <w:rPr>
                                          <w:caps/>
                                          <w:color w:val="191919" w:themeColor="text1" w:themeTint="E6"/>
                                          <w:sz w:val="56"/>
                                          <w:szCs w:val="56"/>
                                        </w:rPr>
                                        <w:t>PREDICT</w:t>
                                      </w:r>
                                      <w:r w:rsidR="0094384F">
                                        <w:rPr>
                                          <w:caps/>
                                          <w:color w:val="191919" w:themeColor="text1" w:themeTint="E6"/>
                                          <w:sz w:val="56"/>
                                          <w:szCs w:val="56"/>
                                        </w:rPr>
                                        <w:t>IVe</w:t>
                                      </w:r>
                                      <w:r>
                                        <w:rPr>
                                          <w:caps/>
                                          <w:color w:val="191919" w:themeColor="text1" w:themeTint="E6"/>
                                          <w:sz w:val="56"/>
                                          <w:szCs w:val="56"/>
                                        </w:rPr>
                                        <w:t xml:space="preserve"> MODELS </w:t>
                                      </w:r>
                                      <w:r w:rsidR="0094384F">
                                        <w:rPr>
                                          <w:caps/>
                                          <w:color w:val="191919" w:themeColor="text1" w:themeTint="E6"/>
                                          <w:sz w:val="56"/>
                                          <w:szCs w:val="56"/>
                                        </w:rPr>
                                        <w:t>OF</w:t>
                                      </w:r>
                                      <w:r>
                                        <w:rPr>
                                          <w:caps/>
                                          <w:color w:val="191919" w:themeColor="text1" w:themeTint="E6"/>
                                          <w:sz w:val="56"/>
                                          <w:szCs w:val="56"/>
                                        </w:rPr>
                                        <w:t xml:space="preserve"> </w:t>
                                      </w:r>
                                      <w:r w:rsidR="008754C6" w:rsidRPr="008754C6">
                                        <w:rPr>
                                          <w:caps/>
                                          <w:color w:val="191919" w:themeColor="text1" w:themeTint="E6"/>
                                          <w:sz w:val="56"/>
                                          <w:szCs w:val="56"/>
                                        </w:rPr>
                                        <w:t xml:space="preserve">overall customer satisfaction </w:t>
                                      </w:r>
                                      <w:r w:rsidR="0094384F">
                                        <w:rPr>
                                          <w:caps/>
                                          <w:color w:val="191919" w:themeColor="text1" w:themeTint="E6"/>
                                          <w:sz w:val="56"/>
                                          <w:szCs w:val="56"/>
                                        </w:rPr>
                                        <w:t>FOR</w:t>
                                      </w:r>
                                      <w:r w:rsidR="008754C6" w:rsidRPr="008754C6">
                                        <w:rPr>
                                          <w:caps/>
                                          <w:color w:val="191919" w:themeColor="text1" w:themeTint="E6"/>
                                          <w:sz w:val="56"/>
                                          <w:szCs w:val="56"/>
                                        </w:rPr>
                                        <w:t xml:space="preserve"> airbnb properties in BOSTON </w:t>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A158437" w14:textId="23664FB3" w:rsidR="00625F2C" w:rsidRDefault="00F07562">
                                          <w:pPr>
                                            <w:jc w:val="right"/>
                                            <w:rPr>
                                              <w:sz w:val="24"/>
                                              <w:szCs w:val="24"/>
                                            </w:rPr>
                                          </w:pPr>
                                          <w:r>
                                            <w:rPr>
                                              <w:color w:val="000000" w:themeColor="text1"/>
                                              <w:sz w:val="24"/>
                                              <w:szCs w:val="24"/>
                                            </w:rPr>
                                            <w:t xml:space="preserve">     </w:t>
                                          </w:r>
                                        </w:p>
                                      </w:sdtContent>
                                    </w:sdt>
                                  </w:tc>
                                  <w:tc>
                                    <w:tcPr>
                                      <w:tcW w:w="2432" w:type="pct"/>
                                      <w:vAlign w:val="center"/>
                                    </w:tcPr>
                                    <w:p w14:paraId="1251676E" w14:textId="29E18233" w:rsidR="00625F2C" w:rsidRPr="00F17781" w:rsidRDefault="00625F2C" w:rsidP="00F17781">
                                      <w:pPr>
                                        <w:pStyle w:val="NormalWeb"/>
                                        <w:shd w:val="clear" w:color="auto" w:fill="FFFFFF"/>
                                        <w:spacing w:before="0" w:beforeAutospacing="0" w:after="0" w:afterAutospacing="0"/>
                                        <w:rPr>
                                          <w:color w:val="000000"/>
                                        </w:rPr>
                                      </w:pPr>
                                    </w:p>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0D22A6C" w14:textId="6909679F" w:rsidR="00625F2C" w:rsidRDefault="00625F2C">
                                          <w:pPr>
                                            <w:pStyle w:val="NoSpacing"/>
                                            <w:rPr>
                                              <w:color w:val="C0504D" w:themeColor="accent2"/>
                                              <w:sz w:val="26"/>
                                              <w:szCs w:val="26"/>
                                            </w:rPr>
                                          </w:pPr>
                                          <w:proofErr w:type="spellStart"/>
                                          <w:r>
                                            <w:rPr>
                                              <w:color w:val="C0504D" w:themeColor="accent2"/>
                                              <w:sz w:val="26"/>
                                              <w:szCs w:val="26"/>
                                            </w:rPr>
                                            <w:t>Sricharan</w:t>
                                          </w:r>
                                          <w:proofErr w:type="spellEnd"/>
                                          <w:r>
                                            <w:rPr>
                                              <w:color w:val="C0504D" w:themeColor="accent2"/>
                                              <w:sz w:val="26"/>
                                              <w:szCs w:val="26"/>
                                            </w:rPr>
                                            <w:t xml:space="preserve"> Bandhakavi</w:t>
                                          </w:r>
                                        </w:p>
                                      </w:sdtContent>
                                    </w:sdt>
                                    <w:p w14:paraId="49B25D5B" w14:textId="1F4E0A44" w:rsidR="00625F2C" w:rsidRDefault="00A375AB">
                                      <w:pPr>
                                        <w:pStyle w:val="NoSpacing"/>
                                      </w:pPr>
                                      <w:sdt>
                                        <w:sdtPr>
                                          <w:rPr>
                                            <w:color w:val="1F497D"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F07562">
                                            <w:rPr>
                                              <w:color w:val="1F497D" w:themeColor="text2"/>
                                            </w:rPr>
                                            <w:t xml:space="preserve">     </w:t>
                                          </w:r>
                                        </w:sdtContent>
                                      </w:sdt>
                                    </w:p>
                                  </w:tc>
                                </w:tr>
                              </w:tbl>
                              <w:p w14:paraId="518B52FC" w14:textId="77777777" w:rsidR="00625F2C" w:rsidRDefault="00625F2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84835B1" id="_x0000_t202" coordsize="21600,21600" o:spt="202" path="m,l,21600r21600,l21600,xe">
                    <v:stroke joinstyle="miter"/>
                    <v:path gradientshapeok="t" o:connecttype="rect"/>
                  </v:shapetype>
                  <v:shape id="Text Box 138" o:spid="_x0000_s1026" type="#_x0000_t202" style="position:absolute;margin-left:0;margin-top:0;width:134.85pt;height:302.4pt;z-index:25166438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625F2C" w14:paraId="5AB44A18" w14:textId="77777777">
                            <w:trPr>
                              <w:jc w:val="center"/>
                            </w:trPr>
                            <w:tc>
                              <w:tcPr>
                                <w:tcW w:w="2568" w:type="pct"/>
                                <w:vAlign w:val="center"/>
                              </w:tcPr>
                              <w:p w14:paraId="5A20DEF0" w14:textId="57EE6598" w:rsidR="00625F2C" w:rsidRPr="008754C6" w:rsidRDefault="00553453" w:rsidP="008754C6">
                                <w:pPr>
                                  <w:pStyle w:val="NoSpacing"/>
                                  <w:spacing w:line="312" w:lineRule="auto"/>
                                  <w:rPr>
                                    <w:caps/>
                                    <w:color w:val="191919" w:themeColor="text1" w:themeTint="E6"/>
                                    <w:sz w:val="56"/>
                                    <w:szCs w:val="56"/>
                                  </w:rPr>
                                </w:pPr>
                                <w:r>
                                  <w:rPr>
                                    <w:caps/>
                                    <w:color w:val="191919" w:themeColor="text1" w:themeTint="E6"/>
                                    <w:sz w:val="56"/>
                                    <w:szCs w:val="56"/>
                                  </w:rPr>
                                  <w:t>PREDICT</w:t>
                                </w:r>
                                <w:r w:rsidR="0094384F">
                                  <w:rPr>
                                    <w:caps/>
                                    <w:color w:val="191919" w:themeColor="text1" w:themeTint="E6"/>
                                    <w:sz w:val="56"/>
                                    <w:szCs w:val="56"/>
                                  </w:rPr>
                                  <w:t>IVe</w:t>
                                </w:r>
                                <w:r>
                                  <w:rPr>
                                    <w:caps/>
                                    <w:color w:val="191919" w:themeColor="text1" w:themeTint="E6"/>
                                    <w:sz w:val="56"/>
                                    <w:szCs w:val="56"/>
                                  </w:rPr>
                                  <w:t xml:space="preserve"> MODELS </w:t>
                                </w:r>
                                <w:r w:rsidR="0094384F">
                                  <w:rPr>
                                    <w:caps/>
                                    <w:color w:val="191919" w:themeColor="text1" w:themeTint="E6"/>
                                    <w:sz w:val="56"/>
                                    <w:szCs w:val="56"/>
                                  </w:rPr>
                                  <w:t>OF</w:t>
                                </w:r>
                                <w:r>
                                  <w:rPr>
                                    <w:caps/>
                                    <w:color w:val="191919" w:themeColor="text1" w:themeTint="E6"/>
                                    <w:sz w:val="56"/>
                                    <w:szCs w:val="56"/>
                                  </w:rPr>
                                  <w:t xml:space="preserve"> </w:t>
                                </w:r>
                                <w:r w:rsidR="008754C6" w:rsidRPr="008754C6">
                                  <w:rPr>
                                    <w:caps/>
                                    <w:color w:val="191919" w:themeColor="text1" w:themeTint="E6"/>
                                    <w:sz w:val="56"/>
                                    <w:szCs w:val="56"/>
                                  </w:rPr>
                                  <w:t xml:space="preserve">overall customer satisfaction </w:t>
                                </w:r>
                                <w:r w:rsidR="0094384F">
                                  <w:rPr>
                                    <w:caps/>
                                    <w:color w:val="191919" w:themeColor="text1" w:themeTint="E6"/>
                                    <w:sz w:val="56"/>
                                    <w:szCs w:val="56"/>
                                  </w:rPr>
                                  <w:t>FOR</w:t>
                                </w:r>
                                <w:r w:rsidR="008754C6" w:rsidRPr="008754C6">
                                  <w:rPr>
                                    <w:caps/>
                                    <w:color w:val="191919" w:themeColor="text1" w:themeTint="E6"/>
                                    <w:sz w:val="56"/>
                                    <w:szCs w:val="56"/>
                                  </w:rPr>
                                  <w:t xml:space="preserve"> airbnb properties in BOSTON </w:t>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A158437" w14:textId="23664FB3" w:rsidR="00625F2C" w:rsidRDefault="00F07562">
                                    <w:pPr>
                                      <w:jc w:val="right"/>
                                      <w:rPr>
                                        <w:sz w:val="24"/>
                                        <w:szCs w:val="24"/>
                                      </w:rPr>
                                    </w:pPr>
                                    <w:r>
                                      <w:rPr>
                                        <w:color w:val="000000" w:themeColor="text1"/>
                                        <w:sz w:val="24"/>
                                        <w:szCs w:val="24"/>
                                      </w:rPr>
                                      <w:t xml:space="preserve">     </w:t>
                                    </w:r>
                                  </w:p>
                                </w:sdtContent>
                              </w:sdt>
                            </w:tc>
                            <w:tc>
                              <w:tcPr>
                                <w:tcW w:w="2432" w:type="pct"/>
                                <w:vAlign w:val="center"/>
                              </w:tcPr>
                              <w:p w14:paraId="1251676E" w14:textId="29E18233" w:rsidR="00625F2C" w:rsidRPr="00F17781" w:rsidRDefault="00625F2C" w:rsidP="00F17781">
                                <w:pPr>
                                  <w:pStyle w:val="NormalWeb"/>
                                  <w:shd w:val="clear" w:color="auto" w:fill="FFFFFF"/>
                                  <w:spacing w:before="0" w:beforeAutospacing="0" w:after="0" w:afterAutospacing="0"/>
                                  <w:rPr>
                                    <w:color w:val="000000"/>
                                  </w:rPr>
                                </w:pPr>
                              </w:p>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0D22A6C" w14:textId="6909679F" w:rsidR="00625F2C" w:rsidRDefault="00625F2C">
                                    <w:pPr>
                                      <w:pStyle w:val="NoSpacing"/>
                                      <w:rPr>
                                        <w:color w:val="C0504D" w:themeColor="accent2"/>
                                        <w:sz w:val="26"/>
                                        <w:szCs w:val="26"/>
                                      </w:rPr>
                                    </w:pPr>
                                    <w:proofErr w:type="spellStart"/>
                                    <w:r>
                                      <w:rPr>
                                        <w:color w:val="C0504D" w:themeColor="accent2"/>
                                        <w:sz w:val="26"/>
                                        <w:szCs w:val="26"/>
                                      </w:rPr>
                                      <w:t>Sricharan</w:t>
                                    </w:r>
                                    <w:proofErr w:type="spellEnd"/>
                                    <w:r>
                                      <w:rPr>
                                        <w:color w:val="C0504D" w:themeColor="accent2"/>
                                        <w:sz w:val="26"/>
                                        <w:szCs w:val="26"/>
                                      </w:rPr>
                                      <w:t xml:space="preserve"> Bandhakavi</w:t>
                                    </w:r>
                                  </w:p>
                                </w:sdtContent>
                              </w:sdt>
                              <w:p w14:paraId="49B25D5B" w14:textId="1F4E0A44" w:rsidR="00625F2C" w:rsidRDefault="00A375AB">
                                <w:pPr>
                                  <w:pStyle w:val="NoSpacing"/>
                                </w:pPr>
                                <w:sdt>
                                  <w:sdtPr>
                                    <w:rPr>
                                      <w:color w:val="1F497D"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F07562">
                                      <w:rPr>
                                        <w:color w:val="1F497D" w:themeColor="text2"/>
                                      </w:rPr>
                                      <w:t xml:space="preserve">     </w:t>
                                    </w:r>
                                  </w:sdtContent>
                                </w:sdt>
                              </w:p>
                            </w:tc>
                          </w:tr>
                        </w:tbl>
                        <w:p w14:paraId="518B52FC" w14:textId="77777777" w:rsidR="00625F2C" w:rsidRDefault="00625F2C"/>
                      </w:txbxContent>
                    </v:textbox>
                    <w10:wrap anchorx="page" anchory="page"/>
                  </v:shape>
                </w:pict>
              </mc:Fallback>
            </mc:AlternateContent>
          </w:r>
          <w:r>
            <w:rPr>
              <w:rFonts w:eastAsiaTheme="minorEastAsia"/>
              <w:caps/>
              <w:color w:val="191919" w:themeColor="text1" w:themeTint="E6"/>
              <w:sz w:val="32"/>
              <w:szCs w:val="32"/>
            </w:rPr>
            <w:br w:type="page"/>
          </w:r>
        </w:p>
      </w:sdtContent>
    </w:sdt>
    <w:p w14:paraId="14A3E4AC" w14:textId="77777777" w:rsidR="007207C3" w:rsidRDefault="00852253" w:rsidP="00F567EC">
      <w:pPr>
        <w:pStyle w:val="NormalWeb"/>
        <w:shd w:val="clear" w:color="auto" w:fill="FFFFFF"/>
        <w:spacing w:line="480" w:lineRule="auto"/>
        <w:contextualSpacing/>
        <w:rPr>
          <w:color w:val="48485E"/>
          <w:shd w:val="clear" w:color="auto" w:fill="FFFFFF"/>
        </w:rPr>
      </w:pPr>
      <w:r>
        <w:rPr>
          <w:b/>
          <w:color w:val="48485E"/>
          <w:shd w:val="clear" w:color="auto" w:fill="FFFFFF"/>
        </w:rPr>
        <w:lastRenderedPageBreak/>
        <w:t>Introduction</w:t>
      </w:r>
      <w:r w:rsidR="00932D2F" w:rsidRPr="00932D2F">
        <w:rPr>
          <w:b/>
          <w:color w:val="48485E"/>
          <w:shd w:val="clear" w:color="auto" w:fill="FFFFFF"/>
        </w:rPr>
        <w:t>:</w:t>
      </w:r>
      <w:r w:rsidR="00932D2F">
        <w:rPr>
          <w:color w:val="48485E"/>
          <w:shd w:val="clear" w:color="auto" w:fill="FFFFFF"/>
        </w:rPr>
        <w:t xml:space="preserve"> </w:t>
      </w:r>
      <w:r>
        <w:rPr>
          <w:color w:val="48485E"/>
          <w:shd w:val="clear" w:color="auto" w:fill="FFFFFF"/>
        </w:rPr>
        <w:t xml:space="preserve">Airbnb Inc </w:t>
      </w:r>
      <w:r w:rsidR="0094384F">
        <w:rPr>
          <w:color w:val="48485E"/>
          <w:shd w:val="clear" w:color="auto" w:fill="FFFFFF"/>
        </w:rPr>
        <w:t>(</w:t>
      </w:r>
      <w:hyperlink r:id="rId8" w:history="1">
        <w:r w:rsidR="0094384F" w:rsidRPr="00263BF1">
          <w:rPr>
            <w:rStyle w:val="Hyperlink"/>
            <w:shd w:val="clear" w:color="auto" w:fill="FFFFFF"/>
          </w:rPr>
          <w:t>www.airbnb.com</w:t>
        </w:r>
      </w:hyperlink>
      <w:r w:rsidR="0094384F">
        <w:rPr>
          <w:color w:val="48485E"/>
          <w:shd w:val="clear" w:color="auto" w:fill="FFFFFF"/>
        </w:rPr>
        <w:t xml:space="preserve">) </w:t>
      </w:r>
      <w:r>
        <w:rPr>
          <w:color w:val="48485E"/>
          <w:shd w:val="clear" w:color="auto" w:fill="FFFFFF"/>
        </w:rPr>
        <w:t>is a San Francisco based online marketplace/hospitality service with worldwide operations for short-term lodging rentals.  Customer ratings of these rentals are an important determinant of the success of these rentals and the reputation of Airbnb.</w:t>
      </w:r>
      <w:r w:rsidR="0014485C">
        <w:rPr>
          <w:color w:val="48485E"/>
          <w:shd w:val="clear" w:color="auto" w:fill="FFFFFF"/>
        </w:rPr>
        <w:t xml:space="preserve"> As proof-of-concept, this study evaluates</w:t>
      </w:r>
      <w:r>
        <w:rPr>
          <w:color w:val="48485E"/>
          <w:shd w:val="clear" w:color="auto" w:fill="FFFFFF"/>
        </w:rPr>
        <w:t xml:space="preserve">, </w:t>
      </w:r>
      <w:r w:rsidR="005873F0">
        <w:rPr>
          <w:color w:val="48485E"/>
          <w:shd w:val="clear" w:color="auto" w:fill="FFFFFF"/>
        </w:rPr>
        <w:t xml:space="preserve">key metrics of Airbnb listings in the Boston metropolitan area from 2017 July for </w:t>
      </w:r>
      <w:r w:rsidR="0094384F">
        <w:rPr>
          <w:color w:val="48485E"/>
          <w:shd w:val="clear" w:color="auto" w:fill="FFFFFF"/>
        </w:rPr>
        <w:t xml:space="preserve">identifying </w:t>
      </w:r>
      <w:r w:rsidR="005873F0">
        <w:rPr>
          <w:color w:val="48485E"/>
          <w:shd w:val="clear" w:color="auto" w:fill="FFFFFF"/>
        </w:rPr>
        <w:t xml:space="preserve">factors that affect customer satisfaction.  </w:t>
      </w:r>
    </w:p>
    <w:p w14:paraId="0ED814F8" w14:textId="25B75457" w:rsidR="00F567EC" w:rsidRPr="0094384F" w:rsidRDefault="0094384F" w:rsidP="00F567EC">
      <w:pPr>
        <w:pStyle w:val="NormalWeb"/>
        <w:shd w:val="clear" w:color="auto" w:fill="FFFFFF"/>
        <w:spacing w:line="480" w:lineRule="auto"/>
        <w:contextualSpacing/>
        <w:rPr>
          <w:color w:val="48485E"/>
          <w:shd w:val="clear" w:color="auto" w:fill="FFFFFF"/>
        </w:rPr>
      </w:pPr>
      <w:r>
        <w:rPr>
          <w:color w:val="48485E"/>
          <w:shd w:val="clear" w:color="auto" w:fill="FFFFFF"/>
        </w:rPr>
        <w:t>T</w:t>
      </w:r>
      <w:r w:rsidR="005873F0">
        <w:rPr>
          <w:color w:val="48485E"/>
          <w:shd w:val="clear" w:color="auto" w:fill="FFFFFF"/>
        </w:rPr>
        <w:t xml:space="preserve">ext mining/sentiment analysis, </w:t>
      </w:r>
      <w:r>
        <w:rPr>
          <w:color w:val="48485E"/>
          <w:shd w:val="clear" w:color="auto" w:fill="FFFFFF"/>
        </w:rPr>
        <w:t xml:space="preserve">data analytics, </w:t>
      </w:r>
      <w:r w:rsidR="005873F0">
        <w:rPr>
          <w:color w:val="48485E"/>
          <w:shd w:val="clear" w:color="auto" w:fill="FFFFFF"/>
        </w:rPr>
        <w:t xml:space="preserve">and machine learning approaches </w:t>
      </w:r>
      <w:r w:rsidR="0014485C">
        <w:rPr>
          <w:color w:val="48485E"/>
          <w:shd w:val="clear" w:color="auto" w:fill="FFFFFF"/>
        </w:rPr>
        <w:t xml:space="preserve">were used </w:t>
      </w:r>
      <w:r w:rsidR="005873F0">
        <w:rPr>
          <w:color w:val="48485E"/>
          <w:shd w:val="clear" w:color="auto" w:fill="FFFFFF"/>
        </w:rPr>
        <w:t xml:space="preserve">to identify important </w:t>
      </w:r>
      <w:r w:rsidR="003042AD">
        <w:rPr>
          <w:color w:val="48485E"/>
          <w:shd w:val="clear" w:color="auto" w:fill="FFFFFF"/>
        </w:rPr>
        <w:t>drivers of</w:t>
      </w:r>
      <w:r w:rsidR="00704C5C">
        <w:rPr>
          <w:color w:val="48485E"/>
          <w:shd w:val="clear" w:color="auto" w:fill="FFFFFF"/>
        </w:rPr>
        <w:t xml:space="preserve"> customer satisfaction</w:t>
      </w:r>
      <w:r w:rsidR="0014485C">
        <w:rPr>
          <w:color w:val="48485E"/>
          <w:shd w:val="clear" w:color="auto" w:fill="FFFFFF"/>
        </w:rPr>
        <w:t xml:space="preserve"> and predict which listings will receive</w:t>
      </w:r>
      <w:r w:rsidR="005873F0">
        <w:rPr>
          <w:color w:val="48485E"/>
          <w:shd w:val="clear" w:color="auto" w:fill="FFFFFF"/>
        </w:rPr>
        <w:t xml:space="preserve"> the highest overall satisfaction </w:t>
      </w:r>
      <w:r w:rsidR="00704C5C">
        <w:rPr>
          <w:color w:val="48485E"/>
          <w:shd w:val="clear" w:color="auto" w:fill="FFFFFF"/>
        </w:rPr>
        <w:t xml:space="preserve">score </w:t>
      </w:r>
      <w:r w:rsidR="005873F0">
        <w:rPr>
          <w:color w:val="48485E"/>
          <w:shd w:val="clear" w:color="auto" w:fill="FFFFFF"/>
        </w:rPr>
        <w:t>(5-star rated</w:t>
      </w:r>
      <w:r w:rsidR="00704C5C">
        <w:rPr>
          <w:color w:val="48485E"/>
          <w:shd w:val="clear" w:color="auto" w:fill="FFFFFF"/>
        </w:rPr>
        <w:t xml:space="preserve"> by customers</w:t>
      </w:r>
      <w:r w:rsidR="005873F0" w:rsidRPr="0094384F">
        <w:rPr>
          <w:color w:val="48485E"/>
          <w:shd w:val="clear" w:color="auto" w:fill="FFFFFF"/>
        </w:rPr>
        <w:t>)</w:t>
      </w:r>
      <w:r w:rsidR="00852253" w:rsidRPr="0094384F">
        <w:rPr>
          <w:color w:val="222222"/>
          <w:shd w:val="clear" w:color="auto" w:fill="FFFFFF"/>
        </w:rPr>
        <w:t>.</w:t>
      </w:r>
      <w:r w:rsidRPr="0094384F">
        <w:rPr>
          <w:color w:val="222222"/>
          <w:shd w:val="clear" w:color="auto" w:fill="FFFFFF"/>
        </w:rPr>
        <w:t xml:space="preserve"> A similar approach may be extended </w:t>
      </w:r>
      <w:r w:rsidR="0014485C">
        <w:rPr>
          <w:color w:val="222222"/>
          <w:shd w:val="clear" w:color="auto" w:fill="FFFFFF"/>
        </w:rPr>
        <w:t>to</w:t>
      </w:r>
      <w:r w:rsidRPr="0094384F">
        <w:rPr>
          <w:color w:val="222222"/>
          <w:shd w:val="clear" w:color="auto" w:fill="FFFFFF"/>
        </w:rPr>
        <w:t xml:space="preserve"> additional Airbnb propertie</w:t>
      </w:r>
      <w:r w:rsidR="00B64AE8">
        <w:rPr>
          <w:color w:val="222222"/>
          <w:shd w:val="clear" w:color="auto" w:fill="FFFFFF"/>
        </w:rPr>
        <w:t>s</w:t>
      </w:r>
      <w:r w:rsidR="0014485C">
        <w:rPr>
          <w:color w:val="222222"/>
          <w:shd w:val="clear" w:color="auto" w:fill="FFFFFF"/>
        </w:rPr>
        <w:t xml:space="preserve"> </w:t>
      </w:r>
      <w:r w:rsidR="00B64AE8">
        <w:rPr>
          <w:color w:val="222222"/>
          <w:shd w:val="clear" w:color="auto" w:fill="FFFFFF"/>
        </w:rPr>
        <w:t>for predicting/incentivizing high performing listings.</w:t>
      </w:r>
    </w:p>
    <w:p w14:paraId="66F3296A" w14:textId="350E8B76" w:rsidR="00995078" w:rsidRPr="00F567EC" w:rsidRDefault="005873F0" w:rsidP="00F567EC">
      <w:pPr>
        <w:pStyle w:val="NormalWeb"/>
        <w:shd w:val="clear" w:color="auto" w:fill="FFFFFF"/>
        <w:spacing w:line="480" w:lineRule="auto"/>
        <w:contextualSpacing/>
        <w:rPr>
          <w:color w:val="48485E"/>
          <w:shd w:val="clear" w:color="auto" w:fill="FFFFFF"/>
        </w:rPr>
      </w:pPr>
      <w:r>
        <w:rPr>
          <w:b/>
          <w:color w:val="48485E"/>
          <w:shd w:val="clear" w:color="auto" w:fill="FFFFFF"/>
        </w:rPr>
        <w:t>Method</w:t>
      </w:r>
      <w:r w:rsidR="006B7A10">
        <w:rPr>
          <w:b/>
          <w:color w:val="48485E"/>
          <w:shd w:val="clear" w:color="auto" w:fill="FFFFFF"/>
        </w:rPr>
        <w:t>s</w:t>
      </w:r>
      <w:r w:rsidR="00852253" w:rsidRPr="00852253">
        <w:rPr>
          <w:b/>
          <w:color w:val="48485E"/>
          <w:shd w:val="clear" w:color="auto" w:fill="FFFFFF"/>
        </w:rPr>
        <w:t>:</w:t>
      </w:r>
      <w:r w:rsidR="00852253">
        <w:rPr>
          <w:color w:val="48485E"/>
          <w:shd w:val="clear" w:color="auto" w:fill="FFFFFF"/>
        </w:rPr>
        <w:t xml:space="preserve"> </w:t>
      </w:r>
      <w:r w:rsidR="009E7F84">
        <w:rPr>
          <w:b/>
          <w:color w:val="3F3F3F"/>
          <w:shd w:val="clear" w:color="auto" w:fill="FFFEFF"/>
        </w:rPr>
        <w:t xml:space="preserve">Figure </w:t>
      </w:r>
      <w:r w:rsidR="00F567EC">
        <w:rPr>
          <w:b/>
          <w:color w:val="3F3F3F"/>
          <w:shd w:val="clear" w:color="auto" w:fill="FFFEFF"/>
        </w:rPr>
        <w:t xml:space="preserve">1 </w:t>
      </w:r>
      <w:r w:rsidR="009E7F84" w:rsidRPr="009E7F84">
        <w:rPr>
          <w:color w:val="3F3F3F"/>
          <w:shd w:val="clear" w:color="auto" w:fill="FFFEFF"/>
        </w:rPr>
        <w:t>outlines</w:t>
      </w:r>
      <w:r w:rsidR="009E7F84">
        <w:rPr>
          <w:b/>
          <w:color w:val="3F3F3F"/>
          <w:shd w:val="clear" w:color="auto" w:fill="FFFEFF"/>
        </w:rPr>
        <w:t xml:space="preserve"> </w:t>
      </w:r>
      <w:r w:rsidR="00F920FA">
        <w:rPr>
          <w:color w:val="3F3F3F"/>
          <w:shd w:val="clear" w:color="auto" w:fill="FFFEFF"/>
        </w:rPr>
        <w:t>t</w:t>
      </w:r>
      <w:r w:rsidR="00995078" w:rsidRPr="00995078">
        <w:rPr>
          <w:color w:val="3F3F3F"/>
          <w:shd w:val="clear" w:color="auto" w:fill="FFFEFF"/>
        </w:rPr>
        <w:t xml:space="preserve">he workflow used </w:t>
      </w:r>
      <w:r w:rsidR="009E7F84">
        <w:rPr>
          <w:color w:val="3F3F3F"/>
          <w:shd w:val="clear" w:color="auto" w:fill="FFFEFF"/>
        </w:rPr>
        <w:t>in this project and individual steps within.</w:t>
      </w:r>
      <w:r>
        <w:rPr>
          <w:color w:val="3F3F3F"/>
          <w:shd w:val="clear" w:color="auto" w:fill="FFFEFF"/>
        </w:rPr>
        <w:t xml:space="preserve"> The first two sections of the workflow are described</w:t>
      </w:r>
      <w:r w:rsidR="0094384F">
        <w:rPr>
          <w:color w:val="3F3F3F"/>
          <w:shd w:val="clear" w:color="auto" w:fill="FFFEFF"/>
        </w:rPr>
        <w:t xml:space="preserve"> further</w:t>
      </w:r>
      <w:r>
        <w:rPr>
          <w:color w:val="3F3F3F"/>
          <w:shd w:val="clear" w:color="auto" w:fill="FFFEFF"/>
        </w:rPr>
        <w:t xml:space="preserve"> in this “method</w:t>
      </w:r>
      <w:r w:rsidR="006B7A10">
        <w:rPr>
          <w:color w:val="3F3F3F"/>
          <w:shd w:val="clear" w:color="auto" w:fill="FFFEFF"/>
        </w:rPr>
        <w:t>s</w:t>
      </w:r>
      <w:r>
        <w:rPr>
          <w:color w:val="3F3F3F"/>
          <w:shd w:val="clear" w:color="auto" w:fill="FFFEFF"/>
        </w:rPr>
        <w:t xml:space="preserve">” section while the remaining two sections are described in the </w:t>
      </w:r>
      <w:r w:rsidR="0094384F">
        <w:rPr>
          <w:color w:val="3F3F3F"/>
          <w:shd w:val="clear" w:color="auto" w:fill="FFFEFF"/>
        </w:rPr>
        <w:t>“</w:t>
      </w:r>
      <w:r>
        <w:rPr>
          <w:color w:val="3F3F3F"/>
          <w:shd w:val="clear" w:color="auto" w:fill="FFFEFF"/>
        </w:rPr>
        <w:t>results</w:t>
      </w:r>
      <w:r w:rsidR="0094384F">
        <w:rPr>
          <w:color w:val="3F3F3F"/>
          <w:shd w:val="clear" w:color="auto" w:fill="FFFEFF"/>
        </w:rPr>
        <w:t xml:space="preserve"> and </w:t>
      </w:r>
      <w:r>
        <w:rPr>
          <w:color w:val="3F3F3F"/>
          <w:shd w:val="clear" w:color="auto" w:fill="FFFEFF"/>
        </w:rPr>
        <w:t>discussion</w:t>
      </w:r>
      <w:r w:rsidR="0094384F">
        <w:rPr>
          <w:color w:val="3F3F3F"/>
          <w:shd w:val="clear" w:color="auto" w:fill="FFFEFF"/>
        </w:rPr>
        <w:t>”</w:t>
      </w:r>
      <w:r>
        <w:rPr>
          <w:color w:val="3F3F3F"/>
          <w:shd w:val="clear" w:color="auto" w:fill="FFFEFF"/>
        </w:rPr>
        <w:t xml:space="preserve"> section.</w:t>
      </w:r>
    </w:p>
    <w:p w14:paraId="2A26DF0E" w14:textId="21698ED5" w:rsidR="00995078" w:rsidRDefault="009E7F84" w:rsidP="00E249C9">
      <w:pPr>
        <w:pStyle w:val="NormalWeb"/>
        <w:shd w:val="clear" w:color="auto" w:fill="FFFFFF"/>
        <w:spacing w:line="480" w:lineRule="auto"/>
        <w:contextualSpacing/>
        <w:rPr>
          <w:color w:val="3F3F3F"/>
          <w:shd w:val="clear" w:color="auto" w:fill="FFFEFF"/>
        </w:rPr>
      </w:pPr>
      <w:r>
        <w:rPr>
          <w:noProof/>
          <w:color w:val="3F3F3F"/>
          <w:shd w:val="clear" w:color="auto" w:fill="FFFEFF"/>
        </w:rPr>
        <w:drawing>
          <wp:anchor distT="0" distB="0" distL="114300" distR="114300" simplePos="0" relativeHeight="251669504" behindDoc="1" locked="0" layoutInCell="1" allowOverlap="1" wp14:anchorId="40A628D1" wp14:editId="694B4395">
            <wp:simplePos x="0" y="0"/>
            <wp:positionH relativeFrom="page">
              <wp:posOffset>482600</wp:posOffset>
            </wp:positionH>
            <wp:positionV relativeFrom="paragraph">
              <wp:posOffset>95885</wp:posOffset>
            </wp:positionV>
            <wp:extent cx="6819900" cy="3439795"/>
            <wp:effectExtent l="0" t="0" r="0" b="8255"/>
            <wp:wrapTight wrapText="bothSides">
              <wp:wrapPolygon edited="0">
                <wp:start x="1810" y="0"/>
                <wp:lineTo x="1810" y="21532"/>
                <wp:lineTo x="19730" y="21532"/>
                <wp:lineTo x="19730" y="0"/>
                <wp:lineTo x="181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900" cy="3439795"/>
                    </a:xfrm>
                    <a:prstGeom prst="rect">
                      <a:avLst/>
                    </a:prstGeom>
                    <a:noFill/>
                  </pic:spPr>
                </pic:pic>
              </a:graphicData>
            </a:graphic>
            <wp14:sizeRelH relativeFrom="page">
              <wp14:pctWidth>0</wp14:pctWidth>
            </wp14:sizeRelH>
            <wp14:sizeRelV relativeFrom="page">
              <wp14:pctHeight>0</wp14:pctHeight>
            </wp14:sizeRelV>
          </wp:anchor>
        </w:drawing>
      </w:r>
    </w:p>
    <w:p w14:paraId="36A89384" w14:textId="3FC26412" w:rsidR="00995078" w:rsidRDefault="00995078" w:rsidP="00E249C9">
      <w:pPr>
        <w:pStyle w:val="NormalWeb"/>
        <w:shd w:val="clear" w:color="auto" w:fill="FFFFFF"/>
        <w:spacing w:line="480" w:lineRule="auto"/>
        <w:contextualSpacing/>
        <w:rPr>
          <w:color w:val="3F3F3F"/>
          <w:shd w:val="clear" w:color="auto" w:fill="FFFEFF"/>
        </w:rPr>
      </w:pPr>
    </w:p>
    <w:p w14:paraId="59C2A5EF" w14:textId="6969F85A" w:rsidR="00995078" w:rsidRDefault="00995078" w:rsidP="00E249C9">
      <w:pPr>
        <w:pStyle w:val="NormalWeb"/>
        <w:shd w:val="clear" w:color="auto" w:fill="FFFFFF"/>
        <w:spacing w:line="480" w:lineRule="auto"/>
        <w:contextualSpacing/>
        <w:rPr>
          <w:color w:val="3F3F3F"/>
          <w:shd w:val="clear" w:color="auto" w:fill="FFFEFF"/>
        </w:rPr>
      </w:pPr>
    </w:p>
    <w:p w14:paraId="0642C1B9" w14:textId="4D4A2FC4" w:rsidR="00995078" w:rsidRDefault="00995078" w:rsidP="00E249C9">
      <w:pPr>
        <w:pStyle w:val="NormalWeb"/>
        <w:shd w:val="clear" w:color="auto" w:fill="FFFFFF"/>
        <w:spacing w:line="480" w:lineRule="auto"/>
        <w:contextualSpacing/>
        <w:rPr>
          <w:color w:val="3F3F3F"/>
          <w:shd w:val="clear" w:color="auto" w:fill="FFFEFF"/>
        </w:rPr>
      </w:pPr>
    </w:p>
    <w:p w14:paraId="3C38175A" w14:textId="05032F02" w:rsidR="00F920FA" w:rsidRPr="00AA5DA6" w:rsidRDefault="00F920FA" w:rsidP="00F567EC">
      <w:pPr>
        <w:pStyle w:val="NormalWeb"/>
        <w:numPr>
          <w:ilvl w:val="0"/>
          <w:numId w:val="35"/>
        </w:numPr>
        <w:shd w:val="clear" w:color="auto" w:fill="FFFFFF"/>
        <w:spacing w:line="480" w:lineRule="auto"/>
        <w:contextualSpacing/>
        <w:rPr>
          <w:b/>
          <w:color w:val="48485E"/>
          <w:shd w:val="clear" w:color="auto" w:fill="FFFFFF"/>
        </w:rPr>
      </w:pPr>
      <w:r w:rsidRPr="00F920FA">
        <w:rPr>
          <w:b/>
          <w:color w:val="3F3F3F"/>
          <w:shd w:val="clear" w:color="auto" w:fill="FFFEFF"/>
        </w:rPr>
        <w:t>Data import/inspection:</w:t>
      </w:r>
      <w:r>
        <w:rPr>
          <w:color w:val="3F3F3F"/>
          <w:shd w:val="clear" w:color="auto" w:fill="FFFEFF"/>
        </w:rPr>
        <w:t xml:space="preserve">  </w:t>
      </w:r>
      <w:r>
        <w:rPr>
          <w:color w:val="48485E"/>
          <w:shd w:val="clear" w:color="auto" w:fill="FFFFFF"/>
        </w:rPr>
        <w:t>The “Boston” specific data for this analysis was retrieved as a zip file from the public source:</w:t>
      </w:r>
      <w:r>
        <w:rPr>
          <w:b/>
          <w:color w:val="48485E"/>
          <w:shd w:val="clear" w:color="auto" w:fill="FFFFFF"/>
        </w:rPr>
        <w:t xml:space="preserve"> </w:t>
      </w:r>
      <w:hyperlink r:id="rId10" w:history="1">
        <w:r w:rsidRPr="009218EF">
          <w:rPr>
            <w:rStyle w:val="Hyperlink"/>
          </w:rPr>
          <w:t>http://tomslee.net/airbnb-data-collection-get-the-data</w:t>
        </w:r>
      </w:hyperlink>
      <w:r>
        <w:rPr>
          <w:b/>
          <w:color w:val="48485E"/>
          <w:shd w:val="clear" w:color="auto" w:fill="FFFFFF"/>
        </w:rPr>
        <w:t xml:space="preserve">.  </w:t>
      </w:r>
      <w:r w:rsidRPr="00932D2F">
        <w:rPr>
          <w:color w:val="3F3F3F"/>
          <w:shd w:val="clear" w:color="auto" w:fill="FFFEFF"/>
        </w:rPr>
        <w:t xml:space="preserve">The </w:t>
      </w:r>
      <w:r>
        <w:rPr>
          <w:color w:val="3F3F3F"/>
          <w:shd w:val="clear" w:color="auto" w:fill="FFFEFF"/>
        </w:rPr>
        <w:t xml:space="preserve">“Boston” </w:t>
      </w:r>
      <w:r w:rsidRPr="00932D2F">
        <w:rPr>
          <w:color w:val="3F3F3F"/>
          <w:shd w:val="clear" w:color="auto" w:fill="FFFEFF"/>
        </w:rPr>
        <w:t>zip file contains</w:t>
      </w:r>
      <w:r>
        <w:rPr>
          <w:color w:val="3F3F3F"/>
          <w:shd w:val="clear" w:color="auto" w:fill="FFFEFF"/>
        </w:rPr>
        <w:t xml:space="preserve"> 23</w:t>
      </w:r>
      <w:r w:rsidRPr="00932D2F">
        <w:rPr>
          <w:color w:val="3F3F3F"/>
          <w:shd w:val="clear" w:color="auto" w:fill="FFFEFF"/>
        </w:rPr>
        <w:t xml:space="preserve"> csv files each of which represent a single “survey” or “scrape” of the Airbnb web site for </w:t>
      </w:r>
      <w:r>
        <w:rPr>
          <w:color w:val="3F3F3F"/>
          <w:shd w:val="clear" w:color="auto" w:fill="FFFEFF"/>
        </w:rPr>
        <w:t xml:space="preserve">Boston conducted from 2014 to 2017. </w:t>
      </w:r>
    </w:p>
    <w:p w14:paraId="4EE49955" w14:textId="09B276BF" w:rsidR="00F920FA" w:rsidRDefault="00F920FA" w:rsidP="00F567EC">
      <w:pPr>
        <w:pStyle w:val="NormalWeb"/>
        <w:shd w:val="clear" w:color="auto" w:fill="FFFFFF"/>
        <w:spacing w:line="480" w:lineRule="auto"/>
        <w:ind w:left="360"/>
        <w:contextualSpacing/>
        <w:rPr>
          <w:color w:val="3F3F3F"/>
          <w:shd w:val="clear" w:color="auto" w:fill="FFFEFF"/>
        </w:rPr>
      </w:pPr>
      <w:r>
        <w:rPr>
          <w:color w:val="3F3F3F"/>
          <w:shd w:val="clear" w:color="auto" w:fill="FFFEFF"/>
        </w:rPr>
        <w:t xml:space="preserve">The dataset for this project represents the most recent survey </w:t>
      </w:r>
      <w:r w:rsidR="00C06367">
        <w:rPr>
          <w:color w:val="3F3F3F"/>
          <w:shd w:val="clear" w:color="auto" w:fill="FFFEFF"/>
        </w:rPr>
        <w:t xml:space="preserve">within the “Boston” zip file that was </w:t>
      </w:r>
      <w:r>
        <w:rPr>
          <w:color w:val="3F3F3F"/>
          <w:shd w:val="clear" w:color="auto" w:fill="FFFEFF"/>
        </w:rPr>
        <w:t xml:space="preserve">conducted in July 2017 and available as: </w:t>
      </w:r>
      <w:r w:rsidRPr="00C06367">
        <w:rPr>
          <w:color w:val="0070C0"/>
          <w:shd w:val="clear" w:color="auto" w:fill="FFFEFF"/>
        </w:rPr>
        <w:t>tomslee_airbnb_boston_1429_2017-07-10.csv</w:t>
      </w:r>
      <w:r>
        <w:rPr>
          <w:color w:val="3F3F3F"/>
          <w:shd w:val="clear" w:color="auto" w:fill="FFFEFF"/>
        </w:rPr>
        <w:t xml:space="preserve">. </w:t>
      </w:r>
      <w:r w:rsidR="00C06367">
        <w:rPr>
          <w:color w:val="3F3F3F"/>
          <w:shd w:val="clear" w:color="auto" w:fill="FFFEFF"/>
        </w:rPr>
        <w:t>It</w:t>
      </w:r>
      <w:r>
        <w:rPr>
          <w:color w:val="3F3F3F"/>
          <w:shd w:val="clear" w:color="auto" w:fill="FFFEFF"/>
        </w:rPr>
        <w:t xml:space="preserve"> consists of 4705 observations and 17 variables (</w:t>
      </w:r>
      <w:proofErr w:type="spellStart"/>
      <w:r>
        <w:rPr>
          <w:color w:val="3F3F3F"/>
          <w:shd w:val="clear" w:color="auto" w:fill="FFFEFF"/>
        </w:rPr>
        <w:t>room_id</w:t>
      </w:r>
      <w:proofErr w:type="spellEnd"/>
      <w:r>
        <w:rPr>
          <w:color w:val="3F3F3F"/>
          <w:shd w:val="clear" w:color="auto" w:fill="FFFEFF"/>
        </w:rPr>
        <w:t xml:space="preserve">, </w:t>
      </w:r>
      <w:proofErr w:type="spellStart"/>
      <w:r>
        <w:rPr>
          <w:color w:val="3F3F3F"/>
          <w:shd w:val="clear" w:color="auto" w:fill="FFFEFF"/>
        </w:rPr>
        <w:t>survey_id</w:t>
      </w:r>
      <w:proofErr w:type="spellEnd"/>
      <w:r>
        <w:rPr>
          <w:color w:val="3F3F3F"/>
          <w:shd w:val="clear" w:color="auto" w:fill="FFFEFF"/>
        </w:rPr>
        <w:t xml:space="preserve">, </w:t>
      </w:r>
      <w:proofErr w:type="spellStart"/>
      <w:r>
        <w:rPr>
          <w:color w:val="3F3F3F"/>
          <w:shd w:val="clear" w:color="auto" w:fill="FFFEFF"/>
        </w:rPr>
        <w:t>host_id</w:t>
      </w:r>
      <w:proofErr w:type="spellEnd"/>
      <w:r>
        <w:rPr>
          <w:color w:val="3F3F3F"/>
          <w:shd w:val="clear" w:color="auto" w:fill="FFFEFF"/>
        </w:rPr>
        <w:t xml:space="preserve">, country, city, neighborhood, reviews, </w:t>
      </w:r>
      <w:proofErr w:type="spellStart"/>
      <w:r>
        <w:rPr>
          <w:color w:val="3F3F3F"/>
          <w:shd w:val="clear" w:color="auto" w:fill="FFFEFF"/>
        </w:rPr>
        <w:t>overall_satisfaction</w:t>
      </w:r>
      <w:proofErr w:type="spellEnd"/>
      <w:r>
        <w:rPr>
          <w:color w:val="3F3F3F"/>
          <w:shd w:val="clear" w:color="auto" w:fill="FFFEFF"/>
        </w:rPr>
        <w:t xml:space="preserve">, bedrooms, price in USD, </w:t>
      </w:r>
      <w:proofErr w:type="spellStart"/>
      <w:r>
        <w:rPr>
          <w:color w:val="3F3F3F"/>
          <w:shd w:val="clear" w:color="auto" w:fill="FFFEFF"/>
        </w:rPr>
        <w:t>last_modified</w:t>
      </w:r>
      <w:proofErr w:type="spellEnd"/>
      <w:r>
        <w:rPr>
          <w:color w:val="3F3F3F"/>
          <w:shd w:val="clear" w:color="auto" w:fill="FFFEFF"/>
        </w:rPr>
        <w:t xml:space="preserve">, latitude, longitude, and location). </w:t>
      </w:r>
    </w:p>
    <w:p w14:paraId="6F9CF4EF" w14:textId="035210BF" w:rsidR="00D31A16" w:rsidRDefault="00704C5C" w:rsidP="00D31A16">
      <w:pPr>
        <w:pStyle w:val="NormalWeb"/>
        <w:shd w:val="clear" w:color="auto" w:fill="FFFFFF"/>
        <w:spacing w:line="480" w:lineRule="auto"/>
        <w:ind w:left="360"/>
        <w:contextualSpacing/>
        <w:rPr>
          <w:color w:val="3F3F3F"/>
          <w:shd w:val="clear" w:color="auto" w:fill="FFFEFF"/>
        </w:rPr>
      </w:pPr>
      <w:r>
        <w:rPr>
          <w:color w:val="3F3F3F"/>
          <w:shd w:val="clear" w:color="auto" w:fill="FFFEFF"/>
        </w:rPr>
        <w:t>Among these</w:t>
      </w:r>
      <w:r w:rsidR="00F920FA">
        <w:rPr>
          <w:color w:val="3F3F3F"/>
          <w:shd w:val="clear" w:color="auto" w:fill="FFFEFF"/>
        </w:rPr>
        <w:t>, m</w:t>
      </w:r>
      <w:r w:rsidR="00995078" w:rsidRPr="00F920FA">
        <w:rPr>
          <w:color w:val="3F3F3F"/>
          <w:shd w:val="clear" w:color="auto" w:fill="FFFEFF"/>
        </w:rPr>
        <w:t>ultiple columns</w:t>
      </w:r>
      <w:r>
        <w:rPr>
          <w:color w:val="3F3F3F"/>
          <w:shd w:val="clear" w:color="auto" w:fill="FFFEFF"/>
        </w:rPr>
        <w:t xml:space="preserve">/variables </w:t>
      </w:r>
      <w:r w:rsidR="00995078" w:rsidRPr="00F920FA">
        <w:rPr>
          <w:color w:val="3F3F3F"/>
          <w:shd w:val="clear" w:color="auto" w:fill="FFFEFF"/>
        </w:rPr>
        <w:t>were identified for removal based on majority NA values (“country” column), redundancy of information (“latitude”, “longitude” and “location” columns), and lack of relevance for modeling purposes (“</w:t>
      </w:r>
      <w:proofErr w:type="spellStart"/>
      <w:r w:rsidR="00995078" w:rsidRPr="00F920FA">
        <w:rPr>
          <w:color w:val="3F3F3F"/>
          <w:shd w:val="clear" w:color="auto" w:fill="FFFEFF"/>
        </w:rPr>
        <w:t>survey_id</w:t>
      </w:r>
      <w:proofErr w:type="spellEnd"/>
      <w:r w:rsidR="00995078" w:rsidRPr="00F920FA">
        <w:rPr>
          <w:color w:val="3F3F3F"/>
          <w:shd w:val="clear" w:color="auto" w:fill="FFFEFF"/>
        </w:rPr>
        <w:t>” and “</w:t>
      </w:r>
      <w:proofErr w:type="spellStart"/>
      <w:r w:rsidR="00995078" w:rsidRPr="00F920FA">
        <w:rPr>
          <w:color w:val="3F3F3F"/>
          <w:shd w:val="clear" w:color="auto" w:fill="FFFEFF"/>
        </w:rPr>
        <w:t>host_id</w:t>
      </w:r>
      <w:proofErr w:type="spellEnd"/>
      <w:r w:rsidR="00995078" w:rsidRPr="00F920FA">
        <w:rPr>
          <w:color w:val="3F3F3F"/>
          <w:shd w:val="clear" w:color="auto" w:fill="FFFEFF"/>
        </w:rPr>
        <w:t>” columns).</w:t>
      </w:r>
    </w:p>
    <w:p w14:paraId="14D3FE3F" w14:textId="71B2315F" w:rsidR="00D31A16" w:rsidRDefault="00F920FA" w:rsidP="00D31A16">
      <w:pPr>
        <w:pStyle w:val="NormalWeb"/>
        <w:numPr>
          <w:ilvl w:val="0"/>
          <w:numId w:val="35"/>
        </w:numPr>
        <w:shd w:val="clear" w:color="auto" w:fill="FFFFFF"/>
        <w:spacing w:line="480" w:lineRule="auto"/>
        <w:contextualSpacing/>
        <w:rPr>
          <w:color w:val="3F3F3F"/>
          <w:shd w:val="clear" w:color="auto" w:fill="FFFEFF"/>
        </w:rPr>
      </w:pPr>
      <w:r w:rsidRPr="00D31A16">
        <w:rPr>
          <w:b/>
          <w:color w:val="3F3F3F"/>
          <w:shd w:val="clear" w:color="auto" w:fill="FFFEFF"/>
        </w:rPr>
        <w:t>Feature Engineering:</w:t>
      </w:r>
      <w:r>
        <w:rPr>
          <w:color w:val="3F3F3F"/>
          <w:shd w:val="clear" w:color="auto" w:fill="FFFEFF"/>
        </w:rPr>
        <w:t xml:space="preserve"> </w:t>
      </w:r>
      <w:r w:rsidR="00D31A16">
        <w:rPr>
          <w:color w:val="3F3F3F"/>
          <w:shd w:val="clear" w:color="auto" w:fill="FFFEFF"/>
        </w:rPr>
        <w:t>After removal of columns identified for removal in the previous step, feature engineering consisted of three key operations outlined below:</w:t>
      </w:r>
    </w:p>
    <w:p w14:paraId="7863B9CC" w14:textId="1AFB70F3" w:rsidR="00F920FA" w:rsidRDefault="00D31A16" w:rsidP="00D31A16">
      <w:pPr>
        <w:pStyle w:val="NormalWeb"/>
        <w:numPr>
          <w:ilvl w:val="0"/>
          <w:numId w:val="36"/>
        </w:numPr>
        <w:shd w:val="clear" w:color="auto" w:fill="FFFFFF"/>
        <w:spacing w:line="480" w:lineRule="auto"/>
        <w:contextualSpacing/>
        <w:rPr>
          <w:color w:val="3F3F3F"/>
          <w:shd w:val="clear" w:color="auto" w:fill="FFFEFF"/>
        </w:rPr>
      </w:pPr>
      <w:r w:rsidRPr="00D31A16">
        <w:rPr>
          <w:color w:val="3F3F3F"/>
          <w:u w:val="single"/>
          <w:shd w:val="clear" w:color="auto" w:fill="FFFEFF"/>
        </w:rPr>
        <w:t>Dependent variable set up:</w:t>
      </w:r>
      <w:r>
        <w:rPr>
          <w:color w:val="3F3F3F"/>
          <w:shd w:val="clear" w:color="auto" w:fill="FFFEFF"/>
        </w:rPr>
        <w:t xml:space="preserve"> T</w:t>
      </w:r>
      <w:r w:rsidR="00F920FA" w:rsidRPr="00D31A16">
        <w:rPr>
          <w:color w:val="3F3F3F"/>
          <w:shd w:val="clear" w:color="auto" w:fill="FFFEFF"/>
        </w:rPr>
        <w:t xml:space="preserve">he dependent variable was set as a binary </w:t>
      </w:r>
      <w:r w:rsidR="00C06367">
        <w:rPr>
          <w:color w:val="3F3F3F"/>
          <w:shd w:val="clear" w:color="auto" w:fill="FFFEFF"/>
        </w:rPr>
        <w:t>“</w:t>
      </w:r>
      <w:r w:rsidR="00F920FA" w:rsidRPr="00D31A16">
        <w:rPr>
          <w:color w:val="3F3F3F"/>
          <w:shd w:val="clear" w:color="auto" w:fill="FFFEFF"/>
        </w:rPr>
        <w:t>factor</w:t>
      </w:r>
      <w:r w:rsidR="00C06367">
        <w:rPr>
          <w:color w:val="3F3F3F"/>
          <w:shd w:val="clear" w:color="auto" w:fill="FFFEFF"/>
        </w:rPr>
        <w:t>”</w:t>
      </w:r>
      <w:r w:rsidR="00F920FA" w:rsidRPr="00D31A16">
        <w:rPr>
          <w:color w:val="3F3F3F"/>
          <w:shd w:val="clear" w:color="auto" w:fill="FFFEFF"/>
        </w:rPr>
        <w:t xml:space="preserve"> variable wherein </w:t>
      </w:r>
      <w:r w:rsidR="00C06367">
        <w:rPr>
          <w:color w:val="3F3F3F"/>
          <w:shd w:val="clear" w:color="auto" w:fill="FFFEFF"/>
        </w:rPr>
        <w:t>the</w:t>
      </w:r>
      <w:r w:rsidR="00F920FA" w:rsidRPr="00D31A16">
        <w:rPr>
          <w:color w:val="3F3F3F"/>
          <w:shd w:val="clear" w:color="auto" w:fill="FFFEFF"/>
        </w:rPr>
        <w:t xml:space="preserve"> </w:t>
      </w:r>
      <w:r w:rsidR="00C06367">
        <w:rPr>
          <w:color w:val="3F3F3F"/>
          <w:shd w:val="clear" w:color="auto" w:fill="FFFEFF"/>
        </w:rPr>
        <w:t xml:space="preserve">highest </w:t>
      </w:r>
      <w:r w:rsidR="00F920FA" w:rsidRPr="00D31A16">
        <w:rPr>
          <w:color w:val="3F3F3F"/>
          <w:shd w:val="clear" w:color="auto" w:fill="FFFEFF"/>
        </w:rPr>
        <w:t>customer satisfaction score/rating of 5.0 is represented as “1”</w:t>
      </w:r>
      <w:r w:rsidR="00E6479F">
        <w:rPr>
          <w:color w:val="3F3F3F"/>
          <w:shd w:val="clear" w:color="auto" w:fill="FFFEFF"/>
        </w:rPr>
        <w:t xml:space="preserve"> </w:t>
      </w:r>
      <w:r w:rsidR="00F920FA" w:rsidRPr="00D31A16">
        <w:rPr>
          <w:color w:val="3F3F3F"/>
          <w:shd w:val="clear" w:color="auto" w:fill="FFFEFF"/>
        </w:rPr>
        <w:t xml:space="preserve">and all </w:t>
      </w:r>
      <w:r w:rsidR="00C06367">
        <w:rPr>
          <w:color w:val="3F3F3F"/>
          <w:shd w:val="clear" w:color="auto" w:fill="FFFEFF"/>
        </w:rPr>
        <w:t xml:space="preserve">lower </w:t>
      </w:r>
      <w:r w:rsidR="00F920FA" w:rsidRPr="00D31A16">
        <w:rPr>
          <w:color w:val="3F3F3F"/>
          <w:shd w:val="clear" w:color="auto" w:fill="FFFEFF"/>
        </w:rPr>
        <w:t>ratings represented as “0”.</w:t>
      </w:r>
      <w:r w:rsidR="00E6479F">
        <w:rPr>
          <w:color w:val="3F3F3F"/>
          <w:shd w:val="clear" w:color="auto" w:fill="FFFEFF"/>
        </w:rPr>
        <w:t xml:space="preserve"> Dummy values of “1” and “0” are used to refer to highest/other satisfaction scores in rest of text.</w:t>
      </w:r>
    </w:p>
    <w:p w14:paraId="3A84A204" w14:textId="56455A0B" w:rsidR="00704C5C" w:rsidRDefault="00C06367" w:rsidP="00704C5C">
      <w:pPr>
        <w:pStyle w:val="NormalWeb"/>
        <w:numPr>
          <w:ilvl w:val="0"/>
          <w:numId w:val="36"/>
        </w:numPr>
        <w:shd w:val="clear" w:color="auto" w:fill="FFFFFF"/>
        <w:spacing w:line="480" w:lineRule="auto"/>
        <w:contextualSpacing/>
        <w:rPr>
          <w:color w:val="3F3F3F"/>
          <w:shd w:val="clear" w:color="auto" w:fill="FFFEFF"/>
        </w:rPr>
      </w:pPr>
      <w:r>
        <w:rPr>
          <w:color w:val="3F3F3F"/>
          <w:u w:val="single"/>
          <w:shd w:val="clear" w:color="auto" w:fill="FFFEFF"/>
        </w:rPr>
        <w:t>Text mining/</w:t>
      </w:r>
      <w:r w:rsidR="00D31A16" w:rsidRPr="00D31A16">
        <w:rPr>
          <w:color w:val="3F3F3F"/>
          <w:u w:val="single"/>
          <w:shd w:val="clear" w:color="auto" w:fill="FFFEFF"/>
        </w:rPr>
        <w:t>Sentiment analysis of “name” column:</w:t>
      </w:r>
      <w:r w:rsidR="00D31A16">
        <w:rPr>
          <w:color w:val="3F3F3F"/>
          <w:shd w:val="clear" w:color="auto" w:fill="FFFEFF"/>
        </w:rPr>
        <w:t xml:space="preserve"> </w:t>
      </w:r>
      <w:r w:rsidR="00D31A16" w:rsidRPr="00D31A16">
        <w:rPr>
          <w:color w:val="3F3F3F"/>
          <w:shd w:val="clear" w:color="auto" w:fill="FFFEFF"/>
        </w:rPr>
        <w:t xml:space="preserve">An interesting column within the data frame </w:t>
      </w:r>
      <w:r>
        <w:rPr>
          <w:color w:val="3F3F3F"/>
          <w:shd w:val="clear" w:color="auto" w:fill="FFFEFF"/>
        </w:rPr>
        <w:t>i</w:t>
      </w:r>
      <w:r w:rsidR="00D31A16" w:rsidRPr="00D31A16">
        <w:rPr>
          <w:color w:val="3F3F3F"/>
          <w:shd w:val="clear" w:color="auto" w:fill="FFFEFF"/>
        </w:rPr>
        <w:t>s the “name” column</w:t>
      </w:r>
      <w:r>
        <w:rPr>
          <w:color w:val="3F3F3F"/>
          <w:shd w:val="clear" w:color="auto" w:fill="FFFEFF"/>
        </w:rPr>
        <w:t>. The column contains</w:t>
      </w:r>
      <w:r w:rsidR="00D31A16" w:rsidRPr="00D31A16">
        <w:rPr>
          <w:color w:val="3F3F3F"/>
          <w:shd w:val="clear" w:color="auto" w:fill="FFFEFF"/>
        </w:rPr>
        <w:t xml:space="preserve"> a brief </w:t>
      </w:r>
      <w:r>
        <w:rPr>
          <w:color w:val="3F3F3F"/>
          <w:shd w:val="clear" w:color="auto" w:fill="FFFEFF"/>
        </w:rPr>
        <w:t xml:space="preserve">headline </w:t>
      </w:r>
      <w:r w:rsidR="00D31A16" w:rsidRPr="00D31A16">
        <w:rPr>
          <w:color w:val="3F3F3F"/>
          <w:shd w:val="clear" w:color="auto" w:fill="FFFEFF"/>
        </w:rPr>
        <w:t xml:space="preserve">description of </w:t>
      </w:r>
      <w:r>
        <w:rPr>
          <w:color w:val="3F3F3F"/>
          <w:shd w:val="clear" w:color="auto" w:fill="FFFEFF"/>
        </w:rPr>
        <w:t>each</w:t>
      </w:r>
      <w:r w:rsidR="00D31A16" w:rsidRPr="00D31A16">
        <w:rPr>
          <w:color w:val="3F3F3F"/>
          <w:shd w:val="clear" w:color="auto" w:fill="FFFEFF"/>
        </w:rPr>
        <w:t xml:space="preserve"> </w:t>
      </w:r>
      <w:r>
        <w:rPr>
          <w:color w:val="3F3F3F"/>
          <w:shd w:val="clear" w:color="auto" w:fill="FFFEFF"/>
        </w:rPr>
        <w:t>listing/property</w:t>
      </w:r>
      <w:r w:rsidR="00D31A16" w:rsidRPr="00D31A16">
        <w:rPr>
          <w:color w:val="3F3F3F"/>
          <w:shd w:val="clear" w:color="auto" w:fill="FFFEFF"/>
        </w:rPr>
        <w:t xml:space="preserve"> and used as a means to attract attention to the listing on the Airbnb site. </w:t>
      </w:r>
      <w:r>
        <w:rPr>
          <w:color w:val="3F3F3F"/>
          <w:shd w:val="clear" w:color="auto" w:fill="FFFEFF"/>
        </w:rPr>
        <w:t>Given</w:t>
      </w:r>
      <w:r w:rsidR="00D31A16" w:rsidRPr="00D31A16">
        <w:rPr>
          <w:color w:val="3F3F3F"/>
          <w:shd w:val="clear" w:color="auto" w:fill="FFFEFF"/>
        </w:rPr>
        <w:t xml:space="preserve"> </w:t>
      </w:r>
      <w:r>
        <w:rPr>
          <w:color w:val="3F3F3F"/>
          <w:shd w:val="clear" w:color="auto" w:fill="FFFEFF"/>
        </w:rPr>
        <w:t>its</w:t>
      </w:r>
      <w:r w:rsidR="00D31A16" w:rsidRPr="00D31A16">
        <w:rPr>
          <w:color w:val="3F3F3F"/>
          <w:shd w:val="clear" w:color="auto" w:fill="FFFEFF"/>
        </w:rPr>
        <w:t xml:space="preserve"> potential to attract customers by its inherent messaging,</w:t>
      </w:r>
      <w:r>
        <w:rPr>
          <w:color w:val="3F3F3F"/>
          <w:shd w:val="clear" w:color="auto" w:fill="FFFEFF"/>
        </w:rPr>
        <w:t xml:space="preserve"> “name”</w:t>
      </w:r>
      <w:r w:rsidR="00D31A16" w:rsidRPr="00D31A16">
        <w:rPr>
          <w:color w:val="3F3F3F"/>
          <w:shd w:val="clear" w:color="auto" w:fill="FFFEFF"/>
        </w:rPr>
        <w:t xml:space="preserve"> </w:t>
      </w:r>
      <w:r>
        <w:rPr>
          <w:color w:val="3F3F3F"/>
          <w:shd w:val="clear" w:color="auto" w:fill="FFFEFF"/>
        </w:rPr>
        <w:t>entry</w:t>
      </w:r>
      <w:r w:rsidR="00D31A16" w:rsidRPr="00D31A16">
        <w:rPr>
          <w:color w:val="3F3F3F"/>
          <w:shd w:val="clear" w:color="auto" w:fill="FFFEFF"/>
        </w:rPr>
        <w:t xml:space="preserve"> </w:t>
      </w:r>
      <w:r>
        <w:rPr>
          <w:color w:val="3F3F3F"/>
          <w:shd w:val="clear" w:color="auto" w:fill="FFFEFF"/>
        </w:rPr>
        <w:t xml:space="preserve">for each listing </w:t>
      </w:r>
      <w:r w:rsidR="00D31A16" w:rsidRPr="00D31A16">
        <w:rPr>
          <w:color w:val="3F3F3F"/>
          <w:shd w:val="clear" w:color="auto" w:fill="FFFEFF"/>
        </w:rPr>
        <w:t xml:space="preserve">was converted via text mining/sentiment analysis into a numeric </w:t>
      </w:r>
      <w:r w:rsidR="007207C3">
        <w:rPr>
          <w:color w:val="3F3F3F"/>
          <w:shd w:val="clear" w:color="auto" w:fill="FFFEFF"/>
        </w:rPr>
        <w:t>value/ “</w:t>
      </w:r>
      <w:proofErr w:type="spellStart"/>
      <w:r w:rsidR="007207C3">
        <w:rPr>
          <w:color w:val="3F3F3F"/>
          <w:shd w:val="clear" w:color="auto" w:fill="FFFEFF"/>
        </w:rPr>
        <w:t>sentiment_</w:t>
      </w:r>
      <w:r w:rsidR="00D31A16" w:rsidRPr="00D31A16">
        <w:rPr>
          <w:color w:val="3F3F3F"/>
          <w:shd w:val="clear" w:color="auto" w:fill="FFFEFF"/>
        </w:rPr>
        <w:t>score</w:t>
      </w:r>
      <w:proofErr w:type="spellEnd"/>
      <w:r w:rsidR="007207C3">
        <w:rPr>
          <w:color w:val="3F3F3F"/>
          <w:shd w:val="clear" w:color="auto" w:fill="FFFEFF"/>
        </w:rPr>
        <w:t>”</w:t>
      </w:r>
      <w:r w:rsidR="00704C5C">
        <w:rPr>
          <w:color w:val="3F3F3F"/>
          <w:shd w:val="clear" w:color="auto" w:fill="FFFEFF"/>
        </w:rPr>
        <w:t xml:space="preserve"> using Jeffrey Breen’s algorithm (</w:t>
      </w:r>
      <w:r w:rsidR="00704C5C" w:rsidRPr="00704C5C">
        <w:rPr>
          <w:color w:val="3F3F3F"/>
          <w:shd w:val="clear" w:color="auto" w:fill="FFFEFF"/>
        </w:rPr>
        <w:t>https://datamatters.blog/tag/sentiment-analysis/</w:t>
      </w:r>
      <w:r w:rsidR="00704C5C">
        <w:rPr>
          <w:color w:val="3F3F3F"/>
          <w:shd w:val="clear" w:color="auto" w:fill="FFFEFF"/>
        </w:rPr>
        <w:t>).</w:t>
      </w:r>
    </w:p>
    <w:p w14:paraId="3062CD3A" w14:textId="222DB761" w:rsidR="00D31A16" w:rsidRDefault="00C06367" w:rsidP="00704C5C">
      <w:pPr>
        <w:pStyle w:val="NormalWeb"/>
        <w:shd w:val="clear" w:color="auto" w:fill="FFFFFF"/>
        <w:spacing w:line="480" w:lineRule="auto"/>
        <w:ind w:left="1080"/>
        <w:contextualSpacing/>
        <w:rPr>
          <w:color w:val="3F3F3F"/>
          <w:shd w:val="clear" w:color="auto" w:fill="FFFEFF"/>
        </w:rPr>
      </w:pPr>
      <w:r>
        <w:rPr>
          <w:color w:val="3F3F3F"/>
          <w:shd w:val="clear" w:color="auto" w:fill="FFFEFF"/>
        </w:rPr>
        <w:t>Based on the “</w:t>
      </w:r>
      <w:proofErr w:type="spellStart"/>
      <w:r>
        <w:rPr>
          <w:color w:val="3F3F3F"/>
          <w:shd w:val="clear" w:color="auto" w:fill="FFFEFF"/>
        </w:rPr>
        <w:t>sentiment_score</w:t>
      </w:r>
      <w:proofErr w:type="spellEnd"/>
      <w:r>
        <w:rPr>
          <w:color w:val="3F3F3F"/>
          <w:shd w:val="clear" w:color="auto" w:fill="FFFEFF"/>
        </w:rPr>
        <w:t xml:space="preserve">”, a “sentiment” column was </w:t>
      </w:r>
      <w:r w:rsidR="00704C5C">
        <w:rPr>
          <w:color w:val="3F3F3F"/>
          <w:shd w:val="clear" w:color="auto" w:fill="FFFEFF"/>
        </w:rPr>
        <w:t>further</w:t>
      </w:r>
      <w:r>
        <w:rPr>
          <w:color w:val="3F3F3F"/>
          <w:shd w:val="clear" w:color="auto" w:fill="FFFEFF"/>
        </w:rPr>
        <w:t xml:space="preserve"> created for labeling the associated sentiment as “positive” (</w:t>
      </w:r>
      <w:proofErr w:type="spellStart"/>
      <w:r>
        <w:rPr>
          <w:color w:val="3F3F3F"/>
          <w:shd w:val="clear" w:color="auto" w:fill="FFFEFF"/>
        </w:rPr>
        <w:t>sentiment_score</w:t>
      </w:r>
      <w:proofErr w:type="spellEnd"/>
      <w:r>
        <w:rPr>
          <w:color w:val="3F3F3F"/>
          <w:shd w:val="clear" w:color="auto" w:fill="FFFEFF"/>
        </w:rPr>
        <w:t xml:space="preserve"> &gt; 0), “</w:t>
      </w:r>
      <w:r w:rsidR="00C2266C">
        <w:rPr>
          <w:color w:val="3F3F3F"/>
          <w:shd w:val="clear" w:color="auto" w:fill="FFFEFF"/>
        </w:rPr>
        <w:t>neutral” (</w:t>
      </w:r>
      <w:proofErr w:type="spellStart"/>
      <w:r>
        <w:rPr>
          <w:color w:val="3F3F3F"/>
          <w:shd w:val="clear" w:color="auto" w:fill="FFFEFF"/>
        </w:rPr>
        <w:t>sentiment_score</w:t>
      </w:r>
      <w:proofErr w:type="spellEnd"/>
      <w:r>
        <w:rPr>
          <w:color w:val="3F3F3F"/>
          <w:shd w:val="clear" w:color="auto" w:fill="FFFEFF"/>
        </w:rPr>
        <w:t xml:space="preserve"> = 0), or “</w:t>
      </w:r>
      <w:r w:rsidR="00F567EC">
        <w:rPr>
          <w:color w:val="3F3F3F"/>
          <w:shd w:val="clear" w:color="auto" w:fill="FFFEFF"/>
        </w:rPr>
        <w:t>negative” (</w:t>
      </w:r>
      <w:proofErr w:type="spellStart"/>
      <w:r>
        <w:rPr>
          <w:color w:val="3F3F3F"/>
          <w:shd w:val="clear" w:color="auto" w:fill="FFFEFF"/>
        </w:rPr>
        <w:t>sentiment_score</w:t>
      </w:r>
      <w:proofErr w:type="spellEnd"/>
      <w:r>
        <w:rPr>
          <w:color w:val="3F3F3F"/>
          <w:shd w:val="clear" w:color="auto" w:fill="FFFEFF"/>
        </w:rPr>
        <w:t xml:space="preserve"> &lt; 0)</w:t>
      </w:r>
      <w:r w:rsidR="00D31A16" w:rsidRPr="00D31A16">
        <w:rPr>
          <w:color w:val="3F3F3F"/>
          <w:shd w:val="clear" w:color="auto" w:fill="FFFEFF"/>
        </w:rPr>
        <w:t>.</w:t>
      </w:r>
      <w:r w:rsidR="00F567EC">
        <w:rPr>
          <w:color w:val="3F3F3F"/>
          <w:shd w:val="clear" w:color="auto" w:fill="FFFEFF"/>
        </w:rPr>
        <w:t xml:space="preserve">  </w:t>
      </w:r>
      <w:r w:rsidR="00D31A16" w:rsidRPr="00D31A16">
        <w:rPr>
          <w:color w:val="3F3F3F"/>
          <w:shd w:val="clear" w:color="auto" w:fill="FFFEFF"/>
        </w:rPr>
        <w:t xml:space="preserve">The numeric </w:t>
      </w:r>
      <w:r>
        <w:rPr>
          <w:color w:val="3F3F3F"/>
          <w:shd w:val="clear" w:color="auto" w:fill="FFFEFF"/>
        </w:rPr>
        <w:t>“</w:t>
      </w:r>
      <w:proofErr w:type="spellStart"/>
      <w:r w:rsidR="00D31A16" w:rsidRPr="00D31A16">
        <w:rPr>
          <w:color w:val="3F3F3F"/>
          <w:shd w:val="clear" w:color="auto" w:fill="FFFEFF"/>
        </w:rPr>
        <w:t>sentiment</w:t>
      </w:r>
      <w:r>
        <w:rPr>
          <w:color w:val="3F3F3F"/>
          <w:shd w:val="clear" w:color="auto" w:fill="FFFEFF"/>
        </w:rPr>
        <w:t>_</w:t>
      </w:r>
      <w:r w:rsidR="00D31A16" w:rsidRPr="00D31A16">
        <w:rPr>
          <w:color w:val="3F3F3F"/>
          <w:shd w:val="clear" w:color="auto" w:fill="FFFEFF"/>
        </w:rPr>
        <w:t>score</w:t>
      </w:r>
      <w:proofErr w:type="spellEnd"/>
      <w:r>
        <w:rPr>
          <w:color w:val="3F3F3F"/>
          <w:shd w:val="clear" w:color="auto" w:fill="FFFEFF"/>
        </w:rPr>
        <w:t>”</w:t>
      </w:r>
      <w:r w:rsidR="00D31A16" w:rsidRPr="00D31A16">
        <w:rPr>
          <w:color w:val="3F3F3F"/>
          <w:shd w:val="clear" w:color="auto" w:fill="FFFEFF"/>
        </w:rPr>
        <w:t xml:space="preserve"> </w:t>
      </w:r>
      <w:r>
        <w:rPr>
          <w:color w:val="3F3F3F"/>
          <w:shd w:val="clear" w:color="auto" w:fill="FFFEFF"/>
        </w:rPr>
        <w:t>and categorical label, “sentiment” for</w:t>
      </w:r>
      <w:r w:rsidR="00D31A16" w:rsidRPr="00D31A16">
        <w:rPr>
          <w:color w:val="3F3F3F"/>
          <w:shd w:val="clear" w:color="auto" w:fill="FFFEFF"/>
        </w:rPr>
        <w:t xml:space="preserve"> each property w</w:t>
      </w:r>
      <w:r>
        <w:rPr>
          <w:color w:val="3F3F3F"/>
          <w:shd w:val="clear" w:color="auto" w:fill="FFFEFF"/>
        </w:rPr>
        <w:t>ere</w:t>
      </w:r>
      <w:r w:rsidR="00D31A16" w:rsidRPr="00D31A16">
        <w:rPr>
          <w:color w:val="3F3F3F"/>
          <w:shd w:val="clear" w:color="auto" w:fill="FFFEFF"/>
        </w:rPr>
        <w:t xml:space="preserve"> used for modeling purposes in the subsequent steps.</w:t>
      </w:r>
    </w:p>
    <w:p w14:paraId="2C0241B0" w14:textId="4CBB4AC9" w:rsidR="00D31A16" w:rsidRDefault="00D31A16" w:rsidP="006B7A10">
      <w:pPr>
        <w:pStyle w:val="NormalWeb"/>
        <w:numPr>
          <w:ilvl w:val="0"/>
          <w:numId w:val="36"/>
        </w:numPr>
        <w:shd w:val="clear" w:color="auto" w:fill="FFFFFF"/>
        <w:spacing w:line="480" w:lineRule="auto"/>
        <w:contextualSpacing/>
        <w:rPr>
          <w:color w:val="3F3F3F"/>
          <w:shd w:val="clear" w:color="auto" w:fill="FFFEFF"/>
        </w:rPr>
      </w:pPr>
      <w:r w:rsidRPr="00D31A16">
        <w:rPr>
          <w:color w:val="3F3F3F"/>
          <w:u w:val="single"/>
          <w:shd w:val="clear" w:color="auto" w:fill="FFFEFF"/>
        </w:rPr>
        <w:t>Prior month’s satisfaction score:</w:t>
      </w:r>
      <w:r>
        <w:rPr>
          <w:color w:val="3F3F3F"/>
          <w:shd w:val="clear" w:color="auto" w:fill="FFFEFF"/>
        </w:rPr>
        <w:t xml:space="preserve"> Based on the assumption that prior month’s ratings may carry over to the current month, the </w:t>
      </w:r>
      <w:r w:rsidR="00C06367">
        <w:rPr>
          <w:color w:val="3F3F3F"/>
          <w:shd w:val="clear" w:color="auto" w:fill="FFFEFF"/>
        </w:rPr>
        <w:t xml:space="preserve">“overall </w:t>
      </w:r>
      <w:r>
        <w:rPr>
          <w:color w:val="3F3F3F"/>
          <w:shd w:val="clear" w:color="auto" w:fill="FFFEFF"/>
        </w:rPr>
        <w:t>satisfaction score</w:t>
      </w:r>
      <w:r w:rsidR="00C06367">
        <w:rPr>
          <w:color w:val="3F3F3F"/>
          <w:shd w:val="clear" w:color="auto" w:fill="FFFEFF"/>
        </w:rPr>
        <w:t>”</w:t>
      </w:r>
      <w:r>
        <w:rPr>
          <w:color w:val="3F3F3F"/>
          <w:shd w:val="clear" w:color="auto" w:fill="FFFEFF"/>
        </w:rPr>
        <w:t xml:space="preserve"> f</w:t>
      </w:r>
      <w:r w:rsidR="00C06367">
        <w:rPr>
          <w:color w:val="3F3F3F"/>
          <w:shd w:val="clear" w:color="auto" w:fill="FFFEFF"/>
        </w:rPr>
        <w:t xml:space="preserve">or </w:t>
      </w:r>
      <w:r w:rsidR="00E6479F">
        <w:rPr>
          <w:color w:val="3F3F3F"/>
          <w:shd w:val="clear" w:color="auto" w:fill="FFFEFF"/>
        </w:rPr>
        <w:t>listings</w:t>
      </w:r>
      <w:r w:rsidR="00C06367">
        <w:rPr>
          <w:color w:val="3F3F3F"/>
          <w:shd w:val="clear" w:color="auto" w:fill="FFFEFF"/>
        </w:rPr>
        <w:t xml:space="preserve"> </w:t>
      </w:r>
      <w:r w:rsidR="00E6479F">
        <w:rPr>
          <w:color w:val="3F3F3F"/>
          <w:shd w:val="clear" w:color="auto" w:fill="FFFEFF"/>
        </w:rPr>
        <w:t xml:space="preserve">also listed in prior month’s dataset </w:t>
      </w:r>
      <w:r w:rsidR="00C06367">
        <w:rPr>
          <w:color w:val="3F3F3F"/>
          <w:shd w:val="clear" w:color="auto" w:fill="FFFEFF"/>
        </w:rPr>
        <w:t>(4199/47</w:t>
      </w:r>
      <w:r w:rsidR="00E6479F">
        <w:rPr>
          <w:color w:val="3F3F3F"/>
          <w:shd w:val="clear" w:color="auto" w:fill="FFFEFF"/>
        </w:rPr>
        <w:t>05</w:t>
      </w:r>
      <w:r w:rsidR="00C06367">
        <w:rPr>
          <w:color w:val="3F3F3F"/>
          <w:shd w:val="clear" w:color="auto" w:fill="FFFEFF"/>
        </w:rPr>
        <w:t>)</w:t>
      </w:r>
      <w:r w:rsidR="00E6479F">
        <w:rPr>
          <w:color w:val="3F3F3F"/>
          <w:shd w:val="clear" w:color="auto" w:fill="FFFEFF"/>
        </w:rPr>
        <w:t xml:space="preserve"> </w:t>
      </w:r>
      <w:r>
        <w:rPr>
          <w:color w:val="3F3F3F"/>
          <w:shd w:val="clear" w:color="auto" w:fill="FFFEFF"/>
        </w:rPr>
        <w:t>was imported</w:t>
      </w:r>
      <w:r w:rsidR="00BD2F04">
        <w:rPr>
          <w:color w:val="3F3F3F"/>
          <w:shd w:val="clear" w:color="auto" w:fill="FFFEFF"/>
        </w:rPr>
        <w:t xml:space="preserve"> </w:t>
      </w:r>
      <w:r w:rsidR="007207C3">
        <w:rPr>
          <w:color w:val="3F3F3F"/>
          <w:shd w:val="clear" w:color="auto" w:fill="FFFEFF"/>
        </w:rPr>
        <w:t xml:space="preserve">into the current data frame </w:t>
      </w:r>
      <w:r w:rsidR="00BD2F04">
        <w:rPr>
          <w:color w:val="3F3F3F"/>
          <w:shd w:val="clear" w:color="auto" w:fill="FFFEFF"/>
        </w:rPr>
        <w:t xml:space="preserve">(“merged” </w:t>
      </w:r>
      <w:r w:rsidR="007207C3">
        <w:rPr>
          <w:color w:val="3F3F3F"/>
          <w:shd w:val="clear" w:color="auto" w:fill="FFFEFF"/>
        </w:rPr>
        <w:t>in</w:t>
      </w:r>
      <w:r w:rsidR="00BD2F04">
        <w:rPr>
          <w:color w:val="3F3F3F"/>
          <w:shd w:val="clear" w:color="auto" w:fill="FFFEFF"/>
        </w:rPr>
        <w:t xml:space="preserve"> R)</w:t>
      </w:r>
      <w:r>
        <w:rPr>
          <w:color w:val="3F3F3F"/>
          <w:shd w:val="clear" w:color="auto" w:fill="FFFEFF"/>
        </w:rPr>
        <w:t xml:space="preserve">. </w:t>
      </w:r>
      <w:r w:rsidR="00BD2F04">
        <w:rPr>
          <w:color w:val="3F3F3F"/>
          <w:shd w:val="clear" w:color="auto" w:fill="FFFEFF"/>
        </w:rPr>
        <w:t>This resulted in 506 listings in the July data set that did not have a prior month’s satisfaction score; for these</w:t>
      </w:r>
      <w:r w:rsidR="00E6479F">
        <w:rPr>
          <w:color w:val="3F3F3F"/>
          <w:shd w:val="clear" w:color="auto" w:fill="FFFEFF"/>
        </w:rPr>
        <w:t xml:space="preserve">, the mean value of this column </w:t>
      </w:r>
      <w:r w:rsidR="007207C3">
        <w:rPr>
          <w:color w:val="3F3F3F"/>
          <w:shd w:val="clear" w:color="auto" w:fill="FFFEFF"/>
        </w:rPr>
        <w:t xml:space="preserve">(without these listings) </w:t>
      </w:r>
      <w:r w:rsidR="00E6479F">
        <w:rPr>
          <w:color w:val="3F3F3F"/>
          <w:shd w:val="clear" w:color="auto" w:fill="FFFEFF"/>
        </w:rPr>
        <w:t>was imputed as their assigned value.  Finally</w:t>
      </w:r>
      <w:r>
        <w:rPr>
          <w:color w:val="3F3F3F"/>
          <w:shd w:val="clear" w:color="auto" w:fill="FFFEFF"/>
        </w:rPr>
        <w:t xml:space="preserve">, the prior month’s satisfaction score was converted to a binary </w:t>
      </w:r>
      <w:r w:rsidR="00E6479F">
        <w:rPr>
          <w:color w:val="3F3F3F"/>
          <w:shd w:val="clear" w:color="auto" w:fill="FFFEFF"/>
        </w:rPr>
        <w:t>“</w:t>
      </w:r>
      <w:r>
        <w:rPr>
          <w:color w:val="3F3F3F"/>
          <w:shd w:val="clear" w:color="auto" w:fill="FFFEFF"/>
        </w:rPr>
        <w:t>factor</w:t>
      </w:r>
      <w:r w:rsidR="00E6479F">
        <w:rPr>
          <w:color w:val="3F3F3F"/>
          <w:shd w:val="clear" w:color="auto" w:fill="FFFEFF"/>
        </w:rPr>
        <w:t>”</w:t>
      </w:r>
      <w:r>
        <w:rPr>
          <w:color w:val="3F3F3F"/>
          <w:shd w:val="clear" w:color="auto" w:fill="FFFEFF"/>
        </w:rPr>
        <w:t xml:space="preserve"> variable </w:t>
      </w:r>
      <w:r w:rsidR="00E6479F">
        <w:rPr>
          <w:color w:val="3F3F3F"/>
          <w:shd w:val="clear" w:color="auto" w:fill="FFFEFF"/>
        </w:rPr>
        <w:t>labeling each property/listing as</w:t>
      </w:r>
      <w:r>
        <w:rPr>
          <w:color w:val="3F3F3F"/>
          <w:shd w:val="clear" w:color="auto" w:fill="FFFEFF"/>
        </w:rPr>
        <w:t xml:space="preserve"> either a five</w:t>
      </w:r>
      <w:r w:rsidR="00E6479F">
        <w:rPr>
          <w:color w:val="3F3F3F"/>
          <w:shd w:val="clear" w:color="auto" w:fill="FFFEFF"/>
        </w:rPr>
        <w:t>-</w:t>
      </w:r>
      <w:r>
        <w:rPr>
          <w:color w:val="3F3F3F"/>
          <w:shd w:val="clear" w:color="auto" w:fill="FFFEFF"/>
        </w:rPr>
        <w:t>star rat</w:t>
      </w:r>
      <w:r w:rsidR="00E6479F">
        <w:rPr>
          <w:color w:val="3F3F3F"/>
          <w:shd w:val="clear" w:color="auto" w:fill="FFFEFF"/>
        </w:rPr>
        <w:t>ed in</w:t>
      </w:r>
      <w:r>
        <w:rPr>
          <w:color w:val="3F3F3F"/>
          <w:shd w:val="clear" w:color="auto" w:fill="FFFEFF"/>
        </w:rPr>
        <w:t xml:space="preserve"> prior month or not five</w:t>
      </w:r>
      <w:r w:rsidR="00E6479F">
        <w:rPr>
          <w:color w:val="3F3F3F"/>
          <w:shd w:val="clear" w:color="auto" w:fill="FFFEFF"/>
        </w:rPr>
        <w:t>-</w:t>
      </w:r>
      <w:r>
        <w:rPr>
          <w:color w:val="3F3F3F"/>
          <w:shd w:val="clear" w:color="auto" w:fill="FFFEFF"/>
        </w:rPr>
        <w:t>star rated.</w:t>
      </w:r>
      <w:r w:rsidR="00E6479F">
        <w:rPr>
          <w:color w:val="3F3F3F"/>
          <w:shd w:val="clear" w:color="auto" w:fill="FFFEFF"/>
        </w:rPr>
        <w:t xml:space="preserve"> This variable, “</w:t>
      </w:r>
      <w:proofErr w:type="spellStart"/>
      <w:r w:rsidR="00E6479F">
        <w:rPr>
          <w:color w:val="3F3F3F"/>
          <w:shd w:val="clear" w:color="auto" w:fill="FFFEFF"/>
        </w:rPr>
        <w:t>prior_satisfaction_score</w:t>
      </w:r>
      <w:proofErr w:type="spellEnd"/>
      <w:r w:rsidR="00E6479F">
        <w:rPr>
          <w:color w:val="3F3F3F"/>
          <w:shd w:val="clear" w:color="auto" w:fill="FFFEFF"/>
        </w:rPr>
        <w:t>”, was also used for modeling purposes in the subsequent steps.</w:t>
      </w:r>
    </w:p>
    <w:p w14:paraId="2B8C266E" w14:textId="040C095B" w:rsidR="00D31A16" w:rsidRDefault="005873F0" w:rsidP="005873F0">
      <w:pPr>
        <w:pStyle w:val="NormalWeb"/>
        <w:shd w:val="clear" w:color="auto" w:fill="FFFFFF"/>
        <w:spacing w:line="480" w:lineRule="auto"/>
        <w:ind w:left="360"/>
        <w:contextualSpacing/>
        <w:rPr>
          <w:color w:val="3F3F3F"/>
          <w:shd w:val="clear" w:color="auto" w:fill="FFFEFF"/>
        </w:rPr>
      </w:pPr>
      <w:r w:rsidRPr="005873F0">
        <w:rPr>
          <w:b/>
          <w:color w:val="3F3F3F"/>
          <w:u w:val="single"/>
          <w:shd w:val="clear" w:color="auto" w:fill="FFFEFF"/>
        </w:rPr>
        <w:t>Results and Discussion:</w:t>
      </w:r>
      <w:r>
        <w:rPr>
          <w:color w:val="3F3F3F"/>
          <w:shd w:val="clear" w:color="auto" w:fill="FFFEFF"/>
        </w:rPr>
        <w:t xml:space="preserve">  After generation of the consolidated dataset as outlined </w:t>
      </w:r>
      <w:r w:rsidR="00BD2F04">
        <w:rPr>
          <w:color w:val="3F3F3F"/>
          <w:shd w:val="clear" w:color="auto" w:fill="FFFEFF"/>
        </w:rPr>
        <w:t xml:space="preserve">above </w:t>
      </w:r>
      <w:r>
        <w:rPr>
          <w:color w:val="3F3F3F"/>
          <w:shd w:val="clear" w:color="auto" w:fill="FFFEFF"/>
        </w:rPr>
        <w:t>in the “method</w:t>
      </w:r>
      <w:r w:rsidR="006B7A10">
        <w:rPr>
          <w:color w:val="3F3F3F"/>
          <w:shd w:val="clear" w:color="auto" w:fill="FFFEFF"/>
        </w:rPr>
        <w:t>s</w:t>
      </w:r>
      <w:r>
        <w:rPr>
          <w:color w:val="3F3F3F"/>
          <w:shd w:val="clear" w:color="auto" w:fill="FFFEFF"/>
        </w:rPr>
        <w:t xml:space="preserve">” section, as an initial step, </w:t>
      </w:r>
      <w:r>
        <w:rPr>
          <w:b/>
          <w:color w:val="3F3F3F"/>
          <w:shd w:val="clear" w:color="auto" w:fill="FFFEFF"/>
        </w:rPr>
        <w:t xml:space="preserve">exploratory data analysis (EDA) </w:t>
      </w:r>
      <w:r w:rsidRPr="005873F0">
        <w:rPr>
          <w:color w:val="3F3F3F"/>
          <w:shd w:val="clear" w:color="auto" w:fill="FFFEFF"/>
        </w:rPr>
        <w:t>was performed to better understand each of the variables within this dataset</w:t>
      </w:r>
      <w:r w:rsidR="006B7A10">
        <w:rPr>
          <w:color w:val="3F3F3F"/>
          <w:shd w:val="clear" w:color="auto" w:fill="FFFEFF"/>
        </w:rPr>
        <w:t xml:space="preserve"> and their potential relationship with the dependent variable of interest (highest overall customer satisfaction rating)</w:t>
      </w:r>
      <w:r w:rsidRPr="005873F0">
        <w:rPr>
          <w:color w:val="3F3F3F"/>
          <w:shd w:val="clear" w:color="auto" w:fill="FFFEFF"/>
        </w:rPr>
        <w:t>.</w:t>
      </w:r>
      <w:r>
        <w:rPr>
          <w:color w:val="3F3F3F"/>
          <w:shd w:val="clear" w:color="auto" w:fill="FFFEFF"/>
        </w:rPr>
        <w:t xml:space="preserve">  </w:t>
      </w:r>
      <w:r w:rsidR="00BD2F04">
        <w:rPr>
          <w:color w:val="3F3F3F"/>
          <w:shd w:val="clear" w:color="auto" w:fill="FFFEFF"/>
        </w:rPr>
        <w:t xml:space="preserve">For this step, each of </w:t>
      </w:r>
      <w:r w:rsidR="00724F50">
        <w:rPr>
          <w:color w:val="3F3F3F"/>
          <w:shd w:val="clear" w:color="auto" w:fill="FFFEFF"/>
        </w:rPr>
        <w:t xml:space="preserve">the categorical variables (“room type”, “neighborhood”, “[name] sentiment”, “prior month rating”, “overall satisfaction score”) </w:t>
      </w:r>
      <w:r w:rsidR="00BD2F04">
        <w:rPr>
          <w:color w:val="3F3F3F"/>
          <w:shd w:val="clear" w:color="auto" w:fill="FFFEFF"/>
        </w:rPr>
        <w:t xml:space="preserve">were analyzed </w:t>
      </w:r>
      <w:r w:rsidR="00724F50">
        <w:rPr>
          <w:color w:val="3F3F3F"/>
          <w:shd w:val="clear" w:color="auto" w:fill="FFFEFF"/>
        </w:rPr>
        <w:t>using ‘counts’ and ‘proportions’</w:t>
      </w:r>
      <w:r w:rsidR="00BD2F04">
        <w:rPr>
          <w:color w:val="3F3F3F"/>
          <w:shd w:val="clear" w:color="auto" w:fill="FFFEFF"/>
        </w:rPr>
        <w:t xml:space="preserve">, while each of </w:t>
      </w:r>
      <w:r w:rsidR="00724F50">
        <w:rPr>
          <w:color w:val="3F3F3F"/>
          <w:shd w:val="clear" w:color="auto" w:fill="FFFEFF"/>
        </w:rPr>
        <w:t>the numerical variables (“reviews”, “accommodates”, “bedrooms”, “price”, and “</w:t>
      </w:r>
      <w:proofErr w:type="spellStart"/>
      <w:r w:rsidR="00724F50">
        <w:rPr>
          <w:color w:val="3F3F3F"/>
          <w:shd w:val="clear" w:color="auto" w:fill="FFFEFF"/>
        </w:rPr>
        <w:t>sentiment_score</w:t>
      </w:r>
      <w:proofErr w:type="spellEnd"/>
      <w:r w:rsidR="00724F50">
        <w:rPr>
          <w:color w:val="3F3F3F"/>
          <w:shd w:val="clear" w:color="auto" w:fill="FFFEFF"/>
        </w:rPr>
        <w:t xml:space="preserve">”) </w:t>
      </w:r>
      <w:r w:rsidR="00BD2F04">
        <w:rPr>
          <w:color w:val="3F3F3F"/>
          <w:shd w:val="clear" w:color="auto" w:fill="FFFEFF"/>
        </w:rPr>
        <w:t xml:space="preserve">were analyzed </w:t>
      </w:r>
      <w:r w:rsidR="00724F50">
        <w:rPr>
          <w:color w:val="3F3F3F"/>
          <w:shd w:val="clear" w:color="auto" w:fill="FFFEFF"/>
        </w:rPr>
        <w:t xml:space="preserve">using ‘density’ plots and ‘boxplot’ </w:t>
      </w:r>
      <w:r w:rsidR="00BD2F04">
        <w:rPr>
          <w:color w:val="3F3F3F"/>
          <w:shd w:val="clear" w:color="auto" w:fill="FFFEFF"/>
        </w:rPr>
        <w:t>visualizations</w:t>
      </w:r>
      <w:r w:rsidR="00724F50">
        <w:rPr>
          <w:color w:val="3F3F3F"/>
          <w:shd w:val="clear" w:color="auto" w:fill="FFFEFF"/>
        </w:rPr>
        <w:t>.</w:t>
      </w:r>
    </w:p>
    <w:p w14:paraId="02D2F7C0" w14:textId="67EDEE7B" w:rsidR="00964BF7" w:rsidRDefault="00BD2F04" w:rsidP="00964BF7">
      <w:pPr>
        <w:pStyle w:val="NormalWeb"/>
        <w:shd w:val="clear" w:color="auto" w:fill="FFFFFF"/>
        <w:spacing w:line="480" w:lineRule="auto"/>
        <w:ind w:left="360"/>
        <w:contextualSpacing/>
        <w:rPr>
          <w:color w:val="3F3F3F"/>
          <w:shd w:val="clear" w:color="auto" w:fill="FFFEFF"/>
        </w:rPr>
      </w:pPr>
      <w:r>
        <w:rPr>
          <w:noProof/>
          <w:color w:val="3F3F3F"/>
          <w:u w:val="single"/>
          <w:shd w:val="clear" w:color="auto" w:fill="FFFEFF"/>
        </w:rPr>
        <w:drawing>
          <wp:anchor distT="0" distB="0" distL="114300" distR="114300" simplePos="0" relativeHeight="251678720" behindDoc="1" locked="0" layoutInCell="1" allowOverlap="1" wp14:anchorId="4DEE1717" wp14:editId="3EB0777C">
            <wp:simplePos x="0" y="0"/>
            <wp:positionH relativeFrom="margin">
              <wp:posOffset>217170</wp:posOffset>
            </wp:positionH>
            <wp:positionV relativeFrom="paragraph">
              <wp:posOffset>331715</wp:posOffset>
            </wp:positionV>
            <wp:extent cx="4285615" cy="1959610"/>
            <wp:effectExtent l="0" t="0" r="635" b="2540"/>
            <wp:wrapTight wrapText="bothSides">
              <wp:wrapPolygon edited="0">
                <wp:start x="0" y="0"/>
                <wp:lineTo x="0" y="21418"/>
                <wp:lineTo x="21507" y="21418"/>
                <wp:lineTo x="215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5615" cy="1959610"/>
                    </a:xfrm>
                    <a:prstGeom prst="rect">
                      <a:avLst/>
                    </a:prstGeom>
                    <a:noFill/>
                  </pic:spPr>
                </pic:pic>
              </a:graphicData>
            </a:graphic>
            <wp14:sizeRelH relativeFrom="page">
              <wp14:pctWidth>0</wp14:pctWidth>
            </wp14:sizeRelH>
            <wp14:sizeRelV relativeFrom="page">
              <wp14:pctHeight>0</wp14:pctHeight>
            </wp14:sizeRelV>
          </wp:anchor>
        </w:drawing>
      </w:r>
      <w:r w:rsidR="00964BF7" w:rsidRPr="00E6479F">
        <w:rPr>
          <w:color w:val="3F3F3F"/>
          <w:u w:val="single"/>
          <w:shd w:val="clear" w:color="auto" w:fill="FFFEFF"/>
        </w:rPr>
        <w:t>Categorical variables distribution:</w:t>
      </w:r>
      <w:r w:rsidR="00964BF7">
        <w:rPr>
          <w:color w:val="3F3F3F"/>
          <w:shd w:val="clear" w:color="auto" w:fill="FFFEFF"/>
        </w:rPr>
        <w:t xml:space="preserve"> As shown in </w:t>
      </w:r>
      <w:r w:rsidR="009E7F84" w:rsidRPr="009E7F84">
        <w:rPr>
          <w:b/>
          <w:color w:val="3F3F3F"/>
          <w:shd w:val="clear" w:color="auto" w:fill="FFFEFF"/>
        </w:rPr>
        <w:t>Figure 2</w:t>
      </w:r>
      <w:r w:rsidR="00964BF7">
        <w:rPr>
          <w:color w:val="3F3F3F"/>
          <w:shd w:val="clear" w:color="auto" w:fill="FFFEFF"/>
        </w:rPr>
        <w:t xml:space="preserve"> below, overall satisfaction score for listings are not affected by room type </w:t>
      </w:r>
      <w:r w:rsidR="00E6479F">
        <w:rPr>
          <w:color w:val="3F3F3F"/>
          <w:shd w:val="clear" w:color="auto" w:fill="FFFEFF"/>
        </w:rPr>
        <w:t>(</w:t>
      </w:r>
      <w:r w:rsidR="00E6479F" w:rsidRPr="00E6479F">
        <w:rPr>
          <w:b/>
          <w:color w:val="3F3F3F"/>
          <w:shd w:val="clear" w:color="auto" w:fill="FFFEFF"/>
        </w:rPr>
        <w:t>Figure 2</w:t>
      </w:r>
      <w:r w:rsidR="00E6479F">
        <w:rPr>
          <w:color w:val="3F3F3F"/>
          <w:shd w:val="clear" w:color="auto" w:fill="FFFEFF"/>
        </w:rPr>
        <w:t xml:space="preserve">, top left panel) </w:t>
      </w:r>
      <w:r w:rsidR="00964BF7">
        <w:rPr>
          <w:color w:val="3F3F3F"/>
          <w:shd w:val="clear" w:color="auto" w:fill="FFFEFF"/>
        </w:rPr>
        <w:t>or prior month ratings</w:t>
      </w:r>
      <w:r w:rsidR="00E6479F">
        <w:rPr>
          <w:color w:val="3F3F3F"/>
          <w:shd w:val="clear" w:color="auto" w:fill="FFFEFF"/>
        </w:rPr>
        <w:t xml:space="preserve"> (</w:t>
      </w:r>
      <w:r w:rsidR="00E6479F" w:rsidRPr="00E6479F">
        <w:rPr>
          <w:b/>
          <w:color w:val="3F3F3F"/>
          <w:shd w:val="clear" w:color="auto" w:fill="FFFEFF"/>
        </w:rPr>
        <w:t>Figure 2</w:t>
      </w:r>
      <w:r w:rsidR="00E6479F">
        <w:rPr>
          <w:color w:val="3F3F3F"/>
          <w:shd w:val="clear" w:color="auto" w:fill="FFFEFF"/>
        </w:rPr>
        <w:t>, bottom right panel)</w:t>
      </w:r>
      <w:r w:rsidR="00964BF7">
        <w:rPr>
          <w:color w:val="3F3F3F"/>
          <w:shd w:val="clear" w:color="auto" w:fill="FFFEFF"/>
        </w:rPr>
        <w:t xml:space="preserve">. However, some neighborhoods </w:t>
      </w:r>
      <w:r w:rsidR="00F33E65">
        <w:rPr>
          <w:color w:val="3F3F3F"/>
          <w:shd w:val="clear" w:color="auto" w:fill="FFFEFF"/>
        </w:rPr>
        <w:t xml:space="preserve">such as Bay Village, Leather District and Roslindale </w:t>
      </w:r>
      <w:r w:rsidR="00E6479F">
        <w:rPr>
          <w:color w:val="3F3F3F"/>
          <w:shd w:val="clear" w:color="auto" w:fill="FFFEFF"/>
        </w:rPr>
        <w:t>(</w:t>
      </w:r>
      <w:r w:rsidR="00E6479F" w:rsidRPr="00E6479F">
        <w:rPr>
          <w:b/>
          <w:color w:val="3F3F3F"/>
          <w:shd w:val="clear" w:color="auto" w:fill="FFFEFF"/>
        </w:rPr>
        <w:t>Figure 2</w:t>
      </w:r>
      <w:r w:rsidR="00E6479F">
        <w:rPr>
          <w:color w:val="3F3F3F"/>
          <w:shd w:val="clear" w:color="auto" w:fill="FFFEFF"/>
        </w:rPr>
        <w:t xml:space="preserve">, top right panel) </w:t>
      </w:r>
      <w:r w:rsidR="00964BF7">
        <w:rPr>
          <w:color w:val="3F3F3F"/>
          <w:shd w:val="clear" w:color="auto" w:fill="FFFEFF"/>
        </w:rPr>
        <w:t>have a higher proportion of listings with highest overall satisfaction score (</w:t>
      </w:r>
      <w:r w:rsidR="00E6479F">
        <w:rPr>
          <w:color w:val="3F3F3F"/>
          <w:shd w:val="clear" w:color="auto" w:fill="FFFEFF"/>
        </w:rPr>
        <w:t>“</w:t>
      </w:r>
      <w:r w:rsidR="00964BF7">
        <w:rPr>
          <w:color w:val="3F3F3F"/>
          <w:shd w:val="clear" w:color="auto" w:fill="FFFEFF"/>
        </w:rPr>
        <w:t>dummy</w:t>
      </w:r>
      <w:r w:rsidR="00E6479F">
        <w:rPr>
          <w:color w:val="3F3F3F"/>
          <w:shd w:val="clear" w:color="auto" w:fill="FFFEFF"/>
        </w:rPr>
        <w:t>”</w:t>
      </w:r>
      <w:r w:rsidR="00964BF7">
        <w:rPr>
          <w:color w:val="3F3F3F"/>
          <w:shd w:val="clear" w:color="auto" w:fill="FFFEFF"/>
        </w:rPr>
        <w:t xml:space="preserve"> value = 1)</w:t>
      </w:r>
      <w:r w:rsidR="00F33E65">
        <w:rPr>
          <w:color w:val="3F3F3F"/>
          <w:shd w:val="clear" w:color="auto" w:fill="FFFEFF"/>
        </w:rPr>
        <w:t xml:space="preserve">. Also, </w:t>
      </w:r>
      <w:r w:rsidR="00964BF7">
        <w:rPr>
          <w:color w:val="3F3F3F"/>
          <w:shd w:val="clear" w:color="auto" w:fill="FFFEFF"/>
        </w:rPr>
        <w:t xml:space="preserve">negative sentiment </w:t>
      </w:r>
      <w:r w:rsidR="003042AD">
        <w:rPr>
          <w:color w:val="3F3F3F"/>
          <w:shd w:val="clear" w:color="auto" w:fill="FFFEFF"/>
        </w:rPr>
        <w:t>scores associated</w:t>
      </w:r>
      <w:r w:rsidR="00964BF7">
        <w:rPr>
          <w:color w:val="3F3F3F"/>
          <w:shd w:val="clear" w:color="auto" w:fill="FFFEFF"/>
        </w:rPr>
        <w:t xml:space="preserve"> with listing “name” have a lower proportion of listings with highest overall satisfaction score</w:t>
      </w:r>
      <w:r w:rsidR="00E6479F">
        <w:rPr>
          <w:color w:val="3F3F3F"/>
          <w:shd w:val="clear" w:color="auto" w:fill="FFFEFF"/>
        </w:rPr>
        <w:t xml:space="preserve"> (</w:t>
      </w:r>
      <w:r w:rsidR="00E6479F" w:rsidRPr="00E6479F">
        <w:rPr>
          <w:b/>
          <w:color w:val="3F3F3F"/>
          <w:shd w:val="clear" w:color="auto" w:fill="FFFEFF"/>
        </w:rPr>
        <w:t>Figure 2</w:t>
      </w:r>
      <w:r w:rsidR="00E6479F">
        <w:rPr>
          <w:color w:val="3F3F3F"/>
          <w:shd w:val="clear" w:color="auto" w:fill="FFFEFF"/>
        </w:rPr>
        <w:t>, bottom left panel)</w:t>
      </w:r>
      <w:r w:rsidR="00964BF7">
        <w:rPr>
          <w:color w:val="3F3F3F"/>
          <w:shd w:val="clear" w:color="auto" w:fill="FFFEFF"/>
        </w:rPr>
        <w:t>.</w:t>
      </w:r>
      <w:r w:rsidR="00E6479F">
        <w:rPr>
          <w:color w:val="3F3F3F"/>
          <w:shd w:val="clear" w:color="auto" w:fill="FFFEFF"/>
        </w:rPr>
        <w:t xml:space="preserve"> </w:t>
      </w:r>
      <w:r w:rsidR="002804D4">
        <w:rPr>
          <w:color w:val="3F3F3F"/>
          <w:shd w:val="clear" w:color="auto" w:fill="FFFEFF"/>
        </w:rPr>
        <w:t xml:space="preserve">See also </w:t>
      </w:r>
      <w:r w:rsidR="002804D4" w:rsidRPr="002804D4">
        <w:rPr>
          <w:b/>
          <w:color w:val="3F3F3F"/>
          <w:shd w:val="clear" w:color="auto" w:fill="FFFEFF"/>
        </w:rPr>
        <w:t>appendix</w:t>
      </w:r>
      <w:r w:rsidR="002804D4">
        <w:rPr>
          <w:color w:val="3F3F3F"/>
          <w:shd w:val="clear" w:color="auto" w:fill="FFFEFF"/>
        </w:rPr>
        <w:t xml:space="preserve"> for distribution of these variables by count.</w:t>
      </w:r>
    </w:p>
    <w:p w14:paraId="69B236FF" w14:textId="74F4C39A" w:rsidR="002804D4" w:rsidRDefault="009E7F84" w:rsidP="002804D4">
      <w:pPr>
        <w:pStyle w:val="NormalWeb"/>
        <w:shd w:val="clear" w:color="auto" w:fill="FFFFFF"/>
        <w:spacing w:line="480" w:lineRule="auto"/>
        <w:ind w:left="360"/>
        <w:contextualSpacing/>
        <w:rPr>
          <w:color w:val="3F3F3F"/>
          <w:shd w:val="clear" w:color="auto" w:fill="FFFEFF"/>
        </w:rPr>
      </w:pPr>
      <w:r>
        <w:rPr>
          <w:noProof/>
          <w:color w:val="3F3F3F"/>
          <w:shd w:val="clear" w:color="auto" w:fill="FFFEFF"/>
        </w:rPr>
        <w:drawing>
          <wp:anchor distT="0" distB="0" distL="114300" distR="114300" simplePos="0" relativeHeight="251668480" behindDoc="1" locked="0" layoutInCell="1" allowOverlap="1" wp14:anchorId="09395D8E" wp14:editId="38629EFE">
            <wp:simplePos x="0" y="0"/>
            <wp:positionH relativeFrom="margin">
              <wp:posOffset>2640330</wp:posOffset>
            </wp:positionH>
            <wp:positionV relativeFrom="paragraph">
              <wp:posOffset>222250</wp:posOffset>
            </wp:positionV>
            <wp:extent cx="4210050" cy="2165350"/>
            <wp:effectExtent l="0" t="0" r="0" b="6350"/>
            <wp:wrapTight wrapText="bothSides">
              <wp:wrapPolygon edited="0">
                <wp:start x="0" y="0"/>
                <wp:lineTo x="0" y="21473"/>
                <wp:lineTo x="21502" y="21473"/>
                <wp:lineTo x="215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0050" cy="2165350"/>
                    </a:xfrm>
                    <a:prstGeom prst="rect">
                      <a:avLst/>
                    </a:prstGeom>
                    <a:noFill/>
                  </pic:spPr>
                </pic:pic>
              </a:graphicData>
            </a:graphic>
            <wp14:sizeRelH relativeFrom="page">
              <wp14:pctWidth>0</wp14:pctWidth>
            </wp14:sizeRelH>
            <wp14:sizeRelV relativeFrom="page">
              <wp14:pctHeight>0</wp14:pctHeight>
            </wp14:sizeRelV>
          </wp:anchor>
        </w:drawing>
      </w:r>
      <w:r w:rsidR="00964BF7">
        <w:rPr>
          <w:b/>
          <w:color w:val="3F3F3F"/>
          <w:shd w:val="clear" w:color="auto" w:fill="FFFEFF"/>
        </w:rPr>
        <w:t>Numeric variables distributions:</w:t>
      </w:r>
      <w:r w:rsidR="00964BF7">
        <w:rPr>
          <w:color w:val="3F3F3F"/>
          <w:shd w:val="clear" w:color="auto" w:fill="FFFEFF"/>
        </w:rPr>
        <w:t xml:space="preserve"> </w:t>
      </w:r>
      <w:r w:rsidRPr="00E6479F">
        <w:rPr>
          <w:b/>
          <w:color w:val="3F3F3F"/>
          <w:shd w:val="clear" w:color="auto" w:fill="FFFEFF"/>
        </w:rPr>
        <w:t>Figure 3</w:t>
      </w:r>
      <w:r>
        <w:rPr>
          <w:color w:val="3F3F3F"/>
          <w:shd w:val="clear" w:color="auto" w:fill="FFFEFF"/>
        </w:rPr>
        <w:t xml:space="preserve"> below </w:t>
      </w:r>
      <w:r w:rsidR="00964BF7">
        <w:rPr>
          <w:color w:val="3F3F3F"/>
          <w:shd w:val="clear" w:color="auto" w:fill="FFFEFF"/>
        </w:rPr>
        <w:t xml:space="preserve">shows the distribution profile of </w:t>
      </w:r>
      <w:r>
        <w:rPr>
          <w:color w:val="3F3F3F"/>
          <w:shd w:val="clear" w:color="auto" w:fill="FFFEFF"/>
        </w:rPr>
        <w:t xml:space="preserve">each </w:t>
      </w:r>
      <w:r w:rsidR="00964BF7">
        <w:rPr>
          <w:color w:val="3F3F3F"/>
          <w:shd w:val="clear" w:color="auto" w:fill="FFFEFF"/>
        </w:rPr>
        <w:t>numeric variable</w:t>
      </w:r>
      <w:r>
        <w:rPr>
          <w:color w:val="3F3F3F"/>
          <w:shd w:val="clear" w:color="auto" w:fill="FFFEFF"/>
        </w:rPr>
        <w:t xml:space="preserve"> </w:t>
      </w:r>
      <w:r w:rsidR="00964BF7">
        <w:rPr>
          <w:color w:val="3F3F3F"/>
          <w:shd w:val="clear" w:color="auto" w:fill="FFFEFF"/>
        </w:rPr>
        <w:t xml:space="preserve">within the dataset. As </w:t>
      </w:r>
      <w:r w:rsidR="00655538">
        <w:rPr>
          <w:color w:val="3F3F3F"/>
          <w:shd w:val="clear" w:color="auto" w:fill="FFFEFF"/>
        </w:rPr>
        <w:t>indicated</w:t>
      </w:r>
      <w:r w:rsidR="00964BF7">
        <w:rPr>
          <w:color w:val="3F3F3F"/>
          <w:shd w:val="clear" w:color="auto" w:fill="FFFEFF"/>
        </w:rPr>
        <w:t xml:space="preserve"> </w:t>
      </w:r>
      <w:r w:rsidR="00655538">
        <w:rPr>
          <w:color w:val="3F3F3F"/>
          <w:shd w:val="clear" w:color="auto" w:fill="FFFEFF"/>
        </w:rPr>
        <w:t>“</w:t>
      </w:r>
      <w:r>
        <w:rPr>
          <w:color w:val="3F3F3F"/>
          <w:shd w:val="clear" w:color="auto" w:fill="FFFEFF"/>
        </w:rPr>
        <w:t>price</w:t>
      </w:r>
      <w:r w:rsidR="00655538">
        <w:rPr>
          <w:color w:val="3F3F3F"/>
          <w:shd w:val="clear" w:color="auto" w:fill="FFFEFF"/>
        </w:rPr>
        <w:t>”</w:t>
      </w:r>
      <w:r>
        <w:rPr>
          <w:color w:val="3F3F3F"/>
          <w:shd w:val="clear" w:color="auto" w:fill="FFFEFF"/>
        </w:rPr>
        <w:t xml:space="preserve"> and </w:t>
      </w:r>
      <w:r w:rsidR="00655538">
        <w:rPr>
          <w:color w:val="3F3F3F"/>
          <w:shd w:val="clear" w:color="auto" w:fill="FFFEFF"/>
        </w:rPr>
        <w:t>“</w:t>
      </w:r>
      <w:r>
        <w:rPr>
          <w:color w:val="3F3F3F"/>
          <w:shd w:val="clear" w:color="auto" w:fill="FFFEFF"/>
        </w:rPr>
        <w:t>reviews</w:t>
      </w:r>
      <w:r w:rsidR="00655538">
        <w:rPr>
          <w:color w:val="3F3F3F"/>
          <w:shd w:val="clear" w:color="auto" w:fill="FFFEFF"/>
        </w:rPr>
        <w:t>”</w:t>
      </w:r>
      <w:r>
        <w:rPr>
          <w:color w:val="3F3F3F"/>
          <w:shd w:val="clear" w:color="auto" w:fill="FFFEFF"/>
        </w:rPr>
        <w:t xml:space="preserve"> are unimodal in distribution whereas the other three variables are polymodal. By boxplot analysis (see </w:t>
      </w:r>
      <w:r w:rsidRPr="002804D4">
        <w:rPr>
          <w:b/>
          <w:color w:val="3F3F3F"/>
          <w:shd w:val="clear" w:color="auto" w:fill="FFFEFF"/>
        </w:rPr>
        <w:t>appendix</w:t>
      </w:r>
      <w:r>
        <w:rPr>
          <w:color w:val="3F3F3F"/>
          <w:shd w:val="clear" w:color="auto" w:fill="FFFEFF"/>
        </w:rPr>
        <w:t>), all columns have a significant number of outliers. However, no outlier treatment was performed in order to maintain data integrity.</w:t>
      </w:r>
    </w:p>
    <w:p w14:paraId="6035E207" w14:textId="12E4AC49" w:rsidR="008754C6" w:rsidRDefault="00553453" w:rsidP="00655538">
      <w:pPr>
        <w:pStyle w:val="NormalWeb"/>
        <w:shd w:val="clear" w:color="auto" w:fill="FFFFFF"/>
        <w:spacing w:line="480" w:lineRule="auto"/>
        <w:ind w:left="360"/>
        <w:contextualSpacing/>
        <w:rPr>
          <w:color w:val="3F3F3F"/>
          <w:shd w:val="clear" w:color="auto" w:fill="FFFEFF"/>
        </w:rPr>
      </w:pPr>
      <w:r>
        <w:rPr>
          <w:noProof/>
          <w:color w:val="3F3F3F"/>
          <w:shd w:val="clear" w:color="auto" w:fill="FFFEFF"/>
        </w:rPr>
        <w:drawing>
          <wp:anchor distT="0" distB="0" distL="114300" distR="114300" simplePos="0" relativeHeight="251670528" behindDoc="1" locked="0" layoutInCell="1" allowOverlap="1" wp14:anchorId="2E62AF43" wp14:editId="13610C7E">
            <wp:simplePos x="0" y="0"/>
            <wp:positionH relativeFrom="page">
              <wp:posOffset>673735</wp:posOffset>
            </wp:positionH>
            <wp:positionV relativeFrom="paragraph">
              <wp:posOffset>374015</wp:posOffset>
            </wp:positionV>
            <wp:extent cx="4777740" cy="2326640"/>
            <wp:effectExtent l="0" t="0" r="3810" b="0"/>
            <wp:wrapTight wrapText="bothSides">
              <wp:wrapPolygon edited="0">
                <wp:start x="0" y="0"/>
                <wp:lineTo x="0" y="21400"/>
                <wp:lineTo x="21531" y="21400"/>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7740" cy="2326640"/>
                    </a:xfrm>
                    <a:prstGeom prst="rect">
                      <a:avLst/>
                    </a:prstGeom>
                    <a:noFill/>
                  </pic:spPr>
                </pic:pic>
              </a:graphicData>
            </a:graphic>
            <wp14:sizeRelH relativeFrom="page">
              <wp14:pctWidth>0</wp14:pctWidth>
            </wp14:sizeRelH>
            <wp14:sizeRelV relativeFrom="page">
              <wp14:pctHeight>0</wp14:pctHeight>
            </wp14:sizeRelV>
          </wp:anchor>
        </w:drawing>
      </w:r>
      <w:r w:rsidR="009E7F84">
        <w:rPr>
          <w:color w:val="3F3F3F"/>
          <w:shd w:val="clear" w:color="auto" w:fill="FFFEFF"/>
        </w:rPr>
        <w:t xml:space="preserve">Next, the distribution of each numeric variable by dependent variable (overall satisfaction) was visualized by boxplot analysis as shown in </w:t>
      </w:r>
      <w:r w:rsidR="009E7F84" w:rsidRPr="00655538">
        <w:rPr>
          <w:b/>
          <w:color w:val="3F3F3F"/>
          <w:shd w:val="clear" w:color="auto" w:fill="FFFEFF"/>
        </w:rPr>
        <w:t>Figure 4</w:t>
      </w:r>
      <w:r w:rsidR="009E7F84">
        <w:rPr>
          <w:color w:val="3F3F3F"/>
          <w:shd w:val="clear" w:color="auto" w:fill="FFFEFF"/>
        </w:rPr>
        <w:t xml:space="preserve">. As shown in the figure, </w:t>
      </w:r>
      <w:r w:rsidR="0006790D">
        <w:rPr>
          <w:color w:val="3F3F3F"/>
          <w:shd w:val="clear" w:color="auto" w:fill="FFFEFF"/>
        </w:rPr>
        <w:t xml:space="preserve">listings with highest overall satisfaction score have higher number of reviews. Separately, the median value for “accommodates” is higher for listings with the lower satisfaction score suggesting this </w:t>
      </w:r>
      <w:r w:rsidR="00655538">
        <w:rPr>
          <w:color w:val="3F3F3F"/>
          <w:shd w:val="clear" w:color="auto" w:fill="FFFEFF"/>
        </w:rPr>
        <w:t>feature is anti-correlated</w:t>
      </w:r>
      <w:r w:rsidR="0006790D">
        <w:rPr>
          <w:color w:val="3F3F3F"/>
          <w:shd w:val="clear" w:color="auto" w:fill="FFFEFF"/>
        </w:rPr>
        <w:t xml:space="preserve"> </w:t>
      </w:r>
      <w:r w:rsidR="00655538">
        <w:rPr>
          <w:color w:val="3F3F3F"/>
          <w:shd w:val="clear" w:color="auto" w:fill="FFFEFF"/>
        </w:rPr>
        <w:t>with</w:t>
      </w:r>
      <w:r w:rsidR="0006790D">
        <w:rPr>
          <w:color w:val="3F3F3F"/>
          <w:shd w:val="clear" w:color="auto" w:fill="FFFEFF"/>
        </w:rPr>
        <w:t xml:space="preserve"> highest ratings.</w:t>
      </w:r>
      <w:r w:rsidR="00655538">
        <w:rPr>
          <w:color w:val="3F3F3F"/>
          <w:shd w:val="clear" w:color="auto" w:fill="FFFEFF"/>
        </w:rPr>
        <w:t xml:space="preserve">  </w:t>
      </w:r>
      <w:r w:rsidR="0006790D">
        <w:rPr>
          <w:color w:val="3F3F3F"/>
          <w:shd w:val="clear" w:color="auto" w:fill="FFFEFF"/>
        </w:rPr>
        <w:t>By contrast, none of the remaining variables appear to be able to stratify listings based upon highest vs lower satisfaction score.</w:t>
      </w:r>
    </w:p>
    <w:p w14:paraId="5DDD81A6" w14:textId="71FA19D6" w:rsidR="00E039FE" w:rsidRPr="0094384F" w:rsidRDefault="00655538" w:rsidP="0094384F">
      <w:pPr>
        <w:pStyle w:val="NormalWeb"/>
        <w:numPr>
          <w:ilvl w:val="0"/>
          <w:numId w:val="35"/>
        </w:numPr>
        <w:shd w:val="clear" w:color="auto" w:fill="FFFFFF"/>
        <w:spacing w:line="480" w:lineRule="auto"/>
        <w:contextualSpacing/>
        <w:rPr>
          <w:color w:val="3F3F3F"/>
          <w:shd w:val="clear" w:color="auto" w:fill="FFFEFF"/>
        </w:rPr>
      </w:pPr>
      <w:r w:rsidRPr="00655538">
        <w:rPr>
          <w:b/>
          <w:color w:val="3F3F3F"/>
          <w:shd w:val="clear" w:color="auto" w:fill="FFFEFF"/>
        </w:rPr>
        <w:t>Machine learning</w:t>
      </w:r>
      <w:r>
        <w:rPr>
          <w:b/>
          <w:color w:val="3F3F3F"/>
          <w:shd w:val="clear" w:color="auto" w:fill="FFFEFF"/>
        </w:rPr>
        <w:t xml:space="preserve"> </w:t>
      </w:r>
      <w:r w:rsidRPr="00655538">
        <w:rPr>
          <w:b/>
          <w:color w:val="3F3F3F"/>
          <w:shd w:val="clear" w:color="auto" w:fill="FFFEFF"/>
        </w:rPr>
        <w:t>classifier predictions/analyses:</w:t>
      </w:r>
      <w:r>
        <w:rPr>
          <w:color w:val="3F3F3F"/>
          <w:shd w:val="clear" w:color="auto" w:fill="FFFEFF"/>
        </w:rPr>
        <w:t xml:space="preserve"> As the final step in this analysis, a variety of </w:t>
      </w:r>
      <w:r w:rsidRPr="00655538">
        <w:rPr>
          <w:color w:val="3F3F3F"/>
          <w:u w:val="single"/>
          <w:shd w:val="clear" w:color="auto" w:fill="FFFEFF"/>
        </w:rPr>
        <w:t>m</w:t>
      </w:r>
      <w:r>
        <w:rPr>
          <w:color w:val="3F3F3F"/>
          <w:shd w:val="clear" w:color="auto" w:fill="FFFEFF"/>
        </w:rPr>
        <w:t xml:space="preserve">achine </w:t>
      </w:r>
      <w:r w:rsidRPr="00655538">
        <w:rPr>
          <w:color w:val="3F3F3F"/>
          <w:u w:val="single"/>
          <w:shd w:val="clear" w:color="auto" w:fill="FFFEFF"/>
        </w:rPr>
        <w:t>l</w:t>
      </w:r>
      <w:r>
        <w:rPr>
          <w:color w:val="3F3F3F"/>
          <w:shd w:val="clear" w:color="auto" w:fill="FFFEFF"/>
        </w:rPr>
        <w:t xml:space="preserve">earning (ML) classifier algorithms were employed to evaluate their ability to correctly predict those properties with the highest satisfaction score versus not. </w:t>
      </w:r>
      <w:r w:rsidR="006B7A10" w:rsidRPr="006B7A10">
        <w:rPr>
          <w:color w:val="3F3F3F"/>
          <w:shd w:val="clear" w:color="auto" w:fill="FFFEFF"/>
        </w:rPr>
        <w:t xml:space="preserve"> </w:t>
      </w:r>
      <w:r w:rsidR="0094384F">
        <w:rPr>
          <w:color w:val="3F3F3F"/>
          <w:shd w:val="clear" w:color="auto" w:fill="FFFEFF"/>
        </w:rPr>
        <w:t xml:space="preserve">                                                                             </w:t>
      </w:r>
      <w:r w:rsidR="00E411A8" w:rsidRPr="0094384F">
        <w:rPr>
          <w:color w:val="3F3F3F"/>
          <w:u w:val="single"/>
          <w:shd w:val="clear" w:color="auto" w:fill="FFFEFF"/>
        </w:rPr>
        <w:t>ML Algorithms used:</w:t>
      </w:r>
      <w:r w:rsidR="00E411A8" w:rsidRPr="0094384F">
        <w:rPr>
          <w:color w:val="3F3F3F"/>
          <w:shd w:val="clear" w:color="auto" w:fill="FFFEFF"/>
        </w:rPr>
        <w:t xml:space="preserve"> </w:t>
      </w:r>
      <w:r w:rsidRPr="0094384F">
        <w:rPr>
          <w:color w:val="3F3F3F"/>
          <w:shd w:val="clear" w:color="auto" w:fill="FFFEFF"/>
        </w:rPr>
        <w:t>F</w:t>
      </w:r>
      <w:r w:rsidR="0094384F" w:rsidRPr="0094384F">
        <w:rPr>
          <w:color w:val="3F3F3F"/>
          <w:shd w:val="clear" w:color="auto" w:fill="FFFEFF"/>
        </w:rPr>
        <w:t>ive</w:t>
      </w:r>
      <w:r w:rsidRPr="0094384F">
        <w:rPr>
          <w:color w:val="3F3F3F"/>
          <w:shd w:val="clear" w:color="auto" w:fill="FFFEFF"/>
        </w:rPr>
        <w:t xml:space="preserve"> different algorithms representing distinct ML families were employed as it was not clear at the outset which algorithm was going to generate the best predictive </w:t>
      </w:r>
      <w:r w:rsidR="006B7A10" w:rsidRPr="00E411A8">
        <w:rPr>
          <w:noProof/>
          <w:color w:val="3F3F3F"/>
          <w:u w:val="single"/>
          <w:shd w:val="clear" w:color="auto" w:fill="FFFEFF"/>
        </w:rPr>
        <w:drawing>
          <wp:anchor distT="0" distB="0" distL="114300" distR="114300" simplePos="0" relativeHeight="251671552" behindDoc="1" locked="0" layoutInCell="1" allowOverlap="1" wp14:anchorId="1FE7B981" wp14:editId="619CD657">
            <wp:simplePos x="0" y="0"/>
            <wp:positionH relativeFrom="margin">
              <wp:posOffset>2979442</wp:posOffset>
            </wp:positionH>
            <wp:positionV relativeFrom="paragraph">
              <wp:posOffset>132</wp:posOffset>
            </wp:positionV>
            <wp:extent cx="3862070" cy="1993265"/>
            <wp:effectExtent l="0" t="0" r="5080" b="6985"/>
            <wp:wrapTight wrapText="bothSides">
              <wp:wrapPolygon edited="0">
                <wp:start x="0" y="0"/>
                <wp:lineTo x="0" y="21469"/>
                <wp:lineTo x="21522" y="21469"/>
                <wp:lineTo x="215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2070" cy="1993265"/>
                    </a:xfrm>
                    <a:prstGeom prst="rect">
                      <a:avLst/>
                    </a:prstGeom>
                    <a:noFill/>
                  </pic:spPr>
                </pic:pic>
              </a:graphicData>
            </a:graphic>
            <wp14:sizeRelH relativeFrom="page">
              <wp14:pctWidth>0</wp14:pctWidth>
            </wp14:sizeRelH>
            <wp14:sizeRelV relativeFrom="page">
              <wp14:pctHeight>0</wp14:pctHeight>
            </wp14:sizeRelV>
          </wp:anchor>
        </w:drawing>
      </w:r>
      <w:r w:rsidRPr="0094384F">
        <w:rPr>
          <w:color w:val="3F3F3F"/>
          <w:shd w:val="clear" w:color="auto" w:fill="FFFEFF"/>
        </w:rPr>
        <w:t xml:space="preserve">performance. </w:t>
      </w:r>
      <w:r w:rsidR="0085158D" w:rsidRPr="0094384F">
        <w:rPr>
          <w:color w:val="3F3F3F"/>
          <w:shd w:val="clear" w:color="auto" w:fill="FFFEFF"/>
        </w:rPr>
        <w:t xml:space="preserve">See </w:t>
      </w:r>
      <w:r w:rsidR="006B7A10" w:rsidRPr="0094384F">
        <w:rPr>
          <w:color w:val="3F3F3F"/>
          <w:shd w:val="clear" w:color="auto" w:fill="FFFEFF"/>
        </w:rPr>
        <w:t xml:space="preserve">facing </w:t>
      </w:r>
      <w:r w:rsidR="00C2266C" w:rsidRPr="0094384F">
        <w:rPr>
          <w:b/>
          <w:color w:val="3F3F3F"/>
          <w:shd w:val="clear" w:color="auto" w:fill="FFFEFF"/>
        </w:rPr>
        <w:t>Figure 5</w:t>
      </w:r>
      <w:r w:rsidR="00C2266C" w:rsidRPr="0094384F">
        <w:rPr>
          <w:color w:val="3F3F3F"/>
          <w:shd w:val="clear" w:color="auto" w:fill="FFFEFF"/>
        </w:rPr>
        <w:t xml:space="preserve"> </w:t>
      </w:r>
      <w:r w:rsidR="00087F84" w:rsidRPr="0094384F">
        <w:rPr>
          <w:color w:val="3F3F3F"/>
          <w:shd w:val="clear" w:color="auto" w:fill="FFFEFF"/>
        </w:rPr>
        <w:t>f</w:t>
      </w:r>
      <w:r w:rsidR="006B7A10" w:rsidRPr="0094384F">
        <w:rPr>
          <w:color w:val="3F3F3F"/>
          <w:shd w:val="clear" w:color="auto" w:fill="FFFEFF"/>
        </w:rPr>
        <w:t xml:space="preserve">or </w:t>
      </w:r>
      <w:r w:rsidR="00087F84" w:rsidRPr="0094384F">
        <w:rPr>
          <w:color w:val="3F3F3F"/>
          <w:shd w:val="clear" w:color="auto" w:fill="FFFEFF"/>
        </w:rPr>
        <w:t>classifier algorithms employed in this study and salient features associated with each algorithm.</w:t>
      </w:r>
      <w:r w:rsidR="00E039FE" w:rsidRPr="0094384F">
        <w:rPr>
          <w:color w:val="3F3F3F"/>
          <w:shd w:val="clear" w:color="auto" w:fill="FFFEFF"/>
        </w:rPr>
        <w:t xml:space="preserve"> </w:t>
      </w:r>
    </w:p>
    <w:p w14:paraId="55B54E63" w14:textId="154AF798" w:rsidR="006B7A10" w:rsidRDefault="006B7A10" w:rsidP="00921222">
      <w:pPr>
        <w:pStyle w:val="NormalWeb"/>
        <w:shd w:val="clear" w:color="auto" w:fill="FFFFFF"/>
        <w:spacing w:line="480" w:lineRule="auto"/>
        <w:contextualSpacing/>
        <w:rPr>
          <w:color w:val="3F3F3F"/>
          <w:shd w:val="clear" w:color="auto" w:fill="FFFEFF"/>
        </w:rPr>
      </w:pPr>
      <w:r>
        <w:rPr>
          <w:b/>
          <w:noProof/>
          <w:color w:val="3F3F3F"/>
          <w:shd w:val="clear" w:color="auto" w:fill="FFFEFF"/>
        </w:rPr>
        <w:drawing>
          <wp:anchor distT="0" distB="0" distL="114300" distR="114300" simplePos="0" relativeHeight="251672576" behindDoc="1" locked="0" layoutInCell="1" allowOverlap="1" wp14:anchorId="357165BA" wp14:editId="5857610D">
            <wp:simplePos x="0" y="0"/>
            <wp:positionH relativeFrom="column">
              <wp:posOffset>111344</wp:posOffset>
            </wp:positionH>
            <wp:positionV relativeFrom="paragraph">
              <wp:posOffset>1481455</wp:posOffset>
            </wp:positionV>
            <wp:extent cx="5339464" cy="2145973"/>
            <wp:effectExtent l="0" t="0" r="0" b="6985"/>
            <wp:wrapTight wrapText="bothSides">
              <wp:wrapPolygon edited="0">
                <wp:start x="0" y="192"/>
                <wp:lineTo x="0" y="21479"/>
                <wp:lineTo x="21502" y="21479"/>
                <wp:lineTo x="21502" y="192"/>
                <wp:lineTo x="0" y="192"/>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9464" cy="2145973"/>
                    </a:xfrm>
                    <a:prstGeom prst="rect">
                      <a:avLst/>
                    </a:prstGeom>
                    <a:noFill/>
                  </pic:spPr>
                </pic:pic>
              </a:graphicData>
            </a:graphic>
            <wp14:sizeRelH relativeFrom="page">
              <wp14:pctWidth>0</wp14:pctWidth>
            </wp14:sizeRelH>
            <wp14:sizeRelV relativeFrom="page">
              <wp14:pctHeight>0</wp14:pctHeight>
            </wp14:sizeRelV>
          </wp:anchor>
        </w:drawing>
      </w:r>
      <w:r w:rsidR="00E411A8">
        <w:rPr>
          <w:color w:val="3F3F3F"/>
          <w:u w:val="single"/>
          <w:shd w:val="clear" w:color="auto" w:fill="FFFEFF"/>
        </w:rPr>
        <w:t>Machine learning workflow</w:t>
      </w:r>
      <w:r w:rsidR="00AF4C30">
        <w:rPr>
          <w:color w:val="3F3F3F"/>
          <w:shd w:val="clear" w:color="auto" w:fill="FFFEFF"/>
        </w:rPr>
        <w:t>:</w:t>
      </w:r>
      <w:r w:rsidR="00AF4C30">
        <w:rPr>
          <w:b/>
          <w:color w:val="3F3F3F"/>
          <w:shd w:val="clear" w:color="auto" w:fill="FFFEFF"/>
        </w:rPr>
        <w:t xml:space="preserve"> </w:t>
      </w:r>
      <w:r w:rsidR="00E039FE" w:rsidRPr="00E039FE">
        <w:rPr>
          <w:b/>
          <w:color w:val="3F3F3F"/>
          <w:shd w:val="clear" w:color="auto" w:fill="FFFEFF"/>
        </w:rPr>
        <w:t xml:space="preserve">Figure </w:t>
      </w:r>
      <w:r>
        <w:rPr>
          <w:b/>
          <w:color w:val="3F3F3F"/>
          <w:shd w:val="clear" w:color="auto" w:fill="FFFEFF"/>
        </w:rPr>
        <w:t>6</w:t>
      </w:r>
      <w:r w:rsidR="00E039FE">
        <w:rPr>
          <w:color w:val="3F3F3F"/>
          <w:shd w:val="clear" w:color="auto" w:fill="FFFEFF"/>
        </w:rPr>
        <w:t xml:space="preserve"> outlines the overall workflow used for machine learning with each classifier.  Briefly</w:t>
      </w:r>
      <w:r w:rsidR="00087F84">
        <w:rPr>
          <w:color w:val="3F3F3F"/>
          <w:shd w:val="clear" w:color="auto" w:fill="FFFEFF"/>
        </w:rPr>
        <w:t>, the Boston Airbnb listings dataset was partitioned into a training and testing dataset at a 75:25 ratio</w:t>
      </w:r>
      <w:r w:rsidR="00E039FE">
        <w:rPr>
          <w:color w:val="3F3F3F"/>
          <w:shd w:val="clear" w:color="auto" w:fill="FFFEFF"/>
        </w:rPr>
        <w:t xml:space="preserve"> </w:t>
      </w:r>
      <w:r w:rsidR="00553453">
        <w:rPr>
          <w:color w:val="3F3F3F"/>
          <w:shd w:val="clear" w:color="auto" w:fill="FFFEFF"/>
        </w:rPr>
        <w:t xml:space="preserve">resulting in </w:t>
      </w:r>
      <w:r w:rsidR="00E039FE">
        <w:rPr>
          <w:color w:val="3F3F3F"/>
          <w:shd w:val="clear" w:color="auto" w:fill="FFFEFF"/>
        </w:rPr>
        <w:t xml:space="preserve">3528 listings in the training data and 1177 listings in the testing data.  </w:t>
      </w:r>
      <w:r w:rsidR="00087F84">
        <w:rPr>
          <w:color w:val="3F3F3F"/>
          <w:shd w:val="clear" w:color="auto" w:fill="FFFEFF"/>
        </w:rPr>
        <w:t>For each ML classifier, the same training dataset was used for generating an initial model</w:t>
      </w:r>
      <w:r w:rsidR="00E039FE">
        <w:rPr>
          <w:color w:val="3F3F3F"/>
          <w:shd w:val="clear" w:color="auto" w:fill="FFFEFF"/>
        </w:rPr>
        <w:t>; e</w:t>
      </w:r>
      <w:r w:rsidR="00087F84">
        <w:rPr>
          <w:color w:val="3F3F3F"/>
          <w:shd w:val="clear" w:color="auto" w:fill="FFFEFF"/>
        </w:rPr>
        <w:t xml:space="preserve">ach initial model was “tuned” for critical hyperparameters and cross-validated 10-fold. </w:t>
      </w:r>
      <w:r w:rsidR="00E039FE">
        <w:rPr>
          <w:color w:val="3F3F3F"/>
          <w:shd w:val="clear" w:color="auto" w:fill="FFFEFF"/>
        </w:rPr>
        <w:t>Next, t</w:t>
      </w:r>
      <w:r w:rsidR="00087F84">
        <w:rPr>
          <w:color w:val="3F3F3F"/>
          <w:shd w:val="clear" w:color="auto" w:fill="FFFEFF"/>
        </w:rPr>
        <w:t xml:space="preserve">he importance of each variable in the training dataset was compared. and the optimized model for each classifier was used to predict the satisfaction rating of Airbnb listings in the testing dataset. </w:t>
      </w:r>
      <w:r w:rsidR="00E039FE">
        <w:rPr>
          <w:color w:val="3F3F3F"/>
          <w:shd w:val="clear" w:color="auto" w:fill="FFFEFF"/>
        </w:rPr>
        <w:t>Finally, the performance of each classifier was evaluated via confusion matrix and ROC curve/AUC analysis.</w:t>
      </w:r>
      <w:r>
        <w:rPr>
          <w:color w:val="3F3F3F"/>
          <w:shd w:val="clear" w:color="auto" w:fill="FFFEFF"/>
        </w:rPr>
        <w:t xml:space="preserve">   </w:t>
      </w:r>
    </w:p>
    <w:p w14:paraId="2D7CF404" w14:textId="57FE3AE0" w:rsidR="006B7A10" w:rsidRDefault="006B7A10" w:rsidP="00704C5C">
      <w:pPr>
        <w:pStyle w:val="NormalWeb"/>
        <w:shd w:val="clear" w:color="auto" w:fill="FFFFFF"/>
        <w:spacing w:line="480" w:lineRule="auto"/>
        <w:contextualSpacing/>
        <w:rPr>
          <w:color w:val="3F3F3F"/>
          <w:shd w:val="clear" w:color="auto" w:fill="FFFEFF"/>
        </w:rPr>
      </w:pPr>
      <w:r>
        <w:rPr>
          <w:color w:val="3F3F3F"/>
          <w:shd w:val="clear" w:color="auto" w:fill="FFFEFF"/>
        </w:rPr>
        <w:t xml:space="preserve"> </w:t>
      </w:r>
      <w:r w:rsidR="00AF4C30" w:rsidRPr="00AF4C30">
        <w:rPr>
          <w:color w:val="3F3F3F"/>
          <w:u w:val="single"/>
          <w:shd w:val="clear" w:color="auto" w:fill="FFFEFF"/>
        </w:rPr>
        <w:t>Variable importance</w:t>
      </w:r>
      <w:r w:rsidR="00AF4C30">
        <w:rPr>
          <w:color w:val="3F3F3F"/>
          <w:u w:val="single"/>
          <w:shd w:val="clear" w:color="auto" w:fill="FFFEFF"/>
        </w:rPr>
        <w:t>:</w:t>
      </w:r>
      <w:r w:rsidR="00AF4C30">
        <w:rPr>
          <w:b/>
          <w:color w:val="3F3F3F"/>
          <w:shd w:val="clear" w:color="auto" w:fill="FFFEFF"/>
        </w:rPr>
        <w:t xml:space="preserve"> </w:t>
      </w:r>
      <w:r w:rsidR="00EA76BE">
        <w:rPr>
          <w:b/>
          <w:color w:val="3F3F3F"/>
          <w:shd w:val="clear" w:color="auto" w:fill="FFFEFF"/>
        </w:rPr>
        <w:t xml:space="preserve">Figure 7 </w:t>
      </w:r>
      <w:r w:rsidR="00921222" w:rsidRPr="00921222">
        <w:rPr>
          <w:color w:val="3F3F3F"/>
          <w:shd w:val="clear" w:color="auto" w:fill="FFFEFF"/>
        </w:rPr>
        <w:t>in facing page</w:t>
      </w:r>
      <w:r w:rsidR="00921222">
        <w:rPr>
          <w:color w:val="3F3F3F"/>
          <w:shd w:val="clear" w:color="auto" w:fill="FFFEFF"/>
        </w:rPr>
        <w:t xml:space="preserve"> </w:t>
      </w:r>
      <w:r w:rsidR="00EA76BE" w:rsidRPr="00C2266C">
        <w:rPr>
          <w:color w:val="3F3F3F"/>
          <w:shd w:val="clear" w:color="auto" w:fill="FFFEFF"/>
        </w:rPr>
        <w:t xml:space="preserve">shows the relative importance of each variable in the final model generated using the various ML classifiers. </w:t>
      </w:r>
      <w:r w:rsidR="00C75D81">
        <w:rPr>
          <w:color w:val="3F3F3F"/>
          <w:shd w:val="clear" w:color="auto" w:fill="FFFEFF"/>
        </w:rPr>
        <w:tab/>
      </w:r>
      <w:r w:rsidR="00EA76BE" w:rsidRPr="00C2266C">
        <w:rPr>
          <w:color w:val="3F3F3F"/>
          <w:shd w:val="clear" w:color="auto" w:fill="FFFEFF"/>
        </w:rPr>
        <w:t>As expected from exploratory data analysis, “reviews” and “neighborhood” are highly important contributors for e</w:t>
      </w:r>
      <w:r w:rsidR="00C2266C" w:rsidRPr="00C2266C">
        <w:rPr>
          <w:color w:val="3F3F3F"/>
          <w:shd w:val="clear" w:color="auto" w:fill="FFFEFF"/>
        </w:rPr>
        <w:t>ach</w:t>
      </w:r>
      <w:r w:rsidR="00EA76BE" w:rsidRPr="00C2266C">
        <w:rPr>
          <w:color w:val="3F3F3F"/>
          <w:shd w:val="clear" w:color="auto" w:fill="FFFEFF"/>
        </w:rPr>
        <w:t xml:space="preserve"> model</w:t>
      </w:r>
      <w:r w:rsidR="00C2266C">
        <w:rPr>
          <w:color w:val="3F3F3F"/>
          <w:shd w:val="clear" w:color="auto" w:fill="FFFEFF"/>
        </w:rPr>
        <w:t xml:space="preserve">.  </w:t>
      </w:r>
      <w:r w:rsidR="00C75D81">
        <w:rPr>
          <w:color w:val="3F3F3F"/>
          <w:shd w:val="clear" w:color="auto" w:fill="FFFEFF"/>
        </w:rPr>
        <w:t>By contrast</w:t>
      </w:r>
      <w:r w:rsidR="00EA76BE" w:rsidRPr="00C2266C">
        <w:rPr>
          <w:color w:val="3F3F3F"/>
          <w:shd w:val="clear" w:color="auto" w:fill="FFFEFF"/>
        </w:rPr>
        <w:t>, previous month’s ratings (“</w:t>
      </w:r>
      <w:proofErr w:type="spellStart"/>
      <w:r w:rsidR="00EA76BE" w:rsidRPr="00C2266C">
        <w:rPr>
          <w:color w:val="3F3F3F"/>
          <w:shd w:val="clear" w:color="auto" w:fill="FFFEFF"/>
        </w:rPr>
        <w:t>prior_satisfaction_score</w:t>
      </w:r>
      <w:proofErr w:type="spellEnd"/>
      <w:r w:rsidR="00EA76BE" w:rsidRPr="00C2266C">
        <w:rPr>
          <w:color w:val="3F3F3F"/>
          <w:shd w:val="clear" w:color="auto" w:fill="FFFEFF"/>
        </w:rPr>
        <w:t xml:space="preserve">”) </w:t>
      </w:r>
      <w:r w:rsidR="00C2266C" w:rsidRPr="00C2266C">
        <w:rPr>
          <w:color w:val="3F3F3F"/>
          <w:shd w:val="clear" w:color="auto" w:fill="FFFEFF"/>
        </w:rPr>
        <w:t xml:space="preserve">and accommodation capacity (“accommodates”) of each listing </w:t>
      </w:r>
      <w:r w:rsidR="00EA76BE" w:rsidRPr="00C2266C">
        <w:rPr>
          <w:color w:val="3F3F3F"/>
          <w:shd w:val="clear" w:color="auto" w:fill="FFFEFF"/>
        </w:rPr>
        <w:t>ha</w:t>
      </w:r>
      <w:r w:rsidR="00C2266C" w:rsidRPr="00C2266C">
        <w:rPr>
          <w:color w:val="3F3F3F"/>
          <w:shd w:val="clear" w:color="auto" w:fill="FFFEFF"/>
        </w:rPr>
        <w:t>ve</w:t>
      </w:r>
      <w:r w:rsidR="00EA76BE" w:rsidRPr="00C2266C">
        <w:rPr>
          <w:color w:val="3F3F3F"/>
          <w:shd w:val="clear" w:color="auto" w:fill="FFFEFF"/>
        </w:rPr>
        <w:t xml:space="preserve"> very low importance in the final model</w:t>
      </w:r>
      <w:r w:rsidR="00AF4C30">
        <w:rPr>
          <w:color w:val="3F3F3F"/>
          <w:shd w:val="clear" w:color="auto" w:fill="FFFEFF"/>
        </w:rPr>
        <w:t xml:space="preserve"> regardless of the algorithm used</w:t>
      </w:r>
      <w:r w:rsidR="00EA76BE" w:rsidRPr="00C2266C">
        <w:rPr>
          <w:color w:val="3F3F3F"/>
          <w:shd w:val="clear" w:color="auto" w:fill="FFFEFF"/>
        </w:rPr>
        <w:t>.</w:t>
      </w:r>
      <w:r w:rsidR="00C75D81">
        <w:rPr>
          <w:color w:val="3F3F3F"/>
          <w:shd w:val="clear" w:color="auto" w:fill="FFFEFF"/>
        </w:rPr>
        <w:t xml:space="preserve">  Interestingly, </w:t>
      </w:r>
      <w:r w:rsidR="00C2266C">
        <w:rPr>
          <w:color w:val="3F3F3F"/>
          <w:shd w:val="clear" w:color="auto" w:fill="FFFEFF"/>
        </w:rPr>
        <w:t>“</w:t>
      </w:r>
      <w:proofErr w:type="spellStart"/>
      <w:r w:rsidR="00C2266C">
        <w:rPr>
          <w:color w:val="3F3F3F"/>
          <w:shd w:val="clear" w:color="auto" w:fill="FFFEFF"/>
        </w:rPr>
        <w:t>sentiment_score</w:t>
      </w:r>
      <w:proofErr w:type="spellEnd"/>
      <w:r w:rsidR="00C2266C">
        <w:rPr>
          <w:color w:val="3F3F3F"/>
          <w:shd w:val="clear" w:color="auto" w:fill="FFFEFF"/>
        </w:rPr>
        <w:t xml:space="preserve">” a variable </w:t>
      </w:r>
      <w:r w:rsidR="002804D4">
        <w:rPr>
          <w:noProof/>
          <w:color w:val="3F3F3F"/>
          <w:u w:val="single"/>
          <w:shd w:val="clear" w:color="auto" w:fill="FFFEFF"/>
        </w:rPr>
        <w:drawing>
          <wp:anchor distT="0" distB="0" distL="114300" distR="114300" simplePos="0" relativeHeight="251673600" behindDoc="1" locked="0" layoutInCell="1" allowOverlap="1" wp14:anchorId="6C5DC442" wp14:editId="013EF6E9">
            <wp:simplePos x="0" y="0"/>
            <wp:positionH relativeFrom="column">
              <wp:posOffset>62865</wp:posOffset>
            </wp:positionH>
            <wp:positionV relativeFrom="paragraph">
              <wp:posOffset>201295</wp:posOffset>
            </wp:positionV>
            <wp:extent cx="4134485" cy="1955165"/>
            <wp:effectExtent l="0" t="0" r="0" b="6985"/>
            <wp:wrapTight wrapText="bothSides">
              <wp:wrapPolygon edited="0">
                <wp:start x="0" y="0"/>
                <wp:lineTo x="0" y="21467"/>
                <wp:lineTo x="21398" y="21467"/>
                <wp:lineTo x="21497" y="21256"/>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4485" cy="1955165"/>
                    </a:xfrm>
                    <a:prstGeom prst="rect">
                      <a:avLst/>
                    </a:prstGeom>
                    <a:noFill/>
                  </pic:spPr>
                </pic:pic>
              </a:graphicData>
            </a:graphic>
            <wp14:sizeRelH relativeFrom="page">
              <wp14:pctWidth>0</wp14:pctWidth>
            </wp14:sizeRelH>
            <wp14:sizeRelV relativeFrom="page">
              <wp14:pctHeight>0</wp14:pctHeight>
            </wp14:sizeRelV>
          </wp:anchor>
        </w:drawing>
      </w:r>
      <w:r w:rsidR="00C2266C">
        <w:rPr>
          <w:color w:val="3F3F3F"/>
          <w:shd w:val="clear" w:color="auto" w:fill="FFFEFF"/>
        </w:rPr>
        <w:t xml:space="preserve">generated via text mining/sentiment analysis of the “name” of each listing is fairly important in some of the models (linear </w:t>
      </w:r>
      <w:r w:rsidR="00AF4C30">
        <w:rPr>
          <w:color w:val="3F3F3F"/>
          <w:shd w:val="clear" w:color="auto" w:fill="FFFEFF"/>
        </w:rPr>
        <w:t xml:space="preserve">SVM, </w:t>
      </w:r>
      <w:r w:rsidR="00C2266C">
        <w:rPr>
          <w:color w:val="3F3F3F"/>
          <w:shd w:val="clear" w:color="auto" w:fill="FFFEFF"/>
        </w:rPr>
        <w:t>radial SVM</w:t>
      </w:r>
      <w:r w:rsidR="00AF4C30">
        <w:rPr>
          <w:color w:val="3F3F3F"/>
          <w:shd w:val="clear" w:color="auto" w:fill="FFFEFF"/>
        </w:rPr>
        <w:t>, and KNN</w:t>
      </w:r>
      <w:r w:rsidR="00C2266C">
        <w:rPr>
          <w:color w:val="3F3F3F"/>
          <w:shd w:val="clear" w:color="auto" w:fill="FFFEFF"/>
        </w:rPr>
        <w:t>), but not in all models.</w:t>
      </w:r>
      <w:r w:rsidR="007A14B9">
        <w:rPr>
          <w:color w:val="3F3F3F"/>
          <w:shd w:val="clear" w:color="auto" w:fill="FFFEFF"/>
        </w:rPr>
        <w:t xml:space="preserve"> </w:t>
      </w:r>
      <w:r w:rsidR="002804D4">
        <w:rPr>
          <w:color w:val="3F3F3F"/>
          <w:shd w:val="clear" w:color="auto" w:fill="FFFEFF"/>
        </w:rPr>
        <w:t>Prior to further evaluation of variable importance/predictors of customer satisfaction, see next section on relative</w:t>
      </w:r>
      <w:r w:rsidR="00704C5C">
        <w:rPr>
          <w:color w:val="3F3F3F"/>
          <w:shd w:val="clear" w:color="auto" w:fill="FFFEFF"/>
        </w:rPr>
        <w:t xml:space="preserve"> performance</w:t>
      </w:r>
      <w:r w:rsidR="002804D4">
        <w:rPr>
          <w:color w:val="3F3F3F"/>
          <w:shd w:val="clear" w:color="auto" w:fill="FFFEFF"/>
        </w:rPr>
        <w:t xml:space="preserve"> of each model.</w:t>
      </w:r>
    </w:p>
    <w:p w14:paraId="02A95CE1" w14:textId="7776813A" w:rsidR="00C2266C" w:rsidRPr="00AF4C30" w:rsidRDefault="007A14B9" w:rsidP="00F33E65">
      <w:pPr>
        <w:pStyle w:val="NormalWeb"/>
        <w:shd w:val="clear" w:color="auto" w:fill="FFFFFF"/>
        <w:spacing w:line="480" w:lineRule="auto"/>
        <w:contextualSpacing/>
        <w:rPr>
          <w:color w:val="3F3F3F"/>
          <w:shd w:val="clear" w:color="auto" w:fill="FFFEFF"/>
        </w:rPr>
      </w:pPr>
      <w:r>
        <w:rPr>
          <w:noProof/>
          <w:color w:val="3F3F3F"/>
          <w:shd w:val="clear" w:color="auto" w:fill="FFFEFF"/>
        </w:rPr>
        <w:drawing>
          <wp:anchor distT="0" distB="0" distL="114300" distR="114300" simplePos="0" relativeHeight="251674624" behindDoc="1" locked="0" layoutInCell="1" allowOverlap="1" wp14:anchorId="72D9CE91" wp14:editId="2BF0B89D">
            <wp:simplePos x="0" y="0"/>
            <wp:positionH relativeFrom="margin">
              <wp:align>left</wp:align>
            </wp:positionH>
            <wp:positionV relativeFrom="paragraph">
              <wp:posOffset>1010285</wp:posOffset>
            </wp:positionV>
            <wp:extent cx="4816475" cy="2118360"/>
            <wp:effectExtent l="0" t="0" r="3175" b="0"/>
            <wp:wrapTight wrapText="bothSides">
              <wp:wrapPolygon edited="0">
                <wp:start x="0" y="0"/>
                <wp:lineTo x="0" y="21367"/>
                <wp:lineTo x="21529" y="21367"/>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8014" cy="2149954"/>
                    </a:xfrm>
                    <a:prstGeom prst="rect">
                      <a:avLst/>
                    </a:prstGeom>
                    <a:noFill/>
                  </pic:spPr>
                </pic:pic>
              </a:graphicData>
            </a:graphic>
            <wp14:sizeRelH relativeFrom="page">
              <wp14:pctWidth>0</wp14:pctWidth>
            </wp14:sizeRelH>
            <wp14:sizeRelV relativeFrom="page">
              <wp14:pctHeight>0</wp14:pctHeight>
            </wp14:sizeRelV>
          </wp:anchor>
        </w:drawing>
      </w:r>
      <w:r w:rsidR="00AF4C30" w:rsidRPr="00AF4C30">
        <w:rPr>
          <w:color w:val="3F3F3F"/>
          <w:u w:val="single"/>
          <w:shd w:val="clear" w:color="auto" w:fill="FFFEFF"/>
        </w:rPr>
        <w:t>Model performance:</w:t>
      </w:r>
      <w:r w:rsidR="00AF4C30" w:rsidRPr="00AF4C30">
        <w:rPr>
          <w:color w:val="3F3F3F"/>
          <w:shd w:val="clear" w:color="auto" w:fill="FFFEFF"/>
        </w:rPr>
        <w:t xml:space="preserve"> </w:t>
      </w:r>
      <w:r w:rsidR="003D5D18" w:rsidRPr="002804D4">
        <w:rPr>
          <w:b/>
          <w:color w:val="3F3F3F"/>
          <w:shd w:val="clear" w:color="auto" w:fill="FFFEFF"/>
        </w:rPr>
        <w:t>Figure 8</w:t>
      </w:r>
      <w:r w:rsidR="003D5D18">
        <w:rPr>
          <w:color w:val="3F3F3F"/>
          <w:shd w:val="clear" w:color="auto" w:fill="FFFEFF"/>
        </w:rPr>
        <w:t xml:space="preserve"> below shows relative performance of each classifier in a ROC chart</w:t>
      </w:r>
      <w:r w:rsidR="00852253">
        <w:rPr>
          <w:color w:val="3F3F3F"/>
          <w:shd w:val="clear" w:color="auto" w:fill="FFFEFF"/>
        </w:rPr>
        <w:t xml:space="preserve"> with the AUC metric for each model.  T</w:t>
      </w:r>
      <w:r w:rsidR="003D5D18">
        <w:rPr>
          <w:color w:val="3F3F3F"/>
          <w:shd w:val="clear" w:color="auto" w:fill="FFFEFF"/>
        </w:rPr>
        <w:t xml:space="preserve">he Random forest classifier outperforms all other classifiers with an AUC of 0.72.  </w:t>
      </w:r>
      <w:r w:rsidR="00921222">
        <w:rPr>
          <w:color w:val="3F3F3F"/>
          <w:shd w:val="clear" w:color="auto" w:fill="FFFEFF"/>
        </w:rPr>
        <w:t>R</w:t>
      </w:r>
      <w:r w:rsidR="00852253">
        <w:rPr>
          <w:color w:val="3F3F3F"/>
          <w:shd w:val="clear" w:color="auto" w:fill="FFFEFF"/>
        </w:rPr>
        <w:t>andom forest picks up ~77% of true positives (sensitivity = 0.7733) at a false positive rate of ~0.33 (1-specificity = 1-0.6731 ~0.33).</w:t>
      </w:r>
      <w:r w:rsidR="000A311D">
        <w:rPr>
          <w:color w:val="3F3F3F"/>
          <w:shd w:val="clear" w:color="auto" w:fill="FFFEFF"/>
        </w:rPr>
        <w:t xml:space="preserve"> </w:t>
      </w:r>
      <w:r>
        <w:rPr>
          <w:color w:val="3F3F3F"/>
          <w:shd w:val="clear" w:color="auto" w:fill="FFFEFF"/>
        </w:rPr>
        <w:t xml:space="preserve"> Given its superior performance relative to other models, variable importance by random forest (and not other models) </w:t>
      </w:r>
      <w:r w:rsidR="00921222">
        <w:rPr>
          <w:color w:val="3F3F3F"/>
          <w:shd w:val="clear" w:color="auto" w:fill="FFFEFF"/>
        </w:rPr>
        <w:t>should be used</w:t>
      </w:r>
      <w:r>
        <w:rPr>
          <w:color w:val="3F3F3F"/>
          <w:shd w:val="clear" w:color="auto" w:fill="FFFEFF"/>
        </w:rPr>
        <w:t xml:space="preserve"> to identify significant drivers</w:t>
      </w:r>
      <w:r w:rsidR="00921222">
        <w:rPr>
          <w:color w:val="3F3F3F"/>
          <w:shd w:val="clear" w:color="auto" w:fill="FFFEFF"/>
        </w:rPr>
        <w:t xml:space="preserve"> </w:t>
      </w:r>
      <w:r>
        <w:rPr>
          <w:color w:val="3F3F3F"/>
          <w:shd w:val="clear" w:color="auto" w:fill="FFFEFF"/>
        </w:rPr>
        <w:t>of customer satisfaction</w:t>
      </w:r>
      <w:r w:rsidR="00921222">
        <w:rPr>
          <w:color w:val="3F3F3F"/>
          <w:shd w:val="clear" w:color="auto" w:fill="FFFEFF"/>
        </w:rPr>
        <w:t xml:space="preserve"> from </w:t>
      </w:r>
      <w:r w:rsidR="00921222" w:rsidRPr="00921222">
        <w:rPr>
          <w:b/>
          <w:color w:val="3F3F3F"/>
          <w:shd w:val="clear" w:color="auto" w:fill="FFFEFF"/>
        </w:rPr>
        <w:t>Figure 7</w:t>
      </w:r>
      <w:r>
        <w:rPr>
          <w:color w:val="3F3F3F"/>
          <w:shd w:val="clear" w:color="auto" w:fill="FFFEFF"/>
        </w:rPr>
        <w:t xml:space="preserve">. </w:t>
      </w:r>
    </w:p>
    <w:p w14:paraId="168C7A56" w14:textId="77777777" w:rsidR="00F00A8F" w:rsidRDefault="0094384F" w:rsidP="00CC0C62">
      <w:pPr>
        <w:pStyle w:val="NormalWeb"/>
        <w:shd w:val="clear" w:color="auto" w:fill="FFFFFF"/>
        <w:spacing w:line="480" w:lineRule="auto"/>
        <w:contextualSpacing/>
        <w:rPr>
          <w:color w:val="3F3F3F"/>
          <w:shd w:val="clear" w:color="auto" w:fill="FFFEFF"/>
        </w:rPr>
      </w:pPr>
      <w:r w:rsidRPr="0094384F">
        <w:rPr>
          <w:b/>
          <w:color w:val="3F3F3F"/>
          <w:shd w:val="clear" w:color="auto" w:fill="FFFEFF"/>
        </w:rPr>
        <w:t>Conclusion</w:t>
      </w:r>
      <w:r>
        <w:rPr>
          <w:b/>
          <w:color w:val="3F3F3F"/>
          <w:shd w:val="clear" w:color="auto" w:fill="FFFEFF"/>
        </w:rPr>
        <w:t xml:space="preserve">/next steps: </w:t>
      </w:r>
      <w:r w:rsidRPr="0094384F">
        <w:rPr>
          <w:color w:val="3F3F3F"/>
          <w:shd w:val="clear" w:color="auto" w:fill="FFFEFF"/>
        </w:rPr>
        <w:t>A</w:t>
      </w:r>
      <w:r w:rsidR="00F33E65">
        <w:rPr>
          <w:color w:val="3F3F3F"/>
          <w:shd w:val="clear" w:color="auto" w:fill="FFFEFF"/>
        </w:rPr>
        <w:t xml:space="preserve">s proof-of-concept, a multi-ML classifier approach was used to identify important predictors of highest customer satisfaction rating of Airbnb listings in Boston. </w:t>
      </w:r>
      <w:r w:rsidRPr="0094384F">
        <w:rPr>
          <w:color w:val="3F3F3F"/>
          <w:shd w:val="clear" w:color="auto" w:fill="FFFEFF"/>
        </w:rPr>
        <w:t xml:space="preserve"> </w:t>
      </w:r>
      <w:r w:rsidR="00F33E65">
        <w:rPr>
          <w:color w:val="3F3F3F"/>
          <w:shd w:val="clear" w:color="auto" w:fill="FFFEFF"/>
        </w:rPr>
        <w:t xml:space="preserve">Random Forest was the best classification predictor with accuracy ~0.71, AUC ~0.72, and sensitivity ~0.77.  </w:t>
      </w:r>
    </w:p>
    <w:p w14:paraId="067404F2" w14:textId="1C60D35D" w:rsidR="00704C5C" w:rsidRPr="00F00A8F" w:rsidRDefault="00F33E65" w:rsidP="00F00A8F">
      <w:pPr>
        <w:pStyle w:val="NormalWeb"/>
        <w:shd w:val="clear" w:color="auto" w:fill="FFFFFF"/>
        <w:spacing w:line="480" w:lineRule="auto"/>
        <w:contextualSpacing/>
        <w:rPr>
          <w:color w:val="3F3F3F"/>
          <w:shd w:val="clear" w:color="auto" w:fill="FFFEFF"/>
        </w:rPr>
      </w:pPr>
      <w:r>
        <w:rPr>
          <w:color w:val="3F3F3F"/>
          <w:shd w:val="clear" w:color="auto" w:fill="FFFEFF"/>
        </w:rPr>
        <w:t>Number of reviews</w:t>
      </w:r>
      <w:r w:rsidR="00921222">
        <w:rPr>
          <w:color w:val="3F3F3F"/>
          <w:shd w:val="clear" w:color="auto" w:fill="FFFEFF"/>
        </w:rPr>
        <w:t xml:space="preserve"> and </w:t>
      </w:r>
      <w:r w:rsidR="00CC0C62">
        <w:rPr>
          <w:color w:val="3F3F3F"/>
          <w:shd w:val="clear" w:color="auto" w:fill="FFFEFF"/>
        </w:rPr>
        <w:t>neighborhood</w:t>
      </w:r>
      <w:r w:rsidR="00921222">
        <w:rPr>
          <w:color w:val="3F3F3F"/>
          <w:shd w:val="clear" w:color="auto" w:fill="FFFEFF"/>
        </w:rPr>
        <w:t xml:space="preserve"> </w:t>
      </w:r>
      <w:r w:rsidR="00CC0C62">
        <w:rPr>
          <w:color w:val="3F3F3F"/>
          <w:shd w:val="clear" w:color="auto" w:fill="FFFEFF"/>
        </w:rPr>
        <w:t xml:space="preserve">are </w:t>
      </w:r>
      <w:r w:rsidR="00F00A8F">
        <w:rPr>
          <w:color w:val="3F3F3F"/>
          <w:shd w:val="clear" w:color="auto" w:fill="FFFEFF"/>
        </w:rPr>
        <w:t xml:space="preserve">the </w:t>
      </w:r>
      <w:r w:rsidR="00CC0C62">
        <w:rPr>
          <w:color w:val="3F3F3F"/>
          <w:shd w:val="clear" w:color="auto" w:fill="FFFEFF"/>
        </w:rPr>
        <w:t>most important predictor variables</w:t>
      </w:r>
      <w:r w:rsidR="002A5C14">
        <w:rPr>
          <w:color w:val="3F3F3F"/>
          <w:shd w:val="clear" w:color="auto" w:fill="FFFEFF"/>
        </w:rPr>
        <w:t xml:space="preserve">. </w:t>
      </w:r>
      <w:r w:rsidR="00F00A8F">
        <w:rPr>
          <w:color w:val="3F3F3F"/>
          <w:shd w:val="clear" w:color="auto" w:fill="FFFEFF"/>
        </w:rPr>
        <w:t>Thus, as next steps, i</w:t>
      </w:r>
      <w:r w:rsidR="002A5C14">
        <w:rPr>
          <w:color w:val="3F3F3F"/>
          <w:shd w:val="clear" w:color="auto" w:fill="FFFEFF"/>
        </w:rPr>
        <w:t xml:space="preserve">t would be useful to </w:t>
      </w:r>
      <w:r w:rsidR="00573BA4">
        <w:rPr>
          <w:color w:val="3F3F3F"/>
          <w:shd w:val="clear" w:color="auto" w:fill="FFFEFF"/>
        </w:rPr>
        <w:t>identify factors promoting # of reviews a</w:t>
      </w:r>
      <w:r w:rsidR="003042AD">
        <w:rPr>
          <w:color w:val="3F3F3F"/>
          <w:shd w:val="clear" w:color="auto" w:fill="FFFEFF"/>
        </w:rPr>
        <w:t>s</w:t>
      </w:r>
      <w:r w:rsidR="00573BA4">
        <w:rPr>
          <w:color w:val="3F3F3F"/>
          <w:shd w:val="clear" w:color="auto" w:fill="FFFEFF"/>
        </w:rPr>
        <w:t xml:space="preserve"> satisfaction drivers on a neighborhood-basis.</w:t>
      </w:r>
      <w:r w:rsidR="007A14B9">
        <w:rPr>
          <w:color w:val="3F3F3F"/>
          <w:shd w:val="clear" w:color="auto" w:fill="FFFEFF"/>
        </w:rPr>
        <w:t xml:space="preserve"> </w:t>
      </w:r>
      <w:r w:rsidR="00F00A8F">
        <w:rPr>
          <w:color w:val="3F3F3F"/>
          <w:shd w:val="clear" w:color="auto" w:fill="FFFEFF"/>
        </w:rPr>
        <w:t>Unfortunately, information within this dataset</w:t>
      </w:r>
      <w:r w:rsidR="00921222">
        <w:rPr>
          <w:color w:val="3F3F3F"/>
          <w:shd w:val="clear" w:color="auto" w:fill="FFFEFF"/>
        </w:rPr>
        <w:t xml:space="preserve"> was insufficient </w:t>
      </w:r>
      <w:r w:rsidR="007207C3">
        <w:rPr>
          <w:color w:val="3F3F3F"/>
          <w:shd w:val="clear" w:color="auto" w:fill="FFFEFF"/>
        </w:rPr>
        <w:t>for</w:t>
      </w:r>
      <w:r w:rsidR="00921222">
        <w:rPr>
          <w:color w:val="3F3F3F"/>
          <w:shd w:val="clear" w:color="auto" w:fill="FFFEFF"/>
        </w:rPr>
        <w:t xml:space="preserve"> identifying significant drivers for # of reviews (</w:t>
      </w:r>
      <w:r w:rsidR="00921222" w:rsidRPr="00921222">
        <w:rPr>
          <w:i/>
          <w:color w:val="3F3F3F"/>
          <w:shd w:val="clear" w:color="auto" w:fill="FFFEFF"/>
        </w:rPr>
        <w:t>data not shown</w:t>
      </w:r>
      <w:r w:rsidR="00921222">
        <w:rPr>
          <w:color w:val="3F3F3F"/>
          <w:shd w:val="clear" w:color="auto" w:fill="FFFEFF"/>
        </w:rPr>
        <w:t xml:space="preserve">); thus, a survey focusing on these questions is needed. </w:t>
      </w:r>
      <w:r>
        <w:rPr>
          <w:color w:val="3F3F3F"/>
          <w:shd w:val="clear" w:color="auto" w:fill="FFFEFF"/>
        </w:rPr>
        <w:t>A similar</w:t>
      </w:r>
      <w:r w:rsidR="0094384F" w:rsidRPr="0094384F">
        <w:rPr>
          <w:color w:val="3F3F3F"/>
          <w:shd w:val="clear" w:color="auto" w:fill="FFFEFF"/>
        </w:rPr>
        <w:t xml:space="preserve"> </w:t>
      </w:r>
      <w:r w:rsidR="00573BA4">
        <w:rPr>
          <w:color w:val="3F3F3F"/>
          <w:shd w:val="clear" w:color="auto" w:fill="FFFEFF"/>
        </w:rPr>
        <w:t xml:space="preserve">multi-ML </w:t>
      </w:r>
      <w:r w:rsidR="0094384F" w:rsidRPr="0094384F">
        <w:rPr>
          <w:color w:val="3F3F3F"/>
          <w:shd w:val="clear" w:color="auto" w:fill="FFFEFF"/>
        </w:rPr>
        <w:t xml:space="preserve">approach may be used </w:t>
      </w:r>
      <w:r w:rsidR="00CC0C62">
        <w:rPr>
          <w:color w:val="3F3F3F"/>
          <w:shd w:val="clear" w:color="auto" w:fill="FFFEFF"/>
        </w:rPr>
        <w:t>on</w:t>
      </w:r>
      <w:r w:rsidR="0094384F" w:rsidRPr="0094384F">
        <w:rPr>
          <w:color w:val="3F3F3F"/>
          <w:shd w:val="clear" w:color="auto" w:fill="FFFEFF"/>
        </w:rPr>
        <w:t xml:space="preserve"> other Airbnb </w:t>
      </w:r>
      <w:r w:rsidR="00573BA4">
        <w:rPr>
          <w:color w:val="3F3F3F"/>
          <w:shd w:val="clear" w:color="auto" w:fill="FFFEFF"/>
        </w:rPr>
        <w:t xml:space="preserve">listings </w:t>
      </w:r>
      <w:r w:rsidR="003042AD">
        <w:rPr>
          <w:color w:val="3F3F3F"/>
          <w:shd w:val="clear" w:color="auto" w:fill="FFFEFF"/>
        </w:rPr>
        <w:t>across</w:t>
      </w:r>
      <w:r w:rsidR="00573BA4">
        <w:rPr>
          <w:color w:val="3F3F3F"/>
          <w:shd w:val="clear" w:color="auto" w:fill="FFFEFF"/>
        </w:rPr>
        <w:t xml:space="preserve"> </w:t>
      </w:r>
      <w:r w:rsidR="0094384F" w:rsidRPr="0094384F">
        <w:rPr>
          <w:color w:val="3F3F3F"/>
          <w:shd w:val="clear" w:color="auto" w:fill="FFFEFF"/>
        </w:rPr>
        <w:t xml:space="preserve">locations for </w:t>
      </w:r>
      <w:r w:rsidR="003042AD">
        <w:rPr>
          <w:color w:val="3F3F3F"/>
          <w:shd w:val="clear" w:color="auto" w:fill="FFFEFF"/>
        </w:rPr>
        <w:t>identifying/incentivizing high performance listings.</w:t>
      </w:r>
    </w:p>
    <w:p w14:paraId="753FDD63" w14:textId="0A8409AE" w:rsidR="00356C57" w:rsidRDefault="00356C57" w:rsidP="00356C57">
      <w:pPr>
        <w:pStyle w:val="NormalWeb"/>
        <w:shd w:val="clear" w:color="auto" w:fill="FFFFFF"/>
        <w:spacing w:line="480" w:lineRule="auto"/>
        <w:contextualSpacing/>
        <w:jc w:val="center"/>
        <w:rPr>
          <w:b/>
          <w:color w:val="3F3F3F"/>
          <w:shd w:val="clear" w:color="auto" w:fill="FFFEFF"/>
        </w:rPr>
      </w:pPr>
      <w:r>
        <w:rPr>
          <w:b/>
          <w:color w:val="3F3F3F"/>
          <w:shd w:val="clear" w:color="auto" w:fill="FFFEFF"/>
        </w:rPr>
        <w:t>APPENDIX IN NEXT PAGE</w:t>
      </w:r>
    </w:p>
    <w:p w14:paraId="2E1D17FA"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2D2D92C9"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4864EF01"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6331C5DD"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07809A96"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6BB72429"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6BF33785"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6CA5E89E"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33D9E69E"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4971008F"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0F2F3A87"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21E518F3"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6CFAD5D3"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6DE9FEA7"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44DB4860"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2B746085"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2AA79965"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7AB491AD"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7C459FD1"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16110C70" w14:textId="77777777" w:rsidR="00356C57" w:rsidRDefault="00356C57" w:rsidP="00356C57">
      <w:pPr>
        <w:pStyle w:val="NormalWeb"/>
        <w:shd w:val="clear" w:color="auto" w:fill="FFFFFF"/>
        <w:spacing w:line="480" w:lineRule="auto"/>
        <w:contextualSpacing/>
        <w:jc w:val="center"/>
        <w:rPr>
          <w:b/>
          <w:color w:val="3F3F3F"/>
          <w:shd w:val="clear" w:color="auto" w:fill="FFFEFF"/>
        </w:rPr>
      </w:pPr>
    </w:p>
    <w:p w14:paraId="52D18F0A" w14:textId="77777777" w:rsidR="00356C57" w:rsidRDefault="00356C57" w:rsidP="00921222">
      <w:pPr>
        <w:pStyle w:val="NormalWeb"/>
        <w:shd w:val="clear" w:color="auto" w:fill="FFFFFF"/>
        <w:spacing w:line="480" w:lineRule="auto"/>
        <w:contextualSpacing/>
        <w:rPr>
          <w:b/>
          <w:color w:val="3F3F3F"/>
          <w:shd w:val="clear" w:color="auto" w:fill="FFFEFF"/>
        </w:rPr>
      </w:pPr>
    </w:p>
    <w:p w14:paraId="3EF9BB33" w14:textId="77777777" w:rsidR="00F00A8F" w:rsidRDefault="00F00A8F">
      <w:pPr>
        <w:rPr>
          <w:rFonts w:ascii="Times New Roman" w:eastAsia="Times New Roman" w:hAnsi="Times New Roman" w:cs="Times New Roman"/>
          <w:b/>
          <w:color w:val="3F3F3F"/>
          <w:sz w:val="24"/>
          <w:szCs w:val="24"/>
          <w:shd w:val="clear" w:color="auto" w:fill="FFFEFF"/>
        </w:rPr>
      </w:pPr>
      <w:r>
        <w:rPr>
          <w:b/>
          <w:color w:val="3F3F3F"/>
          <w:shd w:val="clear" w:color="auto" w:fill="FFFEFF"/>
        </w:rPr>
        <w:br w:type="page"/>
      </w:r>
    </w:p>
    <w:p w14:paraId="4C6946C7" w14:textId="03C1DAF6" w:rsidR="00356C57" w:rsidRDefault="00356C57" w:rsidP="00356C57">
      <w:pPr>
        <w:pStyle w:val="NormalWeb"/>
        <w:shd w:val="clear" w:color="auto" w:fill="FFFFFF"/>
        <w:spacing w:line="480" w:lineRule="auto"/>
        <w:contextualSpacing/>
        <w:jc w:val="center"/>
        <w:rPr>
          <w:b/>
          <w:color w:val="3F3F3F"/>
          <w:shd w:val="clear" w:color="auto" w:fill="FFFEFF"/>
        </w:rPr>
      </w:pPr>
      <w:r w:rsidRPr="00285658">
        <w:rPr>
          <w:b/>
          <w:color w:val="3F3F3F"/>
          <w:shd w:val="clear" w:color="auto" w:fill="FFFEFF"/>
        </w:rPr>
        <w:t>APPENDIX</w:t>
      </w:r>
    </w:p>
    <w:p w14:paraId="7DCD3075" w14:textId="77777777" w:rsidR="00356C57" w:rsidRDefault="00356C57" w:rsidP="00356C57">
      <w:pPr>
        <w:pStyle w:val="NormalWeb"/>
        <w:shd w:val="clear" w:color="auto" w:fill="FFFFFF"/>
        <w:spacing w:line="480" w:lineRule="auto"/>
        <w:contextualSpacing/>
        <w:rPr>
          <w:b/>
          <w:color w:val="3F3F3F"/>
          <w:shd w:val="clear" w:color="auto" w:fill="FFFEFF"/>
        </w:rPr>
      </w:pPr>
      <w:r>
        <w:rPr>
          <w:b/>
          <w:color w:val="3F3F3F"/>
          <w:shd w:val="clear" w:color="auto" w:fill="FFFEFF"/>
        </w:rPr>
        <w:t>Counts of categorical variables by satisfaction score</w:t>
      </w:r>
    </w:p>
    <w:p w14:paraId="43C8F57C" w14:textId="6B14B393" w:rsidR="00356C57" w:rsidRDefault="00356C57" w:rsidP="00356C57">
      <w:pPr>
        <w:pStyle w:val="NormalWeb"/>
        <w:shd w:val="clear" w:color="auto" w:fill="FFFFFF"/>
        <w:spacing w:line="480" w:lineRule="auto"/>
        <w:contextualSpacing/>
        <w:rPr>
          <w:color w:val="3F3F3F"/>
          <w:shd w:val="clear" w:color="auto" w:fill="FFFEFF"/>
        </w:rPr>
      </w:pPr>
      <w:r w:rsidRPr="00364F2A">
        <w:rPr>
          <w:color w:val="3F3F3F"/>
          <w:shd w:val="clear" w:color="auto" w:fill="FFFEFF"/>
        </w:rPr>
        <w:t>In the main text, distribution of categorical variables by satisfaction score is shown as a proportion only</w:t>
      </w:r>
      <w:r>
        <w:rPr>
          <w:color w:val="3F3F3F"/>
          <w:shd w:val="clear" w:color="auto" w:fill="FFFEFF"/>
        </w:rPr>
        <w:t xml:space="preserve"> (</w:t>
      </w:r>
      <w:r w:rsidRPr="00364F2A">
        <w:rPr>
          <w:b/>
          <w:color w:val="3F3F3F"/>
          <w:shd w:val="clear" w:color="auto" w:fill="FFFEFF"/>
        </w:rPr>
        <w:t>Figure 2</w:t>
      </w:r>
      <w:r>
        <w:rPr>
          <w:color w:val="3F3F3F"/>
          <w:shd w:val="clear" w:color="auto" w:fill="FFFEFF"/>
        </w:rPr>
        <w:t>, main text)</w:t>
      </w:r>
      <w:r w:rsidRPr="00364F2A">
        <w:rPr>
          <w:color w:val="3F3F3F"/>
          <w:shd w:val="clear" w:color="auto" w:fill="FFFEFF"/>
        </w:rPr>
        <w:t xml:space="preserve">. As a complement to this analysis, the same distributions are shown below as </w:t>
      </w:r>
      <w:r w:rsidR="00921222">
        <w:rPr>
          <w:color w:val="3F3F3F"/>
          <w:shd w:val="clear" w:color="auto" w:fill="FFFEFF"/>
        </w:rPr>
        <w:t>“</w:t>
      </w:r>
      <w:r w:rsidRPr="00364F2A">
        <w:rPr>
          <w:color w:val="3F3F3F"/>
          <w:shd w:val="clear" w:color="auto" w:fill="FFFEFF"/>
        </w:rPr>
        <w:t>counts</w:t>
      </w:r>
      <w:r w:rsidR="00921222">
        <w:rPr>
          <w:color w:val="3F3F3F"/>
          <w:shd w:val="clear" w:color="auto" w:fill="FFFEFF"/>
        </w:rPr>
        <w:t>”</w:t>
      </w:r>
      <w:r w:rsidRPr="00364F2A">
        <w:rPr>
          <w:color w:val="3F3F3F"/>
          <w:shd w:val="clear" w:color="auto" w:fill="FFFEFF"/>
        </w:rPr>
        <w:t>.</w:t>
      </w:r>
      <w:r>
        <w:rPr>
          <w:color w:val="3F3F3F"/>
          <w:shd w:val="clear" w:color="auto" w:fill="FFFEFF"/>
        </w:rPr>
        <w:t xml:space="preserve"> </w:t>
      </w:r>
    </w:p>
    <w:p w14:paraId="0F7E6EFD" w14:textId="77777777" w:rsidR="00356C57" w:rsidRPr="00364F2A" w:rsidRDefault="00356C57" w:rsidP="00356C57">
      <w:pPr>
        <w:pStyle w:val="NormalWeb"/>
        <w:shd w:val="clear" w:color="auto" w:fill="FFFFFF"/>
        <w:spacing w:line="480" w:lineRule="auto"/>
        <w:contextualSpacing/>
        <w:rPr>
          <w:color w:val="3F3F3F"/>
          <w:shd w:val="clear" w:color="auto" w:fill="FFFEFF"/>
        </w:rPr>
      </w:pPr>
      <w:r w:rsidRPr="00364F2A">
        <w:rPr>
          <w:noProof/>
          <w:color w:val="3F3F3F"/>
          <w:shd w:val="clear" w:color="auto" w:fill="FFFEFF"/>
        </w:rPr>
        <w:drawing>
          <wp:anchor distT="0" distB="0" distL="114300" distR="114300" simplePos="0" relativeHeight="251677696" behindDoc="1" locked="0" layoutInCell="1" allowOverlap="1" wp14:anchorId="0BE7EF19" wp14:editId="5BCC576D">
            <wp:simplePos x="0" y="0"/>
            <wp:positionH relativeFrom="margin">
              <wp:align>left</wp:align>
            </wp:positionH>
            <wp:positionV relativeFrom="paragraph">
              <wp:posOffset>1577659</wp:posOffset>
            </wp:positionV>
            <wp:extent cx="7019925" cy="4604385"/>
            <wp:effectExtent l="0" t="0" r="0" b="5715"/>
            <wp:wrapTight wrapText="bothSides">
              <wp:wrapPolygon edited="0">
                <wp:start x="0" y="0"/>
                <wp:lineTo x="0" y="21537"/>
                <wp:lineTo x="21512" y="21537"/>
                <wp:lineTo x="2151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46905" cy="4622388"/>
                    </a:xfrm>
                    <a:prstGeom prst="rect">
                      <a:avLst/>
                    </a:prstGeom>
                    <a:noFill/>
                  </pic:spPr>
                </pic:pic>
              </a:graphicData>
            </a:graphic>
            <wp14:sizeRelH relativeFrom="page">
              <wp14:pctWidth>0</wp14:pctWidth>
            </wp14:sizeRelH>
            <wp14:sizeRelV relativeFrom="page">
              <wp14:pctHeight>0</wp14:pctHeight>
            </wp14:sizeRelV>
          </wp:anchor>
        </w:drawing>
      </w:r>
      <w:r>
        <w:rPr>
          <w:color w:val="3F3F3F"/>
          <w:shd w:val="clear" w:color="auto" w:fill="FFFEFF"/>
        </w:rPr>
        <w:t xml:space="preserve">As indicated in </w:t>
      </w:r>
      <w:r w:rsidRPr="00364F2A">
        <w:rPr>
          <w:b/>
          <w:color w:val="3F3F3F"/>
          <w:shd w:val="clear" w:color="auto" w:fill="FFFEFF"/>
        </w:rPr>
        <w:t>top left figure</w:t>
      </w:r>
      <w:r>
        <w:rPr>
          <w:color w:val="3F3F3F"/>
          <w:shd w:val="clear" w:color="auto" w:fill="FFFEFF"/>
        </w:rPr>
        <w:t xml:space="preserve"> in below panel, most properties are entire home/apartments and their satisfaction score is slightly higher than that of private rooms.  The </w:t>
      </w:r>
      <w:r w:rsidRPr="00364F2A">
        <w:rPr>
          <w:b/>
          <w:color w:val="3F3F3F"/>
          <w:shd w:val="clear" w:color="auto" w:fill="FFFEFF"/>
        </w:rPr>
        <w:t>top right panel</w:t>
      </w:r>
      <w:r>
        <w:rPr>
          <w:color w:val="3F3F3F"/>
          <w:shd w:val="clear" w:color="auto" w:fill="FFFEFF"/>
        </w:rPr>
        <w:t xml:space="preserve"> shows that </w:t>
      </w:r>
      <w:proofErr w:type="spellStart"/>
      <w:r>
        <w:rPr>
          <w:color w:val="3F3F3F"/>
          <w:shd w:val="clear" w:color="auto" w:fill="FFFEFF"/>
        </w:rPr>
        <w:t>Backbay</w:t>
      </w:r>
      <w:proofErr w:type="spellEnd"/>
      <w:r>
        <w:rPr>
          <w:color w:val="3F3F3F"/>
          <w:shd w:val="clear" w:color="auto" w:fill="FFFEFF"/>
        </w:rPr>
        <w:t xml:space="preserve">, Jamaica Plain, Allston, Dorchester, East Boston and South End have the highest # of properties whereas </w:t>
      </w:r>
      <w:proofErr w:type="spellStart"/>
      <w:r>
        <w:rPr>
          <w:color w:val="3F3F3F"/>
          <w:shd w:val="clear" w:color="auto" w:fill="FFFEFF"/>
        </w:rPr>
        <w:t>L’wood</w:t>
      </w:r>
      <w:proofErr w:type="spellEnd"/>
      <w:r>
        <w:rPr>
          <w:color w:val="3F3F3F"/>
          <w:shd w:val="clear" w:color="auto" w:fill="FFFEFF"/>
        </w:rPr>
        <w:t xml:space="preserve"> Medical Area, Leather District and Bay Village have the fewest # of properties. Some neighborhoods have a higher proportion of listings with highest satisfaction score. </w:t>
      </w:r>
      <w:r w:rsidRPr="00364F2A">
        <w:rPr>
          <w:b/>
          <w:color w:val="3F3F3F"/>
          <w:shd w:val="clear" w:color="auto" w:fill="FFFEFF"/>
        </w:rPr>
        <w:t>Bottom left panel</w:t>
      </w:r>
      <w:r>
        <w:rPr>
          <w:color w:val="3F3F3F"/>
          <w:shd w:val="clear" w:color="auto" w:fill="FFFEFF"/>
        </w:rPr>
        <w:t xml:space="preserve"> shows that most properties have a positive or neutral sentiment score associated with their name and there is no apparent difference in the proportion of listings with highest satisfaction score among positive vs neutral listings. Finally, </w:t>
      </w:r>
      <w:r w:rsidRPr="00364F2A">
        <w:rPr>
          <w:b/>
          <w:color w:val="3F3F3F"/>
          <w:shd w:val="clear" w:color="auto" w:fill="FFFEFF"/>
        </w:rPr>
        <w:t>bottom right panel</w:t>
      </w:r>
      <w:r>
        <w:rPr>
          <w:color w:val="3F3F3F"/>
          <w:shd w:val="clear" w:color="auto" w:fill="FFFEFF"/>
        </w:rPr>
        <w:t xml:space="preserve"> shows no apparent effect of prior month ratings on current month’s satisfaction score.</w:t>
      </w:r>
    </w:p>
    <w:p w14:paraId="0074AAB1" w14:textId="77777777" w:rsidR="00356C57" w:rsidRPr="00504279" w:rsidRDefault="00356C57" w:rsidP="00356C57">
      <w:pPr>
        <w:pStyle w:val="NormalWeb"/>
        <w:shd w:val="clear" w:color="auto" w:fill="FFFFFF"/>
        <w:spacing w:line="480" w:lineRule="auto"/>
        <w:contextualSpacing/>
        <w:rPr>
          <w:b/>
          <w:color w:val="3F3F3F"/>
          <w:shd w:val="clear" w:color="auto" w:fill="FFFEFF"/>
        </w:rPr>
      </w:pPr>
      <w:r w:rsidRPr="00504279">
        <w:rPr>
          <w:b/>
          <w:color w:val="3F3F3F"/>
          <w:shd w:val="clear" w:color="auto" w:fill="FFFEFF"/>
        </w:rPr>
        <w:t>Boxplot analysis of all numeric variables</w:t>
      </w:r>
    </w:p>
    <w:p w14:paraId="16C5066B" w14:textId="17465AA4" w:rsidR="00356C57" w:rsidRPr="00285658" w:rsidRDefault="00F00A8F" w:rsidP="00356C57">
      <w:pPr>
        <w:pStyle w:val="NormalWeb"/>
        <w:shd w:val="clear" w:color="auto" w:fill="FFFFFF"/>
        <w:spacing w:line="480" w:lineRule="auto"/>
        <w:contextualSpacing/>
        <w:rPr>
          <w:color w:val="3F3F3F"/>
          <w:shd w:val="clear" w:color="auto" w:fill="FFFEFF"/>
        </w:rPr>
      </w:pPr>
      <w:r>
        <w:rPr>
          <w:color w:val="3F3F3F"/>
          <w:shd w:val="clear" w:color="auto" w:fill="FFFEFF"/>
        </w:rPr>
        <w:t>In the main text, d</w:t>
      </w:r>
      <w:r w:rsidR="00356C57">
        <w:rPr>
          <w:color w:val="3F3F3F"/>
          <w:shd w:val="clear" w:color="auto" w:fill="FFFEFF"/>
        </w:rPr>
        <w:t>istribution of all numeric variables was visualized as a density plot (</w:t>
      </w:r>
      <w:r w:rsidR="00356C57" w:rsidRPr="00504279">
        <w:rPr>
          <w:b/>
          <w:color w:val="3F3F3F"/>
          <w:shd w:val="clear" w:color="auto" w:fill="FFFEFF"/>
        </w:rPr>
        <w:t>Figure 3</w:t>
      </w:r>
      <w:r w:rsidR="00356C57">
        <w:rPr>
          <w:color w:val="3F3F3F"/>
          <w:shd w:val="clear" w:color="auto" w:fill="FFFEFF"/>
        </w:rPr>
        <w:t>, main text) and as a complement, boxplot analysis was also performed and shown here.  The boxplots show higher # of outliers for “reviews” and “price” variables compared to remaining variables, but all variables have outliers.  However, as mentioned in the main text, no outlier treatment was performed to preserve data integrity.</w:t>
      </w:r>
    </w:p>
    <w:p w14:paraId="7BF15B13" w14:textId="5DE2CA54" w:rsidR="00356C57" w:rsidRPr="00F00A8F" w:rsidRDefault="00356C57" w:rsidP="00CC0C62">
      <w:pPr>
        <w:pStyle w:val="NormalWeb"/>
        <w:shd w:val="clear" w:color="auto" w:fill="FFFFFF"/>
        <w:spacing w:line="480" w:lineRule="auto"/>
        <w:contextualSpacing/>
        <w:rPr>
          <w:b/>
          <w:color w:val="3F3F3F"/>
          <w:shd w:val="clear" w:color="auto" w:fill="FFFEFF"/>
        </w:rPr>
      </w:pPr>
      <w:r>
        <w:rPr>
          <w:b/>
          <w:noProof/>
          <w:color w:val="3F3F3F"/>
          <w:shd w:val="clear" w:color="auto" w:fill="FFFEFF"/>
        </w:rPr>
        <w:drawing>
          <wp:inline distT="0" distB="0" distL="0" distR="0" wp14:anchorId="4942E1C7" wp14:editId="25DC641D">
            <wp:extent cx="6858635" cy="449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635" cy="4498975"/>
                    </a:xfrm>
                    <a:prstGeom prst="rect">
                      <a:avLst/>
                    </a:prstGeom>
                    <a:noFill/>
                  </pic:spPr>
                </pic:pic>
              </a:graphicData>
            </a:graphic>
          </wp:inline>
        </w:drawing>
      </w:r>
    </w:p>
    <w:p w14:paraId="083EAF3E" w14:textId="77777777" w:rsidR="00356C57" w:rsidRPr="00CC0C62" w:rsidRDefault="00356C57" w:rsidP="00CC0C62">
      <w:pPr>
        <w:pStyle w:val="NormalWeb"/>
        <w:shd w:val="clear" w:color="auto" w:fill="FFFFFF"/>
        <w:spacing w:line="480" w:lineRule="auto"/>
        <w:contextualSpacing/>
        <w:rPr>
          <w:color w:val="3F3F3F"/>
          <w:shd w:val="clear" w:color="auto" w:fill="FFFEFF"/>
        </w:rPr>
      </w:pPr>
    </w:p>
    <w:sectPr w:rsidR="00356C57" w:rsidRPr="00CC0C62" w:rsidSect="002B658E">
      <w:headerReference w:type="default" r:id="rId2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BE28E" w14:textId="77777777" w:rsidR="00A375AB" w:rsidRDefault="00A375AB" w:rsidP="001565E1">
      <w:pPr>
        <w:spacing w:after="0" w:line="240" w:lineRule="auto"/>
      </w:pPr>
      <w:r>
        <w:separator/>
      </w:r>
    </w:p>
  </w:endnote>
  <w:endnote w:type="continuationSeparator" w:id="0">
    <w:p w14:paraId="6E0EE800" w14:textId="77777777" w:rsidR="00A375AB" w:rsidRDefault="00A375AB" w:rsidP="00156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A3288" w14:textId="77777777" w:rsidR="00A375AB" w:rsidRDefault="00A375AB" w:rsidP="001565E1">
      <w:pPr>
        <w:spacing w:after="0" w:line="240" w:lineRule="auto"/>
      </w:pPr>
      <w:r>
        <w:separator/>
      </w:r>
    </w:p>
  </w:footnote>
  <w:footnote w:type="continuationSeparator" w:id="0">
    <w:p w14:paraId="26E151F0" w14:textId="77777777" w:rsidR="00A375AB" w:rsidRDefault="00A375AB" w:rsidP="00156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65321"/>
      <w:docPartObj>
        <w:docPartGallery w:val="Page Numbers (Top of Page)"/>
        <w:docPartUnique/>
      </w:docPartObj>
    </w:sdtPr>
    <w:sdtEndPr>
      <w:rPr>
        <w:noProof/>
      </w:rPr>
    </w:sdtEndPr>
    <w:sdtContent>
      <w:p w14:paraId="1661B9C1" w14:textId="5027B370" w:rsidR="00625F2C" w:rsidRDefault="00625F2C" w:rsidP="001565E1">
        <w:pPr>
          <w:pStyle w:val="Header"/>
          <w:ind w:firstLine="4320"/>
          <w:jc w:val="center"/>
        </w:pPr>
        <w:r>
          <w:t xml:space="preserve">   </w:t>
        </w:r>
        <w:proofErr w:type="spellStart"/>
        <w:r>
          <w:t>Sricharan</w:t>
        </w:r>
        <w:proofErr w:type="spellEnd"/>
        <w:r>
          <w:t xml:space="preserve"> Bandhakavi</w:t>
        </w:r>
        <w:r>
          <w:tab/>
        </w:r>
        <w:r>
          <w:tab/>
          <w:t xml:space="preserve">            </w:t>
        </w:r>
        <w:r>
          <w:fldChar w:fldCharType="begin"/>
        </w:r>
        <w:r>
          <w:instrText xml:space="preserve"> PAGE   \* MERGEFORMAT </w:instrText>
        </w:r>
        <w:r>
          <w:fldChar w:fldCharType="separate"/>
        </w:r>
        <w:r>
          <w:rPr>
            <w:noProof/>
          </w:rPr>
          <w:t>2</w:t>
        </w:r>
        <w:r>
          <w:rPr>
            <w:noProof/>
          </w:rPr>
          <w:fldChar w:fldCharType="end"/>
        </w:r>
      </w:p>
    </w:sdtContent>
  </w:sdt>
  <w:p w14:paraId="65B7C002" w14:textId="40263F93" w:rsidR="00625F2C" w:rsidRDefault="00625F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568"/>
    <w:multiLevelType w:val="hybridMultilevel"/>
    <w:tmpl w:val="4364DF88"/>
    <w:lvl w:ilvl="0" w:tplc="18B89A34">
      <w:start w:val="1"/>
      <w:numFmt w:val="bullet"/>
      <w:lvlText w:val="•"/>
      <w:lvlJc w:val="left"/>
      <w:pPr>
        <w:tabs>
          <w:tab w:val="num" w:pos="720"/>
        </w:tabs>
        <w:ind w:left="720" w:hanging="360"/>
      </w:pPr>
      <w:rPr>
        <w:rFonts w:ascii="Arial" w:hAnsi="Arial" w:hint="default"/>
      </w:rPr>
    </w:lvl>
    <w:lvl w:ilvl="1" w:tplc="3D0C42CA" w:tentative="1">
      <w:start w:val="1"/>
      <w:numFmt w:val="bullet"/>
      <w:lvlText w:val="•"/>
      <w:lvlJc w:val="left"/>
      <w:pPr>
        <w:tabs>
          <w:tab w:val="num" w:pos="1440"/>
        </w:tabs>
        <w:ind w:left="1440" w:hanging="360"/>
      </w:pPr>
      <w:rPr>
        <w:rFonts w:ascii="Arial" w:hAnsi="Arial" w:hint="default"/>
      </w:rPr>
    </w:lvl>
    <w:lvl w:ilvl="2" w:tplc="9C1A2176" w:tentative="1">
      <w:start w:val="1"/>
      <w:numFmt w:val="bullet"/>
      <w:lvlText w:val="•"/>
      <w:lvlJc w:val="left"/>
      <w:pPr>
        <w:tabs>
          <w:tab w:val="num" w:pos="2160"/>
        </w:tabs>
        <w:ind w:left="2160" w:hanging="360"/>
      </w:pPr>
      <w:rPr>
        <w:rFonts w:ascii="Arial" w:hAnsi="Arial" w:hint="default"/>
      </w:rPr>
    </w:lvl>
    <w:lvl w:ilvl="3" w:tplc="24BCA6CA" w:tentative="1">
      <w:start w:val="1"/>
      <w:numFmt w:val="bullet"/>
      <w:lvlText w:val="•"/>
      <w:lvlJc w:val="left"/>
      <w:pPr>
        <w:tabs>
          <w:tab w:val="num" w:pos="2880"/>
        </w:tabs>
        <w:ind w:left="2880" w:hanging="360"/>
      </w:pPr>
      <w:rPr>
        <w:rFonts w:ascii="Arial" w:hAnsi="Arial" w:hint="default"/>
      </w:rPr>
    </w:lvl>
    <w:lvl w:ilvl="4" w:tplc="0658A1C8" w:tentative="1">
      <w:start w:val="1"/>
      <w:numFmt w:val="bullet"/>
      <w:lvlText w:val="•"/>
      <w:lvlJc w:val="left"/>
      <w:pPr>
        <w:tabs>
          <w:tab w:val="num" w:pos="3600"/>
        </w:tabs>
        <w:ind w:left="3600" w:hanging="360"/>
      </w:pPr>
      <w:rPr>
        <w:rFonts w:ascii="Arial" w:hAnsi="Arial" w:hint="default"/>
      </w:rPr>
    </w:lvl>
    <w:lvl w:ilvl="5" w:tplc="05F62E42" w:tentative="1">
      <w:start w:val="1"/>
      <w:numFmt w:val="bullet"/>
      <w:lvlText w:val="•"/>
      <w:lvlJc w:val="left"/>
      <w:pPr>
        <w:tabs>
          <w:tab w:val="num" w:pos="4320"/>
        </w:tabs>
        <w:ind w:left="4320" w:hanging="360"/>
      </w:pPr>
      <w:rPr>
        <w:rFonts w:ascii="Arial" w:hAnsi="Arial" w:hint="default"/>
      </w:rPr>
    </w:lvl>
    <w:lvl w:ilvl="6" w:tplc="0F6E749C" w:tentative="1">
      <w:start w:val="1"/>
      <w:numFmt w:val="bullet"/>
      <w:lvlText w:val="•"/>
      <w:lvlJc w:val="left"/>
      <w:pPr>
        <w:tabs>
          <w:tab w:val="num" w:pos="5040"/>
        </w:tabs>
        <w:ind w:left="5040" w:hanging="360"/>
      </w:pPr>
      <w:rPr>
        <w:rFonts w:ascii="Arial" w:hAnsi="Arial" w:hint="default"/>
      </w:rPr>
    </w:lvl>
    <w:lvl w:ilvl="7" w:tplc="F976C2EE" w:tentative="1">
      <w:start w:val="1"/>
      <w:numFmt w:val="bullet"/>
      <w:lvlText w:val="•"/>
      <w:lvlJc w:val="left"/>
      <w:pPr>
        <w:tabs>
          <w:tab w:val="num" w:pos="5760"/>
        </w:tabs>
        <w:ind w:left="5760" w:hanging="360"/>
      </w:pPr>
      <w:rPr>
        <w:rFonts w:ascii="Arial" w:hAnsi="Arial" w:hint="default"/>
      </w:rPr>
    </w:lvl>
    <w:lvl w:ilvl="8" w:tplc="E00E3E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C35FB4"/>
    <w:multiLevelType w:val="hybridMultilevel"/>
    <w:tmpl w:val="9402B0E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D42A9"/>
    <w:multiLevelType w:val="hybridMultilevel"/>
    <w:tmpl w:val="28DA9696"/>
    <w:lvl w:ilvl="0" w:tplc="04090001">
      <w:start w:val="1"/>
      <w:numFmt w:val="bullet"/>
      <w:lvlText w:val=""/>
      <w:lvlJc w:val="left"/>
      <w:pPr>
        <w:ind w:left="720" w:hanging="360"/>
      </w:pPr>
      <w:rPr>
        <w:rFonts w:ascii="Symbol" w:hAnsi="Symbol" w:hint="default"/>
      </w:rPr>
    </w:lvl>
    <w:lvl w:ilvl="1" w:tplc="92F43B0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25960"/>
    <w:multiLevelType w:val="hybridMultilevel"/>
    <w:tmpl w:val="E2A20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01319"/>
    <w:multiLevelType w:val="hybridMultilevel"/>
    <w:tmpl w:val="A86A6276"/>
    <w:lvl w:ilvl="0" w:tplc="C4B008C2">
      <w:start w:val="1"/>
      <w:numFmt w:val="bullet"/>
      <w:lvlText w:val="•"/>
      <w:lvlJc w:val="left"/>
      <w:pPr>
        <w:tabs>
          <w:tab w:val="num" w:pos="720"/>
        </w:tabs>
        <w:ind w:left="720" w:hanging="360"/>
      </w:pPr>
      <w:rPr>
        <w:rFonts w:ascii="Arial" w:hAnsi="Arial" w:hint="default"/>
      </w:rPr>
    </w:lvl>
    <w:lvl w:ilvl="1" w:tplc="7722CB72" w:tentative="1">
      <w:start w:val="1"/>
      <w:numFmt w:val="bullet"/>
      <w:lvlText w:val="•"/>
      <w:lvlJc w:val="left"/>
      <w:pPr>
        <w:tabs>
          <w:tab w:val="num" w:pos="1440"/>
        </w:tabs>
        <w:ind w:left="1440" w:hanging="360"/>
      </w:pPr>
      <w:rPr>
        <w:rFonts w:ascii="Arial" w:hAnsi="Arial" w:hint="default"/>
      </w:rPr>
    </w:lvl>
    <w:lvl w:ilvl="2" w:tplc="50AE7A12" w:tentative="1">
      <w:start w:val="1"/>
      <w:numFmt w:val="bullet"/>
      <w:lvlText w:val="•"/>
      <w:lvlJc w:val="left"/>
      <w:pPr>
        <w:tabs>
          <w:tab w:val="num" w:pos="2160"/>
        </w:tabs>
        <w:ind w:left="2160" w:hanging="360"/>
      </w:pPr>
      <w:rPr>
        <w:rFonts w:ascii="Arial" w:hAnsi="Arial" w:hint="default"/>
      </w:rPr>
    </w:lvl>
    <w:lvl w:ilvl="3" w:tplc="71426CF2" w:tentative="1">
      <w:start w:val="1"/>
      <w:numFmt w:val="bullet"/>
      <w:lvlText w:val="•"/>
      <w:lvlJc w:val="left"/>
      <w:pPr>
        <w:tabs>
          <w:tab w:val="num" w:pos="2880"/>
        </w:tabs>
        <w:ind w:left="2880" w:hanging="360"/>
      </w:pPr>
      <w:rPr>
        <w:rFonts w:ascii="Arial" w:hAnsi="Arial" w:hint="default"/>
      </w:rPr>
    </w:lvl>
    <w:lvl w:ilvl="4" w:tplc="1E2E52C8" w:tentative="1">
      <w:start w:val="1"/>
      <w:numFmt w:val="bullet"/>
      <w:lvlText w:val="•"/>
      <w:lvlJc w:val="left"/>
      <w:pPr>
        <w:tabs>
          <w:tab w:val="num" w:pos="3600"/>
        </w:tabs>
        <w:ind w:left="3600" w:hanging="360"/>
      </w:pPr>
      <w:rPr>
        <w:rFonts w:ascii="Arial" w:hAnsi="Arial" w:hint="default"/>
      </w:rPr>
    </w:lvl>
    <w:lvl w:ilvl="5" w:tplc="24BEF192" w:tentative="1">
      <w:start w:val="1"/>
      <w:numFmt w:val="bullet"/>
      <w:lvlText w:val="•"/>
      <w:lvlJc w:val="left"/>
      <w:pPr>
        <w:tabs>
          <w:tab w:val="num" w:pos="4320"/>
        </w:tabs>
        <w:ind w:left="4320" w:hanging="360"/>
      </w:pPr>
      <w:rPr>
        <w:rFonts w:ascii="Arial" w:hAnsi="Arial" w:hint="default"/>
      </w:rPr>
    </w:lvl>
    <w:lvl w:ilvl="6" w:tplc="147A08E4" w:tentative="1">
      <w:start w:val="1"/>
      <w:numFmt w:val="bullet"/>
      <w:lvlText w:val="•"/>
      <w:lvlJc w:val="left"/>
      <w:pPr>
        <w:tabs>
          <w:tab w:val="num" w:pos="5040"/>
        </w:tabs>
        <w:ind w:left="5040" w:hanging="360"/>
      </w:pPr>
      <w:rPr>
        <w:rFonts w:ascii="Arial" w:hAnsi="Arial" w:hint="default"/>
      </w:rPr>
    </w:lvl>
    <w:lvl w:ilvl="7" w:tplc="91224900" w:tentative="1">
      <w:start w:val="1"/>
      <w:numFmt w:val="bullet"/>
      <w:lvlText w:val="•"/>
      <w:lvlJc w:val="left"/>
      <w:pPr>
        <w:tabs>
          <w:tab w:val="num" w:pos="5760"/>
        </w:tabs>
        <w:ind w:left="5760" w:hanging="360"/>
      </w:pPr>
      <w:rPr>
        <w:rFonts w:ascii="Arial" w:hAnsi="Arial" w:hint="default"/>
      </w:rPr>
    </w:lvl>
    <w:lvl w:ilvl="8" w:tplc="D58A94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7F3DB1"/>
    <w:multiLevelType w:val="hybridMultilevel"/>
    <w:tmpl w:val="1DCC9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14446"/>
    <w:multiLevelType w:val="hybridMultilevel"/>
    <w:tmpl w:val="8FA0852E"/>
    <w:lvl w:ilvl="0" w:tplc="F7062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A85218"/>
    <w:multiLevelType w:val="hybridMultilevel"/>
    <w:tmpl w:val="4B00ADF4"/>
    <w:lvl w:ilvl="0" w:tplc="82FC6A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47023"/>
    <w:multiLevelType w:val="hybridMultilevel"/>
    <w:tmpl w:val="4A40D260"/>
    <w:lvl w:ilvl="0" w:tplc="30E2A882">
      <w:start w:val="1"/>
      <w:numFmt w:val="decimal"/>
      <w:lvlText w:val="%1."/>
      <w:lvlJc w:val="left"/>
      <w:pPr>
        <w:ind w:left="360" w:hanging="360"/>
      </w:pPr>
      <w:rPr>
        <w:rFonts w:hint="default"/>
        <w:b/>
        <w:color w:val="auto"/>
        <w:sz w:val="24"/>
        <w:szCs w:val="24"/>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E8477E"/>
    <w:multiLevelType w:val="hybridMultilevel"/>
    <w:tmpl w:val="DA10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D3DDF"/>
    <w:multiLevelType w:val="hybridMultilevel"/>
    <w:tmpl w:val="8878DE66"/>
    <w:lvl w:ilvl="0" w:tplc="0178A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270946"/>
    <w:multiLevelType w:val="hybridMultilevel"/>
    <w:tmpl w:val="4FC480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1649E"/>
    <w:multiLevelType w:val="hybridMultilevel"/>
    <w:tmpl w:val="9DEE45AA"/>
    <w:lvl w:ilvl="0" w:tplc="71CE5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681A95"/>
    <w:multiLevelType w:val="hybridMultilevel"/>
    <w:tmpl w:val="00A4F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B47B3"/>
    <w:multiLevelType w:val="hybridMultilevel"/>
    <w:tmpl w:val="FD08DBFA"/>
    <w:lvl w:ilvl="0" w:tplc="A2260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CA04BD"/>
    <w:multiLevelType w:val="hybridMultilevel"/>
    <w:tmpl w:val="4A424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CA7898"/>
    <w:multiLevelType w:val="hybridMultilevel"/>
    <w:tmpl w:val="8068A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C7530"/>
    <w:multiLevelType w:val="hybridMultilevel"/>
    <w:tmpl w:val="446C58BE"/>
    <w:lvl w:ilvl="0" w:tplc="922AC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57082"/>
    <w:multiLevelType w:val="hybridMultilevel"/>
    <w:tmpl w:val="EE6A05E4"/>
    <w:lvl w:ilvl="0" w:tplc="03CE57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06C53"/>
    <w:multiLevelType w:val="hybridMultilevel"/>
    <w:tmpl w:val="EC120C66"/>
    <w:lvl w:ilvl="0" w:tplc="4A7849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85634"/>
    <w:multiLevelType w:val="hybridMultilevel"/>
    <w:tmpl w:val="A6049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4F731D"/>
    <w:multiLevelType w:val="hybridMultilevel"/>
    <w:tmpl w:val="7144BA64"/>
    <w:lvl w:ilvl="0" w:tplc="D9E81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D83790"/>
    <w:multiLevelType w:val="hybridMultilevel"/>
    <w:tmpl w:val="9402B0E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B962DD"/>
    <w:multiLevelType w:val="hybridMultilevel"/>
    <w:tmpl w:val="ECBA2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8A020F"/>
    <w:multiLevelType w:val="hybridMultilevel"/>
    <w:tmpl w:val="208AC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350F26"/>
    <w:multiLevelType w:val="hybridMultilevel"/>
    <w:tmpl w:val="EAF69608"/>
    <w:lvl w:ilvl="0" w:tplc="29202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A4966"/>
    <w:multiLevelType w:val="hybridMultilevel"/>
    <w:tmpl w:val="FB4884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D6EF3"/>
    <w:multiLevelType w:val="hybridMultilevel"/>
    <w:tmpl w:val="4384957C"/>
    <w:lvl w:ilvl="0" w:tplc="03CE577C">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371F8"/>
    <w:multiLevelType w:val="multilevel"/>
    <w:tmpl w:val="2ECC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B346D9"/>
    <w:multiLevelType w:val="hybridMultilevel"/>
    <w:tmpl w:val="6FFEEC60"/>
    <w:lvl w:ilvl="0" w:tplc="03CE577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662E39B7"/>
    <w:multiLevelType w:val="hybridMultilevel"/>
    <w:tmpl w:val="535427A2"/>
    <w:lvl w:ilvl="0" w:tplc="4410761A">
      <w:start w:val="1"/>
      <w:numFmt w:val="decimal"/>
      <w:lvlText w:val="%1."/>
      <w:lvlJc w:val="left"/>
      <w:pPr>
        <w:ind w:left="360" w:hanging="360"/>
      </w:pPr>
      <w:rPr>
        <w:rFonts w:hint="default"/>
        <w:color w:val="3F3F3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13E3843"/>
    <w:multiLevelType w:val="hybridMultilevel"/>
    <w:tmpl w:val="13923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EB3912"/>
    <w:multiLevelType w:val="hybridMultilevel"/>
    <w:tmpl w:val="34340D5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EF3B82"/>
    <w:multiLevelType w:val="hybridMultilevel"/>
    <w:tmpl w:val="94E210DE"/>
    <w:lvl w:ilvl="0" w:tplc="03CE577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382023"/>
    <w:multiLevelType w:val="hybridMultilevel"/>
    <w:tmpl w:val="45D6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5651E6"/>
    <w:multiLevelType w:val="hybridMultilevel"/>
    <w:tmpl w:val="601805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31"/>
  </w:num>
  <w:num w:numId="4">
    <w:abstractNumId w:val="2"/>
  </w:num>
  <w:num w:numId="5">
    <w:abstractNumId w:val="9"/>
  </w:num>
  <w:num w:numId="6">
    <w:abstractNumId w:val="23"/>
  </w:num>
  <w:num w:numId="7">
    <w:abstractNumId w:val="0"/>
  </w:num>
  <w:num w:numId="8">
    <w:abstractNumId w:val="6"/>
  </w:num>
  <w:num w:numId="9">
    <w:abstractNumId w:val="32"/>
  </w:num>
  <w:num w:numId="10">
    <w:abstractNumId w:val="3"/>
  </w:num>
  <w:num w:numId="11">
    <w:abstractNumId w:val="5"/>
  </w:num>
  <w:num w:numId="12">
    <w:abstractNumId w:val="24"/>
  </w:num>
  <w:num w:numId="13">
    <w:abstractNumId w:val="8"/>
  </w:num>
  <w:num w:numId="14">
    <w:abstractNumId w:val="26"/>
  </w:num>
  <w:num w:numId="15">
    <w:abstractNumId w:val="13"/>
  </w:num>
  <w:num w:numId="16">
    <w:abstractNumId w:val="15"/>
  </w:num>
  <w:num w:numId="17">
    <w:abstractNumId w:val="10"/>
  </w:num>
  <w:num w:numId="18">
    <w:abstractNumId w:val="12"/>
  </w:num>
  <w:num w:numId="19">
    <w:abstractNumId w:val="33"/>
  </w:num>
  <w:num w:numId="20">
    <w:abstractNumId w:val="35"/>
  </w:num>
  <w:num w:numId="21">
    <w:abstractNumId w:val="27"/>
  </w:num>
  <w:num w:numId="22">
    <w:abstractNumId w:val="14"/>
  </w:num>
  <w:num w:numId="23">
    <w:abstractNumId w:val="29"/>
  </w:num>
  <w:num w:numId="24">
    <w:abstractNumId w:val="25"/>
  </w:num>
  <w:num w:numId="25">
    <w:abstractNumId w:val="18"/>
  </w:num>
  <w:num w:numId="26">
    <w:abstractNumId w:val="19"/>
  </w:num>
  <w:num w:numId="27">
    <w:abstractNumId w:val="22"/>
  </w:num>
  <w:num w:numId="28">
    <w:abstractNumId w:val="7"/>
  </w:num>
  <w:num w:numId="29">
    <w:abstractNumId w:val="1"/>
  </w:num>
  <w:num w:numId="30">
    <w:abstractNumId w:val="21"/>
  </w:num>
  <w:num w:numId="31">
    <w:abstractNumId w:val="17"/>
  </w:num>
  <w:num w:numId="32">
    <w:abstractNumId w:val="11"/>
  </w:num>
  <w:num w:numId="33">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34"/>
  </w:num>
  <w:num w:numId="35">
    <w:abstractNumId w:val="30"/>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19"/>
    <w:rsid w:val="00003F4F"/>
    <w:rsid w:val="0000741D"/>
    <w:rsid w:val="00017FCC"/>
    <w:rsid w:val="00020E4A"/>
    <w:rsid w:val="00024B87"/>
    <w:rsid w:val="00042694"/>
    <w:rsid w:val="00062C54"/>
    <w:rsid w:val="000666D4"/>
    <w:rsid w:val="0006790D"/>
    <w:rsid w:val="00077ABA"/>
    <w:rsid w:val="000843B2"/>
    <w:rsid w:val="00087F84"/>
    <w:rsid w:val="0009738B"/>
    <w:rsid w:val="000A311D"/>
    <w:rsid w:val="000B241B"/>
    <w:rsid w:val="000B4AAC"/>
    <w:rsid w:val="000C2361"/>
    <w:rsid w:val="000C6FEA"/>
    <w:rsid w:val="000E685B"/>
    <w:rsid w:val="00103FC8"/>
    <w:rsid w:val="00107CC6"/>
    <w:rsid w:val="001176E4"/>
    <w:rsid w:val="00120A97"/>
    <w:rsid w:val="00134FC7"/>
    <w:rsid w:val="001370B8"/>
    <w:rsid w:val="001404D0"/>
    <w:rsid w:val="00142DDA"/>
    <w:rsid w:val="0014485C"/>
    <w:rsid w:val="00150952"/>
    <w:rsid w:val="001513EC"/>
    <w:rsid w:val="00154513"/>
    <w:rsid w:val="001565E1"/>
    <w:rsid w:val="00186D55"/>
    <w:rsid w:val="00190FDC"/>
    <w:rsid w:val="001C3B6D"/>
    <w:rsid w:val="001D02C7"/>
    <w:rsid w:val="001D0D08"/>
    <w:rsid w:val="001D2839"/>
    <w:rsid w:val="001D379D"/>
    <w:rsid w:val="001E2802"/>
    <w:rsid w:val="001E3B80"/>
    <w:rsid w:val="0020284C"/>
    <w:rsid w:val="002362D0"/>
    <w:rsid w:val="00244A82"/>
    <w:rsid w:val="00255DFB"/>
    <w:rsid w:val="00261D6E"/>
    <w:rsid w:val="002804D4"/>
    <w:rsid w:val="00290856"/>
    <w:rsid w:val="00290EE5"/>
    <w:rsid w:val="002A5C14"/>
    <w:rsid w:val="002B658E"/>
    <w:rsid w:val="002C18FB"/>
    <w:rsid w:val="002D1137"/>
    <w:rsid w:val="002D7359"/>
    <w:rsid w:val="002F3B8B"/>
    <w:rsid w:val="00300655"/>
    <w:rsid w:val="003042AD"/>
    <w:rsid w:val="00307496"/>
    <w:rsid w:val="00314FC1"/>
    <w:rsid w:val="003175BD"/>
    <w:rsid w:val="00346378"/>
    <w:rsid w:val="00356C57"/>
    <w:rsid w:val="00360024"/>
    <w:rsid w:val="00367CA6"/>
    <w:rsid w:val="003851FB"/>
    <w:rsid w:val="003B2A7F"/>
    <w:rsid w:val="003B6FDE"/>
    <w:rsid w:val="003C6D82"/>
    <w:rsid w:val="003D5D18"/>
    <w:rsid w:val="003E628F"/>
    <w:rsid w:val="003E777C"/>
    <w:rsid w:val="003E7EAB"/>
    <w:rsid w:val="003F64B9"/>
    <w:rsid w:val="003F7416"/>
    <w:rsid w:val="003F77E0"/>
    <w:rsid w:val="004060E3"/>
    <w:rsid w:val="00412E53"/>
    <w:rsid w:val="00423BBB"/>
    <w:rsid w:val="0043013C"/>
    <w:rsid w:val="00431FF1"/>
    <w:rsid w:val="0043355B"/>
    <w:rsid w:val="00433CB5"/>
    <w:rsid w:val="00434043"/>
    <w:rsid w:val="00434980"/>
    <w:rsid w:val="00440123"/>
    <w:rsid w:val="004552B0"/>
    <w:rsid w:val="00464E59"/>
    <w:rsid w:val="00472074"/>
    <w:rsid w:val="0047298F"/>
    <w:rsid w:val="00472DDE"/>
    <w:rsid w:val="00486597"/>
    <w:rsid w:val="00490298"/>
    <w:rsid w:val="004977BE"/>
    <w:rsid w:val="004A37EB"/>
    <w:rsid w:val="004B2EE6"/>
    <w:rsid w:val="004C13C8"/>
    <w:rsid w:val="004C4E99"/>
    <w:rsid w:val="004D1CEB"/>
    <w:rsid w:val="004D60F9"/>
    <w:rsid w:val="004E3616"/>
    <w:rsid w:val="004F4731"/>
    <w:rsid w:val="004F4B98"/>
    <w:rsid w:val="004F66AE"/>
    <w:rsid w:val="004F701F"/>
    <w:rsid w:val="00517631"/>
    <w:rsid w:val="0052672C"/>
    <w:rsid w:val="00532FA8"/>
    <w:rsid w:val="00545E62"/>
    <w:rsid w:val="00551796"/>
    <w:rsid w:val="00553453"/>
    <w:rsid w:val="0055759B"/>
    <w:rsid w:val="00570031"/>
    <w:rsid w:val="00573BA4"/>
    <w:rsid w:val="005873F0"/>
    <w:rsid w:val="005A5D0F"/>
    <w:rsid w:val="005B1983"/>
    <w:rsid w:val="005C4997"/>
    <w:rsid w:val="005D0BC5"/>
    <w:rsid w:val="005E581B"/>
    <w:rsid w:val="005F2F2C"/>
    <w:rsid w:val="0060040E"/>
    <w:rsid w:val="006006ED"/>
    <w:rsid w:val="006021CD"/>
    <w:rsid w:val="00622309"/>
    <w:rsid w:val="00625F2C"/>
    <w:rsid w:val="00632B01"/>
    <w:rsid w:val="006408AE"/>
    <w:rsid w:val="00647980"/>
    <w:rsid w:val="0065115A"/>
    <w:rsid w:val="00655538"/>
    <w:rsid w:val="00664F4C"/>
    <w:rsid w:val="0067125C"/>
    <w:rsid w:val="006854E6"/>
    <w:rsid w:val="006A0A18"/>
    <w:rsid w:val="006B239D"/>
    <w:rsid w:val="006B7A10"/>
    <w:rsid w:val="006C00CB"/>
    <w:rsid w:val="006D4A49"/>
    <w:rsid w:val="006F035C"/>
    <w:rsid w:val="006F5B15"/>
    <w:rsid w:val="00701A5E"/>
    <w:rsid w:val="00704C5C"/>
    <w:rsid w:val="007207C3"/>
    <w:rsid w:val="00722295"/>
    <w:rsid w:val="00724F50"/>
    <w:rsid w:val="00731D19"/>
    <w:rsid w:val="007542D7"/>
    <w:rsid w:val="00757A78"/>
    <w:rsid w:val="00763368"/>
    <w:rsid w:val="00771991"/>
    <w:rsid w:val="00774871"/>
    <w:rsid w:val="007840BF"/>
    <w:rsid w:val="00784AA3"/>
    <w:rsid w:val="00790E2C"/>
    <w:rsid w:val="007A14B9"/>
    <w:rsid w:val="007A5AC9"/>
    <w:rsid w:val="007A7175"/>
    <w:rsid w:val="007C2D95"/>
    <w:rsid w:val="007C6CCC"/>
    <w:rsid w:val="007C7219"/>
    <w:rsid w:val="007D7ABF"/>
    <w:rsid w:val="00804B67"/>
    <w:rsid w:val="008201D4"/>
    <w:rsid w:val="0083101D"/>
    <w:rsid w:val="008314BE"/>
    <w:rsid w:val="008360A6"/>
    <w:rsid w:val="008504FE"/>
    <w:rsid w:val="0085158D"/>
    <w:rsid w:val="00852253"/>
    <w:rsid w:val="0085428A"/>
    <w:rsid w:val="0085700C"/>
    <w:rsid w:val="00861DF7"/>
    <w:rsid w:val="0086549A"/>
    <w:rsid w:val="008667ED"/>
    <w:rsid w:val="008754C6"/>
    <w:rsid w:val="00895CDF"/>
    <w:rsid w:val="008B5BED"/>
    <w:rsid w:val="008C3200"/>
    <w:rsid w:val="008D20C1"/>
    <w:rsid w:val="008D67FE"/>
    <w:rsid w:val="008F1877"/>
    <w:rsid w:val="008F5A4C"/>
    <w:rsid w:val="00911191"/>
    <w:rsid w:val="00921222"/>
    <w:rsid w:val="00932D2F"/>
    <w:rsid w:val="00934DB2"/>
    <w:rsid w:val="00940D9F"/>
    <w:rsid w:val="0094384F"/>
    <w:rsid w:val="009441F9"/>
    <w:rsid w:val="009550F2"/>
    <w:rsid w:val="00955C35"/>
    <w:rsid w:val="00960BF6"/>
    <w:rsid w:val="00962413"/>
    <w:rsid w:val="00964BF7"/>
    <w:rsid w:val="00974939"/>
    <w:rsid w:val="00980CB1"/>
    <w:rsid w:val="009825F5"/>
    <w:rsid w:val="00986283"/>
    <w:rsid w:val="00995078"/>
    <w:rsid w:val="009B743A"/>
    <w:rsid w:val="009C74A4"/>
    <w:rsid w:val="009E186E"/>
    <w:rsid w:val="009E3A16"/>
    <w:rsid w:val="009E7F84"/>
    <w:rsid w:val="009F2FEC"/>
    <w:rsid w:val="009F63DE"/>
    <w:rsid w:val="00A04EFD"/>
    <w:rsid w:val="00A17DCC"/>
    <w:rsid w:val="00A21A11"/>
    <w:rsid w:val="00A25BDA"/>
    <w:rsid w:val="00A34303"/>
    <w:rsid w:val="00A35009"/>
    <w:rsid w:val="00A375AB"/>
    <w:rsid w:val="00A4153A"/>
    <w:rsid w:val="00A4677A"/>
    <w:rsid w:val="00A470CF"/>
    <w:rsid w:val="00A535B3"/>
    <w:rsid w:val="00A550D8"/>
    <w:rsid w:val="00A640B8"/>
    <w:rsid w:val="00A751C6"/>
    <w:rsid w:val="00A807C8"/>
    <w:rsid w:val="00A942EC"/>
    <w:rsid w:val="00AA12D5"/>
    <w:rsid w:val="00AA5DA6"/>
    <w:rsid w:val="00AB241E"/>
    <w:rsid w:val="00AB3FC3"/>
    <w:rsid w:val="00AC3755"/>
    <w:rsid w:val="00AD166E"/>
    <w:rsid w:val="00AD4B0C"/>
    <w:rsid w:val="00AE29E7"/>
    <w:rsid w:val="00AE313F"/>
    <w:rsid w:val="00AF051D"/>
    <w:rsid w:val="00AF4C30"/>
    <w:rsid w:val="00B00A26"/>
    <w:rsid w:val="00B016C1"/>
    <w:rsid w:val="00B12037"/>
    <w:rsid w:val="00B30EC1"/>
    <w:rsid w:val="00B31ED4"/>
    <w:rsid w:val="00B342D1"/>
    <w:rsid w:val="00B44006"/>
    <w:rsid w:val="00B500A9"/>
    <w:rsid w:val="00B50E2B"/>
    <w:rsid w:val="00B64AE8"/>
    <w:rsid w:val="00B73401"/>
    <w:rsid w:val="00B75DD0"/>
    <w:rsid w:val="00B76C0C"/>
    <w:rsid w:val="00B775F1"/>
    <w:rsid w:val="00B904F0"/>
    <w:rsid w:val="00B93477"/>
    <w:rsid w:val="00BA4ABC"/>
    <w:rsid w:val="00BC051F"/>
    <w:rsid w:val="00BD2F04"/>
    <w:rsid w:val="00BE3519"/>
    <w:rsid w:val="00BE7170"/>
    <w:rsid w:val="00BF56CF"/>
    <w:rsid w:val="00C04167"/>
    <w:rsid w:val="00C06367"/>
    <w:rsid w:val="00C11956"/>
    <w:rsid w:val="00C2266C"/>
    <w:rsid w:val="00C358ED"/>
    <w:rsid w:val="00C37D24"/>
    <w:rsid w:val="00C57719"/>
    <w:rsid w:val="00C70DFC"/>
    <w:rsid w:val="00C719D2"/>
    <w:rsid w:val="00C71BFB"/>
    <w:rsid w:val="00C72459"/>
    <w:rsid w:val="00C74A9E"/>
    <w:rsid w:val="00C75D81"/>
    <w:rsid w:val="00C92EF0"/>
    <w:rsid w:val="00CA64E3"/>
    <w:rsid w:val="00CC0C62"/>
    <w:rsid w:val="00CC39BC"/>
    <w:rsid w:val="00CC5FA5"/>
    <w:rsid w:val="00CD615B"/>
    <w:rsid w:val="00D07C23"/>
    <w:rsid w:val="00D10A34"/>
    <w:rsid w:val="00D31A16"/>
    <w:rsid w:val="00D4321E"/>
    <w:rsid w:val="00D650F7"/>
    <w:rsid w:val="00D668E4"/>
    <w:rsid w:val="00D74877"/>
    <w:rsid w:val="00D76DA8"/>
    <w:rsid w:val="00D80A77"/>
    <w:rsid w:val="00D92756"/>
    <w:rsid w:val="00DA12BD"/>
    <w:rsid w:val="00DB7B09"/>
    <w:rsid w:val="00DC0357"/>
    <w:rsid w:val="00DD5683"/>
    <w:rsid w:val="00DE560F"/>
    <w:rsid w:val="00DF44A8"/>
    <w:rsid w:val="00E039FE"/>
    <w:rsid w:val="00E1226F"/>
    <w:rsid w:val="00E249C9"/>
    <w:rsid w:val="00E411A8"/>
    <w:rsid w:val="00E6479F"/>
    <w:rsid w:val="00E80FFA"/>
    <w:rsid w:val="00E9034A"/>
    <w:rsid w:val="00EA76BE"/>
    <w:rsid w:val="00EB18A0"/>
    <w:rsid w:val="00EB4168"/>
    <w:rsid w:val="00EC5246"/>
    <w:rsid w:val="00EC5BF7"/>
    <w:rsid w:val="00ED1D2F"/>
    <w:rsid w:val="00ED35F3"/>
    <w:rsid w:val="00ED46B9"/>
    <w:rsid w:val="00F00A8F"/>
    <w:rsid w:val="00F00BB6"/>
    <w:rsid w:val="00F07562"/>
    <w:rsid w:val="00F17781"/>
    <w:rsid w:val="00F234AD"/>
    <w:rsid w:val="00F26D45"/>
    <w:rsid w:val="00F33E65"/>
    <w:rsid w:val="00F423DD"/>
    <w:rsid w:val="00F554B3"/>
    <w:rsid w:val="00F567EC"/>
    <w:rsid w:val="00F573FF"/>
    <w:rsid w:val="00F61922"/>
    <w:rsid w:val="00F66DE2"/>
    <w:rsid w:val="00F87A8A"/>
    <w:rsid w:val="00F920FA"/>
    <w:rsid w:val="00F94008"/>
    <w:rsid w:val="00F94058"/>
    <w:rsid w:val="00F94209"/>
    <w:rsid w:val="00F9547D"/>
    <w:rsid w:val="00FC51BA"/>
    <w:rsid w:val="00FD3F86"/>
    <w:rsid w:val="00FD43CE"/>
    <w:rsid w:val="00FE4E00"/>
    <w:rsid w:val="00FF061C"/>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80F8A"/>
  <w15:docId w15:val="{36C67E13-FDE8-4B28-8565-9A043BD3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D08"/>
    <w:pPr>
      <w:ind w:left="720"/>
      <w:contextualSpacing/>
    </w:pPr>
  </w:style>
  <w:style w:type="paragraph" w:styleId="BalloonText">
    <w:name w:val="Balloon Text"/>
    <w:basedOn w:val="Normal"/>
    <w:link w:val="BalloonTextChar"/>
    <w:uiPriority w:val="99"/>
    <w:semiHidden/>
    <w:unhideWhenUsed/>
    <w:rsid w:val="00B75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DD0"/>
    <w:rPr>
      <w:rFonts w:ascii="Tahoma" w:hAnsi="Tahoma" w:cs="Tahoma"/>
      <w:sz w:val="16"/>
      <w:szCs w:val="16"/>
    </w:rPr>
  </w:style>
  <w:style w:type="paragraph" w:styleId="Header">
    <w:name w:val="header"/>
    <w:basedOn w:val="Normal"/>
    <w:link w:val="HeaderChar"/>
    <w:uiPriority w:val="99"/>
    <w:unhideWhenUsed/>
    <w:rsid w:val="00156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5E1"/>
  </w:style>
  <w:style w:type="paragraph" w:styleId="Footer">
    <w:name w:val="footer"/>
    <w:basedOn w:val="Normal"/>
    <w:link w:val="FooterChar"/>
    <w:uiPriority w:val="99"/>
    <w:unhideWhenUsed/>
    <w:rsid w:val="00156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5E1"/>
  </w:style>
  <w:style w:type="paragraph" w:styleId="NormalWeb">
    <w:name w:val="Normal (Web)"/>
    <w:basedOn w:val="Normal"/>
    <w:uiPriority w:val="99"/>
    <w:unhideWhenUsed/>
    <w:rsid w:val="001404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08AE"/>
    <w:rPr>
      <w:color w:val="0000FF" w:themeColor="hyperlink"/>
      <w:u w:val="single"/>
    </w:rPr>
  </w:style>
  <w:style w:type="character" w:styleId="UnresolvedMention">
    <w:name w:val="Unresolved Mention"/>
    <w:basedOn w:val="DefaultParagraphFont"/>
    <w:uiPriority w:val="99"/>
    <w:semiHidden/>
    <w:unhideWhenUsed/>
    <w:rsid w:val="006408AE"/>
    <w:rPr>
      <w:color w:val="605E5C"/>
      <w:shd w:val="clear" w:color="auto" w:fill="E1DFDD"/>
    </w:rPr>
  </w:style>
  <w:style w:type="paragraph" w:styleId="HTMLPreformatted">
    <w:name w:val="HTML Preformatted"/>
    <w:basedOn w:val="Normal"/>
    <w:link w:val="HTMLPreformattedChar"/>
    <w:uiPriority w:val="99"/>
    <w:semiHidden/>
    <w:unhideWhenUsed/>
    <w:rsid w:val="00F4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3DD"/>
    <w:rPr>
      <w:rFonts w:ascii="Courier New" w:eastAsia="Times New Roman" w:hAnsi="Courier New" w:cs="Courier New"/>
      <w:sz w:val="20"/>
      <w:szCs w:val="20"/>
    </w:rPr>
  </w:style>
  <w:style w:type="character" w:customStyle="1" w:styleId="gnkrckgcgsb">
    <w:name w:val="gnkrckgcgsb"/>
    <w:basedOn w:val="DefaultParagraphFont"/>
    <w:rsid w:val="00F423DD"/>
  </w:style>
  <w:style w:type="paragraph" w:styleId="NoSpacing">
    <w:name w:val="No Spacing"/>
    <w:link w:val="NoSpacingChar"/>
    <w:uiPriority w:val="1"/>
    <w:qFormat/>
    <w:rsid w:val="002B658E"/>
    <w:pPr>
      <w:spacing w:after="0" w:line="240" w:lineRule="auto"/>
    </w:pPr>
    <w:rPr>
      <w:rFonts w:eastAsiaTheme="minorEastAsia"/>
    </w:rPr>
  </w:style>
  <w:style w:type="character" w:customStyle="1" w:styleId="NoSpacingChar">
    <w:name w:val="No Spacing Char"/>
    <w:basedOn w:val="DefaultParagraphFont"/>
    <w:link w:val="NoSpacing"/>
    <w:uiPriority w:val="1"/>
    <w:rsid w:val="002B658E"/>
    <w:rPr>
      <w:rFonts w:eastAsiaTheme="minorEastAsia"/>
    </w:rPr>
  </w:style>
  <w:style w:type="character" w:styleId="Strong">
    <w:name w:val="Strong"/>
    <w:basedOn w:val="DefaultParagraphFont"/>
    <w:uiPriority w:val="22"/>
    <w:qFormat/>
    <w:rsid w:val="00AD166E"/>
    <w:rPr>
      <w:b/>
      <w:bCs/>
    </w:rPr>
  </w:style>
  <w:style w:type="character" w:styleId="FollowedHyperlink">
    <w:name w:val="FollowedHyperlink"/>
    <w:basedOn w:val="DefaultParagraphFont"/>
    <w:uiPriority w:val="99"/>
    <w:semiHidden/>
    <w:unhideWhenUsed/>
    <w:rsid w:val="00244A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1598">
      <w:bodyDiv w:val="1"/>
      <w:marLeft w:val="0"/>
      <w:marRight w:val="0"/>
      <w:marTop w:val="0"/>
      <w:marBottom w:val="0"/>
      <w:divBdr>
        <w:top w:val="none" w:sz="0" w:space="0" w:color="auto"/>
        <w:left w:val="none" w:sz="0" w:space="0" w:color="auto"/>
        <w:bottom w:val="none" w:sz="0" w:space="0" w:color="auto"/>
        <w:right w:val="none" w:sz="0" w:space="0" w:color="auto"/>
      </w:divBdr>
      <w:divsChild>
        <w:div w:id="1081029014">
          <w:marLeft w:val="547"/>
          <w:marRight w:val="0"/>
          <w:marTop w:val="144"/>
          <w:marBottom w:val="0"/>
          <w:divBdr>
            <w:top w:val="none" w:sz="0" w:space="0" w:color="auto"/>
            <w:left w:val="none" w:sz="0" w:space="0" w:color="auto"/>
            <w:bottom w:val="none" w:sz="0" w:space="0" w:color="auto"/>
            <w:right w:val="none" w:sz="0" w:space="0" w:color="auto"/>
          </w:divBdr>
        </w:div>
        <w:div w:id="639656383">
          <w:marLeft w:val="547"/>
          <w:marRight w:val="0"/>
          <w:marTop w:val="144"/>
          <w:marBottom w:val="0"/>
          <w:divBdr>
            <w:top w:val="none" w:sz="0" w:space="0" w:color="auto"/>
            <w:left w:val="none" w:sz="0" w:space="0" w:color="auto"/>
            <w:bottom w:val="none" w:sz="0" w:space="0" w:color="auto"/>
            <w:right w:val="none" w:sz="0" w:space="0" w:color="auto"/>
          </w:divBdr>
        </w:div>
        <w:div w:id="2102989892">
          <w:marLeft w:val="547"/>
          <w:marRight w:val="0"/>
          <w:marTop w:val="144"/>
          <w:marBottom w:val="0"/>
          <w:divBdr>
            <w:top w:val="none" w:sz="0" w:space="0" w:color="auto"/>
            <w:left w:val="none" w:sz="0" w:space="0" w:color="auto"/>
            <w:bottom w:val="none" w:sz="0" w:space="0" w:color="auto"/>
            <w:right w:val="none" w:sz="0" w:space="0" w:color="auto"/>
          </w:divBdr>
        </w:div>
        <w:div w:id="490021669">
          <w:marLeft w:val="547"/>
          <w:marRight w:val="0"/>
          <w:marTop w:val="144"/>
          <w:marBottom w:val="0"/>
          <w:divBdr>
            <w:top w:val="none" w:sz="0" w:space="0" w:color="auto"/>
            <w:left w:val="none" w:sz="0" w:space="0" w:color="auto"/>
            <w:bottom w:val="none" w:sz="0" w:space="0" w:color="auto"/>
            <w:right w:val="none" w:sz="0" w:space="0" w:color="auto"/>
          </w:divBdr>
        </w:div>
        <w:div w:id="1323390057">
          <w:marLeft w:val="547"/>
          <w:marRight w:val="0"/>
          <w:marTop w:val="144"/>
          <w:marBottom w:val="0"/>
          <w:divBdr>
            <w:top w:val="none" w:sz="0" w:space="0" w:color="auto"/>
            <w:left w:val="none" w:sz="0" w:space="0" w:color="auto"/>
            <w:bottom w:val="none" w:sz="0" w:space="0" w:color="auto"/>
            <w:right w:val="none" w:sz="0" w:space="0" w:color="auto"/>
          </w:divBdr>
        </w:div>
        <w:div w:id="1140683039">
          <w:marLeft w:val="547"/>
          <w:marRight w:val="0"/>
          <w:marTop w:val="144"/>
          <w:marBottom w:val="0"/>
          <w:divBdr>
            <w:top w:val="none" w:sz="0" w:space="0" w:color="auto"/>
            <w:left w:val="none" w:sz="0" w:space="0" w:color="auto"/>
            <w:bottom w:val="none" w:sz="0" w:space="0" w:color="auto"/>
            <w:right w:val="none" w:sz="0" w:space="0" w:color="auto"/>
          </w:divBdr>
        </w:div>
        <w:div w:id="430202776">
          <w:marLeft w:val="547"/>
          <w:marRight w:val="0"/>
          <w:marTop w:val="144"/>
          <w:marBottom w:val="0"/>
          <w:divBdr>
            <w:top w:val="none" w:sz="0" w:space="0" w:color="auto"/>
            <w:left w:val="none" w:sz="0" w:space="0" w:color="auto"/>
            <w:bottom w:val="none" w:sz="0" w:space="0" w:color="auto"/>
            <w:right w:val="none" w:sz="0" w:space="0" w:color="auto"/>
          </w:divBdr>
        </w:div>
        <w:div w:id="1349983543">
          <w:marLeft w:val="547"/>
          <w:marRight w:val="0"/>
          <w:marTop w:val="144"/>
          <w:marBottom w:val="0"/>
          <w:divBdr>
            <w:top w:val="none" w:sz="0" w:space="0" w:color="auto"/>
            <w:left w:val="none" w:sz="0" w:space="0" w:color="auto"/>
            <w:bottom w:val="none" w:sz="0" w:space="0" w:color="auto"/>
            <w:right w:val="none" w:sz="0" w:space="0" w:color="auto"/>
          </w:divBdr>
        </w:div>
        <w:div w:id="1347055540">
          <w:marLeft w:val="547"/>
          <w:marRight w:val="0"/>
          <w:marTop w:val="144"/>
          <w:marBottom w:val="0"/>
          <w:divBdr>
            <w:top w:val="none" w:sz="0" w:space="0" w:color="auto"/>
            <w:left w:val="none" w:sz="0" w:space="0" w:color="auto"/>
            <w:bottom w:val="none" w:sz="0" w:space="0" w:color="auto"/>
            <w:right w:val="none" w:sz="0" w:space="0" w:color="auto"/>
          </w:divBdr>
        </w:div>
      </w:divsChild>
    </w:div>
    <w:div w:id="109319549">
      <w:bodyDiv w:val="1"/>
      <w:marLeft w:val="0"/>
      <w:marRight w:val="0"/>
      <w:marTop w:val="0"/>
      <w:marBottom w:val="0"/>
      <w:divBdr>
        <w:top w:val="none" w:sz="0" w:space="0" w:color="auto"/>
        <w:left w:val="none" w:sz="0" w:space="0" w:color="auto"/>
        <w:bottom w:val="none" w:sz="0" w:space="0" w:color="auto"/>
        <w:right w:val="none" w:sz="0" w:space="0" w:color="auto"/>
      </w:divBdr>
    </w:div>
    <w:div w:id="268048333">
      <w:bodyDiv w:val="1"/>
      <w:marLeft w:val="0"/>
      <w:marRight w:val="0"/>
      <w:marTop w:val="0"/>
      <w:marBottom w:val="0"/>
      <w:divBdr>
        <w:top w:val="none" w:sz="0" w:space="0" w:color="auto"/>
        <w:left w:val="none" w:sz="0" w:space="0" w:color="auto"/>
        <w:bottom w:val="none" w:sz="0" w:space="0" w:color="auto"/>
        <w:right w:val="none" w:sz="0" w:space="0" w:color="auto"/>
      </w:divBdr>
    </w:div>
    <w:div w:id="334721676">
      <w:bodyDiv w:val="1"/>
      <w:marLeft w:val="0"/>
      <w:marRight w:val="0"/>
      <w:marTop w:val="0"/>
      <w:marBottom w:val="0"/>
      <w:divBdr>
        <w:top w:val="none" w:sz="0" w:space="0" w:color="auto"/>
        <w:left w:val="none" w:sz="0" w:space="0" w:color="auto"/>
        <w:bottom w:val="none" w:sz="0" w:space="0" w:color="auto"/>
        <w:right w:val="none" w:sz="0" w:space="0" w:color="auto"/>
      </w:divBdr>
      <w:divsChild>
        <w:div w:id="1993175461">
          <w:marLeft w:val="547"/>
          <w:marRight w:val="0"/>
          <w:marTop w:val="154"/>
          <w:marBottom w:val="0"/>
          <w:divBdr>
            <w:top w:val="none" w:sz="0" w:space="0" w:color="auto"/>
            <w:left w:val="none" w:sz="0" w:space="0" w:color="auto"/>
            <w:bottom w:val="none" w:sz="0" w:space="0" w:color="auto"/>
            <w:right w:val="none" w:sz="0" w:space="0" w:color="auto"/>
          </w:divBdr>
        </w:div>
        <w:div w:id="1011689508">
          <w:marLeft w:val="547"/>
          <w:marRight w:val="0"/>
          <w:marTop w:val="154"/>
          <w:marBottom w:val="0"/>
          <w:divBdr>
            <w:top w:val="none" w:sz="0" w:space="0" w:color="auto"/>
            <w:left w:val="none" w:sz="0" w:space="0" w:color="auto"/>
            <w:bottom w:val="none" w:sz="0" w:space="0" w:color="auto"/>
            <w:right w:val="none" w:sz="0" w:space="0" w:color="auto"/>
          </w:divBdr>
        </w:div>
      </w:divsChild>
    </w:div>
    <w:div w:id="644626646">
      <w:bodyDiv w:val="1"/>
      <w:marLeft w:val="0"/>
      <w:marRight w:val="0"/>
      <w:marTop w:val="0"/>
      <w:marBottom w:val="0"/>
      <w:divBdr>
        <w:top w:val="none" w:sz="0" w:space="0" w:color="auto"/>
        <w:left w:val="none" w:sz="0" w:space="0" w:color="auto"/>
        <w:bottom w:val="none" w:sz="0" w:space="0" w:color="auto"/>
        <w:right w:val="none" w:sz="0" w:space="0" w:color="auto"/>
      </w:divBdr>
    </w:div>
    <w:div w:id="778334390">
      <w:bodyDiv w:val="1"/>
      <w:marLeft w:val="0"/>
      <w:marRight w:val="0"/>
      <w:marTop w:val="0"/>
      <w:marBottom w:val="0"/>
      <w:divBdr>
        <w:top w:val="none" w:sz="0" w:space="0" w:color="auto"/>
        <w:left w:val="none" w:sz="0" w:space="0" w:color="auto"/>
        <w:bottom w:val="none" w:sz="0" w:space="0" w:color="auto"/>
        <w:right w:val="none" w:sz="0" w:space="0" w:color="auto"/>
      </w:divBdr>
    </w:div>
    <w:div w:id="911890027">
      <w:bodyDiv w:val="1"/>
      <w:marLeft w:val="0"/>
      <w:marRight w:val="0"/>
      <w:marTop w:val="0"/>
      <w:marBottom w:val="0"/>
      <w:divBdr>
        <w:top w:val="none" w:sz="0" w:space="0" w:color="auto"/>
        <w:left w:val="none" w:sz="0" w:space="0" w:color="auto"/>
        <w:bottom w:val="none" w:sz="0" w:space="0" w:color="auto"/>
        <w:right w:val="none" w:sz="0" w:space="0" w:color="auto"/>
      </w:divBdr>
    </w:div>
    <w:div w:id="1096629830">
      <w:bodyDiv w:val="1"/>
      <w:marLeft w:val="0"/>
      <w:marRight w:val="0"/>
      <w:marTop w:val="0"/>
      <w:marBottom w:val="0"/>
      <w:divBdr>
        <w:top w:val="none" w:sz="0" w:space="0" w:color="auto"/>
        <w:left w:val="none" w:sz="0" w:space="0" w:color="auto"/>
        <w:bottom w:val="none" w:sz="0" w:space="0" w:color="auto"/>
        <w:right w:val="none" w:sz="0" w:space="0" w:color="auto"/>
      </w:divBdr>
    </w:div>
    <w:div w:id="1139300352">
      <w:bodyDiv w:val="1"/>
      <w:marLeft w:val="0"/>
      <w:marRight w:val="0"/>
      <w:marTop w:val="0"/>
      <w:marBottom w:val="0"/>
      <w:divBdr>
        <w:top w:val="none" w:sz="0" w:space="0" w:color="auto"/>
        <w:left w:val="none" w:sz="0" w:space="0" w:color="auto"/>
        <w:bottom w:val="none" w:sz="0" w:space="0" w:color="auto"/>
        <w:right w:val="none" w:sz="0" w:space="0" w:color="auto"/>
      </w:divBdr>
    </w:div>
    <w:div w:id="1267083074">
      <w:bodyDiv w:val="1"/>
      <w:marLeft w:val="0"/>
      <w:marRight w:val="0"/>
      <w:marTop w:val="0"/>
      <w:marBottom w:val="0"/>
      <w:divBdr>
        <w:top w:val="none" w:sz="0" w:space="0" w:color="auto"/>
        <w:left w:val="none" w:sz="0" w:space="0" w:color="auto"/>
        <w:bottom w:val="none" w:sz="0" w:space="0" w:color="auto"/>
        <w:right w:val="none" w:sz="0" w:space="0" w:color="auto"/>
      </w:divBdr>
    </w:div>
    <w:div w:id="1399129003">
      <w:bodyDiv w:val="1"/>
      <w:marLeft w:val="0"/>
      <w:marRight w:val="0"/>
      <w:marTop w:val="0"/>
      <w:marBottom w:val="0"/>
      <w:divBdr>
        <w:top w:val="none" w:sz="0" w:space="0" w:color="auto"/>
        <w:left w:val="none" w:sz="0" w:space="0" w:color="auto"/>
        <w:bottom w:val="none" w:sz="0" w:space="0" w:color="auto"/>
        <w:right w:val="none" w:sz="0" w:space="0" w:color="auto"/>
      </w:divBdr>
    </w:div>
    <w:div w:id="1477378165">
      <w:bodyDiv w:val="1"/>
      <w:marLeft w:val="0"/>
      <w:marRight w:val="0"/>
      <w:marTop w:val="0"/>
      <w:marBottom w:val="0"/>
      <w:divBdr>
        <w:top w:val="none" w:sz="0" w:space="0" w:color="auto"/>
        <w:left w:val="none" w:sz="0" w:space="0" w:color="auto"/>
        <w:bottom w:val="none" w:sz="0" w:space="0" w:color="auto"/>
        <w:right w:val="none" w:sz="0" w:space="0" w:color="auto"/>
      </w:divBdr>
    </w:div>
    <w:div w:id="1615013425">
      <w:bodyDiv w:val="1"/>
      <w:marLeft w:val="0"/>
      <w:marRight w:val="0"/>
      <w:marTop w:val="0"/>
      <w:marBottom w:val="0"/>
      <w:divBdr>
        <w:top w:val="none" w:sz="0" w:space="0" w:color="auto"/>
        <w:left w:val="none" w:sz="0" w:space="0" w:color="auto"/>
        <w:bottom w:val="none" w:sz="0" w:space="0" w:color="auto"/>
        <w:right w:val="none" w:sz="0" w:space="0" w:color="auto"/>
      </w:divBdr>
    </w:div>
    <w:div w:id="213844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rbnb.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tomslee.net/airbnb-data-collection-get-the-dat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Install R and R Studio and the appropriate packages. Execute the assigned code (there are two files) and prepare a paper (no more than 6 pages, double-spaced, Times New Roman font size 12, include a cover page) and discuss/recap the steps in the exercise and their usefulness.                                  You can use either the Shakespeare file, the Trump file, or both - but make sure you submit a thorough paper if you expect an "A". In other words, there are a LOT of technical aspects to the code, make sure you understand it.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Data WRANGLING, logistic regression and tree based models</vt:lpstr>
    </vt:vector>
  </TitlesOfParts>
  <Company>Sunovion Pharmaceuticals Inc</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logistic regression and tree based models</dc:title>
  <dc:subject/>
  <dc:creator>Sricharan Bandhakavi</dc:creator>
  <cp:keywords/>
  <dc:description/>
  <cp:lastModifiedBy>Sri Bandhakavi</cp:lastModifiedBy>
  <cp:revision>2</cp:revision>
  <dcterms:created xsi:type="dcterms:W3CDTF">2019-02-11T02:26:00Z</dcterms:created>
  <dcterms:modified xsi:type="dcterms:W3CDTF">2019-02-11T02:26:00Z</dcterms:modified>
  <cp:category/>
</cp:coreProperties>
</file>