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6FBE" w14:textId="77777777" w:rsidR="00B43D51" w:rsidRPr="009C091F" w:rsidRDefault="00B43D51">
      <w:pPr>
        <w:spacing w:before="1600"/>
        <w:rPr>
          <w:rFonts w:ascii="Times New Roman" w:hAnsi="Times New Roman" w:cs="Times New Roman"/>
        </w:rPr>
      </w:pPr>
    </w:p>
    <w:p w14:paraId="657797B3" w14:textId="77777777" w:rsidR="00B43D51" w:rsidRPr="009C091F" w:rsidRDefault="00000000">
      <w:pPr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b/>
          <w:bCs/>
          <w:sz w:val="52"/>
          <w:szCs w:val="52"/>
        </w:rPr>
        <w:t>Solution Architecture Design</w:t>
      </w:r>
    </w:p>
    <w:p w14:paraId="38039967" w14:textId="77777777" w:rsidR="00B43D51" w:rsidRPr="009C091F" w:rsidRDefault="00000000">
      <w:pPr>
        <w:spacing w:before="200"/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sz w:val="32"/>
          <w:szCs w:val="32"/>
        </w:rPr>
        <w:t>Document Q&amp;A RAG Agent</w:t>
      </w:r>
    </w:p>
    <w:p w14:paraId="7D20C30E" w14:textId="77777777" w:rsidR="00B43D51" w:rsidRPr="009C091F" w:rsidRDefault="00000000">
      <w:pPr>
        <w:spacing w:before="100"/>
        <w:jc w:val="center"/>
        <w:rPr>
          <w:rFonts w:ascii="Times New Roman" w:hAnsi="Times New Roman" w:cs="Times New Roman"/>
        </w:rPr>
      </w:pPr>
      <w:proofErr w:type="spellStart"/>
      <w:r w:rsidRPr="009C091F">
        <w:rPr>
          <w:rFonts w:ascii="Times New Roman" w:hAnsi="Times New Roman" w:cs="Times New Roman"/>
          <w:i/>
          <w:iCs/>
        </w:rPr>
        <w:t>LangChain</w:t>
      </w:r>
      <w:proofErr w:type="spellEnd"/>
      <w:r w:rsidRPr="009C091F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9C091F">
        <w:rPr>
          <w:rFonts w:ascii="Times New Roman" w:hAnsi="Times New Roman" w:cs="Times New Roman"/>
          <w:i/>
          <w:iCs/>
        </w:rPr>
        <w:t>LangGraph</w:t>
      </w:r>
      <w:proofErr w:type="spellEnd"/>
      <w:r w:rsidRPr="009C091F">
        <w:rPr>
          <w:rFonts w:ascii="Times New Roman" w:hAnsi="Times New Roman" w:cs="Times New Roman"/>
          <w:i/>
          <w:iCs/>
        </w:rPr>
        <w:t xml:space="preserve"> + </w:t>
      </w:r>
      <w:proofErr w:type="spellStart"/>
      <w:r w:rsidRPr="009C091F">
        <w:rPr>
          <w:rFonts w:ascii="Times New Roman" w:hAnsi="Times New Roman" w:cs="Times New Roman"/>
          <w:i/>
          <w:iCs/>
        </w:rPr>
        <w:t>Groq</w:t>
      </w:r>
      <w:proofErr w:type="spellEnd"/>
      <w:r w:rsidRPr="009C091F">
        <w:rPr>
          <w:rFonts w:ascii="Times New Roman" w:hAnsi="Times New Roman" w:cs="Times New Roman"/>
          <w:i/>
          <w:iCs/>
        </w:rPr>
        <w:t xml:space="preserve"> | </w:t>
      </w:r>
      <w:proofErr w:type="spellStart"/>
      <w:r w:rsidRPr="009C091F">
        <w:rPr>
          <w:rFonts w:ascii="Times New Roman" w:hAnsi="Times New Roman" w:cs="Times New Roman"/>
          <w:i/>
          <w:iCs/>
        </w:rPr>
        <w:t>Streamlit</w:t>
      </w:r>
      <w:proofErr w:type="spellEnd"/>
      <w:r w:rsidRPr="009C091F">
        <w:rPr>
          <w:rFonts w:ascii="Times New Roman" w:hAnsi="Times New Roman" w:cs="Times New Roman"/>
          <w:i/>
          <w:iCs/>
        </w:rPr>
        <w:t xml:space="preserve"> application</w:t>
      </w:r>
    </w:p>
    <w:p w14:paraId="6CE7EA97" w14:textId="77777777" w:rsidR="00B43D51" w:rsidRPr="009C091F" w:rsidRDefault="00B43D51">
      <w:pPr>
        <w:spacing w:before="1200"/>
        <w:rPr>
          <w:rFonts w:ascii="Times New Roman" w:hAnsi="Times New Roman" w:cs="Times New Roman"/>
        </w:rPr>
      </w:pPr>
    </w:p>
    <w:p w14:paraId="181FA276" w14:textId="77777777" w:rsidR="00B43D51" w:rsidRPr="009C091F" w:rsidRDefault="00000000">
      <w:pPr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sz w:val="20"/>
          <w:szCs w:val="20"/>
        </w:rPr>
        <w:t>Proof of Concept — Technical Design Document</w:t>
      </w:r>
    </w:p>
    <w:p w14:paraId="10A8493C" w14:textId="77777777" w:rsidR="00B43D51" w:rsidRPr="009C091F" w:rsidRDefault="00000000">
      <w:pPr>
        <w:spacing w:before="100"/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sz w:val="20"/>
          <w:szCs w:val="20"/>
        </w:rPr>
        <w:t>Version 1.0</w:t>
      </w:r>
    </w:p>
    <w:p w14:paraId="230E3766" w14:textId="77777777" w:rsidR="00B43D51" w:rsidRPr="009C091F" w:rsidRDefault="00000000">
      <w:pPr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br w:type="page"/>
      </w:r>
    </w:p>
    <w:p w14:paraId="73700B29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0" w:name="_Toc240268299"/>
      <w:r w:rsidRPr="009C091F">
        <w:rPr>
          <w:rFonts w:ascii="Times New Roman" w:hAnsi="Times New Roman" w:cs="Times New Roman"/>
          <w:color w:val="auto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alias w:val="Table of contents"/>
        <w:id w:val="574174940"/>
      </w:sdtPr>
      <w:sdtContent>
        <w:p w14:paraId="2C690C32" w14:textId="77777777" w:rsidR="009C091F" w:rsidRPr="009C091F" w:rsidRDefault="00000000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r w:rsidRPr="009C091F">
            <w:rPr>
              <w:rFonts w:ascii="Times New Roman" w:hAnsi="Times New Roman" w:cs="Times New Roman"/>
            </w:rPr>
            <w:fldChar w:fldCharType="begin"/>
          </w:r>
          <w:r w:rsidRPr="009C091F">
            <w:rPr>
              <w:rFonts w:ascii="Times New Roman" w:hAnsi="Times New Roman" w:cs="Times New Roman"/>
            </w:rPr>
            <w:instrText>TOC \h \o "1-2"</w:instrText>
          </w:r>
          <w:r w:rsidRPr="009C091F">
            <w:rPr>
              <w:rFonts w:ascii="Times New Roman" w:hAnsi="Times New Roman" w:cs="Times New Roman"/>
            </w:rPr>
            <w:fldChar w:fldCharType="separate"/>
          </w:r>
          <w:hyperlink w:anchor="_Toc240268299" w:history="1">
            <w:r w:rsidR="009C091F"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Table of contents</w:t>
            </w:r>
            <w:r w:rsidR="009C091F" w:rsidRPr="009C091F">
              <w:rPr>
                <w:rFonts w:ascii="Times New Roman" w:hAnsi="Times New Roman" w:cs="Times New Roman"/>
                <w:noProof/>
              </w:rPr>
              <w:tab/>
            </w:r>
            <w:r w:rsidR="009C091F"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="009C091F" w:rsidRPr="009C091F">
              <w:rPr>
                <w:rFonts w:ascii="Times New Roman" w:hAnsi="Times New Roman" w:cs="Times New Roman"/>
                <w:noProof/>
              </w:rPr>
              <w:instrText xml:space="preserve"> PAGEREF _Toc240268299 \h </w:instrText>
            </w:r>
            <w:r w:rsidR="009C091F" w:rsidRPr="009C091F">
              <w:rPr>
                <w:rFonts w:ascii="Times New Roman" w:hAnsi="Times New Roman" w:cs="Times New Roman"/>
                <w:noProof/>
              </w:rPr>
            </w:r>
            <w:r w:rsidR="009C091F"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="009C091F" w:rsidRPr="009C091F">
              <w:rPr>
                <w:rFonts w:ascii="Times New Roman" w:hAnsi="Times New Roman" w:cs="Times New Roman"/>
                <w:noProof/>
              </w:rPr>
              <w:t>1</w:t>
            </w:r>
            <w:r w:rsidR="009C091F"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05AE02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0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1. Overview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_Toc240268300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5F16661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1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 High-level architecture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_Toc240268301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8F18768" w14:textId="77777777" w:rsidR="009C091F" w:rsidRPr="009C091F" w:rsidRDefault="009C091F">
          <w:pPr>
            <w:pStyle w:val="TO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2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2.1 Indexing / ingestion pipeline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_Toc240268302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E47766" w14:textId="77777777" w:rsidR="009C091F" w:rsidRPr="009C091F" w:rsidRDefault="009C091F">
          <w:pPr>
            <w:pStyle w:val="TOC2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3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2.2 Query workflow (LangGraph)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_Toc240268303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BC55CFE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4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3. Component breakdown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_Toc240268304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D8D6D6A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5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4. Technology stack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_Toc240268305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AB5FFC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6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5. Requirements coverage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_Toc240268306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A8E36A4" w14:textId="77777777" w:rsidR="009C091F" w:rsidRPr="009C091F" w:rsidRDefault="009C091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</w:rPr>
          </w:pPr>
          <w:hyperlink w:anchor="_Toc240268307" w:history="1">
            <w:r w:rsidRPr="009C091F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6. Current scope and next steps</w:t>
            </w:r>
            <w:r w:rsidRPr="009C091F">
              <w:rPr>
                <w:rFonts w:ascii="Times New Roman" w:hAnsi="Times New Roman" w:cs="Times New Roman"/>
                <w:noProof/>
              </w:rPr>
              <w:tab/>
            </w:r>
            <w:r w:rsidRPr="009C091F">
              <w:rPr>
                <w:rFonts w:ascii="Times New Roman" w:hAnsi="Times New Roman" w:cs="Times New Roman"/>
                <w:noProof/>
              </w:rPr>
              <w:fldChar w:fldCharType="begin"/>
            </w:r>
            <w:r w:rsidRPr="009C091F">
              <w:rPr>
                <w:rFonts w:ascii="Times New Roman" w:hAnsi="Times New Roman" w:cs="Times New Roman"/>
                <w:noProof/>
              </w:rPr>
              <w:instrText xml:space="preserve"> PAGEREF _Toc240268307 \h </w:instrText>
            </w:r>
            <w:r w:rsidRPr="009C091F">
              <w:rPr>
                <w:rFonts w:ascii="Times New Roman" w:hAnsi="Times New Roman" w:cs="Times New Roman"/>
                <w:noProof/>
              </w:rPr>
            </w:r>
            <w:r w:rsidRPr="009C091F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9C091F">
              <w:rPr>
                <w:rFonts w:ascii="Times New Roman" w:hAnsi="Times New Roman" w:cs="Times New Roman"/>
                <w:noProof/>
              </w:rPr>
              <w:t>1</w:t>
            </w:r>
            <w:r w:rsidRPr="009C091F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CD3013A" w14:textId="77777777" w:rsidR="00B43D51" w:rsidRPr="009C091F" w:rsidRDefault="00000000">
          <w:pPr>
            <w:rPr>
              <w:rFonts w:ascii="Times New Roman" w:hAnsi="Times New Roman" w:cs="Times New Roman"/>
            </w:rPr>
          </w:pPr>
          <w:r w:rsidRPr="009C091F">
            <w:rPr>
              <w:rFonts w:ascii="Times New Roman" w:hAnsi="Times New Roman" w:cs="Times New Roman"/>
            </w:rPr>
            <w:fldChar w:fldCharType="end"/>
          </w:r>
        </w:p>
      </w:sdtContent>
    </w:sdt>
    <w:p w14:paraId="55E2EB21" w14:textId="77777777" w:rsidR="00B43D51" w:rsidRPr="009C091F" w:rsidRDefault="00000000">
      <w:pPr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br w:type="page"/>
      </w:r>
    </w:p>
    <w:p w14:paraId="7D6341C0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1" w:name="_Toc240268300"/>
      <w:r w:rsidRPr="009C091F">
        <w:rPr>
          <w:rFonts w:ascii="Times New Roman" w:hAnsi="Times New Roman" w:cs="Times New Roman"/>
          <w:color w:val="auto"/>
        </w:rPr>
        <w:lastRenderedPageBreak/>
        <w:t>1. Overview</w:t>
      </w:r>
      <w:bookmarkEnd w:id="1"/>
    </w:p>
    <w:p w14:paraId="63DE711D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This document describes the solution architecture for the Document Q&amp;A RAG (Retrieval-Augmented Generation) Agent — a proof-of-concept application that lets a </w:t>
      </w:r>
      <w:proofErr w:type="gramStart"/>
      <w:r w:rsidRPr="009C091F">
        <w:rPr>
          <w:rFonts w:ascii="Times New Roman" w:hAnsi="Times New Roman" w:cs="Times New Roman"/>
        </w:rPr>
        <w:t>user upload documents</w:t>
      </w:r>
      <w:proofErr w:type="gramEnd"/>
      <w:r w:rsidRPr="009C091F">
        <w:rPr>
          <w:rFonts w:ascii="Times New Roman" w:hAnsi="Times New Roman" w:cs="Times New Roman"/>
        </w:rPr>
        <w:t xml:space="preserve"> (PDF, TXT, DOCX), indexes them into a vector store, and answers natural-language questions about their content. Answers are grounded in the uploaded documents rather than the model's general knowledge, and every answer is returned with source document / page references.</w:t>
      </w:r>
    </w:p>
    <w:p w14:paraId="67A643DE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The application is intentionally kept simple for this stage of the POC: a single </w:t>
      </w:r>
      <w:proofErr w:type="spellStart"/>
      <w:r w:rsidRPr="009C091F">
        <w:rPr>
          <w:rFonts w:ascii="Times New Roman" w:hAnsi="Times New Roman" w:cs="Times New Roman"/>
        </w:rPr>
        <w:t>Streamlit</w:t>
      </w:r>
      <w:proofErr w:type="spellEnd"/>
      <w:r w:rsidRPr="009C091F">
        <w:rPr>
          <w:rFonts w:ascii="Times New Roman" w:hAnsi="Times New Roman" w:cs="Times New Roman"/>
        </w:rPr>
        <w:t xml:space="preserve"> application (no separate backend API) orchestrates the full pipeline, using </w:t>
      </w:r>
      <w:proofErr w:type="spellStart"/>
      <w:r w:rsidRPr="009C091F">
        <w:rPr>
          <w:rFonts w:ascii="Times New Roman" w:hAnsi="Times New Roman" w:cs="Times New Roman"/>
        </w:rPr>
        <w:t>LangChain</w:t>
      </w:r>
      <w:proofErr w:type="spellEnd"/>
      <w:r w:rsidRPr="009C091F">
        <w:rPr>
          <w:rFonts w:ascii="Times New Roman" w:hAnsi="Times New Roman" w:cs="Times New Roman"/>
        </w:rPr>
        <w:t xml:space="preserve"> for document processing and </w:t>
      </w:r>
      <w:proofErr w:type="spellStart"/>
      <w:r w:rsidRPr="009C091F">
        <w:rPr>
          <w:rFonts w:ascii="Times New Roman" w:hAnsi="Times New Roman" w:cs="Times New Roman"/>
        </w:rPr>
        <w:t>LangGraph</w:t>
      </w:r>
      <w:proofErr w:type="spellEnd"/>
      <w:r w:rsidRPr="009C091F">
        <w:rPr>
          <w:rFonts w:ascii="Times New Roman" w:hAnsi="Times New Roman" w:cs="Times New Roman"/>
        </w:rPr>
        <w:t xml:space="preserve"> for a self-checking, stateful reasoning workflow.</w:t>
      </w:r>
    </w:p>
    <w:p w14:paraId="70868FC9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2" w:name="_Toc240268301"/>
      <w:r w:rsidRPr="009C091F">
        <w:rPr>
          <w:rFonts w:ascii="Times New Roman" w:hAnsi="Times New Roman" w:cs="Times New Roman"/>
          <w:color w:val="auto"/>
        </w:rPr>
        <w:t>2. High-level architecture</w:t>
      </w:r>
      <w:bookmarkEnd w:id="2"/>
    </w:p>
    <w:p w14:paraId="754700B0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The solution has two independent flows that share the same vector store:</w:t>
      </w:r>
    </w:p>
    <w:p w14:paraId="3FF244B7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Indexing flow — runs once per uploaded document, turning raw files into searchable vector embeddings.</w:t>
      </w:r>
    </w:p>
    <w:p w14:paraId="4C430628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Query flow — runs once per question, retrieving relevant chunks and generating a grounded, verified answer.</w:t>
      </w:r>
    </w:p>
    <w:p w14:paraId="42501907" w14:textId="77777777" w:rsidR="00B43D51" w:rsidRPr="009C091F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3" w:name="_Toc240268302"/>
      <w:r w:rsidRPr="009C091F">
        <w:rPr>
          <w:rFonts w:ascii="Times New Roman" w:hAnsi="Times New Roman" w:cs="Times New Roman"/>
          <w:color w:val="auto"/>
        </w:rPr>
        <w:t>2.1 Indexing / ingestion pipeline</w:t>
      </w:r>
      <w:bookmarkEnd w:id="3"/>
    </w:p>
    <w:p w14:paraId="15DCFBFC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Documents are parsed, cleaned, split into overlapping chunks, embedded, and persisted to a local vector database:</w:t>
      </w:r>
    </w:p>
    <w:p w14:paraId="59BBAF3D" w14:textId="77777777" w:rsidR="00B43D51" w:rsidRPr="009C091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noProof/>
        </w:rPr>
        <w:drawing>
          <wp:inline distT="0" distB="0" distL="0" distR="0" wp14:anchorId="5A3DFDB8" wp14:editId="173B5430">
            <wp:extent cx="590550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E95F3" w14:textId="77777777" w:rsidR="00B43D51" w:rsidRPr="009C091F" w:rsidRDefault="00000000">
      <w:pPr>
        <w:pStyle w:val="Heading2"/>
        <w:rPr>
          <w:rFonts w:ascii="Times New Roman" w:hAnsi="Times New Roman" w:cs="Times New Roman"/>
          <w:color w:val="auto"/>
        </w:rPr>
      </w:pPr>
      <w:bookmarkStart w:id="4" w:name="_Toc240268303"/>
      <w:r w:rsidRPr="009C091F">
        <w:rPr>
          <w:rFonts w:ascii="Times New Roman" w:hAnsi="Times New Roman" w:cs="Times New Roman"/>
          <w:color w:val="auto"/>
        </w:rPr>
        <w:t>2.2 Query workflow (</w:t>
      </w:r>
      <w:proofErr w:type="spellStart"/>
      <w:r w:rsidRPr="009C091F">
        <w:rPr>
          <w:rFonts w:ascii="Times New Roman" w:hAnsi="Times New Roman" w:cs="Times New Roman"/>
          <w:color w:val="auto"/>
        </w:rPr>
        <w:t>LangGraph</w:t>
      </w:r>
      <w:proofErr w:type="spellEnd"/>
      <w:r w:rsidRPr="009C091F">
        <w:rPr>
          <w:rFonts w:ascii="Times New Roman" w:hAnsi="Times New Roman" w:cs="Times New Roman"/>
          <w:color w:val="auto"/>
        </w:rPr>
        <w:t>)</w:t>
      </w:r>
      <w:bookmarkEnd w:id="4"/>
    </w:p>
    <w:p w14:paraId="4C0B3623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Each question is run through a </w:t>
      </w:r>
      <w:proofErr w:type="spellStart"/>
      <w:r w:rsidRPr="009C091F">
        <w:rPr>
          <w:rFonts w:ascii="Times New Roman" w:hAnsi="Times New Roman" w:cs="Times New Roman"/>
        </w:rPr>
        <w:t>LangGraph</w:t>
      </w:r>
      <w:proofErr w:type="spellEnd"/>
      <w:r w:rsidRPr="009C091F">
        <w:rPr>
          <w:rFonts w:ascii="Times New Roman" w:hAnsi="Times New Roman" w:cs="Times New Roman"/>
        </w:rPr>
        <w:t xml:space="preserve"> state machine with five nodes and conditional routing, so the system can recognise when it lacks relevant information and avoid fabricating an answer:</w:t>
      </w:r>
    </w:p>
    <w:p w14:paraId="6528B2A8" w14:textId="77777777" w:rsidR="00B43D51" w:rsidRPr="009C091F" w:rsidRDefault="00000000">
      <w:pPr>
        <w:spacing w:before="120" w:after="120"/>
        <w:jc w:val="center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  <w:noProof/>
        </w:rPr>
        <w:drawing>
          <wp:inline distT="0" distB="0" distL="0" distR="0" wp14:anchorId="5A196ED5" wp14:editId="0FB6CC69">
            <wp:extent cx="6515100" cy="2110052"/>
            <wp:effectExtent l="0" t="0" r="0" b="5080"/>
            <wp:docPr id="1606404863" name="Picture 1606404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415" cy="211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BDFB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Retrieve — fetches the top-k most semantically similar chunks from the vector store for the question.</w:t>
      </w:r>
    </w:p>
    <w:p w14:paraId="6537360D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Grade — an LLM call filters out chunks that are not actually relevant to the question, reducing noise before generation.</w:t>
      </w:r>
    </w:p>
    <w:p w14:paraId="122171D5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Generate — an LLM call answers strictly from the surviving chunks, and source (file + page) metadata is captured.</w:t>
      </w:r>
    </w:p>
    <w:p w14:paraId="2818BB71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lastRenderedPageBreak/>
        <w:t xml:space="preserve">Check — a second LLM call verifies the answer is </w:t>
      </w:r>
      <w:proofErr w:type="gramStart"/>
      <w:r w:rsidRPr="009C091F">
        <w:rPr>
          <w:rFonts w:ascii="Times New Roman" w:hAnsi="Times New Roman" w:cs="Times New Roman"/>
        </w:rPr>
        <w:t>actually supported</w:t>
      </w:r>
      <w:proofErr w:type="gramEnd"/>
      <w:r w:rsidRPr="009C091F">
        <w:rPr>
          <w:rFonts w:ascii="Times New Roman" w:hAnsi="Times New Roman" w:cs="Times New Roman"/>
        </w:rPr>
        <w:t xml:space="preserve"> by the retrieved context (</w:t>
      </w:r>
      <w:proofErr w:type="spellStart"/>
      <w:r w:rsidRPr="009C091F">
        <w:rPr>
          <w:rFonts w:ascii="Times New Roman" w:hAnsi="Times New Roman" w:cs="Times New Roman"/>
        </w:rPr>
        <w:t>groundedness</w:t>
      </w:r>
      <w:proofErr w:type="spellEnd"/>
      <w:r w:rsidRPr="009C091F">
        <w:rPr>
          <w:rFonts w:ascii="Times New Roman" w:hAnsi="Times New Roman" w:cs="Times New Roman"/>
        </w:rPr>
        <w:t xml:space="preserve"> check).</w:t>
      </w:r>
    </w:p>
    <w:p w14:paraId="57DBA754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No context — reached when grading removes every chunk; returns a fixed “not found in documents” response instead of generating.</w:t>
      </w:r>
    </w:p>
    <w:p w14:paraId="20AF3415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If the Check node finds the answer ungrounded and a retry is still available, the workflow loops back to Generate once. If retries are exhausted and the answer is still unverified, the workflow overwrites it with a safe fallback message rather than risking a hallucinated response reaching the user.</w:t>
      </w:r>
    </w:p>
    <w:p w14:paraId="7C6DD90D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5" w:name="_Toc240268304"/>
      <w:r w:rsidRPr="009C091F">
        <w:rPr>
          <w:rFonts w:ascii="Times New Roman" w:hAnsi="Times New Roman" w:cs="Times New Roman"/>
          <w:color w:val="auto"/>
        </w:rPr>
        <w:t>3. Component breakdown</w:t>
      </w:r>
      <w:bookmarkEnd w:id="5"/>
    </w:p>
    <w:p w14:paraId="1D2CB63F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The codebase is organised as one </w:t>
      </w:r>
      <w:proofErr w:type="spellStart"/>
      <w:r w:rsidRPr="009C091F">
        <w:rPr>
          <w:rFonts w:ascii="Times New Roman" w:hAnsi="Times New Roman" w:cs="Times New Roman"/>
        </w:rPr>
        <w:t>Streamlit</w:t>
      </w:r>
      <w:proofErr w:type="spellEnd"/>
      <w:r w:rsidRPr="009C091F">
        <w:rPr>
          <w:rFonts w:ascii="Times New Roman" w:hAnsi="Times New Roman" w:cs="Times New Roman"/>
        </w:rPr>
        <w:t xml:space="preserve"> entry point plus a small, </w:t>
      </w:r>
      <w:proofErr w:type="gramStart"/>
      <w:r w:rsidRPr="009C091F">
        <w:rPr>
          <w:rFonts w:ascii="Times New Roman" w:hAnsi="Times New Roman" w:cs="Times New Roman"/>
        </w:rPr>
        <w:t>single-purpose</w:t>
      </w:r>
      <w:proofErr w:type="gramEnd"/>
      <w:r w:rsidRPr="009C091F">
        <w:rPr>
          <w:rFonts w:ascii="Times New Roman" w:hAnsi="Times New Roman" w:cs="Times New Roman"/>
        </w:rPr>
        <w:t xml:space="preserve"> </w:t>
      </w:r>
      <w:proofErr w:type="spellStart"/>
      <w:r w:rsidRPr="009C091F">
        <w:rPr>
          <w:rFonts w:ascii="Times New Roman" w:hAnsi="Times New Roman" w:cs="Times New Roman"/>
        </w:rPr>
        <w:t>src</w:t>
      </w:r>
      <w:proofErr w:type="spellEnd"/>
      <w:r w:rsidRPr="009C091F">
        <w:rPr>
          <w:rFonts w:ascii="Times New Roman" w:hAnsi="Times New Roman" w:cs="Times New Roman"/>
        </w:rPr>
        <w:t>/ package: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5860"/>
      </w:tblGrid>
      <w:tr w:rsidR="00B43D51" w:rsidRPr="009C091F" w14:paraId="0979A7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3F5D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C0A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8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C54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</w:tr>
      <w:tr w:rsidR="00B43D51" w:rsidRPr="009C091F" w14:paraId="2056247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20BD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app.py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A6BC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5D5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entry point. Sidebar (API key, model choice, file upload, chunk/top-k settings), chat interface, session/thread management.</w:t>
            </w:r>
          </w:p>
        </w:tc>
      </w:tr>
      <w:tr w:rsidR="00B43D51" w:rsidRPr="009C091F" w14:paraId="706BB30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53E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src/ingestion.py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C13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Ingestion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8EA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Loads PDF/TXT/DOCX files, extracts text, raises clear errors on unsupported or empty files, and splits text into overlapping chunks.</w:t>
            </w:r>
          </w:p>
        </w:tc>
      </w:tr>
      <w:tr w:rsidR="00B43D51" w:rsidRPr="009C091F" w14:paraId="2E35D2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C267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src/vectorstore.py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CAB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FFC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Generates local embeddings and manages the Chroma vector database: add, retrieve (top-k), and clear operations.</w:t>
            </w:r>
          </w:p>
        </w:tc>
      </w:tr>
      <w:tr w:rsidR="00B43D51" w:rsidRPr="009C091F" w14:paraId="6935E3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39ED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src/state.py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209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B52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Defines the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GraphState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schema shared across every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node (question, documents, generation, grounded, retries, sources).</w:t>
            </w:r>
          </w:p>
        </w:tc>
      </w:tr>
      <w:tr w:rsidR="00B43D51" w:rsidRPr="009C091F" w14:paraId="36607D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F3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src/graph.py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71C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Workflow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4E2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Builds and compiles the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StateGraph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: retrieve, grade, generate, check and no-context nodes, plus the conditional routing between them.</w:t>
            </w:r>
          </w:p>
        </w:tc>
      </w:tr>
      <w:tr w:rsidR="00B43D51" w:rsidRPr="009C091F" w14:paraId="102A76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BB2D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src/config.py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6C7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DC47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Central settings object (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model, embedding model, chunk size/overlap, top-k, retry limit, storage paths) read from environment variables.</w:t>
            </w:r>
          </w:p>
        </w:tc>
      </w:tr>
      <w:tr w:rsidR="00B43D51" w:rsidRPr="009C091F" w14:paraId="136644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8726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src/utils.py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A627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0ED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Shared logging helper used across ingestion and the app for consistent, timestamped log output.</w:t>
            </w:r>
          </w:p>
        </w:tc>
      </w:tr>
      <w:tr w:rsidR="00B43D51" w:rsidRPr="009C091F" w14:paraId="2FF12E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EEC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env</w:t>
            </w:r>
            <w:proofErr w:type="gram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.example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/ requirements.txt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D3C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Config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B16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Environment variable template and pinned Python dependencies.</w:t>
            </w:r>
          </w:p>
        </w:tc>
      </w:tr>
    </w:tbl>
    <w:p w14:paraId="528B4706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6" w:name="_Toc240268305"/>
      <w:r w:rsidRPr="009C091F">
        <w:rPr>
          <w:rFonts w:ascii="Times New Roman" w:hAnsi="Times New Roman" w:cs="Times New Roman"/>
          <w:color w:val="auto"/>
        </w:rPr>
        <w:t>4. Technology stack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B43D51" w:rsidRPr="009C091F" w14:paraId="4B2C08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8A5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31A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ABC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B43D51" w:rsidRPr="009C091F" w14:paraId="18C7EB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3E7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FA7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EA6C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Single-file web app for upload, indexing controls, and chat.</w:t>
            </w:r>
          </w:p>
        </w:tc>
      </w:tr>
      <w:tr w:rsidR="00B43D51" w:rsidRPr="009C091F" w14:paraId="183621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C047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LLM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4E0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Groq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ChatGroq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C53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Hosted inference for grading, answer generation, and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groundedness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checks.</w:t>
            </w:r>
          </w:p>
        </w:tc>
      </w:tr>
      <w:tr w:rsidR="00B43D51" w:rsidRPr="009C091F" w14:paraId="3252C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9C2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Orchestration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10BC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StateGraph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38A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Stateful, conditional workflow connecting retrieval, grading, generation and verification.</w:t>
            </w:r>
          </w:p>
        </w:tc>
      </w:tr>
      <w:tr w:rsidR="00B43D51" w:rsidRPr="009C091F" w14:paraId="1D7D0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FBA3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RAG framework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6D70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37A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Document loaders, text splitting, prompt templates, retriever interface.</w:t>
            </w:r>
          </w:p>
        </w:tc>
      </w:tr>
      <w:tr w:rsidR="00B43D51" w:rsidRPr="009C091F" w14:paraId="36809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728E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92B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HuggingFace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sentence-transformers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79B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Local CPU embedding model — no additional API key required.</w:t>
            </w:r>
          </w:p>
        </w:tc>
      </w:tr>
      <w:tr w:rsidR="00B43D51" w:rsidRPr="009C091F" w14:paraId="0CF36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808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Vector store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583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Chroma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42C6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Local, file-persisted vector database, one collection per session.</w:t>
            </w:r>
          </w:p>
        </w:tc>
      </w:tr>
      <w:tr w:rsidR="00B43D51" w:rsidRPr="009C091F" w14:paraId="405B8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486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Parsing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A496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pypdf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, docx2txt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CA0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Text extraction from PDF and DOCX files respectively.</w:t>
            </w:r>
          </w:p>
        </w:tc>
      </w:tr>
      <w:tr w:rsidR="00B43D51" w:rsidRPr="009C091F" w14:paraId="53ECE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9CC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Validation / config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9B5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Pydantic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, python-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4E0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Structured LLM outputs (grading,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groundedness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) and environment-based configuration.</w:t>
            </w:r>
          </w:p>
        </w:tc>
      </w:tr>
    </w:tbl>
    <w:p w14:paraId="4193959C" w14:textId="77777777" w:rsidR="00B43D51" w:rsidRPr="009C091F" w:rsidRDefault="00000000">
      <w:pPr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br w:type="page"/>
      </w:r>
    </w:p>
    <w:p w14:paraId="55DF5EA8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7" w:name="_Toc240268306"/>
      <w:r w:rsidRPr="009C091F">
        <w:rPr>
          <w:rFonts w:ascii="Times New Roman" w:hAnsi="Times New Roman" w:cs="Times New Roman"/>
          <w:color w:val="auto"/>
        </w:rPr>
        <w:lastRenderedPageBreak/>
        <w:t>5. Requirements coverage</w:t>
      </w:r>
      <w:bookmarkEnd w:id="7"/>
    </w:p>
    <w:p w14:paraId="753F3CD4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Mapping of the functional requirements from the original POC brief to their implementation: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B43D51" w:rsidRPr="009C091F" w14:paraId="296F4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7D2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85C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62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EF04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Implementation</w:t>
            </w:r>
          </w:p>
        </w:tc>
      </w:tr>
      <w:tr w:rsidR="00B43D51" w:rsidRPr="009C091F" w14:paraId="538917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EB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524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Document upload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D03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PDF / TXT / DOCX upload via the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Streamlit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file uploader.</w:t>
            </w:r>
          </w:p>
        </w:tc>
      </w:tr>
      <w:tr w:rsidR="00B43D51" w:rsidRPr="009C091F" w14:paraId="1053B0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73B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536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Text extraction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A1A3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ingestion.py loads and validates each file; raises errors for empty/invalid documents.</w:t>
            </w:r>
          </w:p>
        </w:tc>
      </w:tr>
      <w:tr w:rsidR="00B43D51" w:rsidRPr="009C091F" w14:paraId="38BF75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00A3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FR-03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7283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Chunking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EAD2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Configurable chunk size and overlap (sidebar sliders), applied via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RecursiveCharacterTextSplitter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D51" w:rsidRPr="009C091F" w14:paraId="1AEE9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AE8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F516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Embeddings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45DA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Local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HuggingFace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sentence-transformers model.</w:t>
            </w:r>
          </w:p>
        </w:tc>
      </w:tr>
      <w:tr w:rsidR="00B43D51" w:rsidRPr="009C091F" w14:paraId="0AB487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89D9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FR-05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19B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Vector store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005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Chroma, persisted to disk per session.</w:t>
            </w:r>
          </w:p>
        </w:tc>
      </w:tr>
      <w:tr w:rsidR="00B43D51" w:rsidRPr="009C091F" w14:paraId="42456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A2FE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BE0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Retrieval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88A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Top-k semantic retrieval, k configurable in the sidebar.</w:t>
            </w:r>
          </w:p>
        </w:tc>
      </w:tr>
      <w:tr w:rsidR="00B43D51" w:rsidRPr="009C091F" w14:paraId="2415B2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57BD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FR-07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F07C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Answer generation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A495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Generate node answers strictly from graded, relevant context.</w:t>
            </w:r>
          </w:p>
        </w:tc>
      </w:tr>
      <w:tr w:rsidR="00B43D51" w:rsidRPr="009C091F" w14:paraId="68D29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53CB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7D72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Sources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4B1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Source file name and page number returned with every answer.</w:t>
            </w:r>
          </w:p>
        </w:tc>
      </w:tr>
      <w:tr w:rsidR="00B43D51" w:rsidRPr="009C091F" w14:paraId="0EC36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60826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FR-09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992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LangGraph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orchestration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871D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Full </w:t>
            </w:r>
            <w:proofErr w:type="spellStart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StateGraph</w:t>
            </w:r>
            <w:proofErr w:type="spellEnd"/>
            <w:r w:rsidRPr="009C091F">
              <w:rPr>
                <w:rFonts w:ascii="Times New Roman" w:hAnsi="Times New Roman" w:cs="Times New Roman"/>
                <w:sz w:val="20"/>
                <w:szCs w:val="20"/>
              </w:rPr>
              <w:t xml:space="preserve"> with conditional routing (graph.py).</w:t>
            </w:r>
          </w:p>
        </w:tc>
      </w:tr>
      <w:tr w:rsidR="00B43D51" w:rsidRPr="009C091F" w14:paraId="1D02D0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5B8E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5703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Session state</w:t>
            </w:r>
          </w:p>
        </w:tc>
        <w:tc>
          <w:tcPr>
            <w:tcW w:w="6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4D1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Per-browser-session thread ID isolates uploads and vector store.</w:t>
            </w:r>
          </w:p>
        </w:tc>
      </w:tr>
      <w:tr w:rsidR="00B43D51" w:rsidRPr="009C091F" w14:paraId="0F2468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481F0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FR-11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961F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Error handling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1D78" w14:textId="77777777" w:rsidR="00B43D51" w:rsidRPr="009C091F" w:rsidRDefault="00000000">
            <w:pPr>
              <w:rPr>
                <w:rFonts w:ascii="Times New Roman" w:hAnsi="Times New Roman" w:cs="Times New Roman"/>
              </w:rPr>
            </w:pPr>
            <w:r w:rsidRPr="009C091F">
              <w:rPr>
                <w:rFonts w:ascii="Times New Roman" w:hAnsi="Times New Roman" w:cs="Times New Roman"/>
                <w:sz w:val="20"/>
                <w:szCs w:val="20"/>
              </w:rPr>
              <w:t>Custom exceptions for bad files; try/except with logging around indexing and LLM calls.</w:t>
            </w:r>
          </w:p>
        </w:tc>
      </w:tr>
    </w:tbl>
    <w:p w14:paraId="02C308EE" w14:textId="77777777" w:rsidR="00B43D51" w:rsidRPr="009C091F" w:rsidRDefault="00B43D51">
      <w:pPr>
        <w:spacing w:before="300"/>
        <w:rPr>
          <w:rFonts w:ascii="Times New Roman" w:hAnsi="Times New Roman" w:cs="Times New Roman"/>
        </w:rPr>
      </w:pPr>
    </w:p>
    <w:p w14:paraId="0F3A3E99" w14:textId="77777777" w:rsidR="00B43D51" w:rsidRPr="009C091F" w:rsidRDefault="00000000">
      <w:pPr>
        <w:pStyle w:val="Heading1"/>
        <w:rPr>
          <w:rFonts w:ascii="Times New Roman" w:hAnsi="Times New Roman" w:cs="Times New Roman"/>
          <w:color w:val="auto"/>
        </w:rPr>
      </w:pPr>
      <w:bookmarkStart w:id="8" w:name="_Toc240268307"/>
      <w:r w:rsidRPr="009C091F">
        <w:rPr>
          <w:rFonts w:ascii="Times New Roman" w:hAnsi="Times New Roman" w:cs="Times New Roman"/>
          <w:color w:val="auto"/>
        </w:rPr>
        <w:t>6. Current scope and next steps</w:t>
      </w:r>
      <w:bookmarkEnd w:id="8"/>
    </w:p>
    <w:p w14:paraId="48802689" w14:textId="77777777" w:rsidR="00B43D51" w:rsidRPr="009C091F" w:rsidRDefault="00000000">
      <w:pPr>
        <w:spacing w:after="1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This is a deliberately simple first iteration. Known simplifications and natural next steps for a production version:</w:t>
      </w:r>
    </w:p>
    <w:p w14:paraId="77533407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No query rewriting from chat history yet — each question is retrieved independently, so follow-up questions that rely on pronouns (“what about the second one?”) are not resolved automatically.</w:t>
      </w:r>
    </w:p>
    <w:p w14:paraId="4DFFDDB7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No </w:t>
      </w:r>
      <w:proofErr w:type="spellStart"/>
      <w:r w:rsidRPr="009C091F">
        <w:rPr>
          <w:rFonts w:ascii="Times New Roman" w:hAnsi="Times New Roman" w:cs="Times New Roman"/>
        </w:rPr>
        <w:t>FastAPI</w:t>
      </w:r>
      <w:proofErr w:type="spellEnd"/>
      <w:r w:rsidRPr="009C091F">
        <w:rPr>
          <w:rFonts w:ascii="Times New Roman" w:hAnsi="Times New Roman" w:cs="Times New Roman"/>
        </w:rPr>
        <w:t xml:space="preserve"> layer — everything runs inside </w:t>
      </w:r>
      <w:proofErr w:type="spellStart"/>
      <w:r w:rsidRPr="009C091F">
        <w:rPr>
          <w:rFonts w:ascii="Times New Roman" w:hAnsi="Times New Roman" w:cs="Times New Roman"/>
        </w:rPr>
        <w:t>Streamlit</w:t>
      </w:r>
      <w:proofErr w:type="spellEnd"/>
      <w:r w:rsidRPr="009C091F">
        <w:rPr>
          <w:rFonts w:ascii="Times New Roman" w:hAnsi="Times New Roman" w:cs="Times New Roman"/>
        </w:rPr>
        <w:t xml:space="preserve"> for this stage. A /documents/upload, /chat and /health API can be added later by wrapping the existing </w:t>
      </w:r>
      <w:proofErr w:type="spellStart"/>
      <w:r w:rsidRPr="009C091F">
        <w:rPr>
          <w:rFonts w:ascii="Times New Roman" w:hAnsi="Times New Roman" w:cs="Times New Roman"/>
        </w:rPr>
        <w:t>src</w:t>
      </w:r>
      <w:proofErr w:type="spellEnd"/>
      <w:r w:rsidRPr="009C091F">
        <w:rPr>
          <w:rFonts w:ascii="Times New Roman" w:hAnsi="Times New Roman" w:cs="Times New Roman"/>
        </w:rPr>
        <w:t>/ modules, without changing the core logic.</w:t>
      </w:r>
    </w:p>
    <w:p w14:paraId="6BE981FB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>Vector store and embedding model are swappable — moving to Pinecone or a hosted embeddings API only touches vectorstore.py.</w:t>
      </w:r>
    </w:p>
    <w:p w14:paraId="782C657A" w14:textId="77777777" w:rsidR="00B43D51" w:rsidRPr="009C091F" w:rsidRDefault="00000000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9C091F">
        <w:rPr>
          <w:rFonts w:ascii="Times New Roman" w:hAnsi="Times New Roman" w:cs="Times New Roman"/>
        </w:rPr>
        <w:t xml:space="preserve">Multi-user / production deployment would need persistent storage outside the local filesystem and authentication in front of the </w:t>
      </w:r>
      <w:proofErr w:type="spellStart"/>
      <w:r w:rsidRPr="009C091F">
        <w:rPr>
          <w:rFonts w:ascii="Times New Roman" w:hAnsi="Times New Roman" w:cs="Times New Roman"/>
        </w:rPr>
        <w:t>Streamlit</w:t>
      </w:r>
      <w:proofErr w:type="spellEnd"/>
      <w:r w:rsidRPr="009C091F">
        <w:rPr>
          <w:rFonts w:ascii="Times New Roman" w:hAnsi="Times New Roman" w:cs="Times New Roman"/>
        </w:rPr>
        <w:t xml:space="preserve"> app.</w:t>
      </w:r>
    </w:p>
    <w:sectPr w:rsidR="00B43D51" w:rsidRPr="009C091F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EA6F" w14:textId="77777777" w:rsidR="003132F3" w:rsidRDefault="003132F3">
      <w:r>
        <w:separator/>
      </w:r>
    </w:p>
  </w:endnote>
  <w:endnote w:type="continuationSeparator" w:id="0">
    <w:p w14:paraId="7278DDF1" w14:textId="77777777" w:rsidR="003132F3" w:rsidRDefault="00313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3FA02" w14:textId="77777777" w:rsidR="00B43D51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C091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C091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3E60A" w14:textId="77777777" w:rsidR="003132F3" w:rsidRDefault="003132F3">
      <w:r>
        <w:separator/>
      </w:r>
    </w:p>
  </w:footnote>
  <w:footnote w:type="continuationSeparator" w:id="0">
    <w:p w14:paraId="2C4CC7D0" w14:textId="77777777" w:rsidR="003132F3" w:rsidRDefault="00313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C7D55" w14:textId="77777777" w:rsidR="00B43D51" w:rsidRDefault="00000000">
    <w:pPr>
      <w:jc w:val="right"/>
    </w:pPr>
    <w:r>
      <w:rPr>
        <w:color w:val="595959"/>
        <w:sz w:val="16"/>
        <w:szCs w:val="16"/>
      </w:rPr>
      <w:t>Document Q&amp;A RAG Agent — Solution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F591E"/>
    <w:multiLevelType w:val="hybridMultilevel"/>
    <w:tmpl w:val="35CC58DE"/>
    <w:lvl w:ilvl="0" w:tplc="A1941F18">
      <w:start w:val="1"/>
      <w:numFmt w:val="bullet"/>
      <w:lvlText w:val="●"/>
      <w:lvlJc w:val="left"/>
      <w:pPr>
        <w:ind w:left="720" w:hanging="360"/>
      </w:pPr>
    </w:lvl>
    <w:lvl w:ilvl="1" w:tplc="4936245A">
      <w:start w:val="1"/>
      <w:numFmt w:val="bullet"/>
      <w:lvlText w:val="○"/>
      <w:lvlJc w:val="left"/>
      <w:pPr>
        <w:ind w:left="1440" w:hanging="360"/>
      </w:pPr>
    </w:lvl>
    <w:lvl w:ilvl="2" w:tplc="E13C44C0">
      <w:start w:val="1"/>
      <w:numFmt w:val="bullet"/>
      <w:lvlText w:val="■"/>
      <w:lvlJc w:val="left"/>
      <w:pPr>
        <w:ind w:left="2160" w:hanging="360"/>
      </w:pPr>
    </w:lvl>
    <w:lvl w:ilvl="3" w:tplc="DC9A95D6">
      <w:start w:val="1"/>
      <w:numFmt w:val="bullet"/>
      <w:lvlText w:val="●"/>
      <w:lvlJc w:val="left"/>
      <w:pPr>
        <w:ind w:left="2880" w:hanging="360"/>
      </w:pPr>
    </w:lvl>
    <w:lvl w:ilvl="4" w:tplc="C56C4142">
      <w:start w:val="1"/>
      <w:numFmt w:val="bullet"/>
      <w:lvlText w:val="○"/>
      <w:lvlJc w:val="left"/>
      <w:pPr>
        <w:ind w:left="3600" w:hanging="360"/>
      </w:pPr>
    </w:lvl>
    <w:lvl w:ilvl="5" w:tplc="FACE53CE">
      <w:start w:val="1"/>
      <w:numFmt w:val="bullet"/>
      <w:lvlText w:val="■"/>
      <w:lvlJc w:val="left"/>
      <w:pPr>
        <w:ind w:left="4320" w:hanging="360"/>
      </w:pPr>
    </w:lvl>
    <w:lvl w:ilvl="6" w:tplc="9CA02E2A">
      <w:start w:val="1"/>
      <w:numFmt w:val="bullet"/>
      <w:lvlText w:val="●"/>
      <w:lvlJc w:val="left"/>
      <w:pPr>
        <w:ind w:left="5040" w:hanging="360"/>
      </w:pPr>
    </w:lvl>
    <w:lvl w:ilvl="7" w:tplc="5254DB10">
      <w:start w:val="1"/>
      <w:numFmt w:val="bullet"/>
      <w:lvlText w:val="●"/>
      <w:lvlJc w:val="left"/>
      <w:pPr>
        <w:ind w:left="5760" w:hanging="360"/>
      </w:pPr>
    </w:lvl>
    <w:lvl w:ilvl="8" w:tplc="85FEE3A0">
      <w:start w:val="1"/>
      <w:numFmt w:val="bullet"/>
      <w:lvlText w:val="●"/>
      <w:lvlJc w:val="left"/>
      <w:pPr>
        <w:ind w:left="6480" w:hanging="360"/>
      </w:pPr>
    </w:lvl>
  </w:abstractNum>
  <w:num w:numId="1" w16cid:durableId="174926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D51"/>
    <w:rsid w:val="003132F3"/>
    <w:rsid w:val="008C36F3"/>
    <w:rsid w:val="009C091F"/>
    <w:rsid w:val="00B4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9A67"/>
  <w15:docId w15:val="{1820B143-B2DD-4690-A644-E599FDA8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F5C4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C09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09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 Gowtami Katragadda</cp:lastModifiedBy>
  <cp:revision>2</cp:revision>
  <dcterms:created xsi:type="dcterms:W3CDTF">2026-09-13T15:08:00Z</dcterms:created>
  <dcterms:modified xsi:type="dcterms:W3CDTF">2026-09-14T03:21:00Z</dcterms:modified>
</cp:coreProperties>
</file>